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Form-O2: Notice of Termination of Lay-Off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20" w:right="6297"/>
      </w:pPr>
      <w:r>
        <w:rPr/>
        <w:t>(Rule 75 A) To</w:t>
      </w:r>
    </w:p>
    <w:p>
      <w:pPr>
        <w:pStyle w:val="BodyText"/>
        <w:tabs>
          <w:tab w:pos="7447" w:val="left" w:leader="none"/>
        </w:tabs>
        <w:ind w:left="120"/>
      </w:pPr>
      <w:r>
        <w:rPr/>
        <w:t>The   Regional   Labour  </w:t>
      </w:r>
      <w:r>
        <w:rPr>
          <w:spacing w:val="1"/>
        </w:rPr>
        <w:t> </w:t>
      </w:r>
      <w:r>
        <w:rPr/>
        <w:t>Commissioner  </w:t>
      </w:r>
      <w:r>
        <w:rPr>
          <w:spacing w:val="1"/>
        </w:rPr>
        <w:t> </w:t>
      </w:r>
      <w:r>
        <w:rPr/>
        <w:t>(Central)  </w:t>
      </w:r>
      <w:r>
        <w:rPr>
          <w:spacing w:val="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concerned)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20"/>
      </w:pPr>
      <w:r>
        <w:rPr/>
        <w:t>Sir,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0"/>
        </w:rPr>
      </w:pPr>
    </w:p>
    <w:p>
      <w:pPr>
        <w:pStyle w:val="BodyText"/>
        <w:spacing w:before="1"/>
        <w:ind w:left="120"/>
      </w:pPr>
      <w:r>
        <w:rPr/>
        <w:t>(specify the region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2" w:equalWidth="0">
            <w:col w:w="7449" w:space="49"/>
            <w:col w:w="2102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tabs>
          <w:tab w:pos="2391" w:val="left" w:leader="none"/>
          <w:tab w:pos="3165" w:val="left" w:leader="none"/>
        </w:tabs>
        <w:spacing w:before="94"/>
        <w:ind w:left="119" w:right="118"/>
        <w:jc w:val="both"/>
      </w:pPr>
      <w:r>
        <w:rPr/>
        <w:t>As required by rule 75A of the Industrial Disputes (Central) Rules, 1957 and in continuation of my / our notice</w:t>
      </w:r>
      <w:r>
        <w:rPr>
          <w:spacing w:val="5"/>
        </w:rPr>
        <w:t> </w:t>
      </w:r>
      <w:r>
        <w:rPr/>
        <w:t>dated</w:t>
      </w:r>
      <w:r>
        <w:rPr>
          <w:u w:val="single"/>
        </w:rPr>
        <w:t> </w:t>
        <w:tab/>
      </w:r>
      <w:r>
        <w:rPr/>
        <w:t>in Form O-1, I / we hereby inform you that the lay-off in my / our establishment has</w:t>
      </w:r>
      <w:r>
        <w:rPr>
          <w:spacing w:val="-2"/>
        </w:rPr>
        <w:t> </w:t>
      </w:r>
      <w:r>
        <w:rPr/>
        <w:t>ended</w:t>
      </w:r>
      <w:r>
        <w:rPr>
          <w:spacing w:val="-1"/>
        </w:rPr>
        <w:t> </w:t>
      </w:r>
      <w:r>
        <w:rPr/>
        <w:t>on</w:t>
      </w:r>
      <w:r>
        <w:rPr>
          <w:u w:val="single"/>
        </w:rPr>
        <w:t> </w:t>
        <w:tab/>
        <w:tab/>
      </w:r>
      <w:r>
        <w:rPr/>
        <w:t>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448" w:lineRule="auto" w:before="1"/>
        <w:ind w:left="119" w:right="7771"/>
      </w:pPr>
      <w:r>
        <w:rPr/>
        <w:t>Yours faithfully Copy forwarded to:</w:t>
      </w:r>
    </w:p>
    <w:p>
      <w:pPr>
        <w:pStyle w:val="BodyText"/>
        <w:tabs>
          <w:tab w:pos="7401" w:val="left" w:leader="none"/>
        </w:tabs>
        <w:ind w:left="119"/>
      </w:pPr>
      <w:r>
        <w:rPr/>
        <w:t>The Asstt. Labour Commissioner (Central) of local</w:t>
      </w:r>
      <w:r>
        <w:rPr>
          <w:spacing w:val="-39"/>
        </w:rPr>
        <w:t> </w:t>
      </w:r>
      <w:r>
        <w:rPr/>
        <w:t>area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- 214</dc:title>
  <dcterms:created xsi:type="dcterms:W3CDTF">2020-09-15T12:55:02Z</dcterms:created>
  <dcterms:modified xsi:type="dcterms:W3CDTF">2020-09-15T12:55:02Z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