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7"/>
        <w:ind w:left="180" w:right="0" w:firstLine="0"/>
        <w:jc w:val="left"/>
        <w:rPr>
          <w:sz w:val="20"/>
        </w:rPr>
      </w:pPr>
      <w:r>
        <w:rPr>
          <w:sz w:val="20"/>
        </w:rPr>
        <w:t>[ </w:t>
      </w:r>
      <w:r>
        <w:rPr>
          <w:b/>
          <w:sz w:val="20"/>
        </w:rPr>
        <w:t>Form D</w:t>
      </w:r>
      <w:r>
        <w:rPr>
          <w:sz w:val="20"/>
        </w:rPr>
        <w:t>]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80"/>
      </w:pPr>
      <w:r>
        <w:rPr/>
        <w:t>{See rule 5}</w:t>
      </w:r>
    </w:p>
    <w:p>
      <w:pPr>
        <w:pStyle w:val="BodyText"/>
        <w:spacing w:before="5"/>
        <w:rPr>
          <w:sz w:val="17"/>
        </w:rPr>
      </w:pPr>
    </w:p>
    <w:p>
      <w:pPr>
        <w:pStyle w:val="Title"/>
        <w:tabs>
          <w:tab w:pos="9513" w:val="left" w:leader="none"/>
        </w:tabs>
      </w:pPr>
      <w:r>
        <w:rPr/>
        <w:t>Annual Return - Bonus paid to employees for the accounting year ending on</w:t>
      </w:r>
      <w:r>
        <w:rPr>
          <w:spacing w:val="-18"/>
        </w:rPr>
        <w:t> </w:t>
      </w:r>
      <w:r>
        <w:rPr/>
        <w:t>the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0" w:after="0"/>
        <w:ind w:left="900" w:right="0" w:hanging="362"/>
        <w:jc w:val="left"/>
        <w:rPr>
          <w:sz w:val="20"/>
        </w:rPr>
      </w:pPr>
      <w:r>
        <w:rPr>
          <w:sz w:val="20"/>
        </w:rPr>
        <w:t>Name of the establishment and its complete postal</w:t>
      </w:r>
      <w:r>
        <w:rPr>
          <w:spacing w:val="-10"/>
          <w:sz w:val="20"/>
        </w:rPr>
        <w:t> </w:t>
      </w:r>
      <w:r>
        <w:rPr>
          <w:sz w:val="20"/>
        </w:rPr>
        <w:t>address: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1" w:after="0"/>
        <w:ind w:left="900" w:right="0" w:hanging="362"/>
        <w:jc w:val="left"/>
        <w:rPr>
          <w:sz w:val="20"/>
        </w:rPr>
      </w:pPr>
      <w:r>
        <w:rPr>
          <w:sz w:val="20"/>
        </w:rPr>
        <w:t>Name of</w:t>
      </w:r>
      <w:r>
        <w:rPr>
          <w:spacing w:val="-3"/>
          <w:sz w:val="20"/>
        </w:rPr>
        <w:t> </w:t>
      </w:r>
      <w:r>
        <w:rPr>
          <w:sz w:val="20"/>
        </w:rPr>
        <w:t>industry: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30" w:lineRule="exact" w:before="0" w:after="0"/>
        <w:ind w:left="900" w:right="0" w:hanging="362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5"/>
          <w:sz w:val="20"/>
        </w:rPr>
        <w:t> </w:t>
      </w:r>
      <w:r>
        <w:rPr>
          <w:sz w:val="20"/>
        </w:rPr>
        <w:t>employer: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30" w:lineRule="exact" w:before="0" w:after="0"/>
        <w:ind w:left="900" w:right="0" w:hanging="362"/>
        <w:jc w:val="left"/>
        <w:rPr>
          <w:sz w:val="20"/>
        </w:rPr>
      </w:pPr>
      <w:r>
        <w:rPr>
          <w:sz w:val="20"/>
        </w:rPr>
        <w:t>Total number of</w:t>
      </w:r>
      <w:r>
        <w:rPr>
          <w:spacing w:val="-4"/>
          <w:sz w:val="20"/>
        </w:rPr>
        <w:t> </w:t>
      </w:r>
      <w:r>
        <w:rPr>
          <w:sz w:val="20"/>
        </w:rPr>
        <w:t>employees: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0" w:after="0"/>
        <w:ind w:left="900" w:right="0" w:hanging="362"/>
        <w:jc w:val="left"/>
        <w:rPr>
          <w:sz w:val="20"/>
        </w:rPr>
      </w:pPr>
      <w:r>
        <w:rPr>
          <w:sz w:val="20"/>
        </w:rPr>
        <w:t>Number of employees benefited by bonus</w:t>
      </w:r>
      <w:r>
        <w:rPr>
          <w:spacing w:val="-7"/>
          <w:sz w:val="20"/>
        </w:rPr>
        <w:t> </w:t>
      </w:r>
      <w:r>
        <w:rPr>
          <w:sz w:val="20"/>
        </w:rPr>
        <w:t>payments: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1"/>
        <w:gridCol w:w="2589"/>
        <w:gridCol w:w="3851"/>
      </w:tblGrid>
      <w:tr>
        <w:trPr>
          <w:trHeight w:val="1540" w:hRule="atLeast"/>
        </w:trPr>
        <w:tc>
          <w:tcPr>
            <w:tcW w:w="2251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5" w:right="37"/>
              <w:jc w:val="both"/>
              <w:rPr>
                <w:sz w:val="20"/>
              </w:rPr>
            </w:pPr>
            <w:r>
              <w:rPr>
                <w:sz w:val="20"/>
              </w:rPr>
              <w:t>Total amount payable as bonus under section 10 or 11 of the Payment of  Bonus  Act,  </w:t>
            </w:r>
            <w:r>
              <w:rPr>
                <w:spacing w:val="-4"/>
                <w:sz w:val="20"/>
              </w:rPr>
              <w:t>1965  </w:t>
            </w:r>
            <w:r>
              <w:rPr>
                <w:sz w:val="20"/>
              </w:rPr>
              <w:t>as the case 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</w:p>
        </w:tc>
        <w:tc>
          <w:tcPr>
            <w:tcW w:w="2589" w:type="dxa"/>
          </w:tcPr>
          <w:p>
            <w:pPr>
              <w:pStyle w:val="TableParagraph"/>
              <w:spacing w:before="142"/>
              <w:ind w:left="48" w:right="38"/>
              <w:jc w:val="both"/>
              <w:rPr>
                <w:sz w:val="20"/>
              </w:rPr>
            </w:pPr>
            <w:r>
              <w:rPr>
                <w:sz w:val="20"/>
              </w:rPr>
              <w:t>Settlement, if any, reached under section 18(1) of 12(3) of the Industrial Disputes Act, 1947 with date</w:t>
            </w:r>
          </w:p>
        </w:tc>
        <w:tc>
          <w:tcPr>
            <w:tcW w:w="3851" w:type="dxa"/>
          </w:tcPr>
          <w:p>
            <w:pPr>
              <w:pStyle w:val="TableParagraph"/>
              <w:tabs>
                <w:tab w:pos="2072" w:val="left" w:leader="none"/>
                <w:tab w:pos="3240" w:val="left" w:leader="none"/>
              </w:tabs>
              <w:spacing w:before="142"/>
              <w:ind w:left="49" w:right="33"/>
              <w:rPr>
                <w:sz w:val="20"/>
              </w:rPr>
            </w:pPr>
            <w:r>
              <w:rPr>
                <w:sz w:val="20"/>
              </w:rPr>
              <w:t>Percentage</w:t>
              <w:tab/>
              <w:t>of</w:t>
              <w:tab/>
            </w:r>
            <w:r>
              <w:rPr>
                <w:spacing w:val="-5"/>
                <w:sz w:val="20"/>
              </w:rPr>
              <w:t>bonus </w:t>
            </w:r>
            <w:r>
              <w:rPr>
                <w:sz w:val="20"/>
              </w:rPr>
              <w:t>declared to 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paid</w:t>
            </w:r>
          </w:p>
        </w:tc>
      </w:tr>
      <w:tr>
        <w:trPr>
          <w:trHeight w:val="620" w:hRule="atLeast"/>
        </w:trPr>
        <w:tc>
          <w:tcPr>
            <w:tcW w:w="2251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2589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3851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</w:tr>
      <w:tr>
        <w:trPr>
          <w:trHeight w:val="619" w:hRule="atLeast"/>
        </w:trPr>
        <w:tc>
          <w:tcPr>
            <w:tcW w:w="2251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2251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" w:after="1"/>
        <w:rPr>
          <w:sz w:val="8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7"/>
        <w:gridCol w:w="1443"/>
        <w:gridCol w:w="1732"/>
        <w:gridCol w:w="3408"/>
      </w:tblGrid>
      <w:tr>
        <w:trPr>
          <w:trHeight w:val="1538" w:hRule="atLeast"/>
        </w:trPr>
        <w:tc>
          <w:tcPr>
            <w:tcW w:w="2107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1"/>
              <w:ind w:left="44" w:right="22"/>
              <w:rPr>
                <w:sz w:val="20"/>
              </w:rPr>
            </w:pPr>
            <w:r>
              <w:rPr>
                <w:sz w:val="20"/>
              </w:rPr>
              <w:t>Total amount of bonus actually paid</w:t>
            </w:r>
          </w:p>
        </w:tc>
        <w:tc>
          <w:tcPr>
            <w:tcW w:w="1443" w:type="dxa"/>
          </w:tcPr>
          <w:p>
            <w:pPr>
              <w:pStyle w:val="TableParagraph"/>
              <w:spacing w:before="141"/>
              <w:ind w:left="48" w:right="22"/>
              <w:rPr>
                <w:sz w:val="20"/>
              </w:rPr>
            </w:pPr>
            <w:r>
              <w:rPr>
                <w:sz w:val="20"/>
              </w:rPr>
              <w:t>Date on which payment made</w:t>
            </w:r>
          </w:p>
        </w:tc>
        <w:tc>
          <w:tcPr>
            <w:tcW w:w="1732" w:type="dxa"/>
          </w:tcPr>
          <w:p>
            <w:pPr>
              <w:pStyle w:val="TableParagraph"/>
              <w:spacing w:before="141"/>
              <w:ind w:left="49" w:right="36"/>
              <w:jc w:val="both"/>
              <w:rPr>
                <w:sz w:val="20"/>
              </w:rPr>
            </w:pPr>
            <w:r>
              <w:rPr>
                <w:sz w:val="20"/>
              </w:rPr>
              <w:t>Whether </w:t>
            </w:r>
            <w:r>
              <w:rPr>
                <w:spacing w:val="-4"/>
                <w:sz w:val="20"/>
              </w:rPr>
              <w:t>bonus </w:t>
            </w:r>
            <w:r>
              <w:rPr>
                <w:sz w:val="20"/>
              </w:rPr>
              <w:t>has been paid to all the </w:t>
            </w:r>
            <w:r>
              <w:rPr>
                <w:spacing w:val="-3"/>
                <w:sz w:val="20"/>
              </w:rPr>
              <w:t>employees, </w:t>
            </w:r>
            <w:r>
              <w:rPr>
                <w:sz w:val="20"/>
              </w:rPr>
              <w:t>if  not,  reasons 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non-payment</w:t>
            </w:r>
          </w:p>
        </w:tc>
        <w:tc>
          <w:tcPr>
            <w:tcW w:w="3408" w:type="dxa"/>
          </w:tcPr>
          <w:p>
            <w:pPr>
              <w:pStyle w:val="TableParagraph"/>
              <w:spacing w:before="141"/>
              <w:ind w:left="50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2107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443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732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3408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</w:tr>
      <w:tr>
        <w:trPr>
          <w:trHeight w:val="620" w:hRule="atLeast"/>
        </w:trPr>
        <w:tc>
          <w:tcPr>
            <w:tcW w:w="210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1" w:hRule="atLeast"/>
        </w:trPr>
        <w:tc>
          <w:tcPr>
            <w:tcW w:w="2107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4"/>
        <w:ind w:left="180"/>
      </w:pPr>
      <w:r>
        <w:rPr/>
        <w:t>Signature of the employer of his agent</w:t>
      </w:r>
    </w:p>
    <w:p>
      <w:pPr>
        <w:pStyle w:val="BodyText"/>
        <w:spacing w:before="3"/>
        <w:rPr>
          <w:sz w:val="27"/>
        </w:rPr>
      </w:pPr>
      <w:r>
        <w:rPr/>
        <w:pict>
          <v:group style="position:absolute;margin-left:72pt;margin-top:17.650976pt;width:468pt;height:1.5pt;mso-position-horizontal-relative:page;mso-position-vertical-relative:paragraph;z-index:-15728640;mso-wrap-distance-left:0;mso-wrap-distance-right:0" coordorigin="1440,353" coordsize="9360,30">
            <v:rect style="position:absolute;left:1440;top:353;width:9360;height:30" filled="true" fillcolor="#aca899" stroked="false">
              <v:fill type="solid"/>
            </v:rect>
            <v:shape style="position:absolute;left:1440;top:353;width:9356;height:5" coordorigin="1440,353" coordsize="9356,5" path="m10795,353l1445,353,1440,353,1440,358,1445,358,10795,358,10795,353xe" filled="true" fillcolor="#aca89a" stroked="false">
              <v:path arrowok="t"/>
              <v:fill type="solid"/>
            </v:shape>
            <v:rect style="position:absolute;left:10795;top:353;width:5;height:5" filled="true" fillcolor="#f1efe2" stroked="false">
              <v:fill type="solid"/>
            </v:rect>
            <v:shape style="position:absolute;left:1440;top:353;width:9360;height:26" coordorigin="1440,353" coordsize="9360,26" path="m1445,358l1440,358,1440,378,1445,378,1445,358xm10800,353l10795,353,10795,358,10800,358,10800,353xe" filled="true" fillcolor="#aca89a" stroked="false">
              <v:path arrowok="t"/>
              <v:fill type="solid"/>
            </v:shape>
            <v:rect style="position:absolute;left:10795;top:357;width:5;height:21" filled="true" fillcolor="#f1efe2" stroked="false">
              <v:fill type="solid"/>
            </v:rect>
            <v:rect style="position:absolute;left:1440;top:378;width:5;height:5" filled="true" fillcolor="#aca89a" stroked="false">
              <v:fill type="solid"/>
            </v:rect>
            <v:shape style="position:absolute;left:1440;top:378;width:9360;height:5" coordorigin="1440,378" coordsize="9360,5" path="m10800,378l10795,378,1440,378,1440,383,10795,383,10800,383,10800,378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0"/>
        </w:rPr>
      </w:pPr>
    </w:p>
    <w:p>
      <w:pPr>
        <w:spacing w:before="94"/>
        <w:ind w:left="179" w:right="0" w:firstLine="0"/>
        <w:jc w:val="left"/>
        <w:rPr>
          <w:i/>
          <w:sz w:val="20"/>
        </w:rPr>
      </w:pPr>
      <w:r>
        <w:rPr>
          <w:i/>
          <w:sz w:val="20"/>
        </w:rPr>
        <w:t>1. Ins. by S.O. 251 dated 7th January,1984,(w.e.f. 21.1.1984)</w:t>
      </w:r>
    </w:p>
    <w:sectPr>
      <w:type w:val="continuous"/>
      <w:pgSz w:w="12240" w:h="15840"/>
      <w:pgMar w:top="1460" w:bottom="280" w:left="126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0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8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0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- 36</dc:title>
  <dcterms:created xsi:type="dcterms:W3CDTF">2020-09-15T12:13:16Z</dcterms:created>
  <dcterms:modified xsi:type="dcterms:W3CDTF">2020-09-15T12:13:16Z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