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220"/>
      </w:pPr>
      <w:r>
        <w:rPr/>
        <w:t>FORM IX-A- (Rule 22) Minimum rates of wages fixed [ Inserted vide The Minimum Wages (Central) Rules, 1950 ]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473"/>
        <w:jc w:val="left"/>
        <w:rPr>
          <w:b/>
          <w:sz w:val="20"/>
        </w:rPr>
      </w:pPr>
      <w:r>
        <w:rPr>
          <w:b/>
          <w:sz w:val="20"/>
        </w:rPr>
        <w:t>MINIMUM RATES OF WAGES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FIXED</w:t>
      </w:r>
    </w:p>
    <w:p>
      <w:pPr>
        <w:pStyle w:val="BodyText"/>
        <w:spacing w:before="4"/>
        <w:rPr>
          <w:sz w:val="17"/>
        </w:rPr>
      </w:pPr>
    </w:p>
    <w:p>
      <w:pPr>
        <w:spacing w:before="0"/>
        <w:ind w:left="220" w:right="0" w:firstLine="0"/>
        <w:jc w:val="left"/>
        <w:rPr>
          <w:sz w:val="20"/>
        </w:rPr>
      </w:pPr>
      <w:r>
        <w:rPr>
          <w:sz w:val="20"/>
        </w:rPr>
        <w:t>Name of undertaking.....................................</w:t>
      </w:r>
    </w:p>
    <w:p>
      <w:pPr>
        <w:pStyle w:val="BodyText"/>
        <w:spacing w:before="7"/>
        <w:rPr>
          <w:b w:val="0"/>
          <w:sz w:val="17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5376"/>
        <w:gridCol w:w="3192"/>
      </w:tblGrid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z w:val="20"/>
              </w:rPr>
              <w:t>S. No.</w:t>
            </w:r>
          </w:p>
        </w:tc>
        <w:tc>
          <w:tcPr>
            <w:tcW w:w="5376" w:type="dxa"/>
          </w:tcPr>
          <w:p>
            <w:pPr>
              <w:pStyle w:val="TableParagraph"/>
              <w:spacing w:before="96"/>
              <w:ind w:left="108"/>
              <w:rPr>
                <w:sz w:val="20"/>
              </w:rPr>
            </w:pPr>
            <w:r>
              <w:rPr>
                <w:sz w:val="20"/>
              </w:rPr>
              <w:t>Category of employees</w:t>
            </w:r>
          </w:p>
        </w:tc>
        <w:tc>
          <w:tcPr>
            <w:tcW w:w="3192" w:type="dxa"/>
          </w:tcPr>
          <w:p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Minimum wages</w:t>
            </w: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9" w:hRule="atLeast"/>
        </w:trPr>
        <w:tc>
          <w:tcPr>
            <w:tcW w:w="1008" w:type="dxa"/>
          </w:tcPr>
          <w:p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528"/>
        <w:jc w:val="left"/>
        <w:rPr>
          <w:b/>
          <w:sz w:val="20"/>
        </w:rPr>
      </w:pPr>
      <w:r>
        <w:rPr>
          <w:b/>
          <w:sz w:val="20"/>
        </w:rPr>
        <w:t>NAME AND ADDRESS OF THE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INSPECTOR(S)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5376"/>
        <w:gridCol w:w="3192"/>
      </w:tblGrid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spacing w:before="97"/>
              <w:ind w:left="107"/>
              <w:rPr>
                <w:sz w:val="20"/>
              </w:rPr>
            </w:pPr>
            <w:r>
              <w:rPr>
                <w:sz w:val="20"/>
              </w:rPr>
              <w:t>S. No</w:t>
            </w:r>
          </w:p>
        </w:tc>
        <w:tc>
          <w:tcPr>
            <w:tcW w:w="5376" w:type="dxa"/>
          </w:tcPr>
          <w:p>
            <w:pPr>
              <w:pStyle w:val="TableParagraph"/>
              <w:spacing w:before="97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3192" w:type="dxa"/>
          </w:tcPr>
          <w:p>
            <w:pPr>
              <w:pStyle w:val="TableParagraph"/>
              <w:spacing w:before="97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1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940" w:hanging="472"/>
        <w:jc w:val="left"/>
      </w:pPr>
      <w:rPr>
        <w:rFonts w:hint="default" w:ascii="Arial" w:hAnsi="Arial" w:eastAsia="Arial" w:cs="Arial"/>
        <w:b/>
        <w:bCs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4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4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4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4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4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2" w:hanging="4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8" w:hanging="4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52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- 56</dc:title>
  <dcterms:created xsi:type="dcterms:W3CDTF">2020-09-15T12:13:45Z</dcterms:created>
  <dcterms:modified xsi:type="dcterms:W3CDTF">2020-09-15T12:13:45Z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