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12A: Maternity Benefit for Sickness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line="448" w:lineRule="auto"/>
        <w:ind w:left="120" w:right="7981"/>
      </w:pPr>
      <w:r>
        <w:rPr/>
        <w:t>[Regulation 89B] Claim for Benefit</w:t>
      </w:r>
    </w:p>
    <w:p>
      <w:pPr>
        <w:pStyle w:val="BodyText"/>
        <w:tabs>
          <w:tab w:pos="2587" w:val="left" w:leader="none"/>
          <w:tab w:pos="5723" w:val="left" w:leader="none"/>
          <w:tab w:pos="7115" w:val="left" w:leader="none"/>
          <w:tab w:pos="9478" w:val="left" w:leader="none"/>
        </w:tabs>
        <w:ind w:left="120" w:right="117"/>
        <w:jc w:val="both"/>
      </w:pPr>
      <w:r>
        <w:rPr/>
        <w:t>I</w:t>
      </w:r>
      <w:r>
        <w:rPr>
          <w:u w:val="single"/>
        </w:rPr>
        <w:t> </w:t>
        <w:tab/>
      </w:r>
      <w:r>
        <w:rPr/>
        <w:t>wife  /</w:t>
      </w:r>
      <w:r>
        <w:rPr>
          <w:spacing w:val="-16"/>
        </w:rPr>
        <w:t> </w:t>
      </w:r>
      <w:r>
        <w:rPr/>
        <w:t>daughter</w:t>
      </w:r>
      <w:r>
        <w:rPr>
          <w:spacing w:val="20"/>
        </w:rPr>
        <w:t> </w:t>
      </w:r>
      <w:r>
        <w:rPr/>
        <w:t>of</w:t>
      </w:r>
      <w:r>
        <w:rPr>
          <w:u w:val="single"/>
        </w:rPr>
        <w:t> </w:t>
        <w:tab/>
        <w:tab/>
      </w:r>
      <w:r>
        <w:rPr/>
        <w:t>Insurance</w:t>
      </w:r>
      <w:r>
        <w:rPr>
          <w:spacing w:val="16"/>
        </w:rPr>
        <w:t> </w:t>
      </w:r>
      <w:r>
        <w:rPr/>
        <w:t>No</w:t>
      </w:r>
      <w:r>
        <w:rPr>
          <w:spacing w:val="19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hereby</w:t>
      </w:r>
      <w:r>
        <w:rPr>
          <w:spacing w:val="44"/>
        </w:rPr>
        <w:t> </w:t>
      </w:r>
      <w:r>
        <w:rPr/>
        <w:t>state</w:t>
      </w:r>
      <w:r>
        <w:rPr>
          <w:spacing w:val="43"/>
        </w:rPr>
        <w:t> </w:t>
      </w:r>
      <w:r>
        <w:rPr/>
        <w:t>that</w:t>
      </w:r>
      <w:r>
        <w:rPr>
          <w:spacing w:val="44"/>
        </w:rPr>
        <w:t> </w:t>
      </w:r>
      <w:r>
        <w:rPr/>
        <w:t>because</w:t>
      </w:r>
      <w:r>
        <w:rPr>
          <w:spacing w:val="45"/>
        </w:rPr>
        <w:t> </w:t>
      </w:r>
      <w:r>
        <w:rPr/>
        <w:t>of</w:t>
      </w:r>
      <w:r>
        <w:rPr>
          <w:spacing w:val="44"/>
        </w:rPr>
        <w:t> </w:t>
      </w:r>
      <w:r>
        <w:rPr/>
        <w:t>sickness</w:t>
      </w:r>
      <w:r>
        <w:rPr>
          <w:spacing w:val="44"/>
        </w:rPr>
        <w:t> </w:t>
      </w:r>
      <w:r>
        <w:rPr/>
        <w:t>due</w:t>
      </w:r>
      <w:r>
        <w:rPr>
          <w:spacing w:val="45"/>
        </w:rPr>
        <w:t> </w:t>
      </w:r>
      <w:r>
        <w:rPr/>
        <w:t>to</w:t>
      </w:r>
      <w:r>
        <w:rPr>
          <w:spacing w:val="44"/>
        </w:rPr>
        <w:t> </w:t>
      </w:r>
      <w:r>
        <w:rPr/>
        <w:t>pregnancy</w:t>
      </w:r>
      <w:r>
        <w:rPr>
          <w:spacing w:val="44"/>
        </w:rPr>
        <w:t> </w:t>
      </w:r>
      <w:r>
        <w:rPr/>
        <w:t>/</w:t>
      </w:r>
      <w:r>
        <w:rPr>
          <w:spacing w:val="45"/>
        </w:rPr>
        <w:t> </w:t>
      </w:r>
      <w:r>
        <w:rPr/>
        <w:t>confinement</w:t>
      </w:r>
      <w:r>
        <w:rPr>
          <w:spacing w:val="44"/>
        </w:rPr>
        <w:t> </w:t>
      </w:r>
      <w:r>
        <w:rPr/>
        <w:t>/</w:t>
      </w:r>
      <w:r>
        <w:rPr>
          <w:spacing w:val="44"/>
        </w:rPr>
        <w:t> </w:t>
      </w:r>
      <w:r>
        <w:rPr/>
        <w:t>premature</w:t>
      </w:r>
      <w:r>
        <w:rPr>
          <w:spacing w:val="45"/>
        </w:rPr>
        <w:t> </w:t>
      </w:r>
      <w:r>
        <w:rPr/>
        <w:t>birth</w:t>
      </w:r>
      <w:r>
        <w:rPr>
          <w:spacing w:val="44"/>
        </w:rPr>
        <w:t> </w:t>
      </w:r>
      <w:r>
        <w:rPr/>
        <w:t>of</w:t>
      </w:r>
      <w:r>
        <w:rPr>
          <w:w w:val="100"/>
        </w:rPr>
        <w:t> </w:t>
      </w:r>
      <w:r>
        <w:rPr/>
        <w:t>child/miscarriage, have not been at work</w:t>
      </w:r>
      <w:r>
        <w:rPr>
          <w:spacing w:val="-8"/>
        </w:rPr>
        <w:t> </w:t>
      </w:r>
      <w:r>
        <w:rPr/>
        <w:t>since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6135" w:val="left" w:leader="none"/>
        </w:tabs>
        <w:ind w:left="119" w:right="117"/>
        <w:jc w:val="both"/>
      </w:pPr>
      <w:r>
        <w:rPr/>
        <w:t>I no longer claim to be sick due to</w:t>
      </w:r>
      <w:r>
        <w:rPr>
          <w:spacing w:val="28"/>
        </w:rPr>
        <w:t> </w:t>
      </w:r>
      <w:r>
        <w:rPr/>
        <w:t>confinement</w:t>
      </w:r>
      <w:r>
        <w:rPr>
          <w:spacing w:val="3"/>
        </w:rPr>
        <w:t> </w:t>
      </w:r>
      <w:r>
        <w:rPr/>
        <w:t>from</w:t>
      </w:r>
      <w:r>
        <w:rPr>
          <w:u w:val="single"/>
        </w:rPr>
        <w:t> </w:t>
        <w:tab/>
      </w:r>
      <w:r>
        <w:rPr/>
        <w:t>and I shall / did not take up any work for remuneration before that</w:t>
      </w:r>
      <w:r>
        <w:rPr>
          <w:spacing w:val="-5"/>
        </w:rPr>
        <w:t> </w:t>
      </w:r>
      <w:r>
        <w:rPr/>
        <w:t>day.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  <w:jc w:val="both"/>
      </w:pPr>
      <w:r>
        <w:rPr/>
        <w:t>I claim benefit accordingly, 1 desire payment in cash at local office/by money order.</w:t>
      </w:r>
    </w:p>
    <w:p>
      <w:pPr>
        <w:pStyle w:val="BodyText"/>
        <w:spacing w:before="3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tabs>
          <w:tab w:pos="3401" w:val="left" w:leader="none"/>
          <w:tab w:pos="5388" w:val="left" w:leader="none"/>
        </w:tabs>
        <w:spacing w:before="94"/>
        <w:ind w:left="119"/>
      </w:pPr>
      <w:r>
        <w:rPr/>
        <w:t>Present   employer</w:t>
      </w:r>
      <w:r>
        <w:rPr>
          <w:spacing w:val="51"/>
        </w:rPr>
        <w:t> </w:t>
      </w:r>
      <w:r>
        <w:rPr/>
        <w:t>(if </w:t>
      </w:r>
      <w:r>
        <w:rPr>
          <w:spacing w:val="27"/>
        </w:rPr>
        <w:t> </w:t>
      </w:r>
      <w:r>
        <w:rPr/>
        <w:t>changed)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changed)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932" w:val="left" w:leader="none"/>
          <w:tab w:pos="2188" w:val="left" w:leader="none"/>
        </w:tabs>
        <w:spacing w:line="448" w:lineRule="auto"/>
        <w:ind w:left="119" w:right="2542"/>
      </w:pPr>
      <w:r>
        <w:rPr/>
        <w:t>Date</w:t>
      </w:r>
      <w:r>
        <w:rPr>
          <w:u w:val="single"/>
        </w:rPr>
        <w:tab/>
        <w:tab/>
      </w:r>
      <w:r>
        <w:rPr/>
        <w:t> Signature or thumb impression Local office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 </w:t>
      </w:r>
      <w:r>
        <w:rPr>
          <w:b/>
        </w:rPr>
        <w:t>Notes</w:t>
      </w:r>
      <w:r>
        <w:rPr/>
        <w:t>:</w:t>
      </w:r>
    </w:p>
    <w:p>
      <w:pPr>
        <w:pStyle w:val="BodyText"/>
        <w:tabs>
          <w:tab w:pos="2028" w:val="left" w:leader="none"/>
        </w:tabs>
        <w:spacing w:before="94"/>
        <w:ind w:left="99"/>
      </w:pPr>
      <w:r>
        <w:rPr/>
        <w:br w:type="column"/>
      </w:r>
      <w:r>
        <w:rPr/>
        <w:t>department  </w:t>
      </w:r>
      <w:r>
        <w:rPr>
          <w:spacing w:val="-27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4"/>
        <w:ind w:left="100"/>
      </w:pPr>
      <w:r>
        <w:rPr/>
        <w:br w:type="column"/>
      </w:r>
      <w:r>
        <w:rPr/>
        <w:t>present address,</w:t>
      </w:r>
      <w:r>
        <w:rPr>
          <w:spacing w:val="54"/>
        </w:rPr>
        <w:t> </w:t>
      </w:r>
      <w:r>
        <w:rPr/>
        <w:t>(if</w:t>
      </w:r>
    </w:p>
    <w:p>
      <w:pPr>
        <w:spacing w:after="0"/>
        <w:sectPr>
          <w:type w:val="continuous"/>
          <w:pgSz w:w="12240" w:h="15840"/>
          <w:pgMar w:top="1460" w:bottom="280" w:left="1320" w:right="1320"/>
          <w:cols w:num="3" w:equalWidth="0">
            <w:col w:w="5389" w:space="40"/>
            <w:col w:w="2029" w:space="39"/>
            <w:col w:w="2103"/>
          </w:cols>
        </w:sect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8" w:hanging="360"/>
        <w:jc w:val="left"/>
        <w:rPr>
          <w:sz w:val="20"/>
        </w:rPr>
      </w:pPr>
      <w:r>
        <w:rPr>
          <w:sz w:val="20"/>
        </w:rPr>
        <w:t>Any person who makes a false statement or representation for the purpose of obtaining benefit whether for himself or for some other person renders himself liable to</w:t>
      </w:r>
      <w:r>
        <w:rPr>
          <w:spacing w:val="-23"/>
          <w:sz w:val="20"/>
        </w:rPr>
        <w:t> </w:t>
      </w:r>
      <w:r>
        <w:rPr>
          <w:sz w:val="20"/>
        </w:rPr>
        <w:t>prosecution.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This Form should be completed and sent without delay to the appropriate local</w:t>
      </w:r>
      <w:r>
        <w:rPr>
          <w:spacing w:val="-17"/>
          <w:sz w:val="20"/>
        </w:rPr>
        <w:t> </w:t>
      </w:r>
      <w:r>
        <w:rPr>
          <w:sz w:val="20"/>
        </w:rPr>
        <w:t>office.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A final certificate must be obtained before resuming</w:t>
      </w:r>
      <w:r>
        <w:rPr>
          <w:spacing w:val="-12"/>
          <w:sz w:val="20"/>
        </w:rPr>
        <w:t> </w:t>
      </w:r>
      <w:r>
        <w:rPr>
          <w:sz w:val="20"/>
        </w:rPr>
        <w:t>work.]</w:t>
      </w:r>
      <w:r>
        <w:rPr>
          <w:sz w:val="20"/>
          <w:vertAlign w:val="superscript"/>
        </w:rPr>
        <w:t>1</w:t>
      </w:r>
    </w:p>
    <w:p>
      <w:pPr>
        <w:pStyle w:val="BodyText"/>
        <w:spacing w:before="3"/>
        <w:rPr>
          <w:sz w:val="27"/>
        </w:rPr>
      </w:pPr>
      <w:r>
        <w:rPr/>
        <w:pict>
          <v:group style="position:absolute;margin-left:72pt;margin-top:17.651566pt;width:468pt;height:1.5pt;mso-position-horizontal-relative:page;mso-position-vertical-relative:paragraph;z-index:-15728640;mso-wrap-distance-left:0;mso-wrap-distance-right:0" coordorigin="1440,353" coordsize="9360,30">
            <v:rect style="position:absolute;left:1440;top:353;width:9360;height:30" filled="true" fillcolor="#aca899" stroked="false">
              <v:fill type="solid"/>
            </v:rect>
            <v:shape style="position:absolute;left:1440;top:353;width:9356;height:5" coordorigin="1440,353" coordsize="9356,5" path="m10795,353l1445,353,1440,353,1440,358,1445,358,10795,358,10795,353xe" filled="true" fillcolor="#aca89a" stroked="false">
              <v:path arrowok="t"/>
              <v:fill type="solid"/>
            </v:shape>
            <v:rect style="position:absolute;left:10795;top:353;width:5;height:5" filled="true" fillcolor="#f1efe2" stroked="false">
              <v:fill type="solid"/>
            </v:rect>
            <v:shape style="position:absolute;left:1440;top:353;width:9360;height:26" coordorigin="1440,353" coordsize="9360,26" path="m1445,358l1440,358,1440,378,1445,378,1445,358xm10800,353l10795,353,10795,358,10800,358,10800,353xe" filled="true" fillcolor="#aca89a" stroked="false">
              <v:path arrowok="t"/>
              <v:fill type="solid"/>
            </v:shape>
            <v:rect style="position:absolute;left:10795;top:357;width:5;height:21" filled="true" fillcolor="#f1efe2" stroked="false">
              <v:fill type="solid"/>
            </v:rect>
            <v:rect style="position:absolute;left:1440;top:378;width:5;height:5" filled="true" fillcolor="#aca89a" stroked="false">
              <v:fill type="solid"/>
            </v:rect>
            <v:shape style="position:absolute;left:1440;top:378;width:9360;height:5" coordorigin="1440,378" coordsize="9360,5" path="m10800,378l10795,378,1440,378,1440,383,10795,383,10800,383,10800,378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94"/>
        <w:ind w:left="839" w:right="204" w:hanging="360"/>
      </w:pPr>
      <w:r>
        <w:rPr/>
        <w:t>1.  Inserted by Notification No. N-12/13/1/90-P and D, dated 17th. May, 1991, w.e.f. 15th. June,  1991.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- 77</dc:title>
  <dcterms:created xsi:type="dcterms:W3CDTF">2020-09-15T12:15:10Z</dcterms:created>
  <dcterms:modified xsi:type="dcterms:W3CDTF">2020-09-15T12:15:10Z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