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4F37" w:rsidRPr="00284F37" w:rsidRDefault="00284F37" w:rsidP="00284F37">
      <w:pPr>
        <w:rPr>
          <w:b/>
          <w:bCs/>
          <w:sz w:val="28"/>
          <w:szCs w:val="28"/>
        </w:rPr>
      </w:pPr>
      <w:r w:rsidRPr="00284F37">
        <w:rPr>
          <w:b/>
          <w:bCs/>
          <w:sz w:val="28"/>
          <w:szCs w:val="28"/>
        </w:rPr>
        <w:t>Accounting Coordinator Job Description Template</w:t>
      </w:r>
    </w:p>
    <w:p w:rsidR="00284F37" w:rsidRPr="00284F37" w:rsidRDefault="00284F37" w:rsidP="00284F37">
      <w:pPr>
        <w:rPr>
          <w:sz w:val="28"/>
          <w:szCs w:val="28"/>
        </w:rPr>
      </w:pPr>
      <w:r w:rsidRPr="00284F37">
        <w:rPr>
          <w:sz w:val="28"/>
          <w:szCs w:val="28"/>
        </w:rPr>
        <w:t xml:space="preserve">We are looking for a highly skilled, detail-oriented Accounting Coordinator who excels at multitasking. The Accounting Coordinator will act as point of contact between the different parts of the accounting department, including accounts payable, accounts </w:t>
      </w:r>
      <w:proofErr w:type="gramStart"/>
      <w:r w:rsidRPr="00284F37">
        <w:rPr>
          <w:sz w:val="28"/>
          <w:szCs w:val="28"/>
        </w:rPr>
        <w:t>receivable,</w:t>
      </w:r>
      <w:proofErr w:type="gramEnd"/>
      <w:r w:rsidRPr="00284F37">
        <w:rPr>
          <w:sz w:val="28"/>
          <w:szCs w:val="28"/>
        </w:rPr>
        <w:t xml:space="preserve"> and external parties, such as vendors, clients, or lenders. They may handle </w:t>
      </w:r>
      <w:proofErr w:type="gramStart"/>
      <w:r w:rsidRPr="00284F37">
        <w:rPr>
          <w:sz w:val="28"/>
          <w:szCs w:val="28"/>
        </w:rPr>
        <w:t>bookkeeping,</w:t>
      </w:r>
      <w:proofErr w:type="gramEnd"/>
      <w:r w:rsidRPr="00284F37">
        <w:rPr>
          <w:sz w:val="28"/>
          <w:szCs w:val="28"/>
        </w:rPr>
        <w:t xml:space="preserve"> assist in preparing financial reports, taxes, and audits, and resolving discrepancies. You should be analytical, collaborative, and trustworthy.</w:t>
      </w:r>
    </w:p>
    <w:p w:rsidR="00284F37" w:rsidRPr="00284F37" w:rsidRDefault="00284F37" w:rsidP="00284F37">
      <w:pPr>
        <w:rPr>
          <w:sz w:val="28"/>
          <w:szCs w:val="28"/>
        </w:rPr>
      </w:pPr>
      <w:r w:rsidRPr="00284F37">
        <w:rPr>
          <w:sz w:val="28"/>
          <w:szCs w:val="28"/>
        </w:rPr>
        <w:t>To succeed as an Accounting Coordinator, you should possess a strong understanding of accounting principles and financial reporting. You should be ethical, thorough, and attentive with excellent verbal and written communication skills.</w:t>
      </w:r>
    </w:p>
    <w:p w:rsidR="00284F37" w:rsidRPr="00284F37" w:rsidRDefault="00284F37" w:rsidP="00284F37">
      <w:pPr>
        <w:rPr>
          <w:b/>
          <w:bCs/>
          <w:sz w:val="28"/>
          <w:szCs w:val="28"/>
        </w:rPr>
      </w:pPr>
      <w:r w:rsidRPr="00284F37">
        <w:rPr>
          <w:b/>
          <w:bCs/>
          <w:sz w:val="28"/>
          <w:szCs w:val="28"/>
        </w:rPr>
        <w:t>Accounting Coordinator Responsibilities:</w:t>
      </w:r>
    </w:p>
    <w:p w:rsidR="00284F37" w:rsidRPr="00284F37" w:rsidRDefault="00284F37" w:rsidP="00284F37">
      <w:pPr>
        <w:numPr>
          <w:ilvl w:val="0"/>
          <w:numId w:val="1"/>
        </w:numPr>
        <w:rPr>
          <w:sz w:val="28"/>
          <w:szCs w:val="28"/>
        </w:rPr>
      </w:pPr>
      <w:r w:rsidRPr="00284F37">
        <w:rPr>
          <w:sz w:val="28"/>
          <w:szCs w:val="28"/>
        </w:rPr>
        <w:t>Working with other members of the accounting department to compile, analyze, and report financial data.</w:t>
      </w:r>
    </w:p>
    <w:p w:rsidR="00284F37" w:rsidRPr="00284F37" w:rsidRDefault="00284F37" w:rsidP="00284F37">
      <w:pPr>
        <w:numPr>
          <w:ilvl w:val="0"/>
          <w:numId w:val="1"/>
        </w:numPr>
        <w:rPr>
          <w:sz w:val="28"/>
          <w:szCs w:val="28"/>
        </w:rPr>
      </w:pPr>
      <w:r w:rsidRPr="00284F37">
        <w:rPr>
          <w:sz w:val="28"/>
          <w:szCs w:val="28"/>
        </w:rPr>
        <w:t>Making journal or ledger entries.</w:t>
      </w:r>
    </w:p>
    <w:p w:rsidR="00284F37" w:rsidRPr="00284F37" w:rsidRDefault="00284F37" w:rsidP="00284F37">
      <w:pPr>
        <w:numPr>
          <w:ilvl w:val="0"/>
          <w:numId w:val="1"/>
        </w:numPr>
        <w:rPr>
          <w:sz w:val="28"/>
          <w:szCs w:val="28"/>
        </w:rPr>
      </w:pPr>
      <w:r w:rsidRPr="00284F37">
        <w:rPr>
          <w:sz w:val="28"/>
          <w:szCs w:val="28"/>
        </w:rPr>
        <w:t>Preparing weekly, monthly, and yearly financial reports and budgets.</w:t>
      </w:r>
    </w:p>
    <w:p w:rsidR="00284F37" w:rsidRPr="00284F37" w:rsidRDefault="00284F37" w:rsidP="00284F37">
      <w:pPr>
        <w:numPr>
          <w:ilvl w:val="0"/>
          <w:numId w:val="1"/>
        </w:numPr>
        <w:rPr>
          <w:sz w:val="28"/>
          <w:szCs w:val="28"/>
        </w:rPr>
      </w:pPr>
      <w:r w:rsidRPr="00284F37">
        <w:rPr>
          <w:sz w:val="28"/>
          <w:szCs w:val="28"/>
        </w:rPr>
        <w:t>Assisting with tax preparation, audits, and identifying and resolving discrepancies.</w:t>
      </w:r>
    </w:p>
    <w:p w:rsidR="00284F37" w:rsidRPr="00284F37" w:rsidRDefault="00284F37" w:rsidP="00284F37">
      <w:pPr>
        <w:numPr>
          <w:ilvl w:val="0"/>
          <w:numId w:val="1"/>
        </w:numPr>
        <w:rPr>
          <w:sz w:val="28"/>
          <w:szCs w:val="28"/>
        </w:rPr>
      </w:pPr>
      <w:r w:rsidRPr="00284F37">
        <w:rPr>
          <w:sz w:val="28"/>
          <w:szCs w:val="28"/>
        </w:rPr>
        <w:t>Act as a point of contact between internal departments and accounting, serving as a liaison between accounting and external parties, including clients, suppliers, and lenders.</w:t>
      </w:r>
    </w:p>
    <w:p w:rsidR="00284F37" w:rsidRPr="00284F37" w:rsidRDefault="00284F37" w:rsidP="00284F37">
      <w:pPr>
        <w:numPr>
          <w:ilvl w:val="0"/>
          <w:numId w:val="1"/>
        </w:numPr>
        <w:rPr>
          <w:sz w:val="28"/>
          <w:szCs w:val="28"/>
        </w:rPr>
      </w:pPr>
      <w:r w:rsidRPr="00284F37">
        <w:rPr>
          <w:sz w:val="28"/>
          <w:szCs w:val="28"/>
        </w:rPr>
        <w:t>Using bookkeeping software and entering information into company files or databases, ensuring that all financial records are complete and accurate.</w:t>
      </w:r>
    </w:p>
    <w:p w:rsidR="00284F37" w:rsidRPr="00284F37" w:rsidRDefault="00284F37" w:rsidP="00284F37">
      <w:pPr>
        <w:numPr>
          <w:ilvl w:val="0"/>
          <w:numId w:val="1"/>
        </w:numPr>
        <w:rPr>
          <w:sz w:val="28"/>
          <w:szCs w:val="28"/>
        </w:rPr>
      </w:pPr>
      <w:r w:rsidRPr="00284F37">
        <w:rPr>
          <w:sz w:val="28"/>
          <w:szCs w:val="28"/>
        </w:rPr>
        <w:t>Ensuring that company bills are paid and debts are collected.</w:t>
      </w:r>
    </w:p>
    <w:p w:rsidR="00284F37" w:rsidRPr="00284F37" w:rsidRDefault="00284F37" w:rsidP="00284F37">
      <w:pPr>
        <w:numPr>
          <w:ilvl w:val="0"/>
          <w:numId w:val="1"/>
        </w:numPr>
        <w:rPr>
          <w:sz w:val="28"/>
          <w:szCs w:val="28"/>
        </w:rPr>
      </w:pPr>
      <w:r w:rsidRPr="00284F37">
        <w:rPr>
          <w:sz w:val="28"/>
          <w:szCs w:val="28"/>
        </w:rPr>
        <w:t>Implementing and enforcing financial and inventory controls.</w:t>
      </w:r>
    </w:p>
    <w:p w:rsidR="00284F37" w:rsidRPr="00284F37" w:rsidRDefault="00284F37" w:rsidP="00284F37">
      <w:pPr>
        <w:numPr>
          <w:ilvl w:val="0"/>
          <w:numId w:val="1"/>
        </w:numPr>
        <w:rPr>
          <w:sz w:val="28"/>
          <w:szCs w:val="28"/>
        </w:rPr>
      </w:pPr>
      <w:r w:rsidRPr="00284F37">
        <w:rPr>
          <w:sz w:val="28"/>
          <w:szCs w:val="28"/>
        </w:rPr>
        <w:lastRenderedPageBreak/>
        <w:t>Staying current on company, local, state, and federal financial regulations and policies.</w:t>
      </w:r>
    </w:p>
    <w:p w:rsidR="00284F37" w:rsidRPr="00284F37" w:rsidRDefault="00284F37" w:rsidP="00284F37">
      <w:pPr>
        <w:rPr>
          <w:b/>
          <w:bCs/>
          <w:sz w:val="28"/>
          <w:szCs w:val="28"/>
        </w:rPr>
      </w:pPr>
      <w:r w:rsidRPr="00284F37">
        <w:rPr>
          <w:b/>
          <w:bCs/>
          <w:sz w:val="28"/>
          <w:szCs w:val="28"/>
        </w:rPr>
        <w:t>Accounting Coordinator Requirements:</w:t>
      </w:r>
    </w:p>
    <w:p w:rsidR="00284F37" w:rsidRPr="00284F37" w:rsidRDefault="00284F37" w:rsidP="00284F37">
      <w:pPr>
        <w:numPr>
          <w:ilvl w:val="0"/>
          <w:numId w:val="2"/>
        </w:numPr>
        <w:rPr>
          <w:sz w:val="28"/>
          <w:szCs w:val="28"/>
        </w:rPr>
      </w:pPr>
      <w:r w:rsidRPr="00284F37">
        <w:rPr>
          <w:sz w:val="28"/>
          <w:szCs w:val="28"/>
        </w:rPr>
        <w:t>Bachelor’s degree in Accounting, Business, or related field.</w:t>
      </w:r>
    </w:p>
    <w:p w:rsidR="00284F37" w:rsidRPr="00284F37" w:rsidRDefault="00284F37" w:rsidP="00284F37">
      <w:pPr>
        <w:numPr>
          <w:ilvl w:val="0"/>
          <w:numId w:val="2"/>
        </w:numPr>
        <w:rPr>
          <w:sz w:val="28"/>
          <w:szCs w:val="28"/>
        </w:rPr>
      </w:pPr>
      <w:r w:rsidRPr="00284F37">
        <w:rPr>
          <w:sz w:val="28"/>
          <w:szCs w:val="28"/>
        </w:rPr>
        <w:t>Experience in bookkeeping, management, or relevant field may be required.</w:t>
      </w:r>
    </w:p>
    <w:p w:rsidR="00284F37" w:rsidRPr="00284F37" w:rsidRDefault="00284F37" w:rsidP="00284F37">
      <w:pPr>
        <w:numPr>
          <w:ilvl w:val="0"/>
          <w:numId w:val="2"/>
        </w:numPr>
        <w:rPr>
          <w:sz w:val="28"/>
          <w:szCs w:val="28"/>
        </w:rPr>
      </w:pPr>
      <w:r w:rsidRPr="00284F37">
        <w:rPr>
          <w:sz w:val="28"/>
          <w:szCs w:val="28"/>
        </w:rPr>
        <w:t>CPA certification may receive preference.</w:t>
      </w:r>
    </w:p>
    <w:p w:rsidR="00284F37" w:rsidRPr="00284F37" w:rsidRDefault="00284F37" w:rsidP="00284F37">
      <w:pPr>
        <w:numPr>
          <w:ilvl w:val="0"/>
          <w:numId w:val="2"/>
        </w:numPr>
        <w:rPr>
          <w:sz w:val="28"/>
          <w:szCs w:val="28"/>
        </w:rPr>
      </w:pPr>
      <w:r w:rsidRPr="00284F37">
        <w:rPr>
          <w:sz w:val="28"/>
          <w:szCs w:val="28"/>
        </w:rPr>
        <w:t>Excellent verbal and written communication, interpersonal, time management, problem-solving, and math skills.</w:t>
      </w:r>
    </w:p>
    <w:p w:rsidR="00284F37" w:rsidRPr="00284F37" w:rsidRDefault="00284F37" w:rsidP="00284F37">
      <w:pPr>
        <w:numPr>
          <w:ilvl w:val="0"/>
          <w:numId w:val="2"/>
        </w:numPr>
        <w:rPr>
          <w:sz w:val="28"/>
          <w:szCs w:val="28"/>
        </w:rPr>
      </w:pPr>
      <w:r w:rsidRPr="00284F37">
        <w:rPr>
          <w:sz w:val="28"/>
          <w:szCs w:val="28"/>
        </w:rPr>
        <w:t>Strong understanding of accounting principles and financial reporting and legislation.</w:t>
      </w:r>
    </w:p>
    <w:p w:rsidR="00284F37" w:rsidRPr="00284F37" w:rsidRDefault="00284F37" w:rsidP="00284F37">
      <w:pPr>
        <w:numPr>
          <w:ilvl w:val="0"/>
          <w:numId w:val="2"/>
        </w:numPr>
        <w:rPr>
          <w:sz w:val="28"/>
          <w:szCs w:val="28"/>
        </w:rPr>
      </w:pPr>
      <w:r w:rsidRPr="00284F37">
        <w:rPr>
          <w:sz w:val="28"/>
          <w:szCs w:val="28"/>
        </w:rPr>
        <w:t>Proficiency with computers, especially bookkeeping software, strong typing skills.</w:t>
      </w:r>
    </w:p>
    <w:p w:rsidR="00284F37" w:rsidRPr="00284F37" w:rsidRDefault="00284F37" w:rsidP="00284F37">
      <w:pPr>
        <w:numPr>
          <w:ilvl w:val="0"/>
          <w:numId w:val="2"/>
        </w:numPr>
        <w:rPr>
          <w:sz w:val="28"/>
          <w:szCs w:val="28"/>
        </w:rPr>
      </w:pPr>
      <w:r w:rsidRPr="00284F37">
        <w:rPr>
          <w:sz w:val="28"/>
          <w:szCs w:val="28"/>
        </w:rPr>
        <w:t>High level of accountability, accuracy, and efficiency, especially when multitasking.</w:t>
      </w:r>
    </w:p>
    <w:p w:rsidR="00451739" w:rsidRPr="00284F37" w:rsidRDefault="00451739">
      <w:pPr>
        <w:rPr>
          <w:sz w:val="28"/>
          <w:szCs w:val="28"/>
        </w:rPr>
      </w:pPr>
    </w:p>
    <w:sectPr w:rsidR="00451739" w:rsidRPr="00284F37" w:rsidSect="00451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6C3043"/>
    <w:multiLevelType w:val="multilevel"/>
    <w:tmpl w:val="6C5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7567CBE"/>
    <w:multiLevelType w:val="multilevel"/>
    <w:tmpl w:val="CA60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4F37"/>
    <w:rsid w:val="00284F37"/>
    <w:rsid w:val="004517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173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7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2020-01-21T10:59:00Z</dcterms:created>
  <dcterms:modified xsi:type="dcterms:W3CDTF">2020-01-21T11:00:00Z</dcterms:modified>
</cp:coreProperties>
</file>