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6252" w:rsidRPr="00A36252" w:rsidRDefault="00A36252" w:rsidP="00A36252">
      <w:pPr>
        <w:rPr>
          <w:b/>
          <w:bCs/>
          <w:sz w:val="28"/>
          <w:szCs w:val="28"/>
        </w:rPr>
      </w:pPr>
      <w:r w:rsidRPr="00A36252">
        <w:rPr>
          <w:b/>
          <w:bCs/>
          <w:sz w:val="28"/>
          <w:szCs w:val="28"/>
        </w:rPr>
        <w:t>Tax Associate Job Description Template</w:t>
      </w:r>
    </w:p>
    <w:p w:rsidR="00A36252" w:rsidRPr="00A36252" w:rsidRDefault="00A36252" w:rsidP="00A36252">
      <w:pPr>
        <w:rPr>
          <w:sz w:val="28"/>
          <w:szCs w:val="28"/>
        </w:rPr>
      </w:pPr>
      <w:r w:rsidRPr="00A36252">
        <w:rPr>
          <w:sz w:val="28"/>
          <w:szCs w:val="28"/>
        </w:rPr>
        <w:t>We are looking for a detail-oriented Tax Associate to consult with clients and provide tax preparation services. The Tax Associate will report to a Senior Tax Professional. The Tax Associate's responsibilities include interacting with clients, obtaining and reviewing tax information, preparing tax returns, and performing tax research projects.</w:t>
      </w:r>
    </w:p>
    <w:p w:rsidR="00A36252" w:rsidRPr="00A36252" w:rsidRDefault="00A36252" w:rsidP="00A36252">
      <w:pPr>
        <w:rPr>
          <w:sz w:val="28"/>
          <w:szCs w:val="28"/>
        </w:rPr>
      </w:pPr>
      <w:r w:rsidRPr="00A36252">
        <w:rPr>
          <w:sz w:val="28"/>
          <w:szCs w:val="28"/>
        </w:rPr>
        <w:t>To be successful as a Tax Associate you should be able to ensure your clients comply with IRS regulations and work to minimize their tax liabilities.</w:t>
      </w:r>
    </w:p>
    <w:p w:rsidR="00A36252" w:rsidRPr="00A36252" w:rsidRDefault="00A36252" w:rsidP="00A36252">
      <w:pPr>
        <w:rPr>
          <w:b/>
          <w:bCs/>
          <w:sz w:val="28"/>
          <w:szCs w:val="28"/>
        </w:rPr>
      </w:pPr>
      <w:r w:rsidRPr="00A36252">
        <w:rPr>
          <w:b/>
          <w:bCs/>
          <w:sz w:val="28"/>
          <w:szCs w:val="28"/>
        </w:rPr>
        <w:t>Tax Associate Responsibilities:</w:t>
      </w:r>
    </w:p>
    <w:p w:rsidR="00A36252" w:rsidRPr="00A36252" w:rsidRDefault="00A36252" w:rsidP="00A36252">
      <w:pPr>
        <w:numPr>
          <w:ilvl w:val="0"/>
          <w:numId w:val="1"/>
        </w:numPr>
        <w:rPr>
          <w:sz w:val="28"/>
          <w:szCs w:val="28"/>
        </w:rPr>
      </w:pPr>
      <w:r w:rsidRPr="00A36252">
        <w:rPr>
          <w:sz w:val="28"/>
          <w:szCs w:val="28"/>
        </w:rPr>
        <w:t>Ensuring clients comply with IRS regulations and meet their state and federal tax obligations.</w:t>
      </w:r>
    </w:p>
    <w:p w:rsidR="00A36252" w:rsidRPr="00A36252" w:rsidRDefault="00A36252" w:rsidP="00A36252">
      <w:pPr>
        <w:numPr>
          <w:ilvl w:val="0"/>
          <w:numId w:val="1"/>
        </w:numPr>
        <w:rPr>
          <w:sz w:val="28"/>
          <w:szCs w:val="28"/>
        </w:rPr>
      </w:pPr>
      <w:r w:rsidRPr="00A36252">
        <w:rPr>
          <w:sz w:val="28"/>
          <w:szCs w:val="28"/>
        </w:rPr>
        <w:t>Analyzing and minimizing tax liabilities by implementing tax reduction strategies.</w:t>
      </w:r>
    </w:p>
    <w:p w:rsidR="00A36252" w:rsidRPr="00A36252" w:rsidRDefault="00A36252" w:rsidP="00A36252">
      <w:pPr>
        <w:numPr>
          <w:ilvl w:val="0"/>
          <w:numId w:val="1"/>
        </w:numPr>
        <w:rPr>
          <w:sz w:val="28"/>
          <w:szCs w:val="28"/>
        </w:rPr>
      </w:pPr>
      <w:r w:rsidRPr="00A36252">
        <w:rPr>
          <w:sz w:val="28"/>
          <w:szCs w:val="28"/>
        </w:rPr>
        <w:t>Reviewing financial records, income statements, and expenditures.</w:t>
      </w:r>
    </w:p>
    <w:p w:rsidR="00A36252" w:rsidRPr="00A36252" w:rsidRDefault="00A36252" w:rsidP="00A36252">
      <w:pPr>
        <w:numPr>
          <w:ilvl w:val="0"/>
          <w:numId w:val="1"/>
        </w:numPr>
        <w:rPr>
          <w:sz w:val="28"/>
          <w:szCs w:val="28"/>
        </w:rPr>
      </w:pPr>
      <w:r w:rsidRPr="00A36252">
        <w:rPr>
          <w:sz w:val="28"/>
          <w:szCs w:val="28"/>
        </w:rPr>
        <w:t>Preparing and filing tax returns and work papers for companies, partnerships, and individuals.</w:t>
      </w:r>
    </w:p>
    <w:p w:rsidR="00A36252" w:rsidRPr="00A36252" w:rsidRDefault="00A36252" w:rsidP="00A36252">
      <w:pPr>
        <w:numPr>
          <w:ilvl w:val="0"/>
          <w:numId w:val="1"/>
        </w:numPr>
        <w:rPr>
          <w:sz w:val="28"/>
          <w:szCs w:val="28"/>
        </w:rPr>
      </w:pPr>
      <w:r w:rsidRPr="00A36252">
        <w:rPr>
          <w:sz w:val="28"/>
          <w:szCs w:val="28"/>
        </w:rPr>
        <w:t>Researching tax issues and assisting with tax audits.</w:t>
      </w:r>
    </w:p>
    <w:p w:rsidR="00A36252" w:rsidRPr="00A36252" w:rsidRDefault="00A36252" w:rsidP="00A36252">
      <w:pPr>
        <w:numPr>
          <w:ilvl w:val="0"/>
          <w:numId w:val="1"/>
        </w:numPr>
        <w:rPr>
          <w:sz w:val="28"/>
          <w:szCs w:val="28"/>
        </w:rPr>
      </w:pPr>
      <w:r w:rsidRPr="00A36252">
        <w:rPr>
          <w:sz w:val="28"/>
          <w:szCs w:val="28"/>
        </w:rPr>
        <w:t>Consulting with clients, reviewing their tax information, and responding to questions and concerns.</w:t>
      </w:r>
    </w:p>
    <w:p w:rsidR="00A36252" w:rsidRPr="00A36252" w:rsidRDefault="00A36252" w:rsidP="00A36252">
      <w:pPr>
        <w:numPr>
          <w:ilvl w:val="0"/>
          <w:numId w:val="1"/>
        </w:numPr>
        <w:rPr>
          <w:sz w:val="28"/>
          <w:szCs w:val="28"/>
        </w:rPr>
      </w:pPr>
      <w:r w:rsidRPr="00A36252">
        <w:rPr>
          <w:sz w:val="28"/>
          <w:szCs w:val="28"/>
        </w:rPr>
        <w:t>Advising clients on employee health care benefits, compensation, and accounting systems.</w:t>
      </w:r>
    </w:p>
    <w:p w:rsidR="00A36252" w:rsidRPr="00A36252" w:rsidRDefault="00A36252" w:rsidP="00A36252">
      <w:pPr>
        <w:numPr>
          <w:ilvl w:val="0"/>
          <w:numId w:val="1"/>
        </w:numPr>
        <w:rPr>
          <w:sz w:val="28"/>
          <w:szCs w:val="28"/>
        </w:rPr>
      </w:pPr>
      <w:r w:rsidRPr="00A36252">
        <w:rPr>
          <w:sz w:val="28"/>
          <w:szCs w:val="28"/>
        </w:rPr>
        <w:t>Maintaining accurate and up-to-date client records.</w:t>
      </w:r>
    </w:p>
    <w:p w:rsidR="00A36252" w:rsidRPr="00A36252" w:rsidRDefault="00A36252" w:rsidP="00A36252">
      <w:pPr>
        <w:rPr>
          <w:b/>
          <w:bCs/>
          <w:sz w:val="28"/>
          <w:szCs w:val="28"/>
        </w:rPr>
      </w:pPr>
      <w:r w:rsidRPr="00A36252">
        <w:rPr>
          <w:b/>
          <w:bCs/>
          <w:sz w:val="28"/>
          <w:szCs w:val="28"/>
        </w:rPr>
        <w:t>Tax Associate Requirements:</w:t>
      </w:r>
    </w:p>
    <w:p w:rsidR="00A36252" w:rsidRPr="00A36252" w:rsidRDefault="00A36252" w:rsidP="00A36252">
      <w:pPr>
        <w:numPr>
          <w:ilvl w:val="0"/>
          <w:numId w:val="2"/>
        </w:numPr>
        <w:rPr>
          <w:sz w:val="28"/>
          <w:szCs w:val="28"/>
        </w:rPr>
      </w:pPr>
      <w:r w:rsidRPr="00A36252">
        <w:rPr>
          <w:sz w:val="28"/>
          <w:szCs w:val="28"/>
        </w:rPr>
        <w:t>Degree in taxation or accounting required.</w:t>
      </w:r>
    </w:p>
    <w:p w:rsidR="00A36252" w:rsidRPr="00A36252" w:rsidRDefault="00A36252" w:rsidP="00A36252">
      <w:pPr>
        <w:numPr>
          <w:ilvl w:val="0"/>
          <w:numId w:val="2"/>
        </w:numPr>
        <w:rPr>
          <w:sz w:val="28"/>
          <w:szCs w:val="28"/>
        </w:rPr>
      </w:pPr>
      <w:r w:rsidRPr="00A36252">
        <w:rPr>
          <w:sz w:val="28"/>
          <w:szCs w:val="28"/>
        </w:rPr>
        <w:t>CPA certification may be required.</w:t>
      </w:r>
    </w:p>
    <w:p w:rsidR="00A36252" w:rsidRPr="00A36252" w:rsidRDefault="00A36252" w:rsidP="00A36252">
      <w:pPr>
        <w:numPr>
          <w:ilvl w:val="0"/>
          <w:numId w:val="2"/>
        </w:numPr>
        <w:rPr>
          <w:sz w:val="28"/>
          <w:szCs w:val="28"/>
        </w:rPr>
      </w:pPr>
      <w:r w:rsidRPr="00A36252">
        <w:rPr>
          <w:sz w:val="28"/>
          <w:szCs w:val="28"/>
        </w:rPr>
        <w:lastRenderedPageBreak/>
        <w:t>1+ years of tax preparation experience.</w:t>
      </w:r>
    </w:p>
    <w:p w:rsidR="00A36252" w:rsidRPr="00A36252" w:rsidRDefault="00A36252" w:rsidP="00A36252">
      <w:pPr>
        <w:numPr>
          <w:ilvl w:val="0"/>
          <w:numId w:val="2"/>
        </w:numPr>
        <w:rPr>
          <w:sz w:val="28"/>
          <w:szCs w:val="28"/>
        </w:rPr>
      </w:pPr>
      <w:r w:rsidRPr="00A36252">
        <w:rPr>
          <w:sz w:val="28"/>
          <w:szCs w:val="28"/>
        </w:rPr>
        <w:t>Experience using tax preparation software and applications.</w:t>
      </w:r>
    </w:p>
    <w:p w:rsidR="00A36252" w:rsidRPr="00A36252" w:rsidRDefault="00A36252" w:rsidP="00A36252">
      <w:pPr>
        <w:numPr>
          <w:ilvl w:val="0"/>
          <w:numId w:val="2"/>
        </w:numPr>
        <w:rPr>
          <w:sz w:val="28"/>
          <w:szCs w:val="28"/>
        </w:rPr>
      </w:pPr>
      <w:r w:rsidRPr="00A36252">
        <w:rPr>
          <w:sz w:val="28"/>
          <w:szCs w:val="28"/>
        </w:rPr>
        <w:t>Good communication skills, both verbal and written.</w:t>
      </w:r>
    </w:p>
    <w:p w:rsidR="00A36252" w:rsidRPr="00A36252" w:rsidRDefault="00A36252" w:rsidP="00A36252">
      <w:pPr>
        <w:numPr>
          <w:ilvl w:val="0"/>
          <w:numId w:val="2"/>
        </w:numPr>
        <w:rPr>
          <w:sz w:val="28"/>
          <w:szCs w:val="28"/>
        </w:rPr>
      </w:pPr>
      <w:r w:rsidRPr="00A36252">
        <w:rPr>
          <w:sz w:val="28"/>
          <w:szCs w:val="28"/>
        </w:rPr>
        <w:t>Ability to prioritize and manage time efficiently.</w:t>
      </w:r>
    </w:p>
    <w:p w:rsidR="00A36252" w:rsidRPr="00A36252" w:rsidRDefault="00A36252" w:rsidP="00A36252">
      <w:pPr>
        <w:numPr>
          <w:ilvl w:val="0"/>
          <w:numId w:val="2"/>
        </w:numPr>
        <w:rPr>
          <w:sz w:val="28"/>
          <w:szCs w:val="28"/>
        </w:rPr>
      </w:pPr>
      <w:r w:rsidRPr="00A36252">
        <w:rPr>
          <w:sz w:val="28"/>
          <w:szCs w:val="28"/>
        </w:rPr>
        <w:t>Strong analytical and problem-solving skills.</w:t>
      </w:r>
    </w:p>
    <w:p w:rsidR="00A36252" w:rsidRPr="00A36252" w:rsidRDefault="00A36252" w:rsidP="00A36252">
      <w:pPr>
        <w:numPr>
          <w:ilvl w:val="0"/>
          <w:numId w:val="2"/>
        </w:numPr>
        <w:rPr>
          <w:sz w:val="28"/>
          <w:szCs w:val="28"/>
        </w:rPr>
      </w:pPr>
      <w:r w:rsidRPr="00A36252">
        <w:rPr>
          <w:sz w:val="28"/>
          <w:szCs w:val="28"/>
        </w:rPr>
        <w:t>Excellent accounting skills.</w:t>
      </w:r>
    </w:p>
    <w:p w:rsidR="00A36252" w:rsidRPr="00A36252" w:rsidRDefault="00A36252" w:rsidP="00A36252">
      <w:pPr>
        <w:numPr>
          <w:ilvl w:val="0"/>
          <w:numId w:val="2"/>
        </w:numPr>
        <w:rPr>
          <w:sz w:val="28"/>
          <w:szCs w:val="28"/>
        </w:rPr>
      </w:pPr>
      <w:r w:rsidRPr="00A36252">
        <w:rPr>
          <w:sz w:val="28"/>
          <w:szCs w:val="28"/>
        </w:rPr>
        <w:t>Good customer service skills.</w:t>
      </w:r>
    </w:p>
    <w:p w:rsidR="00EA6B18" w:rsidRPr="00A36252" w:rsidRDefault="00EA6B18">
      <w:pPr>
        <w:rPr>
          <w:sz w:val="28"/>
          <w:szCs w:val="28"/>
        </w:rPr>
      </w:pPr>
    </w:p>
    <w:sectPr w:rsidR="00EA6B18" w:rsidRPr="00A36252" w:rsidSect="00EA6B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A1D190E"/>
    <w:multiLevelType w:val="multilevel"/>
    <w:tmpl w:val="C2DAA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747C0511"/>
    <w:multiLevelType w:val="multilevel"/>
    <w:tmpl w:val="34F02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36252"/>
    <w:rsid w:val="00A36252"/>
    <w:rsid w:val="00EA6B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6B1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68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9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241</Words>
  <Characters>1375</Characters>
  <Application>Microsoft Office Word</Application>
  <DocSecurity>0</DocSecurity>
  <Lines>11</Lines>
  <Paragraphs>3</Paragraphs>
  <ScaleCrop>false</ScaleCrop>
  <Company/>
  <LinksUpToDate>false</LinksUpToDate>
  <CharactersWithSpaces>1613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2020-01-21T11:23:00Z</dcterms:created>
  <dcterms:modified xsi:type="dcterms:W3CDTF">2020-01-21T11:23:00Z</dcterms:modified>
</cp:coreProperties>
</file>