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642" w:rsidRPr="000F3642" w:rsidRDefault="000F3642" w:rsidP="000F3642">
      <w:pPr>
        <w:rPr>
          <w:b/>
          <w:bCs/>
          <w:sz w:val="28"/>
          <w:szCs w:val="28"/>
        </w:rPr>
      </w:pPr>
      <w:r w:rsidRPr="000F3642">
        <w:rPr>
          <w:b/>
          <w:bCs/>
          <w:sz w:val="28"/>
          <w:szCs w:val="28"/>
        </w:rPr>
        <w:t>Media Manager Job Description Template</w:t>
      </w:r>
    </w:p>
    <w:p w:rsidR="000F3642" w:rsidRPr="000F3642" w:rsidRDefault="000F3642" w:rsidP="000F3642">
      <w:pPr>
        <w:rPr>
          <w:sz w:val="28"/>
          <w:szCs w:val="28"/>
        </w:rPr>
      </w:pPr>
      <w:r w:rsidRPr="000F3642">
        <w:rPr>
          <w:sz w:val="28"/>
          <w:szCs w:val="28"/>
        </w:rPr>
        <w:t>We are looking to hire a Media Manager with confident communication and people skills. Media Managers are expected to possess superb project management and organizational skills with the ability to work comfortably under pressure in a fast-paced environment.</w:t>
      </w:r>
    </w:p>
    <w:p w:rsidR="000F3642" w:rsidRPr="000F3642" w:rsidRDefault="000F3642" w:rsidP="000F3642">
      <w:pPr>
        <w:rPr>
          <w:sz w:val="28"/>
          <w:szCs w:val="28"/>
        </w:rPr>
      </w:pPr>
      <w:r w:rsidRPr="000F3642">
        <w:rPr>
          <w:sz w:val="28"/>
          <w:szCs w:val="28"/>
        </w:rPr>
        <w:t>To ensure success, Media Managers should demonstrate a wide degree of creativity and latitude with a keen interest in shaping an organization’s image and values through appropriate communication to the outside world. Top candidates will display natural leadership qualities with fantastic time management and planning skills.</w:t>
      </w:r>
    </w:p>
    <w:p w:rsidR="000F3642" w:rsidRPr="000F3642" w:rsidRDefault="000F3642" w:rsidP="000F3642">
      <w:pPr>
        <w:rPr>
          <w:b/>
          <w:bCs/>
          <w:sz w:val="28"/>
          <w:szCs w:val="28"/>
        </w:rPr>
      </w:pPr>
      <w:r w:rsidRPr="000F3642">
        <w:rPr>
          <w:b/>
          <w:bCs/>
          <w:sz w:val="28"/>
          <w:szCs w:val="28"/>
        </w:rPr>
        <w:t>Media Manager Responsibilities: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Identify press opportunities through evolving issues.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Develop content for dissemination via press releases, social media, websites and other distribution channels.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Ensure that key messages align with vital business strategies.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Serve as the organization’s media liaison and formal spokesperson.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Conduct press conferences and briefings.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Scan media marketplace to keep up-to-date on the latest media trends.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Monitor online and offline campaigns, and report on results.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Negotiate with media channels to close competitive deals.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Build and manage the organization's social media profile and presence.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Promote additional projects to support new product launches.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Build long-term relationships with media influencers.</w:t>
      </w:r>
    </w:p>
    <w:p w:rsidR="000F3642" w:rsidRPr="000F3642" w:rsidRDefault="000F3642" w:rsidP="000F3642">
      <w:pPr>
        <w:numPr>
          <w:ilvl w:val="0"/>
          <w:numId w:val="1"/>
        </w:numPr>
        <w:rPr>
          <w:sz w:val="28"/>
          <w:szCs w:val="28"/>
        </w:rPr>
      </w:pPr>
      <w:r w:rsidRPr="000F3642">
        <w:rPr>
          <w:sz w:val="28"/>
          <w:szCs w:val="28"/>
        </w:rPr>
        <w:t>Appropriately manage the organization’s media budget.</w:t>
      </w:r>
    </w:p>
    <w:p w:rsidR="000F3642" w:rsidRPr="000F3642" w:rsidRDefault="000F3642" w:rsidP="000F3642">
      <w:pPr>
        <w:rPr>
          <w:b/>
          <w:bCs/>
          <w:sz w:val="28"/>
          <w:szCs w:val="28"/>
        </w:rPr>
      </w:pPr>
      <w:r w:rsidRPr="000F3642">
        <w:rPr>
          <w:b/>
          <w:bCs/>
          <w:sz w:val="28"/>
          <w:szCs w:val="28"/>
        </w:rPr>
        <w:lastRenderedPageBreak/>
        <w:t>Media Manager Requirements: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0F3642">
        <w:rPr>
          <w:sz w:val="28"/>
          <w:szCs w:val="28"/>
        </w:rPr>
        <w:t>Bachelors</w:t>
      </w:r>
      <w:proofErr w:type="gramEnd"/>
      <w:r w:rsidRPr="000F3642">
        <w:rPr>
          <w:sz w:val="28"/>
          <w:szCs w:val="28"/>
        </w:rPr>
        <w:t xml:space="preserve"> degree in Communications/Media or related (essential).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3 years of work experience as a Media Manager or similar.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Demonstrable experience with building effective media campaigns.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Ability to create appropriate content for dissemination via press releases, social media, websites and other distribution channels.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Ability to conduct press conferences and briefings.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Ability to nurture long-term relationships with key media influencers.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Analytical thinker with strong conceptual and research skills.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Natural leader who displays strong decision-making and attention to detail.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Ability to work under pressure and meet deadlines.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Ability to work independently and as part of a team.</w:t>
      </w:r>
    </w:p>
    <w:p w:rsidR="000F3642" w:rsidRPr="000F3642" w:rsidRDefault="000F3642" w:rsidP="000F3642">
      <w:pPr>
        <w:numPr>
          <w:ilvl w:val="0"/>
          <w:numId w:val="2"/>
        </w:numPr>
        <w:rPr>
          <w:sz w:val="28"/>
          <w:szCs w:val="28"/>
        </w:rPr>
      </w:pPr>
      <w:r w:rsidRPr="000F3642">
        <w:rPr>
          <w:sz w:val="28"/>
          <w:szCs w:val="28"/>
        </w:rPr>
        <w:t>Excellent interpersonal, communication and public speaking skills.</w:t>
      </w:r>
    </w:p>
    <w:p w:rsidR="002F6A13" w:rsidRPr="000F3642" w:rsidRDefault="002F6A13">
      <w:pPr>
        <w:rPr>
          <w:sz w:val="28"/>
          <w:szCs w:val="28"/>
        </w:rPr>
      </w:pPr>
    </w:p>
    <w:sectPr w:rsidR="002F6A13" w:rsidRPr="000F3642" w:rsidSect="002F6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0AFD"/>
    <w:multiLevelType w:val="multilevel"/>
    <w:tmpl w:val="862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831DF7"/>
    <w:multiLevelType w:val="multilevel"/>
    <w:tmpl w:val="95B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3642"/>
    <w:rsid w:val="000F3642"/>
    <w:rsid w:val="002F6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A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0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2020-01-21T13:41:00Z</dcterms:created>
  <dcterms:modified xsi:type="dcterms:W3CDTF">2020-01-21T13:42:00Z</dcterms:modified>
</cp:coreProperties>
</file>