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78C8" w:rsidRPr="00D278C8" w:rsidRDefault="00D278C8" w:rsidP="00D278C8">
      <w:pPr>
        <w:rPr>
          <w:b/>
          <w:bCs/>
          <w:sz w:val="28"/>
          <w:szCs w:val="28"/>
        </w:rPr>
      </w:pPr>
      <w:r w:rsidRPr="00D278C8">
        <w:rPr>
          <w:b/>
          <w:bCs/>
          <w:sz w:val="28"/>
          <w:szCs w:val="28"/>
        </w:rPr>
        <w:t>Chief Investment Officer Job Description:</w:t>
      </w:r>
    </w:p>
    <w:p w:rsidR="00D278C8" w:rsidRPr="00D278C8" w:rsidRDefault="00D278C8" w:rsidP="00D278C8">
      <w:pPr>
        <w:rPr>
          <w:sz w:val="28"/>
          <w:szCs w:val="28"/>
        </w:rPr>
      </w:pPr>
      <w:r w:rsidRPr="00D278C8">
        <w:rPr>
          <w:sz w:val="28"/>
          <w:szCs w:val="28"/>
        </w:rPr>
        <w:t>We are looking for a well-organized and analytical chief investment officer (CIO) to manage our company's investment portfolio. The CIO will provide insight and direction, lead investment teams, complete all fund transactions and effectively maintain portfolio developments.</w:t>
      </w:r>
    </w:p>
    <w:p w:rsidR="00D278C8" w:rsidRPr="00D278C8" w:rsidRDefault="00D278C8" w:rsidP="00D278C8">
      <w:pPr>
        <w:rPr>
          <w:sz w:val="28"/>
          <w:szCs w:val="28"/>
        </w:rPr>
      </w:pPr>
      <w:r w:rsidRPr="00D278C8">
        <w:rPr>
          <w:sz w:val="28"/>
          <w:szCs w:val="28"/>
        </w:rPr>
        <w:t>To excel in this position, you will possess a sound understanding of all investment policies and guidelines, demonstrate excellent communication skills (written and verbal) and maintain a strong professional work ethic.</w:t>
      </w:r>
    </w:p>
    <w:p w:rsidR="00D278C8" w:rsidRPr="00D278C8" w:rsidRDefault="00D278C8" w:rsidP="00D278C8">
      <w:pPr>
        <w:rPr>
          <w:b/>
          <w:bCs/>
          <w:sz w:val="28"/>
          <w:szCs w:val="28"/>
        </w:rPr>
      </w:pPr>
      <w:r w:rsidRPr="00D278C8">
        <w:rPr>
          <w:b/>
          <w:bCs/>
          <w:sz w:val="28"/>
          <w:szCs w:val="28"/>
        </w:rPr>
        <w:t>Responsibilities:</w:t>
      </w:r>
    </w:p>
    <w:p w:rsidR="00D278C8" w:rsidRPr="00D278C8" w:rsidRDefault="00D278C8" w:rsidP="00D278C8">
      <w:pPr>
        <w:numPr>
          <w:ilvl w:val="0"/>
          <w:numId w:val="1"/>
        </w:numPr>
        <w:rPr>
          <w:sz w:val="28"/>
          <w:szCs w:val="28"/>
        </w:rPr>
      </w:pPr>
      <w:r w:rsidRPr="00D278C8">
        <w:rPr>
          <w:sz w:val="28"/>
          <w:szCs w:val="28"/>
        </w:rPr>
        <w:t>Establish effective and well-organized investment processes.</w:t>
      </w:r>
    </w:p>
    <w:p w:rsidR="00D278C8" w:rsidRPr="00D278C8" w:rsidRDefault="00D278C8" w:rsidP="00D278C8">
      <w:pPr>
        <w:numPr>
          <w:ilvl w:val="0"/>
          <w:numId w:val="1"/>
        </w:numPr>
        <w:rPr>
          <w:sz w:val="28"/>
          <w:szCs w:val="28"/>
        </w:rPr>
      </w:pPr>
      <w:r w:rsidRPr="00D278C8">
        <w:rPr>
          <w:sz w:val="28"/>
          <w:szCs w:val="28"/>
        </w:rPr>
        <w:t>Write clear and well-informed investment recommendations based on thorough research and analysis.</w:t>
      </w:r>
    </w:p>
    <w:p w:rsidR="00D278C8" w:rsidRPr="00D278C8" w:rsidRDefault="00D278C8" w:rsidP="00D278C8">
      <w:pPr>
        <w:numPr>
          <w:ilvl w:val="0"/>
          <w:numId w:val="1"/>
        </w:numPr>
        <w:rPr>
          <w:sz w:val="28"/>
          <w:szCs w:val="28"/>
        </w:rPr>
      </w:pPr>
      <w:r w:rsidRPr="00D278C8">
        <w:rPr>
          <w:sz w:val="28"/>
          <w:szCs w:val="28"/>
        </w:rPr>
        <w:t>Organize regular investment reports and reviews, including quantitative and qualitative portfolio studies.</w:t>
      </w:r>
    </w:p>
    <w:p w:rsidR="00D278C8" w:rsidRPr="00D278C8" w:rsidRDefault="00D278C8" w:rsidP="00D278C8">
      <w:pPr>
        <w:numPr>
          <w:ilvl w:val="0"/>
          <w:numId w:val="1"/>
        </w:numPr>
        <w:rPr>
          <w:sz w:val="28"/>
          <w:szCs w:val="28"/>
        </w:rPr>
      </w:pPr>
      <w:r w:rsidRPr="00D278C8">
        <w:rPr>
          <w:sz w:val="28"/>
          <w:szCs w:val="28"/>
        </w:rPr>
        <w:t>Attend annual meetings, review quarterly financial statements and remain up-to-date with any important valuation or policy changes.</w:t>
      </w:r>
    </w:p>
    <w:p w:rsidR="00D278C8" w:rsidRPr="00D278C8" w:rsidRDefault="00D278C8" w:rsidP="00D278C8">
      <w:pPr>
        <w:numPr>
          <w:ilvl w:val="0"/>
          <w:numId w:val="1"/>
        </w:numPr>
        <w:rPr>
          <w:sz w:val="28"/>
          <w:szCs w:val="28"/>
        </w:rPr>
      </w:pPr>
      <w:r w:rsidRPr="00D278C8">
        <w:rPr>
          <w:sz w:val="28"/>
          <w:szCs w:val="28"/>
        </w:rPr>
        <w:t>Lead the investment strategy unit within the company.</w:t>
      </w:r>
    </w:p>
    <w:p w:rsidR="00D278C8" w:rsidRPr="00D278C8" w:rsidRDefault="00D278C8" w:rsidP="00D278C8">
      <w:pPr>
        <w:numPr>
          <w:ilvl w:val="0"/>
          <w:numId w:val="1"/>
        </w:numPr>
        <w:rPr>
          <w:sz w:val="28"/>
          <w:szCs w:val="28"/>
        </w:rPr>
      </w:pPr>
      <w:r w:rsidRPr="00D278C8">
        <w:rPr>
          <w:sz w:val="28"/>
          <w:szCs w:val="28"/>
        </w:rPr>
        <w:t>Perform regular administration duties of all investment files.</w:t>
      </w:r>
    </w:p>
    <w:p w:rsidR="00D278C8" w:rsidRPr="00D278C8" w:rsidRDefault="00D278C8" w:rsidP="00D278C8">
      <w:pPr>
        <w:numPr>
          <w:ilvl w:val="0"/>
          <w:numId w:val="1"/>
        </w:numPr>
        <w:rPr>
          <w:sz w:val="28"/>
          <w:szCs w:val="28"/>
        </w:rPr>
      </w:pPr>
      <w:r w:rsidRPr="00D278C8">
        <w:rPr>
          <w:sz w:val="28"/>
          <w:szCs w:val="28"/>
        </w:rPr>
        <w:t>Help manage and uphold current client relationships.</w:t>
      </w:r>
    </w:p>
    <w:p w:rsidR="00D278C8" w:rsidRPr="00D278C8" w:rsidRDefault="00D278C8" w:rsidP="00D278C8">
      <w:pPr>
        <w:rPr>
          <w:b/>
          <w:bCs/>
          <w:sz w:val="28"/>
          <w:szCs w:val="28"/>
        </w:rPr>
      </w:pPr>
      <w:r w:rsidRPr="00D278C8">
        <w:rPr>
          <w:b/>
          <w:bCs/>
          <w:sz w:val="28"/>
          <w:szCs w:val="28"/>
        </w:rPr>
        <w:t>Requirements:</w:t>
      </w:r>
    </w:p>
    <w:p w:rsidR="00D278C8" w:rsidRPr="00D278C8" w:rsidRDefault="00D278C8" w:rsidP="00D278C8">
      <w:pPr>
        <w:numPr>
          <w:ilvl w:val="0"/>
          <w:numId w:val="2"/>
        </w:numPr>
        <w:rPr>
          <w:sz w:val="28"/>
          <w:szCs w:val="28"/>
        </w:rPr>
      </w:pPr>
      <w:r w:rsidRPr="00D278C8">
        <w:rPr>
          <w:sz w:val="28"/>
          <w:szCs w:val="28"/>
        </w:rPr>
        <w:t>A degree in finance or a relevant field from an accredited institution.</w:t>
      </w:r>
    </w:p>
    <w:p w:rsidR="00D278C8" w:rsidRPr="00D278C8" w:rsidRDefault="00D278C8" w:rsidP="00D278C8">
      <w:pPr>
        <w:numPr>
          <w:ilvl w:val="0"/>
          <w:numId w:val="2"/>
        </w:numPr>
        <w:rPr>
          <w:sz w:val="28"/>
          <w:szCs w:val="28"/>
        </w:rPr>
      </w:pPr>
      <w:r w:rsidRPr="00D278C8">
        <w:rPr>
          <w:sz w:val="28"/>
          <w:szCs w:val="28"/>
        </w:rPr>
        <w:t>A minimum of 5-8 years related experience.</w:t>
      </w:r>
    </w:p>
    <w:p w:rsidR="00D278C8" w:rsidRPr="00D278C8" w:rsidRDefault="00D278C8" w:rsidP="00D278C8">
      <w:pPr>
        <w:numPr>
          <w:ilvl w:val="0"/>
          <w:numId w:val="2"/>
        </w:numPr>
        <w:rPr>
          <w:sz w:val="28"/>
          <w:szCs w:val="28"/>
        </w:rPr>
      </w:pPr>
      <w:r w:rsidRPr="00D278C8">
        <w:rPr>
          <w:sz w:val="28"/>
          <w:szCs w:val="28"/>
        </w:rPr>
        <w:t>Strong experience leading, supervising and motivating a team of investment professionals.</w:t>
      </w:r>
    </w:p>
    <w:p w:rsidR="00D278C8" w:rsidRPr="00D278C8" w:rsidRDefault="00D278C8" w:rsidP="00D278C8">
      <w:pPr>
        <w:numPr>
          <w:ilvl w:val="0"/>
          <w:numId w:val="2"/>
        </w:numPr>
        <w:rPr>
          <w:sz w:val="28"/>
          <w:szCs w:val="28"/>
        </w:rPr>
      </w:pPr>
      <w:r w:rsidRPr="00D278C8">
        <w:rPr>
          <w:sz w:val="28"/>
          <w:szCs w:val="28"/>
        </w:rPr>
        <w:t>Strategic thinker and proficient in decision-making.</w:t>
      </w:r>
    </w:p>
    <w:p w:rsidR="00D278C8" w:rsidRPr="00D278C8" w:rsidRDefault="00D278C8" w:rsidP="00D278C8">
      <w:pPr>
        <w:numPr>
          <w:ilvl w:val="0"/>
          <w:numId w:val="2"/>
        </w:numPr>
        <w:rPr>
          <w:sz w:val="28"/>
          <w:szCs w:val="28"/>
        </w:rPr>
      </w:pPr>
      <w:r w:rsidRPr="00D278C8">
        <w:rPr>
          <w:sz w:val="28"/>
          <w:szCs w:val="28"/>
        </w:rPr>
        <w:lastRenderedPageBreak/>
        <w:t>Ability to communicate effectively and in a professional manner.</w:t>
      </w:r>
    </w:p>
    <w:p w:rsidR="00757479" w:rsidRPr="00D278C8" w:rsidRDefault="00757479">
      <w:pPr>
        <w:rPr>
          <w:sz w:val="28"/>
          <w:szCs w:val="28"/>
        </w:rPr>
      </w:pPr>
    </w:p>
    <w:sectPr w:rsidR="00757479" w:rsidRPr="00D278C8" w:rsidSect="0075747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352663A"/>
    <w:multiLevelType w:val="multilevel"/>
    <w:tmpl w:val="2540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FE068B5"/>
    <w:multiLevelType w:val="multilevel"/>
    <w:tmpl w:val="89B8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278C8"/>
    <w:rsid w:val="00757479"/>
    <w:rsid w:val="00D278C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7479"/>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09513370">
      <w:bodyDiv w:val="1"/>
      <w:marLeft w:val="0"/>
      <w:marRight w:val="0"/>
      <w:marTop w:val="0"/>
      <w:marBottom w:val="0"/>
      <w:divBdr>
        <w:top w:val="none" w:sz="0" w:space="0" w:color="auto"/>
        <w:left w:val="none" w:sz="0" w:space="0" w:color="auto"/>
        <w:bottom w:val="none" w:sz="0" w:space="0" w:color="auto"/>
        <w:right w:val="none" w:sz="0" w:space="0" w:color="auto"/>
      </w:divBdr>
    </w:div>
    <w:div w:id="1120221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218</Words>
  <Characters>1243</Characters>
  <Application>Microsoft Office Word</Application>
  <DocSecurity>0</DocSecurity>
  <Lines>10</Lines>
  <Paragraphs>2</Paragraphs>
  <ScaleCrop>false</ScaleCrop>
  <Company/>
  <LinksUpToDate>false</LinksUpToDate>
  <CharactersWithSpaces>1459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2020-01-30T11:06:00Z</dcterms:created>
  <dcterms:modified xsi:type="dcterms:W3CDTF">2020-01-30T11:06:00Z</dcterms:modified>
</cp:coreProperties>
</file>