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3E25" w:rsidRDefault="00343E25" w:rsidP="00343E25">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343E25">
        <w:rPr>
          <w:rFonts w:ascii="Times New Roman" w:eastAsia="Times New Roman" w:hAnsi="Times New Roman" w:cs="Times New Roman"/>
          <w:color w:val="0E101A"/>
          <w:sz w:val="36"/>
          <w:szCs w:val="36"/>
          <w:lang w:eastAsia="en-IN"/>
        </w:rPr>
        <w:t>Acute Care Nurse Practitioner Job Description Template</w:t>
      </w:r>
    </w:p>
    <w:bookmarkEnd w:id="0"/>
    <w:p w:rsidR="00343E25" w:rsidRPr="00343E25" w:rsidRDefault="00343E25" w:rsidP="00343E25">
      <w:pPr>
        <w:spacing w:after="0" w:line="240" w:lineRule="auto"/>
        <w:outlineLvl w:val="1"/>
        <w:rPr>
          <w:rFonts w:ascii="Times New Roman" w:eastAsia="Times New Roman" w:hAnsi="Times New Roman" w:cs="Times New Roman"/>
          <w:color w:val="0E101A"/>
          <w:sz w:val="36"/>
          <w:szCs w:val="36"/>
          <w:lang w:eastAsia="en-IN"/>
        </w:rPr>
      </w:pPr>
    </w:p>
    <w:p w:rsidR="00343E25" w:rsidRPr="00343E25" w:rsidRDefault="00343E25" w:rsidP="00343E25">
      <w:pPr>
        <w:spacing w:after="0" w:line="240" w:lineRule="auto"/>
        <w:rPr>
          <w:rFonts w:ascii="Times New Roman" w:eastAsia="Times New Roman" w:hAnsi="Times New Roman" w:cs="Times New Roman"/>
          <w:color w:val="0E101A"/>
          <w:sz w:val="24"/>
          <w:szCs w:val="24"/>
          <w:lang w:eastAsia="en-IN"/>
        </w:rPr>
      </w:pPr>
      <w:r w:rsidRPr="00343E25">
        <w:rPr>
          <w:rFonts w:ascii="Times New Roman" w:eastAsia="Times New Roman" w:hAnsi="Times New Roman" w:cs="Times New Roman"/>
          <w:color w:val="0E101A"/>
          <w:sz w:val="24"/>
          <w:szCs w:val="24"/>
          <w:lang w:eastAsia="en-IN"/>
        </w:rPr>
        <w:t>We are looking for a caring, talented Acute Care Nurse Practitioner to care for our patients who are dealing with critical conditions. The Acute Care Nurse Practitioner may work in inpatient or outpatient care and will speak with our patients about their conditions, order and interpret diagnostic tests, and work with patients, families, and physicians to establish care plans. You should be a skilled nurse practitioner with comprehensive knowledge of acute conditions, diagnostics, and treatments.</w:t>
      </w:r>
    </w:p>
    <w:p w:rsidR="00343E25" w:rsidRPr="00343E25" w:rsidRDefault="00343E25" w:rsidP="00343E25">
      <w:pPr>
        <w:spacing w:after="0" w:line="240" w:lineRule="auto"/>
        <w:rPr>
          <w:rFonts w:ascii="Times New Roman" w:eastAsia="Times New Roman" w:hAnsi="Times New Roman" w:cs="Times New Roman"/>
          <w:color w:val="0E101A"/>
          <w:sz w:val="24"/>
          <w:szCs w:val="24"/>
          <w:lang w:eastAsia="en-IN"/>
        </w:rPr>
      </w:pPr>
      <w:r w:rsidRPr="00343E25">
        <w:rPr>
          <w:rFonts w:ascii="Times New Roman" w:eastAsia="Times New Roman" w:hAnsi="Times New Roman" w:cs="Times New Roman"/>
          <w:color w:val="0E101A"/>
          <w:sz w:val="24"/>
          <w:szCs w:val="24"/>
          <w:lang w:eastAsia="en-IN"/>
        </w:rPr>
        <w:t>To succeed as an Acute Care Nurse Practitioner, you should be focused on providing high-quality care and support to patients and families. You should be sympathetic, analytical, and knowledgeable.</w:t>
      </w:r>
    </w:p>
    <w:p w:rsidR="00343E25" w:rsidRPr="00343E25" w:rsidRDefault="00343E25" w:rsidP="00343E25">
      <w:pPr>
        <w:spacing w:after="0" w:line="240" w:lineRule="auto"/>
        <w:outlineLvl w:val="2"/>
        <w:rPr>
          <w:rFonts w:ascii="Times New Roman" w:eastAsia="Times New Roman" w:hAnsi="Times New Roman" w:cs="Times New Roman"/>
          <w:b/>
          <w:bCs/>
          <w:color w:val="0E101A"/>
          <w:sz w:val="27"/>
          <w:szCs w:val="27"/>
          <w:lang w:eastAsia="en-IN"/>
        </w:rPr>
      </w:pPr>
      <w:r w:rsidRPr="00343E25">
        <w:rPr>
          <w:rFonts w:ascii="Times New Roman" w:eastAsia="Times New Roman" w:hAnsi="Times New Roman" w:cs="Times New Roman"/>
          <w:b/>
          <w:bCs/>
          <w:color w:val="0E101A"/>
          <w:sz w:val="27"/>
          <w:szCs w:val="27"/>
          <w:lang w:eastAsia="en-IN"/>
        </w:rPr>
        <w:t>Acute Care Nurse Practitioner Responsibilities:</w:t>
      </w:r>
    </w:p>
    <w:p w:rsidR="00343E25" w:rsidRPr="00343E25" w:rsidRDefault="00343E25" w:rsidP="00343E25">
      <w:pPr>
        <w:numPr>
          <w:ilvl w:val="0"/>
          <w:numId w:val="1"/>
        </w:numPr>
        <w:spacing w:after="0" w:line="240" w:lineRule="auto"/>
        <w:rPr>
          <w:rFonts w:ascii="Times New Roman" w:eastAsia="Times New Roman" w:hAnsi="Times New Roman" w:cs="Times New Roman"/>
          <w:color w:val="0E101A"/>
          <w:sz w:val="24"/>
          <w:szCs w:val="24"/>
          <w:lang w:eastAsia="en-IN"/>
        </w:rPr>
      </w:pPr>
      <w:r w:rsidRPr="00343E25">
        <w:rPr>
          <w:rFonts w:ascii="Times New Roman" w:eastAsia="Times New Roman" w:hAnsi="Times New Roman" w:cs="Times New Roman"/>
          <w:color w:val="0E101A"/>
          <w:sz w:val="24"/>
          <w:szCs w:val="24"/>
          <w:lang w:eastAsia="en-IN"/>
        </w:rPr>
        <w:t>Speaking with patients to better understand their concerns, needs, conditions, and medical histories.</w:t>
      </w:r>
    </w:p>
    <w:p w:rsidR="00343E25" w:rsidRPr="00343E25" w:rsidRDefault="00343E25" w:rsidP="00343E25">
      <w:pPr>
        <w:numPr>
          <w:ilvl w:val="0"/>
          <w:numId w:val="1"/>
        </w:numPr>
        <w:spacing w:after="0" w:line="240" w:lineRule="auto"/>
        <w:rPr>
          <w:rFonts w:ascii="Times New Roman" w:eastAsia="Times New Roman" w:hAnsi="Times New Roman" w:cs="Times New Roman"/>
          <w:color w:val="0E101A"/>
          <w:sz w:val="24"/>
          <w:szCs w:val="24"/>
          <w:lang w:eastAsia="en-IN"/>
        </w:rPr>
      </w:pPr>
      <w:r w:rsidRPr="00343E25">
        <w:rPr>
          <w:rFonts w:ascii="Times New Roman" w:eastAsia="Times New Roman" w:hAnsi="Times New Roman" w:cs="Times New Roman"/>
          <w:color w:val="0E101A"/>
          <w:sz w:val="24"/>
          <w:szCs w:val="24"/>
          <w:lang w:eastAsia="en-IN"/>
        </w:rPr>
        <w:t>Admitting, discharging, and doing scheduled rounds to check on patients.</w:t>
      </w:r>
    </w:p>
    <w:p w:rsidR="00343E25" w:rsidRPr="00343E25" w:rsidRDefault="00343E25" w:rsidP="00343E25">
      <w:pPr>
        <w:numPr>
          <w:ilvl w:val="0"/>
          <w:numId w:val="1"/>
        </w:numPr>
        <w:spacing w:after="0" w:line="240" w:lineRule="auto"/>
        <w:rPr>
          <w:rFonts w:ascii="Times New Roman" w:eastAsia="Times New Roman" w:hAnsi="Times New Roman" w:cs="Times New Roman"/>
          <w:color w:val="0E101A"/>
          <w:sz w:val="24"/>
          <w:szCs w:val="24"/>
          <w:lang w:eastAsia="en-IN"/>
        </w:rPr>
      </w:pPr>
      <w:r w:rsidRPr="00343E25">
        <w:rPr>
          <w:rFonts w:ascii="Times New Roman" w:eastAsia="Times New Roman" w:hAnsi="Times New Roman" w:cs="Times New Roman"/>
          <w:color w:val="0E101A"/>
          <w:sz w:val="24"/>
          <w:szCs w:val="24"/>
          <w:lang w:eastAsia="en-IN"/>
        </w:rPr>
        <w:t>Performing examinations, ordering and interpreting diagnostic tests, and going over results with patients or the physician, if necessary.</w:t>
      </w:r>
    </w:p>
    <w:p w:rsidR="00343E25" w:rsidRPr="00343E25" w:rsidRDefault="00343E25" w:rsidP="00343E25">
      <w:pPr>
        <w:numPr>
          <w:ilvl w:val="0"/>
          <w:numId w:val="1"/>
        </w:numPr>
        <w:spacing w:after="0" w:line="240" w:lineRule="auto"/>
        <w:rPr>
          <w:rFonts w:ascii="Times New Roman" w:eastAsia="Times New Roman" w:hAnsi="Times New Roman" w:cs="Times New Roman"/>
          <w:color w:val="0E101A"/>
          <w:sz w:val="24"/>
          <w:szCs w:val="24"/>
          <w:lang w:eastAsia="en-IN"/>
        </w:rPr>
      </w:pPr>
      <w:r w:rsidRPr="00343E25">
        <w:rPr>
          <w:rFonts w:ascii="Times New Roman" w:eastAsia="Times New Roman" w:hAnsi="Times New Roman" w:cs="Times New Roman"/>
          <w:color w:val="0E101A"/>
          <w:sz w:val="24"/>
          <w:szCs w:val="24"/>
          <w:lang w:eastAsia="en-IN"/>
        </w:rPr>
        <w:t>Establishing care or condition management plans, including prescribing medications or other treatments.</w:t>
      </w:r>
    </w:p>
    <w:p w:rsidR="00343E25" w:rsidRPr="00343E25" w:rsidRDefault="00343E25" w:rsidP="00343E25">
      <w:pPr>
        <w:numPr>
          <w:ilvl w:val="0"/>
          <w:numId w:val="1"/>
        </w:numPr>
        <w:spacing w:after="0" w:line="240" w:lineRule="auto"/>
        <w:rPr>
          <w:rFonts w:ascii="Times New Roman" w:eastAsia="Times New Roman" w:hAnsi="Times New Roman" w:cs="Times New Roman"/>
          <w:color w:val="0E101A"/>
          <w:sz w:val="24"/>
          <w:szCs w:val="24"/>
          <w:lang w:eastAsia="en-IN"/>
        </w:rPr>
      </w:pPr>
      <w:r w:rsidRPr="00343E25">
        <w:rPr>
          <w:rFonts w:ascii="Times New Roman" w:eastAsia="Times New Roman" w:hAnsi="Times New Roman" w:cs="Times New Roman"/>
          <w:color w:val="0E101A"/>
          <w:sz w:val="24"/>
          <w:szCs w:val="24"/>
          <w:lang w:eastAsia="en-IN"/>
        </w:rPr>
        <w:t>Educating the patient and family members about medical conditions and courses of action.</w:t>
      </w:r>
    </w:p>
    <w:p w:rsidR="00343E25" w:rsidRPr="00343E25" w:rsidRDefault="00343E25" w:rsidP="00343E25">
      <w:pPr>
        <w:numPr>
          <w:ilvl w:val="0"/>
          <w:numId w:val="1"/>
        </w:numPr>
        <w:spacing w:after="0" w:line="240" w:lineRule="auto"/>
        <w:rPr>
          <w:rFonts w:ascii="Times New Roman" w:eastAsia="Times New Roman" w:hAnsi="Times New Roman" w:cs="Times New Roman"/>
          <w:color w:val="0E101A"/>
          <w:sz w:val="24"/>
          <w:szCs w:val="24"/>
          <w:lang w:eastAsia="en-IN"/>
        </w:rPr>
      </w:pPr>
      <w:r w:rsidRPr="00343E25">
        <w:rPr>
          <w:rFonts w:ascii="Times New Roman" w:eastAsia="Times New Roman" w:hAnsi="Times New Roman" w:cs="Times New Roman"/>
          <w:color w:val="0E101A"/>
          <w:sz w:val="24"/>
          <w:szCs w:val="24"/>
          <w:lang w:eastAsia="en-IN"/>
        </w:rPr>
        <w:t>Keeping records regarding patient history, condition, treatments, and progress.</w:t>
      </w:r>
    </w:p>
    <w:p w:rsidR="00343E25" w:rsidRPr="00343E25" w:rsidRDefault="00343E25" w:rsidP="00343E25">
      <w:pPr>
        <w:numPr>
          <w:ilvl w:val="0"/>
          <w:numId w:val="1"/>
        </w:numPr>
        <w:spacing w:after="0" w:line="240" w:lineRule="auto"/>
        <w:rPr>
          <w:rFonts w:ascii="Times New Roman" w:eastAsia="Times New Roman" w:hAnsi="Times New Roman" w:cs="Times New Roman"/>
          <w:color w:val="0E101A"/>
          <w:sz w:val="24"/>
          <w:szCs w:val="24"/>
          <w:lang w:eastAsia="en-IN"/>
        </w:rPr>
      </w:pPr>
      <w:r w:rsidRPr="00343E25">
        <w:rPr>
          <w:rFonts w:ascii="Times New Roman" w:eastAsia="Times New Roman" w:hAnsi="Times New Roman" w:cs="Times New Roman"/>
          <w:color w:val="0E101A"/>
          <w:sz w:val="24"/>
          <w:szCs w:val="24"/>
          <w:lang w:eastAsia="en-IN"/>
        </w:rPr>
        <w:t>Alerting physicians when conditions worsen or if abnormalities arise.</w:t>
      </w:r>
    </w:p>
    <w:p w:rsidR="00343E25" w:rsidRPr="00343E25" w:rsidRDefault="00343E25" w:rsidP="00343E25">
      <w:pPr>
        <w:numPr>
          <w:ilvl w:val="0"/>
          <w:numId w:val="1"/>
        </w:numPr>
        <w:spacing w:after="0" w:line="240" w:lineRule="auto"/>
        <w:rPr>
          <w:rFonts w:ascii="Times New Roman" w:eastAsia="Times New Roman" w:hAnsi="Times New Roman" w:cs="Times New Roman"/>
          <w:color w:val="0E101A"/>
          <w:sz w:val="24"/>
          <w:szCs w:val="24"/>
          <w:lang w:eastAsia="en-IN"/>
        </w:rPr>
      </w:pPr>
      <w:r w:rsidRPr="00343E25">
        <w:rPr>
          <w:rFonts w:ascii="Times New Roman" w:eastAsia="Times New Roman" w:hAnsi="Times New Roman" w:cs="Times New Roman"/>
          <w:color w:val="0E101A"/>
          <w:sz w:val="24"/>
          <w:szCs w:val="24"/>
          <w:lang w:eastAsia="en-IN"/>
        </w:rPr>
        <w:t>Participate in the On-Call program, which may include working nights, holidays, and weekends.</w:t>
      </w:r>
    </w:p>
    <w:p w:rsidR="00343E25" w:rsidRPr="00343E25" w:rsidRDefault="00343E25" w:rsidP="00343E25">
      <w:pPr>
        <w:spacing w:after="0" w:line="240" w:lineRule="auto"/>
        <w:outlineLvl w:val="2"/>
        <w:rPr>
          <w:rFonts w:ascii="Times New Roman" w:eastAsia="Times New Roman" w:hAnsi="Times New Roman" w:cs="Times New Roman"/>
          <w:b/>
          <w:bCs/>
          <w:color w:val="0E101A"/>
          <w:sz w:val="27"/>
          <w:szCs w:val="27"/>
          <w:lang w:eastAsia="en-IN"/>
        </w:rPr>
      </w:pPr>
      <w:r w:rsidRPr="00343E25">
        <w:rPr>
          <w:rFonts w:ascii="Times New Roman" w:eastAsia="Times New Roman" w:hAnsi="Times New Roman" w:cs="Times New Roman"/>
          <w:b/>
          <w:bCs/>
          <w:color w:val="0E101A"/>
          <w:sz w:val="27"/>
          <w:szCs w:val="27"/>
          <w:lang w:eastAsia="en-IN"/>
        </w:rPr>
        <w:t>Acute Care Nurse Practitioner Requirements:</w:t>
      </w:r>
    </w:p>
    <w:p w:rsidR="00343E25" w:rsidRPr="00343E25" w:rsidRDefault="00343E25" w:rsidP="00343E25">
      <w:pPr>
        <w:numPr>
          <w:ilvl w:val="0"/>
          <w:numId w:val="2"/>
        </w:numPr>
        <w:spacing w:after="0" w:line="240" w:lineRule="auto"/>
        <w:rPr>
          <w:rFonts w:ascii="Times New Roman" w:eastAsia="Times New Roman" w:hAnsi="Times New Roman" w:cs="Times New Roman"/>
          <w:color w:val="0E101A"/>
          <w:sz w:val="24"/>
          <w:szCs w:val="24"/>
          <w:lang w:eastAsia="en-IN"/>
        </w:rPr>
      </w:pPr>
      <w:r w:rsidRPr="00343E25">
        <w:rPr>
          <w:rFonts w:ascii="Times New Roman" w:eastAsia="Times New Roman" w:hAnsi="Times New Roman" w:cs="Times New Roman"/>
          <w:color w:val="0E101A"/>
          <w:sz w:val="24"/>
          <w:szCs w:val="24"/>
          <w:lang w:eastAsia="en-IN"/>
        </w:rPr>
        <w:t>Master’s degree or Doctorate and a state license.</w:t>
      </w:r>
    </w:p>
    <w:p w:rsidR="00343E25" w:rsidRPr="00343E25" w:rsidRDefault="00343E25" w:rsidP="00343E25">
      <w:pPr>
        <w:numPr>
          <w:ilvl w:val="0"/>
          <w:numId w:val="2"/>
        </w:numPr>
        <w:spacing w:after="0" w:line="240" w:lineRule="auto"/>
        <w:rPr>
          <w:rFonts w:ascii="Times New Roman" w:eastAsia="Times New Roman" w:hAnsi="Times New Roman" w:cs="Times New Roman"/>
          <w:color w:val="0E101A"/>
          <w:sz w:val="24"/>
          <w:szCs w:val="24"/>
          <w:lang w:eastAsia="en-IN"/>
        </w:rPr>
      </w:pPr>
      <w:r w:rsidRPr="00343E25">
        <w:rPr>
          <w:rFonts w:ascii="Times New Roman" w:eastAsia="Times New Roman" w:hAnsi="Times New Roman" w:cs="Times New Roman"/>
          <w:color w:val="0E101A"/>
          <w:sz w:val="24"/>
          <w:szCs w:val="24"/>
          <w:lang w:eastAsia="en-IN"/>
        </w:rPr>
        <w:t>Experience, additional certifications, or fluency in a second language may be preferred.</w:t>
      </w:r>
    </w:p>
    <w:p w:rsidR="00343E25" w:rsidRPr="00343E25" w:rsidRDefault="00343E25" w:rsidP="00343E25">
      <w:pPr>
        <w:numPr>
          <w:ilvl w:val="0"/>
          <w:numId w:val="2"/>
        </w:numPr>
        <w:spacing w:after="0" w:line="240" w:lineRule="auto"/>
        <w:rPr>
          <w:rFonts w:ascii="Times New Roman" w:eastAsia="Times New Roman" w:hAnsi="Times New Roman" w:cs="Times New Roman"/>
          <w:color w:val="0E101A"/>
          <w:sz w:val="24"/>
          <w:szCs w:val="24"/>
          <w:lang w:eastAsia="en-IN"/>
        </w:rPr>
      </w:pPr>
      <w:r w:rsidRPr="00343E25">
        <w:rPr>
          <w:rFonts w:ascii="Times New Roman" w:eastAsia="Times New Roman" w:hAnsi="Times New Roman" w:cs="Times New Roman"/>
          <w:color w:val="0E101A"/>
          <w:sz w:val="24"/>
          <w:szCs w:val="24"/>
          <w:lang w:eastAsia="en-IN"/>
        </w:rPr>
        <w:t>Knowledge of acute conditions and treatments.</w:t>
      </w:r>
    </w:p>
    <w:p w:rsidR="00343E25" w:rsidRPr="00343E25" w:rsidRDefault="00343E25" w:rsidP="00343E25">
      <w:pPr>
        <w:numPr>
          <w:ilvl w:val="0"/>
          <w:numId w:val="2"/>
        </w:numPr>
        <w:spacing w:after="0" w:line="240" w:lineRule="auto"/>
        <w:rPr>
          <w:rFonts w:ascii="Times New Roman" w:eastAsia="Times New Roman" w:hAnsi="Times New Roman" w:cs="Times New Roman"/>
          <w:color w:val="0E101A"/>
          <w:sz w:val="24"/>
          <w:szCs w:val="24"/>
          <w:lang w:eastAsia="en-IN"/>
        </w:rPr>
      </w:pPr>
      <w:r w:rsidRPr="00343E25">
        <w:rPr>
          <w:rFonts w:ascii="Times New Roman" w:eastAsia="Times New Roman" w:hAnsi="Times New Roman" w:cs="Times New Roman"/>
          <w:color w:val="0E101A"/>
          <w:sz w:val="24"/>
          <w:szCs w:val="24"/>
          <w:lang w:eastAsia="en-IN"/>
        </w:rPr>
        <w:t>Understanding of diagnostic tests and ability to interpret test results.</w:t>
      </w:r>
    </w:p>
    <w:p w:rsidR="00343E25" w:rsidRPr="00343E25" w:rsidRDefault="00343E25" w:rsidP="00343E25">
      <w:pPr>
        <w:numPr>
          <w:ilvl w:val="0"/>
          <w:numId w:val="2"/>
        </w:numPr>
        <w:spacing w:after="0" w:line="240" w:lineRule="auto"/>
        <w:rPr>
          <w:rFonts w:ascii="Times New Roman" w:eastAsia="Times New Roman" w:hAnsi="Times New Roman" w:cs="Times New Roman"/>
          <w:color w:val="0E101A"/>
          <w:sz w:val="24"/>
          <w:szCs w:val="24"/>
          <w:lang w:eastAsia="en-IN"/>
        </w:rPr>
      </w:pPr>
      <w:r w:rsidRPr="00343E25">
        <w:rPr>
          <w:rFonts w:ascii="Times New Roman" w:eastAsia="Times New Roman" w:hAnsi="Times New Roman" w:cs="Times New Roman"/>
          <w:color w:val="0E101A"/>
          <w:sz w:val="24"/>
          <w:szCs w:val="24"/>
          <w:lang w:eastAsia="en-IN"/>
        </w:rPr>
        <w:t>Availability to work flexible hours, including nights, weekends, and holidays.</w:t>
      </w:r>
    </w:p>
    <w:p w:rsidR="00343E25" w:rsidRPr="00343E25" w:rsidRDefault="00343E25" w:rsidP="00343E25">
      <w:pPr>
        <w:numPr>
          <w:ilvl w:val="0"/>
          <w:numId w:val="2"/>
        </w:numPr>
        <w:spacing w:after="0" w:line="240" w:lineRule="auto"/>
        <w:rPr>
          <w:rFonts w:ascii="Times New Roman" w:eastAsia="Times New Roman" w:hAnsi="Times New Roman" w:cs="Times New Roman"/>
          <w:color w:val="0E101A"/>
          <w:sz w:val="24"/>
          <w:szCs w:val="24"/>
          <w:lang w:eastAsia="en-IN"/>
        </w:rPr>
      </w:pPr>
      <w:r w:rsidRPr="00343E25">
        <w:rPr>
          <w:rFonts w:ascii="Times New Roman" w:eastAsia="Times New Roman" w:hAnsi="Times New Roman" w:cs="Times New Roman"/>
          <w:color w:val="0E101A"/>
          <w:sz w:val="24"/>
          <w:szCs w:val="24"/>
          <w:lang w:eastAsia="en-IN"/>
        </w:rPr>
        <w:t>Excellent verbal and written communication, analytical, interpersonal, and active listening skills.</w:t>
      </w:r>
    </w:p>
    <w:p w:rsidR="00343E25" w:rsidRPr="00343E25" w:rsidRDefault="00343E25" w:rsidP="00343E25">
      <w:pPr>
        <w:numPr>
          <w:ilvl w:val="0"/>
          <w:numId w:val="2"/>
        </w:numPr>
        <w:spacing w:after="0" w:line="240" w:lineRule="auto"/>
        <w:rPr>
          <w:rFonts w:ascii="Times New Roman" w:eastAsia="Times New Roman" w:hAnsi="Times New Roman" w:cs="Times New Roman"/>
          <w:color w:val="0E101A"/>
          <w:sz w:val="24"/>
          <w:szCs w:val="24"/>
          <w:lang w:eastAsia="en-IN"/>
        </w:rPr>
      </w:pPr>
      <w:r w:rsidRPr="00343E25">
        <w:rPr>
          <w:rFonts w:ascii="Times New Roman" w:eastAsia="Times New Roman" w:hAnsi="Times New Roman" w:cs="Times New Roman"/>
          <w:color w:val="0E101A"/>
          <w:sz w:val="24"/>
          <w:szCs w:val="24"/>
          <w:lang w:eastAsia="en-IN"/>
        </w:rPr>
        <w:t>Strong computer and data entry skills.</w:t>
      </w:r>
    </w:p>
    <w:p w:rsidR="00343E25" w:rsidRPr="00343E25" w:rsidRDefault="00343E25" w:rsidP="00343E25">
      <w:pPr>
        <w:numPr>
          <w:ilvl w:val="0"/>
          <w:numId w:val="2"/>
        </w:numPr>
        <w:spacing w:after="0" w:line="240" w:lineRule="auto"/>
        <w:rPr>
          <w:rFonts w:ascii="Times New Roman" w:eastAsia="Times New Roman" w:hAnsi="Times New Roman" w:cs="Times New Roman"/>
          <w:color w:val="0E101A"/>
          <w:sz w:val="24"/>
          <w:szCs w:val="24"/>
          <w:lang w:eastAsia="en-IN"/>
        </w:rPr>
      </w:pPr>
      <w:r w:rsidRPr="00343E25">
        <w:rPr>
          <w:rFonts w:ascii="Times New Roman" w:eastAsia="Times New Roman" w:hAnsi="Times New Roman" w:cs="Times New Roman"/>
          <w:color w:val="0E101A"/>
          <w:sz w:val="24"/>
          <w:szCs w:val="24"/>
          <w:lang w:eastAsia="en-IN"/>
        </w:rPr>
        <w:t xml:space="preserve">Alert, </w:t>
      </w:r>
      <w:proofErr w:type="spellStart"/>
      <w:r w:rsidRPr="00343E25">
        <w:rPr>
          <w:rFonts w:ascii="Times New Roman" w:eastAsia="Times New Roman" w:hAnsi="Times New Roman" w:cs="Times New Roman"/>
          <w:color w:val="0E101A"/>
          <w:sz w:val="24"/>
          <w:szCs w:val="24"/>
          <w:lang w:eastAsia="en-IN"/>
        </w:rPr>
        <w:t>through</w:t>
      </w:r>
      <w:proofErr w:type="spellEnd"/>
      <w:r w:rsidRPr="00343E25">
        <w:rPr>
          <w:rFonts w:ascii="Times New Roman" w:eastAsia="Times New Roman" w:hAnsi="Times New Roman" w:cs="Times New Roman"/>
          <w:color w:val="0E101A"/>
          <w:sz w:val="24"/>
          <w:szCs w:val="24"/>
          <w:lang w:eastAsia="en-IN"/>
        </w:rPr>
        <w:t>, reliable, and calm under stress.</w:t>
      </w:r>
    </w:p>
    <w:p w:rsidR="00343E25" w:rsidRPr="00343E25" w:rsidRDefault="00343E25" w:rsidP="00343E25">
      <w:pPr>
        <w:numPr>
          <w:ilvl w:val="0"/>
          <w:numId w:val="2"/>
        </w:numPr>
        <w:spacing w:after="0" w:line="240" w:lineRule="auto"/>
        <w:rPr>
          <w:rFonts w:ascii="Times New Roman" w:eastAsia="Times New Roman" w:hAnsi="Times New Roman" w:cs="Times New Roman"/>
          <w:color w:val="0E101A"/>
          <w:sz w:val="24"/>
          <w:szCs w:val="24"/>
          <w:lang w:eastAsia="en-IN"/>
        </w:rPr>
      </w:pPr>
      <w:r w:rsidRPr="00343E25">
        <w:rPr>
          <w:rFonts w:ascii="Times New Roman" w:eastAsia="Times New Roman" w:hAnsi="Times New Roman" w:cs="Times New Roman"/>
          <w:color w:val="0E101A"/>
          <w:sz w:val="24"/>
          <w:szCs w:val="24"/>
          <w:lang w:eastAsia="en-IN"/>
        </w:rPr>
        <w:t>Organized and attentive, especially when multitasking under pressure.</w:t>
      </w:r>
    </w:p>
    <w:p w:rsidR="00343E25" w:rsidRPr="00343E25" w:rsidRDefault="00343E25" w:rsidP="00343E25">
      <w:pPr>
        <w:numPr>
          <w:ilvl w:val="0"/>
          <w:numId w:val="2"/>
        </w:numPr>
        <w:spacing w:after="0" w:line="240" w:lineRule="auto"/>
        <w:rPr>
          <w:rFonts w:ascii="Times New Roman" w:eastAsia="Times New Roman" w:hAnsi="Times New Roman" w:cs="Times New Roman"/>
          <w:color w:val="0E101A"/>
          <w:sz w:val="24"/>
          <w:szCs w:val="24"/>
          <w:lang w:eastAsia="en-IN"/>
        </w:rPr>
      </w:pPr>
      <w:r w:rsidRPr="00343E25">
        <w:rPr>
          <w:rFonts w:ascii="Times New Roman" w:eastAsia="Times New Roman" w:hAnsi="Times New Roman" w:cs="Times New Roman"/>
          <w:color w:val="0E101A"/>
          <w:sz w:val="24"/>
          <w:szCs w:val="24"/>
          <w:lang w:eastAsia="en-IN"/>
        </w:rPr>
        <w:t>Passionate and committed to providing high quality, sympathetic care, and service to patients.</w:t>
      </w:r>
    </w:p>
    <w:p w:rsidR="008B4962" w:rsidRDefault="008B4962"/>
    <w:sectPr w:rsidR="008B49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B7318B"/>
    <w:multiLevelType w:val="multilevel"/>
    <w:tmpl w:val="BF78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4C65BB"/>
    <w:multiLevelType w:val="multilevel"/>
    <w:tmpl w:val="E322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3E25"/>
    <w:rsid w:val="00343E25"/>
    <w:rsid w:val="008B49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EFE25F-A3D2-4F3F-B91C-C5728028B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43E2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43E2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43E2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43E2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43E2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8815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341</Words>
  <Characters>1946</Characters>
  <Application>Microsoft Office Word</Application>
  <DocSecurity>0</DocSecurity>
  <Lines>16</Lines>
  <Paragraphs>4</Paragraphs>
  <ScaleCrop>false</ScaleCrop>
  <Company/>
  <LinksUpToDate>false</LinksUpToDate>
  <CharactersWithSpaces>2283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2020-04-20T11:22:00Z</dcterms:created>
  <dcterms:modified xsi:type="dcterms:W3CDTF">2020-04-20T11:42:00Z</dcterms:modified>
</cp:coreProperties>
</file>