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7107" w:rsidRDefault="000E7107" w:rsidP="000E7107">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0E7107">
        <w:rPr>
          <w:rFonts w:ascii="Times New Roman" w:eastAsia="Times New Roman" w:hAnsi="Times New Roman" w:cs="Times New Roman"/>
          <w:color w:val="0E101A"/>
          <w:sz w:val="36"/>
          <w:szCs w:val="36"/>
          <w:lang w:eastAsia="en-IN"/>
        </w:rPr>
        <w:t>Dental Assistant Job Description Template</w:t>
      </w:r>
    </w:p>
    <w:bookmarkEnd w:id="0"/>
    <w:p w:rsidR="000E7107" w:rsidRPr="000E7107" w:rsidRDefault="000E7107" w:rsidP="000E7107">
      <w:pPr>
        <w:spacing w:after="0" w:line="240" w:lineRule="auto"/>
        <w:outlineLvl w:val="1"/>
        <w:rPr>
          <w:rFonts w:ascii="Times New Roman" w:eastAsia="Times New Roman" w:hAnsi="Times New Roman" w:cs="Times New Roman"/>
          <w:color w:val="0E101A"/>
          <w:sz w:val="36"/>
          <w:szCs w:val="36"/>
          <w:lang w:eastAsia="en-IN"/>
        </w:rPr>
      </w:pPr>
    </w:p>
    <w:p w:rsidR="000E7107" w:rsidRPr="000E7107" w:rsidRDefault="000E7107" w:rsidP="000E7107">
      <w:pPr>
        <w:spacing w:after="0" w:line="240" w:lineRule="auto"/>
        <w:rPr>
          <w:rFonts w:ascii="Times New Roman" w:eastAsia="Times New Roman" w:hAnsi="Times New Roman" w:cs="Times New Roman"/>
          <w:color w:val="0E101A"/>
          <w:sz w:val="24"/>
          <w:szCs w:val="24"/>
          <w:lang w:eastAsia="en-IN"/>
        </w:rPr>
      </w:pPr>
      <w:r w:rsidRPr="000E7107">
        <w:rPr>
          <w:rFonts w:ascii="Times New Roman" w:eastAsia="Times New Roman" w:hAnsi="Times New Roman" w:cs="Times New Roman"/>
          <w:color w:val="0E101A"/>
          <w:sz w:val="24"/>
          <w:szCs w:val="24"/>
          <w:lang w:eastAsia="en-IN"/>
        </w:rPr>
        <w:t>We are hiring a Dental Assistant for our busy dental practice. You will help with preparing patients, sterilizing instruments, setting up rooms, and some dental hygiene tasks. To do well in this role you should have a dental x-ray certification and provide a great level of patient care.</w:t>
      </w:r>
    </w:p>
    <w:p w:rsidR="000E7107" w:rsidRPr="000E7107" w:rsidRDefault="000E7107" w:rsidP="000E7107">
      <w:pPr>
        <w:spacing w:after="0" w:line="240" w:lineRule="auto"/>
        <w:outlineLvl w:val="2"/>
        <w:rPr>
          <w:rFonts w:ascii="Times New Roman" w:eastAsia="Times New Roman" w:hAnsi="Times New Roman" w:cs="Times New Roman"/>
          <w:b/>
          <w:bCs/>
          <w:color w:val="0E101A"/>
          <w:sz w:val="27"/>
          <w:szCs w:val="27"/>
          <w:lang w:eastAsia="en-IN"/>
        </w:rPr>
      </w:pPr>
      <w:r w:rsidRPr="000E7107">
        <w:rPr>
          <w:rFonts w:ascii="Times New Roman" w:eastAsia="Times New Roman" w:hAnsi="Times New Roman" w:cs="Times New Roman"/>
          <w:b/>
          <w:bCs/>
          <w:color w:val="0E101A"/>
          <w:sz w:val="27"/>
          <w:szCs w:val="27"/>
          <w:lang w:eastAsia="en-IN"/>
        </w:rPr>
        <w:t>Dental Assistant Responsibilities:</w:t>
      </w:r>
    </w:p>
    <w:p w:rsidR="000E7107" w:rsidRPr="000E7107" w:rsidRDefault="000E7107" w:rsidP="000E7107">
      <w:pPr>
        <w:numPr>
          <w:ilvl w:val="0"/>
          <w:numId w:val="1"/>
        </w:numPr>
        <w:spacing w:after="0" w:line="240" w:lineRule="auto"/>
        <w:rPr>
          <w:rFonts w:ascii="Times New Roman" w:eastAsia="Times New Roman" w:hAnsi="Times New Roman" w:cs="Times New Roman"/>
          <w:color w:val="0E101A"/>
          <w:sz w:val="24"/>
          <w:szCs w:val="24"/>
          <w:lang w:eastAsia="en-IN"/>
        </w:rPr>
      </w:pPr>
      <w:r w:rsidRPr="000E7107">
        <w:rPr>
          <w:rFonts w:ascii="Times New Roman" w:eastAsia="Times New Roman" w:hAnsi="Times New Roman" w:cs="Times New Roman"/>
          <w:color w:val="0E101A"/>
          <w:sz w:val="24"/>
          <w:szCs w:val="24"/>
          <w:lang w:eastAsia="en-IN"/>
        </w:rPr>
        <w:t>Preparing patients for dental work.</w:t>
      </w:r>
    </w:p>
    <w:p w:rsidR="000E7107" w:rsidRPr="000E7107" w:rsidRDefault="000E7107" w:rsidP="000E7107">
      <w:pPr>
        <w:numPr>
          <w:ilvl w:val="0"/>
          <w:numId w:val="1"/>
        </w:numPr>
        <w:spacing w:after="0" w:line="240" w:lineRule="auto"/>
        <w:rPr>
          <w:rFonts w:ascii="Times New Roman" w:eastAsia="Times New Roman" w:hAnsi="Times New Roman" w:cs="Times New Roman"/>
          <w:color w:val="0E101A"/>
          <w:sz w:val="24"/>
          <w:szCs w:val="24"/>
          <w:lang w:eastAsia="en-IN"/>
        </w:rPr>
      </w:pPr>
      <w:r w:rsidRPr="000E7107">
        <w:rPr>
          <w:rFonts w:ascii="Times New Roman" w:eastAsia="Times New Roman" w:hAnsi="Times New Roman" w:cs="Times New Roman"/>
          <w:color w:val="0E101A"/>
          <w:sz w:val="24"/>
          <w:szCs w:val="24"/>
          <w:lang w:eastAsia="en-IN"/>
        </w:rPr>
        <w:t>Helping with infection control by sterilizing and disinfecting instruments, setting up instrument trays, preparing materials, and assisting with dental procedures.</w:t>
      </w:r>
    </w:p>
    <w:p w:rsidR="000E7107" w:rsidRPr="000E7107" w:rsidRDefault="000E7107" w:rsidP="000E7107">
      <w:pPr>
        <w:numPr>
          <w:ilvl w:val="0"/>
          <w:numId w:val="1"/>
        </w:numPr>
        <w:spacing w:after="0" w:line="240" w:lineRule="auto"/>
        <w:rPr>
          <w:rFonts w:ascii="Times New Roman" w:eastAsia="Times New Roman" w:hAnsi="Times New Roman" w:cs="Times New Roman"/>
          <w:color w:val="0E101A"/>
          <w:sz w:val="24"/>
          <w:szCs w:val="24"/>
          <w:lang w:eastAsia="en-IN"/>
        </w:rPr>
      </w:pPr>
      <w:r w:rsidRPr="000E7107">
        <w:rPr>
          <w:rFonts w:ascii="Times New Roman" w:eastAsia="Times New Roman" w:hAnsi="Times New Roman" w:cs="Times New Roman"/>
          <w:color w:val="0E101A"/>
          <w:sz w:val="24"/>
          <w:szCs w:val="24"/>
          <w:lang w:eastAsia="en-IN"/>
        </w:rPr>
        <w:t>Assisting dentists in managing medical and dental emergencies when necessary.</w:t>
      </w:r>
    </w:p>
    <w:p w:rsidR="000E7107" w:rsidRPr="000E7107" w:rsidRDefault="000E7107" w:rsidP="000E7107">
      <w:pPr>
        <w:numPr>
          <w:ilvl w:val="0"/>
          <w:numId w:val="1"/>
        </w:numPr>
        <w:spacing w:after="0" w:line="240" w:lineRule="auto"/>
        <w:rPr>
          <w:rFonts w:ascii="Times New Roman" w:eastAsia="Times New Roman" w:hAnsi="Times New Roman" w:cs="Times New Roman"/>
          <w:color w:val="0E101A"/>
          <w:sz w:val="24"/>
          <w:szCs w:val="24"/>
          <w:lang w:eastAsia="en-IN"/>
        </w:rPr>
      </w:pPr>
      <w:r w:rsidRPr="000E7107">
        <w:rPr>
          <w:rFonts w:ascii="Times New Roman" w:eastAsia="Times New Roman" w:hAnsi="Times New Roman" w:cs="Times New Roman"/>
          <w:color w:val="0E101A"/>
          <w:sz w:val="24"/>
          <w:szCs w:val="24"/>
          <w:lang w:eastAsia="en-IN"/>
        </w:rPr>
        <w:t>Assisting dental hygienists with procedures when necessary.</w:t>
      </w:r>
    </w:p>
    <w:p w:rsidR="000E7107" w:rsidRPr="000E7107" w:rsidRDefault="000E7107" w:rsidP="000E7107">
      <w:pPr>
        <w:numPr>
          <w:ilvl w:val="0"/>
          <w:numId w:val="1"/>
        </w:numPr>
        <w:spacing w:after="0" w:line="240" w:lineRule="auto"/>
        <w:rPr>
          <w:rFonts w:ascii="Times New Roman" w:eastAsia="Times New Roman" w:hAnsi="Times New Roman" w:cs="Times New Roman"/>
          <w:color w:val="0E101A"/>
          <w:sz w:val="24"/>
          <w:szCs w:val="24"/>
          <w:lang w:eastAsia="en-IN"/>
        </w:rPr>
      </w:pPr>
      <w:r w:rsidRPr="000E7107">
        <w:rPr>
          <w:rFonts w:ascii="Times New Roman" w:eastAsia="Times New Roman" w:hAnsi="Times New Roman" w:cs="Times New Roman"/>
          <w:color w:val="0E101A"/>
          <w:sz w:val="24"/>
          <w:szCs w:val="24"/>
          <w:lang w:eastAsia="en-IN"/>
        </w:rPr>
        <w:t>Providing great patient care.</w:t>
      </w:r>
    </w:p>
    <w:p w:rsidR="000E7107" w:rsidRPr="000E7107" w:rsidRDefault="000E7107" w:rsidP="000E7107">
      <w:pPr>
        <w:numPr>
          <w:ilvl w:val="0"/>
          <w:numId w:val="1"/>
        </w:numPr>
        <w:spacing w:after="0" w:line="240" w:lineRule="auto"/>
        <w:rPr>
          <w:rFonts w:ascii="Times New Roman" w:eastAsia="Times New Roman" w:hAnsi="Times New Roman" w:cs="Times New Roman"/>
          <w:color w:val="0E101A"/>
          <w:sz w:val="24"/>
          <w:szCs w:val="24"/>
          <w:lang w:eastAsia="en-IN"/>
        </w:rPr>
      </w:pPr>
      <w:r w:rsidRPr="000E7107">
        <w:rPr>
          <w:rFonts w:ascii="Times New Roman" w:eastAsia="Times New Roman" w:hAnsi="Times New Roman" w:cs="Times New Roman"/>
          <w:color w:val="0E101A"/>
          <w:sz w:val="24"/>
          <w:szCs w:val="24"/>
          <w:lang w:eastAsia="en-IN"/>
        </w:rPr>
        <w:t>Recording treatment information in patient records.</w:t>
      </w:r>
    </w:p>
    <w:p w:rsidR="000E7107" w:rsidRPr="000E7107" w:rsidRDefault="000E7107" w:rsidP="000E7107">
      <w:pPr>
        <w:numPr>
          <w:ilvl w:val="0"/>
          <w:numId w:val="1"/>
        </w:numPr>
        <w:spacing w:after="0" w:line="240" w:lineRule="auto"/>
        <w:rPr>
          <w:rFonts w:ascii="Times New Roman" w:eastAsia="Times New Roman" w:hAnsi="Times New Roman" w:cs="Times New Roman"/>
          <w:color w:val="0E101A"/>
          <w:sz w:val="24"/>
          <w:szCs w:val="24"/>
          <w:lang w:eastAsia="en-IN"/>
        </w:rPr>
      </w:pPr>
      <w:r w:rsidRPr="000E7107">
        <w:rPr>
          <w:rFonts w:ascii="Times New Roman" w:eastAsia="Times New Roman" w:hAnsi="Times New Roman" w:cs="Times New Roman"/>
          <w:color w:val="0E101A"/>
          <w:sz w:val="24"/>
          <w:szCs w:val="24"/>
          <w:lang w:eastAsia="en-IN"/>
        </w:rPr>
        <w:t>Exposing dental x-rays from dental diagnostics and caring for dental x-ray equipment.</w:t>
      </w:r>
    </w:p>
    <w:p w:rsidR="000E7107" w:rsidRPr="000E7107" w:rsidRDefault="000E7107" w:rsidP="000E7107">
      <w:pPr>
        <w:numPr>
          <w:ilvl w:val="0"/>
          <w:numId w:val="1"/>
        </w:numPr>
        <w:spacing w:after="0" w:line="240" w:lineRule="auto"/>
        <w:rPr>
          <w:rFonts w:ascii="Times New Roman" w:eastAsia="Times New Roman" w:hAnsi="Times New Roman" w:cs="Times New Roman"/>
          <w:color w:val="0E101A"/>
          <w:sz w:val="24"/>
          <w:szCs w:val="24"/>
          <w:lang w:eastAsia="en-IN"/>
        </w:rPr>
      </w:pPr>
      <w:r w:rsidRPr="000E7107">
        <w:rPr>
          <w:rFonts w:ascii="Times New Roman" w:eastAsia="Times New Roman" w:hAnsi="Times New Roman" w:cs="Times New Roman"/>
          <w:color w:val="0E101A"/>
          <w:sz w:val="24"/>
          <w:szCs w:val="24"/>
          <w:lang w:eastAsia="en-IN"/>
        </w:rPr>
        <w:t>Giving patients information on dental hygiene, oral health care, and plaque control programs.</w:t>
      </w:r>
    </w:p>
    <w:p w:rsidR="000E7107" w:rsidRPr="000E7107" w:rsidRDefault="000E7107" w:rsidP="000E7107">
      <w:pPr>
        <w:numPr>
          <w:ilvl w:val="0"/>
          <w:numId w:val="1"/>
        </w:numPr>
        <w:spacing w:after="0" w:line="240" w:lineRule="auto"/>
        <w:rPr>
          <w:rFonts w:ascii="Times New Roman" w:eastAsia="Times New Roman" w:hAnsi="Times New Roman" w:cs="Times New Roman"/>
          <w:color w:val="0E101A"/>
          <w:sz w:val="24"/>
          <w:szCs w:val="24"/>
          <w:lang w:eastAsia="en-IN"/>
        </w:rPr>
      </w:pPr>
      <w:r w:rsidRPr="000E7107">
        <w:rPr>
          <w:rFonts w:ascii="Times New Roman" w:eastAsia="Times New Roman" w:hAnsi="Times New Roman" w:cs="Times New Roman"/>
          <w:color w:val="0E101A"/>
          <w:sz w:val="24"/>
          <w:szCs w:val="24"/>
          <w:lang w:eastAsia="en-IN"/>
        </w:rPr>
        <w:t>Collecting and recording medical and dental histories and patient vital signs.</w:t>
      </w:r>
    </w:p>
    <w:p w:rsidR="000E7107" w:rsidRPr="000E7107" w:rsidRDefault="000E7107" w:rsidP="000E7107">
      <w:pPr>
        <w:numPr>
          <w:ilvl w:val="0"/>
          <w:numId w:val="1"/>
        </w:numPr>
        <w:spacing w:after="0" w:line="240" w:lineRule="auto"/>
        <w:rPr>
          <w:rFonts w:ascii="Times New Roman" w:eastAsia="Times New Roman" w:hAnsi="Times New Roman" w:cs="Times New Roman"/>
          <w:color w:val="0E101A"/>
          <w:sz w:val="24"/>
          <w:szCs w:val="24"/>
          <w:lang w:eastAsia="en-IN"/>
        </w:rPr>
      </w:pPr>
      <w:r w:rsidRPr="000E7107">
        <w:rPr>
          <w:rFonts w:ascii="Times New Roman" w:eastAsia="Times New Roman" w:hAnsi="Times New Roman" w:cs="Times New Roman"/>
          <w:color w:val="0E101A"/>
          <w:sz w:val="24"/>
          <w:szCs w:val="24"/>
          <w:lang w:eastAsia="en-IN"/>
        </w:rPr>
        <w:t>Providing postoperative instructions as directed by the dentist.</w:t>
      </w:r>
    </w:p>
    <w:p w:rsidR="000E7107" w:rsidRPr="000E7107" w:rsidRDefault="000E7107" w:rsidP="000E7107">
      <w:pPr>
        <w:numPr>
          <w:ilvl w:val="0"/>
          <w:numId w:val="1"/>
        </w:numPr>
        <w:spacing w:after="0" w:line="240" w:lineRule="auto"/>
        <w:rPr>
          <w:rFonts w:ascii="Times New Roman" w:eastAsia="Times New Roman" w:hAnsi="Times New Roman" w:cs="Times New Roman"/>
          <w:color w:val="0E101A"/>
          <w:sz w:val="24"/>
          <w:szCs w:val="24"/>
          <w:lang w:eastAsia="en-IN"/>
        </w:rPr>
      </w:pPr>
      <w:r w:rsidRPr="000E7107">
        <w:rPr>
          <w:rFonts w:ascii="Times New Roman" w:eastAsia="Times New Roman" w:hAnsi="Times New Roman" w:cs="Times New Roman"/>
          <w:color w:val="0E101A"/>
          <w:sz w:val="24"/>
          <w:szCs w:val="24"/>
          <w:lang w:eastAsia="en-IN"/>
        </w:rPr>
        <w:t>Caring for dental equipment.</w:t>
      </w:r>
    </w:p>
    <w:p w:rsidR="000E7107" w:rsidRPr="000E7107" w:rsidRDefault="000E7107" w:rsidP="000E7107">
      <w:pPr>
        <w:numPr>
          <w:ilvl w:val="0"/>
          <w:numId w:val="1"/>
        </w:numPr>
        <w:spacing w:after="0" w:line="240" w:lineRule="auto"/>
        <w:rPr>
          <w:rFonts w:ascii="Times New Roman" w:eastAsia="Times New Roman" w:hAnsi="Times New Roman" w:cs="Times New Roman"/>
          <w:color w:val="0E101A"/>
          <w:sz w:val="24"/>
          <w:szCs w:val="24"/>
          <w:lang w:eastAsia="en-IN"/>
        </w:rPr>
      </w:pPr>
      <w:r w:rsidRPr="000E7107">
        <w:rPr>
          <w:rFonts w:ascii="Times New Roman" w:eastAsia="Times New Roman" w:hAnsi="Times New Roman" w:cs="Times New Roman"/>
          <w:color w:val="0E101A"/>
          <w:sz w:val="24"/>
          <w:szCs w:val="24"/>
          <w:lang w:eastAsia="en-IN"/>
        </w:rPr>
        <w:t xml:space="preserve">Forming preliminary impressions for study casts and </w:t>
      </w:r>
      <w:proofErr w:type="spellStart"/>
      <w:r w:rsidRPr="000E7107">
        <w:rPr>
          <w:rFonts w:ascii="Times New Roman" w:eastAsia="Times New Roman" w:hAnsi="Times New Roman" w:cs="Times New Roman"/>
          <w:color w:val="0E101A"/>
          <w:sz w:val="24"/>
          <w:szCs w:val="24"/>
          <w:lang w:eastAsia="en-IN"/>
        </w:rPr>
        <w:t>occlusal</w:t>
      </w:r>
      <w:proofErr w:type="spellEnd"/>
      <w:r w:rsidRPr="000E7107">
        <w:rPr>
          <w:rFonts w:ascii="Times New Roman" w:eastAsia="Times New Roman" w:hAnsi="Times New Roman" w:cs="Times New Roman"/>
          <w:color w:val="0E101A"/>
          <w:sz w:val="24"/>
          <w:szCs w:val="24"/>
          <w:lang w:eastAsia="en-IN"/>
        </w:rPr>
        <w:t xml:space="preserve"> registrations for mounting study casts.</w:t>
      </w:r>
    </w:p>
    <w:p w:rsidR="000E7107" w:rsidRPr="000E7107" w:rsidRDefault="000E7107" w:rsidP="000E7107">
      <w:pPr>
        <w:numPr>
          <w:ilvl w:val="0"/>
          <w:numId w:val="1"/>
        </w:numPr>
        <w:spacing w:after="0" w:line="240" w:lineRule="auto"/>
        <w:rPr>
          <w:rFonts w:ascii="Times New Roman" w:eastAsia="Times New Roman" w:hAnsi="Times New Roman" w:cs="Times New Roman"/>
          <w:color w:val="0E101A"/>
          <w:sz w:val="24"/>
          <w:szCs w:val="24"/>
          <w:lang w:eastAsia="en-IN"/>
        </w:rPr>
      </w:pPr>
      <w:r w:rsidRPr="000E7107">
        <w:rPr>
          <w:rFonts w:ascii="Times New Roman" w:eastAsia="Times New Roman" w:hAnsi="Times New Roman" w:cs="Times New Roman"/>
          <w:color w:val="0E101A"/>
          <w:sz w:val="24"/>
          <w:szCs w:val="24"/>
          <w:lang w:eastAsia="en-IN"/>
        </w:rPr>
        <w:t>Ordering dental supplies and maintaining dental equipment inventory.</w:t>
      </w:r>
    </w:p>
    <w:p w:rsidR="000E7107" w:rsidRPr="000E7107" w:rsidRDefault="000E7107" w:rsidP="000E7107">
      <w:pPr>
        <w:numPr>
          <w:ilvl w:val="0"/>
          <w:numId w:val="1"/>
        </w:numPr>
        <w:spacing w:after="0" w:line="240" w:lineRule="auto"/>
        <w:rPr>
          <w:rFonts w:ascii="Times New Roman" w:eastAsia="Times New Roman" w:hAnsi="Times New Roman" w:cs="Times New Roman"/>
          <w:color w:val="0E101A"/>
          <w:sz w:val="24"/>
          <w:szCs w:val="24"/>
          <w:lang w:eastAsia="en-IN"/>
        </w:rPr>
      </w:pPr>
      <w:r w:rsidRPr="000E7107">
        <w:rPr>
          <w:rFonts w:ascii="Times New Roman" w:eastAsia="Times New Roman" w:hAnsi="Times New Roman" w:cs="Times New Roman"/>
          <w:color w:val="0E101A"/>
          <w:sz w:val="24"/>
          <w:szCs w:val="24"/>
          <w:lang w:eastAsia="en-IN"/>
        </w:rPr>
        <w:t>Fabricating temporary restorations and custom impressions from preliminary impressions.</w:t>
      </w:r>
    </w:p>
    <w:p w:rsidR="000E7107" w:rsidRPr="000E7107" w:rsidRDefault="000E7107" w:rsidP="000E7107">
      <w:pPr>
        <w:spacing w:after="0" w:line="240" w:lineRule="auto"/>
        <w:outlineLvl w:val="2"/>
        <w:rPr>
          <w:rFonts w:ascii="Times New Roman" w:eastAsia="Times New Roman" w:hAnsi="Times New Roman" w:cs="Times New Roman"/>
          <w:b/>
          <w:bCs/>
          <w:color w:val="0E101A"/>
          <w:sz w:val="27"/>
          <w:szCs w:val="27"/>
          <w:lang w:eastAsia="en-IN"/>
        </w:rPr>
      </w:pPr>
      <w:r w:rsidRPr="000E7107">
        <w:rPr>
          <w:rFonts w:ascii="Times New Roman" w:eastAsia="Times New Roman" w:hAnsi="Times New Roman" w:cs="Times New Roman"/>
          <w:b/>
          <w:bCs/>
          <w:color w:val="0E101A"/>
          <w:sz w:val="27"/>
          <w:szCs w:val="27"/>
          <w:lang w:eastAsia="en-IN"/>
        </w:rPr>
        <w:t>Dental Assistant Requirements:</w:t>
      </w:r>
    </w:p>
    <w:p w:rsidR="000E7107" w:rsidRPr="000E7107" w:rsidRDefault="000E7107" w:rsidP="000E7107">
      <w:pPr>
        <w:numPr>
          <w:ilvl w:val="0"/>
          <w:numId w:val="2"/>
        </w:numPr>
        <w:spacing w:after="0" w:line="240" w:lineRule="auto"/>
        <w:rPr>
          <w:rFonts w:ascii="Times New Roman" w:eastAsia="Times New Roman" w:hAnsi="Times New Roman" w:cs="Times New Roman"/>
          <w:color w:val="0E101A"/>
          <w:sz w:val="24"/>
          <w:szCs w:val="24"/>
          <w:lang w:eastAsia="en-IN"/>
        </w:rPr>
      </w:pPr>
      <w:r w:rsidRPr="000E7107">
        <w:rPr>
          <w:rFonts w:ascii="Times New Roman" w:eastAsia="Times New Roman" w:hAnsi="Times New Roman" w:cs="Times New Roman"/>
          <w:color w:val="0E101A"/>
          <w:sz w:val="24"/>
          <w:szCs w:val="24"/>
          <w:lang w:eastAsia="en-IN"/>
        </w:rPr>
        <w:t>Certification or associate degree in an accredited dental assistance program.</w:t>
      </w:r>
    </w:p>
    <w:p w:rsidR="000E7107" w:rsidRPr="000E7107" w:rsidRDefault="000E7107" w:rsidP="000E7107">
      <w:pPr>
        <w:numPr>
          <w:ilvl w:val="0"/>
          <w:numId w:val="2"/>
        </w:numPr>
        <w:spacing w:after="0" w:line="240" w:lineRule="auto"/>
        <w:rPr>
          <w:rFonts w:ascii="Times New Roman" w:eastAsia="Times New Roman" w:hAnsi="Times New Roman" w:cs="Times New Roman"/>
          <w:color w:val="0E101A"/>
          <w:sz w:val="24"/>
          <w:szCs w:val="24"/>
          <w:lang w:eastAsia="en-IN"/>
        </w:rPr>
      </w:pPr>
      <w:r w:rsidRPr="000E7107">
        <w:rPr>
          <w:rFonts w:ascii="Times New Roman" w:eastAsia="Times New Roman" w:hAnsi="Times New Roman" w:cs="Times New Roman"/>
          <w:color w:val="0E101A"/>
          <w:sz w:val="24"/>
          <w:szCs w:val="24"/>
          <w:lang w:eastAsia="en-IN"/>
        </w:rPr>
        <w:t>Dental x-ray certification.</w:t>
      </w:r>
    </w:p>
    <w:p w:rsidR="000E7107" w:rsidRPr="000E7107" w:rsidRDefault="000E7107" w:rsidP="000E7107">
      <w:pPr>
        <w:numPr>
          <w:ilvl w:val="0"/>
          <w:numId w:val="2"/>
        </w:numPr>
        <w:spacing w:after="0" w:line="240" w:lineRule="auto"/>
        <w:rPr>
          <w:rFonts w:ascii="Times New Roman" w:eastAsia="Times New Roman" w:hAnsi="Times New Roman" w:cs="Times New Roman"/>
          <w:color w:val="0E101A"/>
          <w:sz w:val="24"/>
          <w:szCs w:val="24"/>
          <w:lang w:eastAsia="en-IN"/>
        </w:rPr>
      </w:pPr>
      <w:r w:rsidRPr="000E7107">
        <w:rPr>
          <w:rFonts w:ascii="Times New Roman" w:eastAsia="Times New Roman" w:hAnsi="Times New Roman" w:cs="Times New Roman"/>
          <w:color w:val="0E101A"/>
          <w:sz w:val="24"/>
          <w:szCs w:val="24"/>
          <w:lang w:eastAsia="en-IN"/>
        </w:rPr>
        <w:t>High school diploma or equivalent.</w:t>
      </w:r>
    </w:p>
    <w:p w:rsidR="000E7107" w:rsidRPr="000E7107" w:rsidRDefault="000E7107" w:rsidP="000E7107">
      <w:pPr>
        <w:numPr>
          <w:ilvl w:val="0"/>
          <w:numId w:val="2"/>
        </w:numPr>
        <w:spacing w:after="0" w:line="240" w:lineRule="auto"/>
        <w:rPr>
          <w:rFonts w:ascii="Times New Roman" w:eastAsia="Times New Roman" w:hAnsi="Times New Roman" w:cs="Times New Roman"/>
          <w:color w:val="0E101A"/>
          <w:sz w:val="24"/>
          <w:szCs w:val="24"/>
          <w:lang w:eastAsia="en-IN"/>
        </w:rPr>
      </w:pPr>
      <w:r w:rsidRPr="000E7107">
        <w:rPr>
          <w:rFonts w:ascii="Times New Roman" w:eastAsia="Times New Roman" w:hAnsi="Times New Roman" w:cs="Times New Roman"/>
          <w:color w:val="0E101A"/>
          <w:sz w:val="24"/>
          <w:szCs w:val="24"/>
          <w:lang w:eastAsia="en-IN"/>
        </w:rPr>
        <w:t>Completion of Dental Hygiene Program.</w:t>
      </w:r>
    </w:p>
    <w:p w:rsidR="000E7107" w:rsidRPr="000E7107" w:rsidRDefault="000E7107" w:rsidP="000E7107">
      <w:pPr>
        <w:numPr>
          <w:ilvl w:val="0"/>
          <w:numId w:val="2"/>
        </w:numPr>
        <w:spacing w:after="0" w:line="240" w:lineRule="auto"/>
        <w:rPr>
          <w:rFonts w:ascii="Times New Roman" w:eastAsia="Times New Roman" w:hAnsi="Times New Roman" w:cs="Times New Roman"/>
          <w:color w:val="0E101A"/>
          <w:sz w:val="24"/>
          <w:szCs w:val="24"/>
          <w:lang w:eastAsia="en-IN"/>
        </w:rPr>
      </w:pPr>
      <w:r w:rsidRPr="000E7107">
        <w:rPr>
          <w:rFonts w:ascii="Times New Roman" w:eastAsia="Times New Roman" w:hAnsi="Times New Roman" w:cs="Times New Roman"/>
          <w:color w:val="0E101A"/>
          <w:sz w:val="24"/>
          <w:szCs w:val="24"/>
          <w:lang w:eastAsia="en-IN"/>
        </w:rPr>
        <w:t>Experience using computers for a variety of tasks.</w:t>
      </w:r>
    </w:p>
    <w:p w:rsidR="000E7107" w:rsidRPr="000E7107" w:rsidRDefault="000E7107" w:rsidP="000E7107">
      <w:pPr>
        <w:numPr>
          <w:ilvl w:val="0"/>
          <w:numId w:val="2"/>
        </w:numPr>
        <w:spacing w:after="0" w:line="240" w:lineRule="auto"/>
        <w:rPr>
          <w:rFonts w:ascii="Times New Roman" w:eastAsia="Times New Roman" w:hAnsi="Times New Roman" w:cs="Times New Roman"/>
          <w:color w:val="0E101A"/>
          <w:sz w:val="24"/>
          <w:szCs w:val="24"/>
          <w:lang w:eastAsia="en-IN"/>
        </w:rPr>
      </w:pPr>
      <w:r w:rsidRPr="000E7107">
        <w:rPr>
          <w:rFonts w:ascii="Times New Roman" w:eastAsia="Times New Roman" w:hAnsi="Times New Roman" w:cs="Times New Roman"/>
          <w:color w:val="0E101A"/>
          <w:sz w:val="24"/>
          <w:szCs w:val="24"/>
          <w:lang w:eastAsia="en-IN"/>
        </w:rPr>
        <w:t>Good written and verbal communication skills.</w:t>
      </w:r>
    </w:p>
    <w:p w:rsidR="000E7107" w:rsidRPr="000E7107" w:rsidRDefault="000E7107" w:rsidP="000E7107">
      <w:pPr>
        <w:numPr>
          <w:ilvl w:val="0"/>
          <w:numId w:val="2"/>
        </w:numPr>
        <w:spacing w:after="0" w:line="240" w:lineRule="auto"/>
        <w:rPr>
          <w:rFonts w:ascii="Times New Roman" w:eastAsia="Times New Roman" w:hAnsi="Times New Roman" w:cs="Times New Roman"/>
          <w:color w:val="0E101A"/>
          <w:sz w:val="24"/>
          <w:szCs w:val="24"/>
          <w:lang w:eastAsia="en-IN"/>
        </w:rPr>
      </w:pPr>
      <w:r w:rsidRPr="000E7107">
        <w:rPr>
          <w:rFonts w:ascii="Times New Roman" w:eastAsia="Times New Roman" w:hAnsi="Times New Roman" w:cs="Times New Roman"/>
          <w:color w:val="0E101A"/>
          <w:sz w:val="24"/>
          <w:szCs w:val="24"/>
          <w:lang w:eastAsia="en-IN"/>
        </w:rPr>
        <w:t>Consistently professional appearance and attitude.</w:t>
      </w:r>
    </w:p>
    <w:p w:rsidR="000E7107" w:rsidRPr="000E7107" w:rsidRDefault="000E7107" w:rsidP="000E7107">
      <w:pPr>
        <w:numPr>
          <w:ilvl w:val="0"/>
          <w:numId w:val="2"/>
        </w:numPr>
        <w:spacing w:after="0" w:line="240" w:lineRule="auto"/>
        <w:rPr>
          <w:rFonts w:ascii="Times New Roman" w:eastAsia="Times New Roman" w:hAnsi="Times New Roman" w:cs="Times New Roman"/>
          <w:color w:val="0E101A"/>
          <w:sz w:val="24"/>
          <w:szCs w:val="24"/>
          <w:lang w:eastAsia="en-IN"/>
        </w:rPr>
      </w:pPr>
      <w:r w:rsidRPr="000E7107">
        <w:rPr>
          <w:rFonts w:ascii="Times New Roman" w:eastAsia="Times New Roman" w:hAnsi="Times New Roman" w:cs="Times New Roman"/>
          <w:color w:val="0E101A"/>
          <w:sz w:val="24"/>
          <w:szCs w:val="24"/>
          <w:lang w:eastAsia="en-IN"/>
        </w:rPr>
        <w:t>Able to provide great patient care.</w:t>
      </w:r>
    </w:p>
    <w:p w:rsidR="008B4962" w:rsidRDefault="008B4962"/>
    <w:sectPr w:rsidR="008B49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6E6C1E"/>
    <w:multiLevelType w:val="multilevel"/>
    <w:tmpl w:val="19E2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B3E7B5A"/>
    <w:multiLevelType w:val="multilevel"/>
    <w:tmpl w:val="F0A0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107"/>
    <w:rsid w:val="000E7107"/>
    <w:rsid w:val="008B49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47E065-AE49-4BCB-8A6A-329C91E6E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E710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E710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E710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E710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E710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0776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267</Words>
  <Characters>1525</Characters>
  <Application>Microsoft Office Word</Application>
  <DocSecurity>0</DocSecurity>
  <Lines>12</Lines>
  <Paragraphs>3</Paragraphs>
  <ScaleCrop>false</ScaleCrop>
  <Company/>
  <LinksUpToDate>false</LinksUpToDate>
  <CharactersWithSpaces>1789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2020-04-20T11:56:00Z</dcterms:created>
  <dcterms:modified xsi:type="dcterms:W3CDTF">2020-04-20T11:57:00Z</dcterms:modified>
</cp:coreProperties>
</file>