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01D" w:rsidRDefault="0099701D" w:rsidP="0099701D">
      <w:pPr>
        <w:spacing w:after="0" w:line="240" w:lineRule="auto"/>
        <w:outlineLvl w:val="1"/>
        <w:rPr>
          <w:rFonts w:ascii="Times New Roman" w:eastAsia="Times New Roman" w:hAnsi="Times New Roman" w:cs="Times New Roman"/>
          <w:color w:val="0E101A"/>
          <w:sz w:val="36"/>
          <w:szCs w:val="36"/>
          <w:lang w:eastAsia="en-IN"/>
        </w:rPr>
      </w:pPr>
      <w:r w:rsidRPr="0099701D">
        <w:rPr>
          <w:rFonts w:ascii="Times New Roman" w:eastAsia="Times New Roman" w:hAnsi="Times New Roman" w:cs="Times New Roman"/>
          <w:color w:val="0E101A"/>
          <w:sz w:val="36"/>
          <w:szCs w:val="36"/>
          <w:lang w:eastAsia="en-IN"/>
        </w:rPr>
        <w:t>Licensed Massage Therapist Job Description Template</w:t>
      </w:r>
    </w:p>
    <w:p w:rsidR="0099701D" w:rsidRPr="0099701D" w:rsidRDefault="0099701D" w:rsidP="0099701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9701D" w:rsidRPr="0099701D" w:rsidRDefault="0099701D" w:rsidP="0099701D">
      <w:p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We are looking to hire a skilled Licensed Massage Therapist to perform various types of massages on clients. The Licensed Massage Therapist’s responsibilities include greeting and welcoming clients, developing treatment plans for clients, and conferring with healthcare professionals to ensure that treatment plans are suitable for clients. You should also be able to utilize complementary massage aids such as wet compresses and infrared lamps to enhance the massage experience.</w:t>
      </w:r>
    </w:p>
    <w:p w:rsidR="0099701D" w:rsidRPr="0099701D" w:rsidRDefault="0099701D" w:rsidP="0099701D">
      <w:p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To be successful as a Licensed Massage Therapist, you should be able to understand clients’ concerns and answer all massage-related questions. Ultimately, an outstanding Massage Therapist should improve clients’ health issues and overall wellness through customized massage therapies.</w:t>
      </w:r>
    </w:p>
    <w:p w:rsidR="0099701D" w:rsidRPr="0099701D" w:rsidRDefault="0099701D" w:rsidP="0099701D">
      <w:pPr>
        <w:spacing w:after="0" w:line="240" w:lineRule="auto"/>
        <w:outlineLvl w:val="2"/>
        <w:rPr>
          <w:rFonts w:ascii="Times New Roman" w:eastAsia="Times New Roman" w:hAnsi="Times New Roman" w:cs="Times New Roman"/>
          <w:b/>
          <w:bCs/>
          <w:color w:val="0E101A"/>
          <w:sz w:val="27"/>
          <w:szCs w:val="27"/>
          <w:lang w:eastAsia="en-IN"/>
        </w:rPr>
      </w:pPr>
      <w:r w:rsidRPr="0099701D">
        <w:rPr>
          <w:rFonts w:ascii="Times New Roman" w:eastAsia="Times New Roman" w:hAnsi="Times New Roman" w:cs="Times New Roman"/>
          <w:b/>
          <w:bCs/>
          <w:color w:val="0E101A"/>
          <w:sz w:val="27"/>
          <w:szCs w:val="27"/>
          <w:lang w:eastAsia="en-IN"/>
        </w:rPr>
        <w:t>Licensed Massage Therapist Responsibilities: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Examining clients to identify imbalances and painful or tense areas on their bodies.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Performing various types of massages on clients depending on their needs or preferences, such as Swedish massages, hot stone massages, deep-tissue massages, Shiatsu massages, sports massages, and prenatal massages.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Discussing clients’ medical histories, problem areas on their bodies, and expectations before initial massage sessions.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Developing personalized treatment plans for clients which specify the type of massage required, problem areas, and the frequency of massage sessions.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Referring clients to healthcare professionals where necessary.</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Advising clients on suitable postural improvement techniques and relaxation exercises.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Maintaining detailed records on clients’ progress and adjustments to treatment plans.</w:t>
      </w:r>
    </w:p>
    <w:p w:rsidR="0099701D" w:rsidRPr="0099701D" w:rsidRDefault="0099701D" w:rsidP="0099701D">
      <w:pPr>
        <w:numPr>
          <w:ilvl w:val="0"/>
          <w:numId w:val="1"/>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Ensuring that massage rooms are well stocked with massage supplies.</w:t>
      </w:r>
    </w:p>
    <w:p w:rsidR="0099701D" w:rsidRPr="0099701D" w:rsidRDefault="0099701D" w:rsidP="0099701D">
      <w:pPr>
        <w:spacing w:after="0" w:line="240" w:lineRule="auto"/>
        <w:outlineLvl w:val="2"/>
        <w:rPr>
          <w:rFonts w:ascii="Times New Roman" w:eastAsia="Times New Roman" w:hAnsi="Times New Roman" w:cs="Times New Roman"/>
          <w:b/>
          <w:bCs/>
          <w:color w:val="0E101A"/>
          <w:sz w:val="27"/>
          <w:szCs w:val="27"/>
          <w:lang w:eastAsia="en-IN"/>
        </w:rPr>
      </w:pPr>
      <w:r w:rsidRPr="0099701D">
        <w:rPr>
          <w:rFonts w:ascii="Times New Roman" w:eastAsia="Times New Roman" w:hAnsi="Times New Roman" w:cs="Times New Roman"/>
          <w:b/>
          <w:bCs/>
          <w:color w:val="0E101A"/>
          <w:sz w:val="27"/>
          <w:szCs w:val="27"/>
          <w:lang w:eastAsia="en-IN"/>
        </w:rPr>
        <w:t>Licensed Massage Therapist Requirements:</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High school diploma or GED.</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State massage therapy license.</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 xml:space="preserve">Proven experience working in a spa, massage therapy </w:t>
      </w:r>
      <w:proofErr w:type="spellStart"/>
      <w:r w:rsidRPr="0099701D">
        <w:rPr>
          <w:rFonts w:ascii="Times New Roman" w:eastAsia="Times New Roman" w:hAnsi="Times New Roman" w:cs="Times New Roman"/>
          <w:color w:val="0E101A"/>
          <w:sz w:val="24"/>
          <w:szCs w:val="24"/>
          <w:lang w:eastAsia="en-IN"/>
        </w:rPr>
        <w:t>center</w:t>
      </w:r>
      <w:proofErr w:type="spellEnd"/>
      <w:r w:rsidRPr="0099701D">
        <w:rPr>
          <w:rFonts w:ascii="Times New Roman" w:eastAsia="Times New Roman" w:hAnsi="Times New Roman" w:cs="Times New Roman"/>
          <w:color w:val="0E101A"/>
          <w:sz w:val="24"/>
          <w:szCs w:val="24"/>
          <w:lang w:eastAsia="en-IN"/>
        </w:rPr>
        <w:t>, or similar environment.</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Sound knowledge of different massage modalities.</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CPR training.</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The ability to stand for extended periods of time.</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Effective communication skills.</w:t>
      </w:r>
    </w:p>
    <w:p w:rsidR="0099701D" w:rsidRPr="0099701D" w:rsidRDefault="0099701D" w:rsidP="0099701D">
      <w:pPr>
        <w:numPr>
          <w:ilvl w:val="0"/>
          <w:numId w:val="2"/>
        </w:numPr>
        <w:spacing w:after="0" w:line="240" w:lineRule="auto"/>
        <w:rPr>
          <w:rFonts w:ascii="Times New Roman" w:eastAsia="Times New Roman" w:hAnsi="Times New Roman" w:cs="Times New Roman"/>
          <w:color w:val="0E101A"/>
          <w:sz w:val="24"/>
          <w:szCs w:val="24"/>
          <w:lang w:eastAsia="en-IN"/>
        </w:rPr>
      </w:pPr>
      <w:r w:rsidRPr="0099701D">
        <w:rPr>
          <w:rFonts w:ascii="Times New Roman" w:eastAsia="Times New Roman" w:hAnsi="Times New Roman" w:cs="Times New Roman"/>
          <w:color w:val="0E101A"/>
          <w:sz w:val="24"/>
          <w:szCs w:val="24"/>
          <w:lang w:eastAsia="en-IN"/>
        </w:rPr>
        <w:t>Exceptional customer service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44C07"/>
    <w:multiLevelType w:val="multilevel"/>
    <w:tmpl w:val="D9B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42454E"/>
    <w:multiLevelType w:val="multilevel"/>
    <w:tmpl w:val="12C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01D"/>
    <w:rsid w:val="0099701D"/>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75B5C-4F22-42A8-82CD-A3A0E2417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970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701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70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701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9701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01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2020-04-20T13:35:00Z</dcterms:created>
  <dcterms:modified xsi:type="dcterms:W3CDTF">2020-04-20T13:36:00Z</dcterms:modified>
</cp:coreProperties>
</file>