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1B71" w:rsidRDefault="00CB1B71" w:rsidP="00CB1B71">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CB1B71">
        <w:rPr>
          <w:rFonts w:ascii="Times New Roman" w:eastAsia="Times New Roman" w:hAnsi="Times New Roman" w:cs="Times New Roman"/>
          <w:color w:val="0E101A"/>
          <w:sz w:val="36"/>
          <w:szCs w:val="36"/>
          <w:lang w:eastAsia="en-IN"/>
        </w:rPr>
        <w:t>Medical Biller Job Description Template:</w:t>
      </w:r>
    </w:p>
    <w:bookmarkEnd w:id="0"/>
    <w:p w:rsidR="00CB1B71" w:rsidRPr="00CB1B71" w:rsidRDefault="00CB1B71" w:rsidP="00CB1B71">
      <w:pPr>
        <w:spacing w:after="0" w:line="240" w:lineRule="auto"/>
        <w:outlineLvl w:val="1"/>
        <w:rPr>
          <w:rFonts w:ascii="Times New Roman" w:eastAsia="Times New Roman" w:hAnsi="Times New Roman" w:cs="Times New Roman"/>
          <w:color w:val="0E101A"/>
          <w:sz w:val="36"/>
          <w:szCs w:val="36"/>
          <w:lang w:eastAsia="en-IN"/>
        </w:rPr>
      </w:pPr>
    </w:p>
    <w:p w:rsidR="00CB1B71" w:rsidRPr="00CB1B71" w:rsidRDefault="00CB1B71" w:rsidP="00CB1B71">
      <w:pPr>
        <w:spacing w:after="0" w:line="240" w:lineRule="auto"/>
        <w:rPr>
          <w:rFonts w:ascii="Times New Roman" w:eastAsia="Times New Roman" w:hAnsi="Times New Roman" w:cs="Times New Roman"/>
          <w:color w:val="0E101A"/>
          <w:sz w:val="24"/>
          <w:szCs w:val="24"/>
          <w:lang w:eastAsia="en-IN"/>
        </w:rPr>
      </w:pPr>
      <w:r w:rsidRPr="00CB1B71">
        <w:rPr>
          <w:rFonts w:ascii="Times New Roman" w:eastAsia="Times New Roman" w:hAnsi="Times New Roman" w:cs="Times New Roman"/>
          <w:color w:val="0E101A"/>
          <w:sz w:val="24"/>
          <w:szCs w:val="24"/>
          <w:lang w:eastAsia="en-IN"/>
        </w:rPr>
        <w:t>We are seeking a qualified and dedicated Medical Biller to join our administrative office. In this position, you will be responsible for a variety of tasks requiring data analysis, in-depth evaluation, and sound judgment. As our Medical Biller, your daily duties will include maintaining billing software, appealing denied claims, and recording late payments.</w:t>
      </w:r>
    </w:p>
    <w:p w:rsidR="00CB1B71" w:rsidRPr="00CB1B71" w:rsidRDefault="00CB1B71" w:rsidP="00CB1B71">
      <w:pPr>
        <w:spacing w:after="0" w:line="240" w:lineRule="auto"/>
        <w:rPr>
          <w:rFonts w:ascii="Times New Roman" w:eastAsia="Times New Roman" w:hAnsi="Times New Roman" w:cs="Times New Roman"/>
          <w:color w:val="0E101A"/>
          <w:sz w:val="24"/>
          <w:szCs w:val="24"/>
          <w:lang w:eastAsia="en-IN"/>
        </w:rPr>
      </w:pPr>
      <w:r w:rsidRPr="00CB1B71">
        <w:rPr>
          <w:rFonts w:ascii="Times New Roman" w:eastAsia="Times New Roman" w:hAnsi="Times New Roman" w:cs="Times New Roman"/>
          <w:color w:val="0E101A"/>
          <w:sz w:val="24"/>
          <w:szCs w:val="24"/>
          <w:lang w:eastAsia="en-IN"/>
        </w:rPr>
        <w:t>To succeed in this role, you must possess in-depth knowledge of billing software and medical insurance policies. The ideal candidate must also be able to demonstrate excellent written and verbal communication skills, as communicating with clients and various insurance agents will form a large part of the job.</w:t>
      </w:r>
    </w:p>
    <w:p w:rsidR="00CB1B71" w:rsidRPr="00CB1B71" w:rsidRDefault="00CB1B71" w:rsidP="00CB1B71">
      <w:pPr>
        <w:spacing w:after="0" w:line="240" w:lineRule="auto"/>
        <w:outlineLvl w:val="2"/>
        <w:rPr>
          <w:rFonts w:ascii="Times New Roman" w:eastAsia="Times New Roman" w:hAnsi="Times New Roman" w:cs="Times New Roman"/>
          <w:b/>
          <w:bCs/>
          <w:color w:val="0E101A"/>
          <w:sz w:val="27"/>
          <w:szCs w:val="27"/>
          <w:lang w:eastAsia="en-IN"/>
        </w:rPr>
      </w:pPr>
      <w:r w:rsidRPr="00CB1B71">
        <w:rPr>
          <w:rFonts w:ascii="Times New Roman" w:eastAsia="Times New Roman" w:hAnsi="Times New Roman" w:cs="Times New Roman"/>
          <w:b/>
          <w:bCs/>
          <w:color w:val="0E101A"/>
          <w:sz w:val="27"/>
          <w:szCs w:val="27"/>
          <w:lang w:eastAsia="en-IN"/>
        </w:rPr>
        <w:t>Responsibilities:</w:t>
      </w:r>
    </w:p>
    <w:p w:rsidR="00CB1B71" w:rsidRPr="00CB1B71" w:rsidRDefault="00CB1B71" w:rsidP="00CB1B71">
      <w:pPr>
        <w:numPr>
          <w:ilvl w:val="0"/>
          <w:numId w:val="1"/>
        </w:numPr>
        <w:spacing w:after="0" w:line="240" w:lineRule="auto"/>
        <w:rPr>
          <w:rFonts w:ascii="Times New Roman" w:eastAsia="Times New Roman" w:hAnsi="Times New Roman" w:cs="Times New Roman"/>
          <w:color w:val="0E101A"/>
          <w:sz w:val="24"/>
          <w:szCs w:val="24"/>
          <w:lang w:eastAsia="en-IN"/>
        </w:rPr>
      </w:pPr>
      <w:r w:rsidRPr="00CB1B71">
        <w:rPr>
          <w:rFonts w:ascii="Times New Roman" w:eastAsia="Times New Roman" w:hAnsi="Times New Roman" w:cs="Times New Roman"/>
          <w:color w:val="0E101A"/>
          <w:sz w:val="24"/>
          <w:szCs w:val="24"/>
          <w:lang w:eastAsia="en-IN"/>
        </w:rPr>
        <w:t>Prepare and submit billing data and medical claims to insurance companies.</w:t>
      </w:r>
    </w:p>
    <w:p w:rsidR="00CB1B71" w:rsidRPr="00CB1B71" w:rsidRDefault="00CB1B71" w:rsidP="00CB1B71">
      <w:pPr>
        <w:numPr>
          <w:ilvl w:val="0"/>
          <w:numId w:val="1"/>
        </w:numPr>
        <w:spacing w:after="0" w:line="240" w:lineRule="auto"/>
        <w:rPr>
          <w:rFonts w:ascii="Times New Roman" w:eastAsia="Times New Roman" w:hAnsi="Times New Roman" w:cs="Times New Roman"/>
          <w:color w:val="0E101A"/>
          <w:sz w:val="24"/>
          <w:szCs w:val="24"/>
          <w:lang w:eastAsia="en-IN"/>
        </w:rPr>
      </w:pPr>
      <w:r w:rsidRPr="00CB1B71">
        <w:rPr>
          <w:rFonts w:ascii="Times New Roman" w:eastAsia="Times New Roman" w:hAnsi="Times New Roman" w:cs="Times New Roman"/>
          <w:color w:val="0E101A"/>
          <w:sz w:val="24"/>
          <w:szCs w:val="24"/>
          <w:lang w:eastAsia="en-IN"/>
        </w:rPr>
        <w:t>Ensure the patient’s medical information is accurate and up to date.</w:t>
      </w:r>
    </w:p>
    <w:p w:rsidR="00CB1B71" w:rsidRPr="00CB1B71" w:rsidRDefault="00CB1B71" w:rsidP="00CB1B71">
      <w:pPr>
        <w:numPr>
          <w:ilvl w:val="0"/>
          <w:numId w:val="1"/>
        </w:numPr>
        <w:spacing w:after="0" w:line="240" w:lineRule="auto"/>
        <w:rPr>
          <w:rFonts w:ascii="Times New Roman" w:eastAsia="Times New Roman" w:hAnsi="Times New Roman" w:cs="Times New Roman"/>
          <w:color w:val="0E101A"/>
          <w:sz w:val="24"/>
          <w:szCs w:val="24"/>
          <w:lang w:eastAsia="en-IN"/>
        </w:rPr>
      </w:pPr>
      <w:r w:rsidRPr="00CB1B71">
        <w:rPr>
          <w:rFonts w:ascii="Times New Roman" w:eastAsia="Times New Roman" w:hAnsi="Times New Roman" w:cs="Times New Roman"/>
          <w:color w:val="0E101A"/>
          <w:sz w:val="24"/>
          <w:szCs w:val="24"/>
          <w:lang w:eastAsia="en-IN"/>
        </w:rPr>
        <w:t>Prepare bills and invoices, and document amounts due for medical procedures and services.</w:t>
      </w:r>
    </w:p>
    <w:p w:rsidR="00CB1B71" w:rsidRPr="00CB1B71" w:rsidRDefault="00CB1B71" w:rsidP="00CB1B71">
      <w:pPr>
        <w:numPr>
          <w:ilvl w:val="0"/>
          <w:numId w:val="1"/>
        </w:numPr>
        <w:spacing w:after="0" w:line="240" w:lineRule="auto"/>
        <w:rPr>
          <w:rFonts w:ascii="Times New Roman" w:eastAsia="Times New Roman" w:hAnsi="Times New Roman" w:cs="Times New Roman"/>
          <w:color w:val="0E101A"/>
          <w:sz w:val="24"/>
          <w:szCs w:val="24"/>
          <w:lang w:eastAsia="en-IN"/>
        </w:rPr>
      </w:pPr>
      <w:r w:rsidRPr="00CB1B71">
        <w:rPr>
          <w:rFonts w:ascii="Times New Roman" w:eastAsia="Times New Roman" w:hAnsi="Times New Roman" w:cs="Times New Roman"/>
          <w:color w:val="0E101A"/>
          <w:sz w:val="24"/>
          <w:szCs w:val="24"/>
          <w:lang w:eastAsia="en-IN"/>
        </w:rPr>
        <w:t>Collect and review referrals and pre-authorizations.</w:t>
      </w:r>
    </w:p>
    <w:p w:rsidR="00CB1B71" w:rsidRPr="00CB1B71" w:rsidRDefault="00CB1B71" w:rsidP="00CB1B71">
      <w:pPr>
        <w:numPr>
          <w:ilvl w:val="0"/>
          <w:numId w:val="1"/>
        </w:numPr>
        <w:spacing w:after="0" w:line="240" w:lineRule="auto"/>
        <w:rPr>
          <w:rFonts w:ascii="Times New Roman" w:eastAsia="Times New Roman" w:hAnsi="Times New Roman" w:cs="Times New Roman"/>
          <w:color w:val="0E101A"/>
          <w:sz w:val="24"/>
          <w:szCs w:val="24"/>
          <w:lang w:eastAsia="en-IN"/>
        </w:rPr>
      </w:pPr>
      <w:r w:rsidRPr="00CB1B71">
        <w:rPr>
          <w:rFonts w:ascii="Times New Roman" w:eastAsia="Times New Roman" w:hAnsi="Times New Roman" w:cs="Times New Roman"/>
          <w:color w:val="0E101A"/>
          <w:sz w:val="24"/>
          <w:szCs w:val="24"/>
          <w:lang w:eastAsia="en-IN"/>
        </w:rPr>
        <w:t>Monitor and record late payments.</w:t>
      </w:r>
    </w:p>
    <w:p w:rsidR="00CB1B71" w:rsidRPr="00CB1B71" w:rsidRDefault="00CB1B71" w:rsidP="00CB1B71">
      <w:pPr>
        <w:numPr>
          <w:ilvl w:val="0"/>
          <w:numId w:val="1"/>
        </w:numPr>
        <w:spacing w:after="0" w:line="240" w:lineRule="auto"/>
        <w:rPr>
          <w:rFonts w:ascii="Times New Roman" w:eastAsia="Times New Roman" w:hAnsi="Times New Roman" w:cs="Times New Roman"/>
          <w:color w:val="0E101A"/>
          <w:sz w:val="24"/>
          <w:szCs w:val="24"/>
          <w:lang w:eastAsia="en-IN"/>
        </w:rPr>
      </w:pPr>
      <w:r w:rsidRPr="00CB1B71">
        <w:rPr>
          <w:rFonts w:ascii="Times New Roman" w:eastAsia="Times New Roman" w:hAnsi="Times New Roman" w:cs="Times New Roman"/>
          <w:color w:val="0E101A"/>
          <w:sz w:val="24"/>
          <w:szCs w:val="24"/>
          <w:lang w:eastAsia="en-IN"/>
        </w:rPr>
        <w:t>Follow-up on missed payments and resolve financial discrepancies.</w:t>
      </w:r>
    </w:p>
    <w:p w:rsidR="00CB1B71" w:rsidRPr="00CB1B71" w:rsidRDefault="00CB1B71" w:rsidP="00CB1B71">
      <w:pPr>
        <w:numPr>
          <w:ilvl w:val="0"/>
          <w:numId w:val="1"/>
        </w:numPr>
        <w:spacing w:after="0" w:line="240" w:lineRule="auto"/>
        <w:rPr>
          <w:rFonts w:ascii="Times New Roman" w:eastAsia="Times New Roman" w:hAnsi="Times New Roman" w:cs="Times New Roman"/>
          <w:color w:val="0E101A"/>
          <w:sz w:val="24"/>
          <w:szCs w:val="24"/>
          <w:lang w:eastAsia="en-IN"/>
        </w:rPr>
      </w:pPr>
      <w:r w:rsidRPr="00CB1B71">
        <w:rPr>
          <w:rFonts w:ascii="Times New Roman" w:eastAsia="Times New Roman" w:hAnsi="Times New Roman" w:cs="Times New Roman"/>
          <w:color w:val="0E101A"/>
          <w:sz w:val="24"/>
          <w:szCs w:val="24"/>
          <w:lang w:eastAsia="en-IN"/>
        </w:rPr>
        <w:t>Examine patient bills for accuracy and request any missing information.</w:t>
      </w:r>
    </w:p>
    <w:p w:rsidR="00CB1B71" w:rsidRPr="00CB1B71" w:rsidRDefault="00CB1B71" w:rsidP="00CB1B71">
      <w:pPr>
        <w:numPr>
          <w:ilvl w:val="0"/>
          <w:numId w:val="1"/>
        </w:numPr>
        <w:spacing w:after="0" w:line="240" w:lineRule="auto"/>
        <w:rPr>
          <w:rFonts w:ascii="Times New Roman" w:eastAsia="Times New Roman" w:hAnsi="Times New Roman" w:cs="Times New Roman"/>
          <w:color w:val="0E101A"/>
          <w:sz w:val="24"/>
          <w:szCs w:val="24"/>
          <w:lang w:eastAsia="en-IN"/>
        </w:rPr>
      </w:pPr>
      <w:r w:rsidRPr="00CB1B71">
        <w:rPr>
          <w:rFonts w:ascii="Times New Roman" w:eastAsia="Times New Roman" w:hAnsi="Times New Roman" w:cs="Times New Roman"/>
          <w:color w:val="0E101A"/>
          <w:sz w:val="24"/>
          <w:szCs w:val="24"/>
          <w:lang w:eastAsia="en-IN"/>
        </w:rPr>
        <w:t>Investigate and appeal denied claims.</w:t>
      </w:r>
    </w:p>
    <w:p w:rsidR="00CB1B71" w:rsidRPr="00CB1B71" w:rsidRDefault="00CB1B71" w:rsidP="00CB1B71">
      <w:pPr>
        <w:numPr>
          <w:ilvl w:val="0"/>
          <w:numId w:val="1"/>
        </w:numPr>
        <w:spacing w:after="0" w:line="240" w:lineRule="auto"/>
        <w:rPr>
          <w:rFonts w:ascii="Times New Roman" w:eastAsia="Times New Roman" w:hAnsi="Times New Roman" w:cs="Times New Roman"/>
          <w:color w:val="0E101A"/>
          <w:sz w:val="24"/>
          <w:szCs w:val="24"/>
          <w:lang w:eastAsia="en-IN"/>
        </w:rPr>
      </w:pPr>
      <w:r w:rsidRPr="00CB1B71">
        <w:rPr>
          <w:rFonts w:ascii="Times New Roman" w:eastAsia="Times New Roman" w:hAnsi="Times New Roman" w:cs="Times New Roman"/>
          <w:color w:val="0E101A"/>
          <w:sz w:val="24"/>
          <w:szCs w:val="24"/>
          <w:lang w:eastAsia="en-IN"/>
        </w:rPr>
        <w:t>Help patients develop patient payment plans.</w:t>
      </w:r>
    </w:p>
    <w:p w:rsidR="00CB1B71" w:rsidRPr="00CB1B71" w:rsidRDefault="00CB1B71" w:rsidP="00CB1B71">
      <w:pPr>
        <w:numPr>
          <w:ilvl w:val="0"/>
          <w:numId w:val="1"/>
        </w:numPr>
        <w:spacing w:after="0" w:line="240" w:lineRule="auto"/>
        <w:rPr>
          <w:rFonts w:ascii="Times New Roman" w:eastAsia="Times New Roman" w:hAnsi="Times New Roman" w:cs="Times New Roman"/>
          <w:color w:val="0E101A"/>
          <w:sz w:val="24"/>
          <w:szCs w:val="24"/>
          <w:lang w:eastAsia="en-IN"/>
        </w:rPr>
      </w:pPr>
      <w:r w:rsidRPr="00CB1B71">
        <w:rPr>
          <w:rFonts w:ascii="Times New Roman" w:eastAsia="Times New Roman" w:hAnsi="Times New Roman" w:cs="Times New Roman"/>
          <w:color w:val="0E101A"/>
          <w:sz w:val="24"/>
          <w:szCs w:val="24"/>
          <w:lang w:eastAsia="en-IN"/>
        </w:rPr>
        <w:t>Maintain billing software by updating rate change, cash spreadsheets, and current collection reports.</w:t>
      </w:r>
    </w:p>
    <w:p w:rsidR="00CB1B71" w:rsidRPr="00CB1B71" w:rsidRDefault="00CB1B71" w:rsidP="00CB1B71">
      <w:pPr>
        <w:spacing w:after="0" w:line="240" w:lineRule="auto"/>
        <w:outlineLvl w:val="2"/>
        <w:rPr>
          <w:rFonts w:ascii="Times New Roman" w:eastAsia="Times New Roman" w:hAnsi="Times New Roman" w:cs="Times New Roman"/>
          <w:b/>
          <w:bCs/>
          <w:color w:val="0E101A"/>
          <w:sz w:val="27"/>
          <w:szCs w:val="27"/>
          <w:lang w:eastAsia="en-IN"/>
        </w:rPr>
      </w:pPr>
      <w:r w:rsidRPr="00CB1B71">
        <w:rPr>
          <w:rFonts w:ascii="Times New Roman" w:eastAsia="Times New Roman" w:hAnsi="Times New Roman" w:cs="Times New Roman"/>
          <w:b/>
          <w:bCs/>
          <w:color w:val="0E101A"/>
          <w:sz w:val="27"/>
          <w:szCs w:val="27"/>
          <w:lang w:eastAsia="en-IN"/>
        </w:rPr>
        <w:t>Requirements:</w:t>
      </w:r>
    </w:p>
    <w:p w:rsidR="00CB1B71" w:rsidRPr="00CB1B71" w:rsidRDefault="00CB1B71" w:rsidP="00CB1B71">
      <w:pPr>
        <w:numPr>
          <w:ilvl w:val="0"/>
          <w:numId w:val="2"/>
        </w:numPr>
        <w:spacing w:after="0" w:line="240" w:lineRule="auto"/>
        <w:rPr>
          <w:rFonts w:ascii="Times New Roman" w:eastAsia="Times New Roman" w:hAnsi="Times New Roman" w:cs="Times New Roman"/>
          <w:color w:val="0E101A"/>
          <w:sz w:val="24"/>
          <w:szCs w:val="24"/>
          <w:lang w:eastAsia="en-IN"/>
        </w:rPr>
      </w:pPr>
      <w:r w:rsidRPr="00CB1B71">
        <w:rPr>
          <w:rFonts w:ascii="Times New Roman" w:eastAsia="Times New Roman" w:hAnsi="Times New Roman" w:cs="Times New Roman"/>
          <w:color w:val="0E101A"/>
          <w:sz w:val="24"/>
          <w:szCs w:val="24"/>
          <w:lang w:eastAsia="en-IN"/>
        </w:rPr>
        <w:t>Bachelor’s degree in Business, Health Care Administration, Accounting or relevant field.</w:t>
      </w:r>
    </w:p>
    <w:p w:rsidR="00CB1B71" w:rsidRPr="00CB1B71" w:rsidRDefault="00CB1B71" w:rsidP="00CB1B71">
      <w:pPr>
        <w:numPr>
          <w:ilvl w:val="0"/>
          <w:numId w:val="2"/>
        </w:numPr>
        <w:spacing w:after="0" w:line="240" w:lineRule="auto"/>
        <w:rPr>
          <w:rFonts w:ascii="Times New Roman" w:eastAsia="Times New Roman" w:hAnsi="Times New Roman" w:cs="Times New Roman"/>
          <w:color w:val="0E101A"/>
          <w:sz w:val="24"/>
          <w:szCs w:val="24"/>
          <w:lang w:eastAsia="en-IN"/>
        </w:rPr>
      </w:pPr>
      <w:r w:rsidRPr="00CB1B71">
        <w:rPr>
          <w:rFonts w:ascii="Times New Roman" w:eastAsia="Times New Roman" w:hAnsi="Times New Roman" w:cs="Times New Roman"/>
          <w:color w:val="0E101A"/>
          <w:sz w:val="24"/>
          <w:szCs w:val="24"/>
          <w:lang w:eastAsia="en-IN"/>
        </w:rPr>
        <w:t>A minimum of 2 years’ experience as a Medical Biller or similar role.</w:t>
      </w:r>
    </w:p>
    <w:p w:rsidR="00CB1B71" w:rsidRPr="00CB1B71" w:rsidRDefault="00CB1B71" w:rsidP="00CB1B71">
      <w:pPr>
        <w:numPr>
          <w:ilvl w:val="0"/>
          <w:numId w:val="2"/>
        </w:numPr>
        <w:spacing w:after="0" w:line="240" w:lineRule="auto"/>
        <w:rPr>
          <w:rFonts w:ascii="Times New Roman" w:eastAsia="Times New Roman" w:hAnsi="Times New Roman" w:cs="Times New Roman"/>
          <w:color w:val="0E101A"/>
          <w:sz w:val="24"/>
          <w:szCs w:val="24"/>
          <w:lang w:eastAsia="en-IN"/>
        </w:rPr>
      </w:pPr>
      <w:r w:rsidRPr="00CB1B71">
        <w:rPr>
          <w:rFonts w:ascii="Times New Roman" w:eastAsia="Times New Roman" w:hAnsi="Times New Roman" w:cs="Times New Roman"/>
          <w:color w:val="0E101A"/>
          <w:sz w:val="24"/>
          <w:szCs w:val="24"/>
          <w:lang w:eastAsia="en-IN"/>
        </w:rPr>
        <w:t>Solid understanding of billing software and electronic medical records.</w:t>
      </w:r>
    </w:p>
    <w:p w:rsidR="00CB1B71" w:rsidRPr="00CB1B71" w:rsidRDefault="00CB1B71" w:rsidP="00CB1B71">
      <w:pPr>
        <w:numPr>
          <w:ilvl w:val="0"/>
          <w:numId w:val="2"/>
        </w:numPr>
        <w:spacing w:after="0" w:line="240" w:lineRule="auto"/>
        <w:rPr>
          <w:rFonts w:ascii="Times New Roman" w:eastAsia="Times New Roman" w:hAnsi="Times New Roman" w:cs="Times New Roman"/>
          <w:color w:val="0E101A"/>
          <w:sz w:val="24"/>
          <w:szCs w:val="24"/>
          <w:lang w:eastAsia="en-IN"/>
        </w:rPr>
      </w:pPr>
      <w:r w:rsidRPr="00CB1B71">
        <w:rPr>
          <w:rFonts w:ascii="Times New Roman" w:eastAsia="Times New Roman" w:hAnsi="Times New Roman" w:cs="Times New Roman"/>
          <w:color w:val="0E101A"/>
          <w:sz w:val="24"/>
          <w:szCs w:val="24"/>
          <w:lang w:eastAsia="en-IN"/>
        </w:rPr>
        <w:t>Must have the ability to multitask and manage time effectively.</w:t>
      </w:r>
    </w:p>
    <w:p w:rsidR="00CB1B71" w:rsidRPr="00CB1B71" w:rsidRDefault="00CB1B71" w:rsidP="00CB1B71">
      <w:pPr>
        <w:numPr>
          <w:ilvl w:val="0"/>
          <w:numId w:val="2"/>
        </w:numPr>
        <w:spacing w:after="0" w:line="240" w:lineRule="auto"/>
        <w:rPr>
          <w:rFonts w:ascii="Times New Roman" w:eastAsia="Times New Roman" w:hAnsi="Times New Roman" w:cs="Times New Roman"/>
          <w:color w:val="0E101A"/>
          <w:sz w:val="24"/>
          <w:szCs w:val="24"/>
          <w:lang w:eastAsia="en-IN"/>
        </w:rPr>
      </w:pPr>
      <w:r w:rsidRPr="00CB1B71">
        <w:rPr>
          <w:rFonts w:ascii="Times New Roman" w:eastAsia="Times New Roman" w:hAnsi="Times New Roman" w:cs="Times New Roman"/>
          <w:color w:val="0E101A"/>
          <w:sz w:val="24"/>
          <w:szCs w:val="24"/>
          <w:lang w:eastAsia="en-IN"/>
        </w:rPr>
        <w:t>Excellent written and verbal communication skills.</w:t>
      </w:r>
    </w:p>
    <w:p w:rsidR="00CB1B71" w:rsidRPr="00CB1B71" w:rsidRDefault="00CB1B71" w:rsidP="00CB1B71">
      <w:pPr>
        <w:numPr>
          <w:ilvl w:val="0"/>
          <w:numId w:val="2"/>
        </w:numPr>
        <w:spacing w:after="0" w:line="240" w:lineRule="auto"/>
        <w:rPr>
          <w:rFonts w:ascii="Times New Roman" w:eastAsia="Times New Roman" w:hAnsi="Times New Roman" w:cs="Times New Roman"/>
          <w:color w:val="0E101A"/>
          <w:sz w:val="24"/>
          <w:szCs w:val="24"/>
          <w:lang w:eastAsia="en-IN"/>
        </w:rPr>
      </w:pPr>
      <w:r w:rsidRPr="00CB1B71">
        <w:rPr>
          <w:rFonts w:ascii="Times New Roman" w:eastAsia="Times New Roman" w:hAnsi="Times New Roman" w:cs="Times New Roman"/>
          <w:color w:val="0E101A"/>
          <w:sz w:val="24"/>
          <w:szCs w:val="24"/>
          <w:lang w:eastAsia="en-IN"/>
        </w:rPr>
        <w:t>Outstanding problem-solving and organizational abilities.</w:t>
      </w:r>
    </w:p>
    <w:p w:rsidR="006902FC" w:rsidRDefault="006902FC"/>
    <w:sectPr w:rsidR="0069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96576F"/>
    <w:multiLevelType w:val="multilevel"/>
    <w:tmpl w:val="E888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1737F2C"/>
    <w:multiLevelType w:val="multilevel"/>
    <w:tmpl w:val="0AEE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B71"/>
    <w:rsid w:val="006902FC"/>
    <w:rsid w:val="00CB1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BDF77A-DB66-42D5-9B51-2D15D3CB2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B1B7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B1B7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1B7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B1B7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B1B7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8308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267</Words>
  <Characters>1527</Characters>
  <Application>Microsoft Office Word</Application>
  <DocSecurity>0</DocSecurity>
  <Lines>12</Lines>
  <Paragraphs>3</Paragraphs>
  <ScaleCrop>false</ScaleCrop>
  <Company/>
  <LinksUpToDate>false</LinksUpToDate>
  <CharactersWithSpaces>1791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2020-04-20T10:27:00Z</dcterms:created>
  <dcterms:modified xsi:type="dcterms:W3CDTF">2020-04-20T10:28:00Z</dcterms:modified>
</cp:coreProperties>
</file>