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203E" w:rsidRDefault="00DE203E" w:rsidP="00DE203E">
      <w:pPr>
        <w:spacing w:after="0" w:line="240" w:lineRule="auto"/>
        <w:outlineLvl w:val="1"/>
        <w:rPr>
          <w:rFonts w:ascii="Times New Roman" w:eastAsia="Times New Roman" w:hAnsi="Times New Roman" w:cs="Times New Roman"/>
          <w:color w:val="0E101A"/>
          <w:sz w:val="36"/>
          <w:szCs w:val="36"/>
          <w:lang w:eastAsia="en-IN"/>
        </w:rPr>
      </w:pPr>
      <w:proofErr w:type="spellStart"/>
      <w:r w:rsidRPr="00DE203E">
        <w:rPr>
          <w:rFonts w:ascii="Times New Roman" w:eastAsia="Times New Roman" w:hAnsi="Times New Roman" w:cs="Times New Roman"/>
          <w:color w:val="0E101A"/>
          <w:sz w:val="36"/>
          <w:szCs w:val="36"/>
          <w:lang w:eastAsia="en-IN"/>
        </w:rPr>
        <w:t>Orthopedic</w:t>
      </w:r>
      <w:proofErr w:type="spellEnd"/>
      <w:r w:rsidRPr="00DE203E">
        <w:rPr>
          <w:rFonts w:ascii="Times New Roman" w:eastAsia="Times New Roman" w:hAnsi="Times New Roman" w:cs="Times New Roman"/>
          <w:color w:val="0E101A"/>
          <w:sz w:val="36"/>
          <w:szCs w:val="36"/>
          <w:lang w:eastAsia="en-IN"/>
        </w:rPr>
        <w:t xml:space="preserve"> Surgeon Job Descr</w:t>
      </w:r>
      <w:bookmarkStart w:id="0" w:name="_GoBack"/>
      <w:bookmarkEnd w:id="0"/>
      <w:r w:rsidRPr="00DE203E">
        <w:rPr>
          <w:rFonts w:ascii="Times New Roman" w:eastAsia="Times New Roman" w:hAnsi="Times New Roman" w:cs="Times New Roman"/>
          <w:color w:val="0E101A"/>
          <w:sz w:val="36"/>
          <w:szCs w:val="36"/>
          <w:lang w:eastAsia="en-IN"/>
        </w:rPr>
        <w:t>iption Template</w:t>
      </w:r>
    </w:p>
    <w:p w:rsidR="00DE203E" w:rsidRPr="00DE203E" w:rsidRDefault="00DE203E" w:rsidP="00DE203E">
      <w:pPr>
        <w:spacing w:after="0" w:line="240" w:lineRule="auto"/>
        <w:outlineLvl w:val="1"/>
        <w:rPr>
          <w:rFonts w:ascii="Times New Roman" w:eastAsia="Times New Roman" w:hAnsi="Times New Roman" w:cs="Times New Roman"/>
          <w:color w:val="0E101A"/>
          <w:sz w:val="36"/>
          <w:szCs w:val="36"/>
          <w:lang w:eastAsia="en-IN"/>
        </w:rPr>
      </w:pPr>
    </w:p>
    <w:p w:rsidR="00DE203E" w:rsidRPr="00DE203E" w:rsidRDefault="00DE203E" w:rsidP="00DE203E">
      <w:pPr>
        <w:spacing w:after="0" w:line="240" w:lineRule="auto"/>
        <w:rPr>
          <w:rFonts w:ascii="Times New Roman" w:eastAsia="Times New Roman" w:hAnsi="Times New Roman" w:cs="Times New Roman"/>
          <w:color w:val="0E101A"/>
          <w:sz w:val="24"/>
          <w:szCs w:val="24"/>
          <w:lang w:eastAsia="en-IN"/>
        </w:rPr>
      </w:pPr>
      <w:r w:rsidRPr="00DE203E">
        <w:rPr>
          <w:rFonts w:ascii="Times New Roman" w:eastAsia="Times New Roman" w:hAnsi="Times New Roman" w:cs="Times New Roman"/>
          <w:color w:val="0E101A"/>
          <w:sz w:val="24"/>
          <w:szCs w:val="24"/>
          <w:lang w:eastAsia="en-IN"/>
        </w:rPr>
        <w:t xml:space="preserve">We are looking for an experienced </w:t>
      </w:r>
      <w:proofErr w:type="spellStart"/>
      <w:r w:rsidRPr="00DE203E">
        <w:rPr>
          <w:rFonts w:ascii="Times New Roman" w:eastAsia="Times New Roman" w:hAnsi="Times New Roman" w:cs="Times New Roman"/>
          <w:color w:val="0E101A"/>
          <w:sz w:val="24"/>
          <w:szCs w:val="24"/>
          <w:lang w:eastAsia="en-IN"/>
        </w:rPr>
        <w:t>Orthopedic</w:t>
      </w:r>
      <w:proofErr w:type="spellEnd"/>
      <w:r w:rsidRPr="00DE203E">
        <w:rPr>
          <w:rFonts w:ascii="Times New Roman" w:eastAsia="Times New Roman" w:hAnsi="Times New Roman" w:cs="Times New Roman"/>
          <w:color w:val="0E101A"/>
          <w:sz w:val="24"/>
          <w:szCs w:val="24"/>
          <w:lang w:eastAsia="en-IN"/>
        </w:rPr>
        <w:t xml:space="preserve"> Surgeon to treat patients who require specialist </w:t>
      </w:r>
      <w:proofErr w:type="spellStart"/>
      <w:r w:rsidRPr="00DE203E">
        <w:rPr>
          <w:rFonts w:ascii="Times New Roman" w:eastAsia="Times New Roman" w:hAnsi="Times New Roman" w:cs="Times New Roman"/>
          <w:color w:val="0E101A"/>
          <w:sz w:val="24"/>
          <w:szCs w:val="24"/>
          <w:lang w:eastAsia="en-IN"/>
        </w:rPr>
        <w:t>orthopedic</w:t>
      </w:r>
      <w:proofErr w:type="spellEnd"/>
      <w:r w:rsidRPr="00DE203E">
        <w:rPr>
          <w:rFonts w:ascii="Times New Roman" w:eastAsia="Times New Roman" w:hAnsi="Times New Roman" w:cs="Times New Roman"/>
          <w:color w:val="0E101A"/>
          <w:sz w:val="24"/>
          <w:szCs w:val="24"/>
          <w:lang w:eastAsia="en-IN"/>
        </w:rPr>
        <w:t xml:space="preserve"> procedures to remedy conditions, such as scoliosis, dislocations and fractures, and damage to tendons, muscles, and ligaments. Your responsibilities will include consulting with patients, discussing treatment options, treating patients, overseeing aftercare and physical therapy, and coordinating with other specialists, when necessary.</w:t>
      </w:r>
    </w:p>
    <w:p w:rsidR="00DE203E" w:rsidRPr="00DE203E" w:rsidRDefault="00DE203E" w:rsidP="00DE203E">
      <w:pPr>
        <w:spacing w:after="0" w:line="240" w:lineRule="auto"/>
        <w:rPr>
          <w:rFonts w:ascii="Times New Roman" w:eastAsia="Times New Roman" w:hAnsi="Times New Roman" w:cs="Times New Roman"/>
          <w:color w:val="0E101A"/>
          <w:sz w:val="24"/>
          <w:szCs w:val="24"/>
          <w:lang w:eastAsia="en-IN"/>
        </w:rPr>
      </w:pPr>
      <w:r w:rsidRPr="00DE203E">
        <w:rPr>
          <w:rFonts w:ascii="Times New Roman" w:eastAsia="Times New Roman" w:hAnsi="Times New Roman" w:cs="Times New Roman"/>
          <w:color w:val="0E101A"/>
          <w:sz w:val="24"/>
          <w:szCs w:val="24"/>
          <w:lang w:eastAsia="en-IN"/>
        </w:rPr>
        <w:t xml:space="preserve">To be successful as an </w:t>
      </w:r>
      <w:proofErr w:type="spellStart"/>
      <w:r w:rsidRPr="00DE203E">
        <w:rPr>
          <w:rFonts w:ascii="Times New Roman" w:eastAsia="Times New Roman" w:hAnsi="Times New Roman" w:cs="Times New Roman"/>
          <w:color w:val="0E101A"/>
          <w:sz w:val="24"/>
          <w:szCs w:val="24"/>
          <w:lang w:eastAsia="en-IN"/>
        </w:rPr>
        <w:t>Orthopedic</w:t>
      </w:r>
      <w:proofErr w:type="spellEnd"/>
      <w:r w:rsidRPr="00DE203E">
        <w:rPr>
          <w:rFonts w:ascii="Times New Roman" w:eastAsia="Times New Roman" w:hAnsi="Times New Roman" w:cs="Times New Roman"/>
          <w:color w:val="0E101A"/>
          <w:sz w:val="24"/>
          <w:szCs w:val="24"/>
          <w:lang w:eastAsia="en-IN"/>
        </w:rPr>
        <w:t xml:space="preserve"> Surgeon, you must be able to perform various surgical procedures to repair, salvage, or replace bones and joints, reconnect nerves, among others, in order to improve musculoskeletal health.</w:t>
      </w:r>
    </w:p>
    <w:p w:rsidR="00DE203E" w:rsidRPr="00DE203E" w:rsidRDefault="00DE203E" w:rsidP="00DE203E">
      <w:pPr>
        <w:spacing w:after="0" w:line="240" w:lineRule="auto"/>
        <w:outlineLvl w:val="2"/>
        <w:rPr>
          <w:rFonts w:ascii="Times New Roman" w:eastAsia="Times New Roman" w:hAnsi="Times New Roman" w:cs="Times New Roman"/>
          <w:b/>
          <w:bCs/>
          <w:color w:val="0E101A"/>
          <w:sz w:val="27"/>
          <w:szCs w:val="27"/>
          <w:lang w:eastAsia="en-IN"/>
        </w:rPr>
      </w:pPr>
      <w:proofErr w:type="spellStart"/>
      <w:r w:rsidRPr="00DE203E">
        <w:rPr>
          <w:rFonts w:ascii="Times New Roman" w:eastAsia="Times New Roman" w:hAnsi="Times New Roman" w:cs="Times New Roman"/>
          <w:b/>
          <w:bCs/>
          <w:color w:val="0E101A"/>
          <w:sz w:val="27"/>
          <w:szCs w:val="27"/>
          <w:lang w:eastAsia="en-IN"/>
        </w:rPr>
        <w:t>Orthopedic</w:t>
      </w:r>
      <w:proofErr w:type="spellEnd"/>
      <w:r w:rsidRPr="00DE203E">
        <w:rPr>
          <w:rFonts w:ascii="Times New Roman" w:eastAsia="Times New Roman" w:hAnsi="Times New Roman" w:cs="Times New Roman"/>
          <w:b/>
          <w:bCs/>
          <w:color w:val="0E101A"/>
          <w:sz w:val="27"/>
          <w:szCs w:val="27"/>
          <w:lang w:eastAsia="en-IN"/>
        </w:rPr>
        <w:t xml:space="preserve"> Surgeon Responsibilities:</w:t>
      </w:r>
    </w:p>
    <w:p w:rsidR="00DE203E" w:rsidRPr="00DE203E" w:rsidRDefault="00DE203E" w:rsidP="00DE203E">
      <w:pPr>
        <w:numPr>
          <w:ilvl w:val="0"/>
          <w:numId w:val="1"/>
        </w:numPr>
        <w:spacing w:after="0" w:line="240" w:lineRule="auto"/>
        <w:rPr>
          <w:rFonts w:ascii="Times New Roman" w:eastAsia="Times New Roman" w:hAnsi="Times New Roman" w:cs="Times New Roman"/>
          <w:color w:val="0E101A"/>
          <w:sz w:val="24"/>
          <w:szCs w:val="24"/>
          <w:lang w:eastAsia="en-IN"/>
        </w:rPr>
      </w:pPr>
      <w:r w:rsidRPr="00DE203E">
        <w:rPr>
          <w:rFonts w:ascii="Times New Roman" w:eastAsia="Times New Roman" w:hAnsi="Times New Roman" w:cs="Times New Roman"/>
          <w:color w:val="0E101A"/>
          <w:sz w:val="24"/>
          <w:szCs w:val="24"/>
          <w:lang w:eastAsia="en-IN"/>
        </w:rPr>
        <w:t xml:space="preserve">Consulting with patients and </w:t>
      </w:r>
      <w:proofErr w:type="spellStart"/>
      <w:r w:rsidRPr="00DE203E">
        <w:rPr>
          <w:rFonts w:ascii="Times New Roman" w:eastAsia="Times New Roman" w:hAnsi="Times New Roman" w:cs="Times New Roman"/>
          <w:color w:val="0E101A"/>
          <w:sz w:val="24"/>
          <w:szCs w:val="24"/>
          <w:lang w:eastAsia="en-IN"/>
        </w:rPr>
        <w:t>analyzing</w:t>
      </w:r>
      <w:proofErr w:type="spellEnd"/>
      <w:r w:rsidRPr="00DE203E">
        <w:rPr>
          <w:rFonts w:ascii="Times New Roman" w:eastAsia="Times New Roman" w:hAnsi="Times New Roman" w:cs="Times New Roman"/>
          <w:color w:val="0E101A"/>
          <w:sz w:val="24"/>
          <w:szCs w:val="24"/>
          <w:lang w:eastAsia="en-IN"/>
        </w:rPr>
        <w:t xml:space="preserve"> patient data to determine patient needs and treatment goals.</w:t>
      </w:r>
    </w:p>
    <w:p w:rsidR="00DE203E" w:rsidRPr="00DE203E" w:rsidRDefault="00DE203E" w:rsidP="00DE203E">
      <w:pPr>
        <w:numPr>
          <w:ilvl w:val="0"/>
          <w:numId w:val="1"/>
        </w:numPr>
        <w:spacing w:after="0" w:line="240" w:lineRule="auto"/>
        <w:rPr>
          <w:rFonts w:ascii="Times New Roman" w:eastAsia="Times New Roman" w:hAnsi="Times New Roman" w:cs="Times New Roman"/>
          <w:color w:val="0E101A"/>
          <w:sz w:val="24"/>
          <w:szCs w:val="24"/>
          <w:lang w:eastAsia="en-IN"/>
        </w:rPr>
      </w:pPr>
      <w:r w:rsidRPr="00DE203E">
        <w:rPr>
          <w:rFonts w:ascii="Times New Roman" w:eastAsia="Times New Roman" w:hAnsi="Times New Roman" w:cs="Times New Roman"/>
          <w:color w:val="0E101A"/>
          <w:sz w:val="24"/>
          <w:szCs w:val="24"/>
          <w:lang w:eastAsia="en-IN"/>
        </w:rPr>
        <w:t>Examining patients to diagnose bone, joint, ligament, or other musculoskeletal problems, including diseases, or injuries.</w:t>
      </w:r>
    </w:p>
    <w:p w:rsidR="00DE203E" w:rsidRPr="00DE203E" w:rsidRDefault="00DE203E" w:rsidP="00DE203E">
      <w:pPr>
        <w:numPr>
          <w:ilvl w:val="0"/>
          <w:numId w:val="1"/>
        </w:numPr>
        <w:spacing w:after="0" w:line="240" w:lineRule="auto"/>
        <w:rPr>
          <w:rFonts w:ascii="Times New Roman" w:eastAsia="Times New Roman" w:hAnsi="Times New Roman" w:cs="Times New Roman"/>
          <w:color w:val="0E101A"/>
          <w:sz w:val="24"/>
          <w:szCs w:val="24"/>
          <w:lang w:eastAsia="en-IN"/>
        </w:rPr>
      </w:pPr>
      <w:r w:rsidRPr="00DE203E">
        <w:rPr>
          <w:rFonts w:ascii="Times New Roman" w:eastAsia="Times New Roman" w:hAnsi="Times New Roman" w:cs="Times New Roman"/>
          <w:color w:val="0E101A"/>
          <w:sz w:val="24"/>
          <w:szCs w:val="24"/>
          <w:lang w:eastAsia="en-IN"/>
        </w:rPr>
        <w:t>Collaborating with other specialists, when necessary, to determine a course of treatment.</w:t>
      </w:r>
    </w:p>
    <w:p w:rsidR="00DE203E" w:rsidRPr="00DE203E" w:rsidRDefault="00DE203E" w:rsidP="00DE203E">
      <w:pPr>
        <w:numPr>
          <w:ilvl w:val="0"/>
          <w:numId w:val="1"/>
        </w:numPr>
        <w:spacing w:after="0" w:line="240" w:lineRule="auto"/>
        <w:rPr>
          <w:rFonts w:ascii="Times New Roman" w:eastAsia="Times New Roman" w:hAnsi="Times New Roman" w:cs="Times New Roman"/>
          <w:color w:val="0E101A"/>
          <w:sz w:val="24"/>
          <w:szCs w:val="24"/>
          <w:lang w:eastAsia="en-IN"/>
        </w:rPr>
      </w:pPr>
      <w:r w:rsidRPr="00DE203E">
        <w:rPr>
          <w:rFonts w:ascii="Times New Roman" w:eastAsia="Times New Roman" w:hAnsi="Times New Roman" w:cs="Times New Roman"/>
          <w:color w:val="0E101A"/>
          <w:sz w:val="24"/>
          <w:szCs w:val="24"/>
          <w:lang w:eastAsia="en-IN"/>
        </w:rPr>
        <w:t>Recording patient care by maintaining detailed notes of appointments with patients, including comments, tests and/or treatments prescribed, and test results.</w:t>
      </w:r>
    </w:p>
    <w:p w:rsidR="00DE203E" w:rsidRPr="00DE203E" w:rsidRDefault="00DE203E" w:rsidP="00DE203E">
      <w:pPr>
        <w:numPr>
          <w:ilvl w:val="0"/>
          <w:numId w:val="1"/>
        </w:numPr>
        <w:spacing w:after="0" w:line="240" w:lineRule="auto"/>
        <w:rPr>
          <w:rFonts w:ascii="Times New Roman" w:eastAsia="Times New Roman" w:hAnsi="Times New Roman" w:cs="Times New Roman"/>
          <w:color w:val="0E101A"/>
          <w:sz w:val="24"/>
          <w:szCs w:val="24"/>
          <w:lang w:eastAsia="en-IN"/>
        </w:rPr>
      </w:pPr>
      <w:r w:rsidRPr="00DE203E">
        <w:rPr>
          <w:rFonts w:ascii="Times New Roman" w:eastAsia="Times New Roman" w:hAnsi="Times New Roman" w:cs="Times New Roman"/>
          <w:color w:val="0E101A"/>
          <w:sz w:val="24"/>
          <w:szCs w:val="24"/>
          <w:lang w:eastAsia="en-IN"/>
        </w:rPr>
        <w:t xml:space="preserve">Administering general and local </w:t>
      </w:r>
      <w:proofErr w:type="spellStart"/>
      <w:r w:rsidRPr="00DE203E">
        <w:rPr>
          <w:rFonts w:ascii="Times New Roman" w:eastAsia="Times New Roman" w:hAnsi="Times New Roman" w:cs="Times New Roman"/>
          <w:color w:val="0E101A"/>
          <w:sz w:val="24"/>
          <w:szCs w:val="24"/>
          <w:lang w:eastAsia="en-IN"/>
        </w:rPr>
        <w:t>anesthetics</w:t>
      </w:r>
      <w:proofErr w:type="spellEnd"/>
      <w:r w:rsidRPr="00DE203E">
        <w:rPr>
          <w:rFonts w:ascii="Times New Roman" w:eastAsia="Times New Roman" w:hAnsi="Times New Roman" w:cs="Times New Roman"/>
          <w:color w:val="0E101A"/>
          <w:sz w:val="24"/>
          <w:szCs w:val="24"/>
          <w:lang w:eastAsia="en-IN"/>
        </w:rPr>
        <w:t>, when necessary.</w:t>
      </w:r>
    </w:p>
    <w:p w:rsidR="00DE203E" w:rsidRPr="00DE203E" w:rsidRDefault="00DE203E" w:rsidP="00DE203E">
      <w:pPr>
        <w:numPr>
          <w:ilvl w:val="0"/>
          <w:numId w:val="1"/>
        </w:numPr>
        <w:spacing w:after="0" w:line="240" w:lineRule="auto"/>
        <w:rPr>
          <w:rFonts w:ascii="Times New Roman" w:eastAsia="Times New Roman" w:hAnsi="Times New Roman" w:cs="Times New Roman"/>
          <w:color w:val="0E101A"/>
          <w:sz w:val="24"/>
          <w:szCs w:val="24"/>
          <w:lang w:eastAsia="en-IN"/>
        </w:rPr>
      </w:pPr>
      <w:r w:rsidRPr="00DE203E">
        <w:rPr>
          <w:rFonts w:ascii="Times New Roman" w:eastAsia="Times New Roman" w:hAnsi="Times New Roman" w:cs="Times New Roman"/>
          <w:color w:val="0E101A"/>
          <w:sz w:val="24"/>
          <w:szCs w:val="24"/>
          <w:lang w:eastAsia="en-IN"/>
        </w:rPr>
        <w:t>Performing surgical procedures on various parts of the musculoskeletal system, including plating broken bones, reattaching tendons and ligaments, or performing joint or hip replacements, among other procedures.</w:t>
      </w:r>
    </w:p>
    <w:p w:rsidR="00DE203E" w:rsidRPr="00DE203E" w:rsidRDefault="00DE203E" w:rsidP="00DE203E">
      <w:pPr>
        <w:numPr>
          <w:ilvl w:val="0"/>
          <w:numId w:val="1"/>
        </w:numPr>
        <w:spacing w:after="0" w:line="240" w:lineRule="auto"/>
        <w:rPr>
          <w:rFonts w:ascii="Times New Roman" w:eastAsia="Times New Roman" w:hAnsi="Times New Roman" w:cs="Times New Roman"/>
          <w:color w:val="0E101A"/>
          <w:sz w:val="24"/>
          <w:szCs w:val="24"/>
          <w:lang w:eastAsia="en-IN"/>
        </w:rPr>
      </w:pPr>
      <w:r w:rsidRPr="00DE203E">
        <w:rPr>
          <w:rFonts w:ascii="Times New Roman" w:eastAsia="Times New Roman" w:hAnsi="Times New Roman" w:cs="Times New Roman"/>
          <w:color w:val="0E101A"/>
          <w:sz w:val="24"/>
          <w:szCs w:val="24"/>
          <w:lang w:eastAsia="en-IN"/>
        </w:rPr>
        <w:t>Prescribing medication to improve recovery and control pain after surgical procedures.</w:t>
      </w:r>
    </w:p>
    <w:p w:rsidR="00DE203E" w:rsidRPr="00DE203E" w:rsidRDefault="00DE203E" w:rsidP="00DE203E">
      <w:pPr>
        <w:numPr>
          <w:ilvl w:val="0"/>
          <w:numId w:val="1"/>
        </w:numPr>
        <w:spacing w:after="0" w:line="240" w:lineRule="auto"/>
        <w:rPr>
          <w:rFonts w:ascii="Times New Roman" w:eastAsia="Times New Roman" w:hAnsi="Times New Roman" w:cs="Times New Roman"/>
          <w:color w:val="0E101A"/>
          <w:sz w:val="24"/>
          <w:szCs w:val="24"/>
          <w:lang w:eastAsia="en-IN"/>
        </w:rPr>
      </w:pPr>
      <w:r w:rsidRPr="00DE203E">
        <w:rPr>
          <w:rFonts w:ascii="Times New Roman" w:eastAsia="Times New Roman" w:hAnsi="Times New Roman" w:cs="Times New Roman"/>
          <w:color w:val="0E101A"/>
          <w:sz w:val="24"/>
          <w:szCs w:val="24"/>
          <w:lang w:eastAsia="en-IN"/>
        </w:rPr>
        <w:t>Referring patients to physical therapy, when necessary, or performing non-invasive procedures such as casting and splinting limbs.</w:t>
      </w:r>
    </w:p>
    <w:p w:rsidR="00DE203E" w:rsidRPr="00DE203E" w:rsidRDefault="00DE203E" w:rsidP="00DE203E">
      <w:pPr>
        <w:numPr>
          <w:ilvl w:val="0"/>
          <w:numId w:val="1"/>
        </w:numPr>
        <w:spacing w:after="0" w:line="240" w:lineRule="auto"/>
        <w:rPr>
          <w:rFonts w:ascii="Times New Roman" w:eastAsia="Times New Roman" w:hAnsi="Times New Roman" w:cs="Times New Roman"/>
          <w:color w:val="0E101A"/>
          <w:sz w:val="24"/>
          <w:szCs w:val="24"/>
          <w:lang w:eastAsia="en-IN"/>
        </w:rPr>
      </w:pPr>
      <w:r w:rsidRPr="00DE203E">
        <w:rPr>
          <w:rFonts w:ascii="Times New Roman" w:eastAsia="Times New Roman" w:hAnsi="Times New Roman" w:cs="Times New Roman"/>
          <w:color w:val="0E101A"/>
          <w:sz w:val="24"/>
          <w:szCs w:val="24"/>
          <w:lang w:eastAsia="en-IN"/>
        </w:rPr>
        <w:t>Monitoring ongoing progress and health of patients, and changing treatment plans, as necessary.</w:t>
      </w:r>
    </w:p>
    <w:p w:rsidR="00DE203E" w:rsidRPr="00DE203E" w:rsidRDefault="00DE203E" w:rsidP="00DE203E">
      <w:pPr>
        <w:numPr>
          <w:ilvl w:val="0"/>
          <w:numId w:val="1"/>
        </w:numPr>
        <w:spacing w:after="0" w:line="240" w:lineRule="auto"/>
        <w:rPr>
          <w:rFonts w:ascii="Times New Roman" w:eastAsia="Times New Roman" w:hAnsi="Times New Roman" w:cs="Times New Roman"/>
          <w:color w:val="0E101A"/>
          <w:sz w:val="24"/>
          <w:szCs w:val="24"/>
          <w:lang w:eastAsia="en-IN"/>
        </w:rPr>
      </w:pPr>
      <w:r w:rsidRPr="00DE203E">
        <w:rPr>
          <w:rFonts w:ascii="Times New Roman" w:eastAsia="Times New Roman" w:hAnsi="Times New Roman" w:cs="Times New Roman"/>
          <w:color w:val="0E101A"/>
          <w:sz w:val="24"/>
          <w:szCs w:val="24"/>
          <w:lang w:eastAsia="en-IN"/>
        </w:rPr>
        <w:t>Providing support and advice to patients receiving long-term care.</w:t>
      </w:r>
    </w:p>
    <w:p w:rsidR="00DE203E" w:rsidRPr="00DE203E" w:rsidRDefault="00DE203E" w:rsidP="00DE203E">
      <w:pPr>
        <w:numPr>
          <w:ilvl w:val="0"/>
          <w:numId w:val="1"/>
        </w:numPr>
        <w:spacing w:after="0" w:line="240" w:lineRule="auto"/>
        <w:rPr>
          <w:rFonts w:ascii="Times New Roman" w:eastAsia="Times New Roman" w:hAnsi="Times New Roman" w:cs="Times New Roman"/>
          <w:color w:val="0E101A"/>
          <w:sz w:val="24"/>
          <w:szCs w:val="24"/>
          <w:lang w:eastAsia="en-IN"/>
        </w:rPr>
      </w:pPr>
      <w:r w:rsidRPr="00DE203E">
        <w:rPr>
          <w:rFonts w:ascii="Times New Roman" w:eastAsia="Times New Roman" w:hAnsi="Times New Roman" w:cs="Times New Roman"/>
          <w:color w:val="0E101A"/>
          <w:sz w:val="24"/>
          <w:szCs w:val="24"/>
          <w:lang w:eastAsia="en-IN"/>
        </w:rPr>
        <w:t>Conducting research on defects, diseases, and disorders affecting the musculoskeletal system.</w:t>
      </w:r>
    </w:p>
    <w:p w:rsidR="00DE203E" w:rsidRPr="00DE203E" w:rsidRDefault="00DE203E" w:rsidP="00DE203E">
      <w:pPr>
        <w:spacing w:after="0" w:line="240" w:lineRule="auto"/>
        <w:outlineLvl w:val="2"/>
        <w:rPr>
          <w:rFonts w:ascii="Times New Roman" w:eastAsia="Times New Roman" w:hAnsi="Times New Roman" w:cs="Times New Roman"/>
          <w:b/>
          <w:bCs/>
          <w:color w:val="0E101A"/>
          <w:sz w:val="27"/>
          <w:szCs w:val="27"/>
          <w:lang w:eastAsia="en-IN"/>
        </w:rPr>
      </w:pPr>
      <w:proofErr w:type="spellStart"/>
      <w:r w:rsidRPr="00DE203E">
        <w:rPr>
          <w:rFonts w:ascii="Times New Roman" w:eastAsia="Times New Roman" w:hAnsi="Times New Roman" w:cs="Times New Roman"/>
          <w:b/>
          <w:bCs/>
          <w:color w:val="0E101A"/>
          <w:sz w:val="27"/>
          <w:szCs w:val="27"/>
          <w:lang w:eastAsia="en-IN"/>
        </w:rPr>
        <w:t>Orthopedic</w:t>
      </w:r>
      <w:proofErr w:type="spellEnd"/>
      <w:r w:rsidRPr="00DE203E">
        <w:rPr>
          <w:rFonts w:ascii="Times New Roman" w:eastAsia="Times New Roman" w:hAnsi="Times New Roman" w:cs="Times New Roman"/>
          <w:b/>
          <w:bCs/>
          <w:color w:val="0E101A"/>
          <w:sz w:val="27"/>
          <w:szCs w:val="27"/>
          <w:lang w:eastAsia="en-IN"/>
        </w:rPr>
        <w:t xml:space="preserve"> Surgeon Requirements:</w:t>
      </w:r>
    </w:p>
    <w:p w:rsidR="00DE203E" w:rsidRPr="00DE203E" w:rsidRDefault="00DE203E" w:rsidP="00DE203E">
      <w:pPr>
        <w:numPr>
          <w:ilvl w:val="0"/>
          <w:numId w:val="2"/>
        </w:numPr>
        <w:spacing w:after="0" w:line="240" w:lineRule="auto"/>
        <w:rPr>
          <w:rFonts w:ascii="Times New Roman" w:eastAsia="Times New Roman" w:hAnsi="Times New Roman" w:cs="Times New Roman"/>
          <w:color w:val="0E101A"/>
          <w:sz w:val="24"/>
          <w:szCs w:val="24"/>
          <w:lang w:eastAsia="en-IN"/>
        </w:rPr>
      </w:pPr>
      <w:r w:rsidRPr="00DE203E">
        <w:rPr>
          <w:rFonts w:ascii="Times New Roman" w:eastAsia="Times New Roman" w:hAnsi="Times New Roman" w:cs="Times New Roman"/>
          <w:color w:val="0E101A"/>
          <w:sz w:val="24"/>
          <w:szCs w:val="24"/>
          <w:lang w:eastAsia="en-IN"/>
        </w:rPr>
        <w:t>Bachelor’s degree in biology, physical sciences, or a related field.</w:t>
      </w:r>
    </w:p>
    <w:p w:rsidR="00DE203E" w:rsidRPr="00DE203E" w:rsidRDefault="00DE203E" w:rsidP="00DE203E">
      <w:pPr>
        <w:numPr>
          <w:ilvl w:val="0"/>
          <w:numId w:val="2"/>
        </w:numPr>
        <w:spacing w:after="0" w:line="240" w:lineRule="auto"/>
        <w:rPr>
          <w:rFonts w:ascii="Times New Roman" w:eastAsia="Times New Roman" w:hAnsi="Times New Roman" w:cs="Times New Roman"/>
          <w:color w:val="0E101A"/>
          <w:sz w:val="24"/>
          <w:szCs w:val="24"/>
          <w:lang w:eastAsia="en-IN"/>
        </w:rPr>
      </w:pPr>
      <w:r w:rsidRPr="00DE203E">
        <w:rPr>
          <w:rFonts w:ascii="Times New Roman" w:eastAsia="Times New Roman" w:hAnsi="Times New Roman" w:cs="Times New Roman"/>
          <w:color w:val="0E101A"/>
          <w:sz w:val="24"/>
          <w:szCs w:val="24"/>
          <w:lang w:eastAsia="en-IN"/>
        </w:rPr>
        <w:t>Doctor of Medicine (MD) or a Doctor of Osteopathic Medicine (DO) degree.</w:t>
      </w:r>
    </w:p>
    <w:p w:rsidR="00DE203E" w:rsidRPr="00DE203E" w:rsidRDefault="00DE203E" w:rsidP="00DE203E">
      <w:pPr>
        <w:numPr>
          <w:ilvl w:val="0"/>
          <w:numId w:val="2"/>
        </w:numPr>
        <w:spacing w:after="0" w:line="240" w:lineRule="auto"/>
        <w:rPr>
          <w:rFonts w:ascii="Times New Roman" w:eastAsia="Times New Roman" w:hAnsi="Times New Roman" w:cs="Times New Roman"/>
          <w:color w:val="0E101A"/>
          <w:sz w:val="24"/>
          <w:szCs w:val="24"/>
          <w:lang w:eastAsia="en-IN"/>
        </w:rPr>
      </w:pPr>
      <w:r w:rsidRPr="00DE203E">
        <w:rPr>
          <w:rFonts w:ascii="Times New Roman" w:eastAsia="Times New Roman" w:hAnsi="Times New Roman" w:cs="Times New Roman"/>
          <w:color w:val="0E101A"/>
          <w:sz w:val="24"/>
          <w:szCs w:val="24"/>
          <w:lang w:eastAsia="en-IN"/>
        </w:rPr>
        <w:t xml:space="preserve">4 to 7 years’ internship and residency training, specializing in </w:t>
      </w:r>
      <w:proofErr w:type="spellStart"/>
      <w:r w:rsidRPr="00DE203E">
        <w:rPr>
          <w:rFonts w:ascii="Times New Roman" w:eastAsia="Times New Roman" w:hAnsi="Times New Roman" w:cs="Times New Roman"/>
          <w:color w:val="0E101A"/>
          <w:sz w:val="24"/>
          <w:szCs w:val="24"/>
          <w:lang w:eastAsia="en-IN"/>
        </w:rPr>
        <w:t>orthopedic</w:t>
      </w:r>
      <w:proofErr w:type="spellEnd"/>
      <w:r w:rsidRPr="00DE203E">
        <w:rPr>
          <w:rFonts w:ascii="Times New Roman" w:eastAsia="Times New Roman" w:hAnsi="Times New Roman" w:cs="Times New Roman"/>
          <w:color w:val="0E101A"/>
          <w:sz w:val="24"/>
          <w:szCs w:val="24"/>
          <w:lang w:eastAsia="en-IN"/>
        </w:rPr>
        <w:t xml:space="preserve"> surgery.</w:t>
      </w:r>
    </w:p>
    <w:p w:rsidR="00DE203E" w:rsidRPr="00DE203E" w:rsidRDefault="00DE203E" w:rsidP="00DE203E">
      <w:pPr>
        <w:numPr>
          <w:ilvl w:val="0"/>
          <w:numId w:val="2"/>
        </w:numPr>
        <w:spacing w:after="0" w:line="240" w:lineRule="auto"/>
        <w:rPr>
          <w:rFonts w:ascii="Times New Roman" w:eastAsia="Times New Roman" w:hAnsi="Times New Roman" w:cs="Times New Roman"/>
          <w:color w:val="0E101A"/>
          <w:sz w:val="24"/>
          <w:szCs w:val="24"/>
          <w:lang w:eastAsia="en-IN"/>
        </w:rPr>
      </w:pPr>
      <w:r w:rsidRPr="00DE203E">
        <w:rPr>
          <w:rFonts w:ascii="Times New Roman" w:eastAsia="Times New Roman" w:hAnsi="Times New Roman" w:cs="Times New Roman"/>
          <w:color w:val="0E101A"/>
          <w:sz w:val="24"/>
          <w:szCs w:val="24"/>
          <w:lang w:eastAsia="en-IN"/>
        </w:rPr>
        <w:t xml:space="preserve">Successful completion of the United States Medical Licensing Examination (USMLE) </w:t>
      </w:r>
      <w:proofErr w:type="gramStart"/>
      <w:r w:rsidRPr="00DE203E">
        <w:rPr>
          <w:rFonts w:ascii="Times New Roman" w:eastAsia="Times New Roman" w:hAnsi="Times New Roman" w:cs="Times New Roman"/>
          <w:color w:val="0E101A"/>
          <w:sz w:val="24"/>
          <w:szCs w:val="24"/>
          <w:lang w:eastAsia="en-IN"/>
        </w:rPr>
        <w:t>or</w:t>
      </w:r>
      <w:proofErr w:type="gramEnd"/>
      <w:r w:rsidRPr="00DE203E">
        <w:rPr>
          <w:rFonts w:ascii="Times New Roman" w:eastAsia="Times New Roman" w:hAnsi="Times New Roman" w:cs="Times New Roman"/>
          <w:color w:val="0E101A"/>
          <w:sz w:val="24"/>
          <w:szCs w:val="24"/>
          <w:lang w:eastAsia="en-IN"/>
        </w:rPr>
        <w:t xml:space="preserve"> the Comprehensive Osteopathic Medical Licensing Examination of the United States (COMLEX-USA).</w:t>
      </w:r>
    </w:p>
    <w:p w:rsidR="00DE203E" w:rsidRPr="00DE203E" w:rsidRDefault="00DE203E" w:rsidP="00DE203E">
      <w:pPr>
        <w:numPr>
          <w:ilvl w:val="0"/>
          <w:numId w:val="2"/>
        </w:numPr>
        <w:spacing w:after="0" w:line="240" w:lineRule="auto"/>
        <w:rPr>
          <w:rFonts w:ascii="Times New Roman" w:eastAsia="Times New Roman" w:hAnsi="Times New Roman" w:cs="Times New Roman"/>
          <w:color w:val="0E101A"/>
          <w:sz w:val="24"/>
          <w:szCs w:val="24"/>
          <w:lang w:eastAsia="en-IN"/>
        </w:rPr>
      </w:pPr>
      <w:r w:rsidRPr="00DE203E">
        <w:rPr>
          <w:rFonts w:ascii="Times New Roman" w:eastAsia="Times New Roman" w:hAnsi="Times New Roman" w:cs="Times New Roman"/>
          <w:color w:val="0E101A"/>
          <w:sz w:val="24"/>
          <w:szCs w:val="24"/>
          <w:lang w:eastAsia="en-IN"/>
        </w:rPr>
        <w:t xml:space="preserve">Certification by The American Board of Orthopaedic Surgery in </w:t>
      </w:r>
      <w:proofErr w:type="spellStart"/>
      <w:r w:rsidRPr="00DE203E">
        <w:rPr>
          <w:rFonts w:ascii="Times New Roman" w:eastAsia="Times New Roman" w:hAnsi="Times New Roman" w:cs="Times New Roman"/>
          <w:color w:val="0E101A"/>
          <w:sz w:val="24"/>
          <w:szCs w:val="24"/>
          <w:lang w:eastAsia="en-IN"/>
        </w:rPr>
        <w:t>orthopedic</w:t>
      </w:r>
      <w:proofErr w:type="spellEnd"/>
      <w:r w:rsidRPr="00DE203E">
        <w:rPr>
          <w:rFonts w:ascii="Times New Roman" w:eastAsia="Times New Roman" w:hAnsi="Times New Roman" w:cs="Times New Roman"/>
          <w:color w:val="0E101A"/>
          <w:sz w:val="24"/>
          <w:szCs w:val="24"/>
          <w:lang w:eastAsia="en-IN"/>
        </w:rPr>
        <w:t xml:space="preserve"> surgery and/or a subspecialty, such as sports medicine, reconstructive surgery, trauma, or </w:t>
      </w:r>
      <w:proofErr w:type="spellStart"/>
      <w:r w:rsidRPr="00DE203E">
        <w:rPr>
          <w:rFonts w:ascii="Times New Roman" w:eastAsia="Times New Roman" w:hAnsi="Times New Roman" w:cs="Times New Roman"/>
          <w:color w:val="0E101A"/>
          <w:sz w:val="24"/>
          <w:szCs w:val="24"/>
          <w:lang w:eastAsia="en-IN"/>
        </w:rPr>
        <w:t>pediatrics</w:t>
      </w:r>
      <w:proofErr w:type="spellEnd"/>
      <w:r w:rsidRPr="00DE203E">
        <w:rPr>
          <w:rFonts w:ascii="Times New Roman" w:eastAsia="Times New Roman" w:hAnsi="Times New Roman" w:cs="Times New Roman"/>
          <w:color w:val="0E101A"/>
          <w:sz w:val="24"/>
          <w:szCs w:val="24"/>
          <w:lang w:eastAsia="en-IN"/>
        </w:rPr>
        <w:t>.</w:t>
      </w:r>
    </w:p>
    <w:p w:rsidR="00DE203E" w:rsidRPr="00DE203E" w:rsidRDefault="00DE203E" w:rsidP="00DE203E">
      <w:pPr>
        <w:numPr>
          <w:ilvl w:val="0"/>
          <w:numId w:val="2"/>
        </w:numPr>
        <w:spacing w:after="0" w:line="240" w:lineRule="auto"/>
        <w:rPr>
          <w:rFonts w:ascii="Times New Roman" w:eastAsia="Times New Roman" w:hAnsi="Times New Roman" w:cs="Times New Roman"/>
          <w:color w:val="0E101A"/>
          <w:sz w:val="24"/>
          <w:szCs w:val="24"/>
          <w:lang w:eastAsia="en-IN"/>
        </w:rPr>
      </w:pPr>
      <w:r w:rsidRPr="00DE203E">
        <w:rPr>
          <w:rFonts w:ascii="Times New Roman" w:eastAsia="Times New Roman" w:hAnsi="Times New Roman" w:cs="Times New Roman"/>
          <w:color w:val="0E101A"/>
          <w:sz w:val="24"/>
          <w:szCs w:val="24"/>
          <w:lang w:eastAsia="en-IN"/>
        </w:rPr>
        <w:t>Valid and active medical license in the state you wish to practice.</w:t>
      </w:r>
    </w:p>
    <w:p w:rsidR="00DE203E" w:rsidRPr="00DE203E" w:rsidRDefault="00DE203E" w:rsidP="00DE203E">
      <w:pPr>
        <w:numPr>
          <w:ilvl w:val="0"/>
          <w:numId w:val="2"/>
        </w:numPr>
        <w:spacing w:after="0" w:line="240" w:lineRule="auto"/>
        <w:rPr>
          <w:rFonts w:ascii="Times New Roman" w:eastAsia="Times New Roman" w:hAnsi="Times New Roman" w:cs="Times New Roman"/>
          <w:color w:val="0E101A"/>
          <w:sz w:val="24"/>
          <w:szCs w:val="24"/>
          <w:lang w:eastAsia="en-IN"/>
        </w:rPr>
      </w:pPr>
      <w:r w:rsidRPr="00DE203E">
        <w:rPr>
          <w:rFonts w:ascii="Times New Roman" w:eastAsia="Times New Roman" w:hAnsi="Times New Roman" w:cs="Times New Roman"/>
          <w:color w:val="0E101A"/>
          <w:sz w:val="24"/>
          <w:szCs w:val="24"/>
          <w:lang w:eastAsia="en-IN"/>
        </w:rPr>
        <w:t>Exceptional attention to detail.</w:t>
      </w:r>
    </w:p>
    <w:p w:rsidR="00DE203E" w:rsidRPr="00DE203E" w:rsidRDefault="00DE203E" w:rsidP="00DE203E">
      <w:pPr>
        <w:numPr>
          <w:ilvl w:val="0"/>
          <w:numId w:val="2"/>
        </w:numPr>
        <w:spacing w:after="0" w:line="240" w:lineRule="auto"/>
        <w:rPr>
          <w:rFonts w:ascii="Times New Roman" w:eastAsia="Times New Roman" w:hAnsi="Times New Roman" w:cs="Times New Roman"/>
          <w:color w:val="0E101A"/>
          <w:sz w:val="24"/>
          <w:szCs w:val="24"/>
          <w:lang w:eastAsia="en-IN"/>
        </w:rPr>
      </w:pPr>
      <w:r w:rsidRPr="00DE203E">
        <w:rPr>
          <w:rFonts w:ascii="Times New Roman" w:eastAsia="Times New Roman" w:hAnsi="Times New Roman" w:cs="Times New Roman"/>
          <w:color w:val="0E101A"/>
          <w:sz w:val="24"/>
          <w:szCs w:val="24"/>
          <w:lang w:eastAsia="en-IN"/>
        </w:rPr>
        <w:t>Outstanding hand-eye coordination and dexterity.</w:t>
      </w:r>
    </w:p>
    <w:p w:rsidR="00DE203E" w:rsidRPr="00DE203E" w:rsidRDefault="00DE203E" w:rsidP="00DE203E">
      <w:pPr>
        <w:numPr>
          <w:ilvl w:val="0"/>
          <w:numId w:val="2"/>
        </w:numPr>
        <w:spacing w:after="0" w:line="240" w:lineRule="auto"/>
        <w:rPr>
          <w:rFonts w:ascii="Times New Roman" w:eastAsia="Times New Roman" w:hAnsi="Times New Roman" w:cs="Times New Roman"/>
          <w:color w:val="0E101A"/>
          <w:sz w:val="24"/>
          <w:szCs w:val="24"/>
          <w:lang w:eastAsia="en-IN"/>
        </w:rPr>
      </w:pPr>
      <w:r w:rsidRPr="00DE203E">
        <w:rPr>
          <w:rFonts w:ascii="Times New Roman" w:eastAsia="Times New Roman" w:hAnsi="Times New Roman" w:cs="Times New Roman"/>
          <w:color w:val="0E101A"/>
          <w:sz w:val="24"/>
          <w:szCs w:val="24"/>
          <w:lang w:eastAsia="en-IN"/>
        </w:rPr>
        <w:t>Wonderful bedside manner.</w:t>
      </w:r>
    </w:p>
    <w:p w:rsidR="00DE203E" w:rsidRPr="00DE203E" w:rsidRDefault="00DE203E" w:rsidP="00DE203E">
      <w:pPr>
        <w:numPr>
          <w:ilvl w:val="0"/>
          <w:numId w:val="2"/>
        </w:numPr>
        <w:spacing w:after="0" w:line="240" w:lineRule="auto"/>
        <w:rPr>
          <w:rFonts w:ascii="Times New Roman" w:eastAsia="Times New Roman" w:hAnsi="Times New Roman" w:cs="Times New Roman"/>
          <w:color w:val="0E101A"/>
          <w:sz w:val="24"/>
          <w:szCs w:val="24"/>
          <w:lang w:eastAsia="en-IN"/>
        </w:rPr>
      </w:pPr>
      <w:r w:rsidRPr="00DE203E">
        <w:rPr>
          <w:rFonts w:ascii="Times New Roman" w:eastAsia="Times New Roman" w:hAnsi="Times New Roman" w:cs="Times New Roman"/>
          <w:color w:val="0E101A"/>
          <w:sz w:val="24"/>
          <w:szCs w:val="24"/>
          <w:lang w:eastAsia="en-IN"/>
        </w:rPr>
        <w:t>Excellent communicator who can empathize with patients.</w:t>
      </w:r>
    </w:p>
    <w:p w:rsidR="00DE203E" w:rsidRPr="00DE203E" w:rsidRDefault="00DE203E" w:rsidP="00DE203E">
      <w:pPr>
        <w:numPr>
          <w:ilvl w:val="0"/>
          <w:numId w:val="2"/>
        </w:numPr>
        <w:spacing w:after="0" w:line="240" w:lineRule="auto"/>
        <w:rPr>
          <w:rFonts w:ascii="Times New Roman" w:eastAsia="Times New Roman" w:hAnsi="Times New Roman" w:cs="Times New Roman"/>
          <w:color w:val="0E101A"/>
          <w:sz w:val="24"/>
          <w:szCs w:val="24"/>
          <w:lang w:eastAsia="en-IN"/>
        </w:rPr>
      </w:pPr>
      <w:r w:rsidRPr="00DE203E">
        <w:rPr>
          <w:rFonts w:ascii="Times New Roman" w:eastAsia="Times New Roman" w:hAnsi="Times New Roman" w:cs="Times New Roman"/>
          <w:color w:val="0E101A"/>
          <w:sz w:val="24"/>
          <w:szCs w:val="24"/>
          <w:lang w:eastAsia="en-IN"/>
        </w:rPr>
        <w:t>Flexible working hours.</w:t>
      </w:r>
    </w:p>
    <w:p w:rsidR="006902FC" w:rsidRDefault="006902FC"/>
    <w:sectPr w:rsidR="006902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044A4B"/>
    <w:multiLevelType w:val="multilevel"/>
    <w:tmpl w:val="E3A4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645604"/>
    <w:multiLevelType w:val="multilevel"/>
    <w:tmpl w:val="431E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203E"/>
    <w:rsid w:val="006902FC"/>
    <w:rsid w:val="00DE20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54E7D2-F329-49E4-8399-EDB927047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E203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E203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E203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E203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E203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5563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423</Words>
  <Characters>2414</Characters>
  <Application>Microsoft Office Word</Application>
  <DocSecurity>0</DocSecurity>
  <Lines>20</Lines>
  <Paragraphs>5</Paragraphs>
  <ScaleCrop>false</ScaleCrop>
  <Company/>
  <LinksUpToDate>false</LinksUpToDate>
  <CharactersWithSpaces>2832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2020-04-20T10:53:00Z</dcterms:created>
  <dcterms:modified xsi:type="dcterms:W3CDTF">2020-04-20T10:53:00Z</dcterms:modified>
</cp:coreProperties>
</file>