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5E5" w:rsidRDefault="004A05E5" w:rsidP="004A05E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4A05E5">
        <w:rPr>
          <w:rFonts w:ascii="Times New Roman" w:eastAsia="Times New Roman" w:hAnsi="Times New Roman" w:cs="Times New Roman"/>
          <w:color w:val="0E101A"/>
          <w:sz w:val="36"/>
          <w:szCs w:val="36"/>
          <w:lang w:eastAsia="en-IN"/>
        </w:rPr>
        <w:t>Physician Job Description Template</w:t>
      </w:r>
    </w:p>
    <w:p w:rsidR="004A05E5" w:rsidRPr="004A05E5" w:rsidRDefault="004A05E5" w:rsidP="004A05E5">
      <w:pPr>
        <w:spacing w:after="0" w:line="240" w:lineRule="auto"/>
        <w:outlineLvl w:val="1"/>
        <w:rPr>
          <w:rFonts w:ascii="Times New Roman" w:eastAsia="Times New Roman" w:hAnsi="Times New Roman" w:cs="Times New Roman"/>
          <w:color w:val="0E101A"/>
          <w:sz w:val="36"/>
          <w:szCs w:val="36"/>
          <w:lang w:eastAsia="en-IN"/>
        </w:rPr>
      </w:pPr>
    </w:p>
    <w:p w:rsidR="004A05E5" w:rsidRPr="004A05E5" w:rsidRDefault="004A05E5" w:rsidP="004A05E5">
      <w:p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 xml:space="preserve">We are looking for a compassionate Physician to provide primary care for patients suffering from injuries and common illnesses. The Physician's responsibilities include diagnosing and treating injuries, illnesses, and disorders, prescribing medications, making recommendations on lifestyle changes, and answering patients' questions. A Physician may work in one or more areas of specialization, such as </w:t>
      </w:r>
      <w:proofErr w:type="spellStart"/>
      <w:r w:rsidRPr="004A05E5">
        <w:rPr>
          <w:rFonts w:ascii="Times New Roman" w:eastAsia="Times New Roman" w:hAnsi="Times New Roman" w:cs="Times New Roman"/>
          <w:color w:val="0E101A"/>
          <w:sz w:val="24"/>
          <w:szCs w:val="24"/>
          <w:lang w:eastAsia="en-IN"/>
        </w:rPr>
        <w:t>Anesthesiology</w:t>
      </w:r>
      <w:proofErr w:type="spellEnd"/>
      <w:r w:rsidRPr="004A05E5">
        <w:rPr>
          <w:rFonts w:ascii="Times New Roman" w:eastAsia="Times New Roman" w:hAnsi="Times New Roman" w:cs="Times New Roman"/>
          <w:color w:val="0E101A"/>
          <w:sz w:val="24"/>
          <w:szCs w:val="24"/>
          <w:lang w:eastAsia="en-IN"/>
        </w:rPr>
        <w:t xml:space="preserve">, Family and General Medicine, Internal Medicine, and </w:t>
      </w:r>
      <w:proofErr w:type="spellStart"/>
      <w:r w:rsidRPr="004A05E5">
        <w:rPr>
          <w:rFonts w:ascii="Times New Roman" w:eastAsia="Times New Roman" w:hAnsi="Times New Roman" w:cs="Times New Roman"/>
          <w:color w:val="0E101A"/>
          <w:sz w:val="24"/>
          <w:szCs w:val="24"/>
          <w:lang w:eastAsia="en-IN"/>
        </w:rPr>
        <w:t>Pediatrics</w:t>
      </w:r>
      <w:proofErr w:type="spellEnd"/>
      <w:r w:rsidRPr="004A05E5">
        <w:rPr>
          <w:rFonts w:ascii="Times New Roman" w:eastAsia="Times New Roman" w:hAnsi="Times New Roman" w:cs="Times New Roman"/>
          <w:color w:val="0E101A"/>
          <w:sz w:val="24"/>
          <w:szCs w:val="24"/>
          <w:lang w:eastAsia="en-IN"/>
        </w:rPr>
        <w:t>.</w:t>
      </w:r>
    </w:p>
    <w:p w:rsidR="004A05E5" w:rsidRPr="004A05E5" w:rsidRDefault="004A05E5" w:rsidP="004A05E5">
      <w:p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To be a successful Physician, you should be kind and compassionate towards your patients, with excellent communication and interpersonal skills. You should be knowledgeable, detail oriented, and have good problem-solving skills.</w:t>
      </w:r>
    </w:p>
    <w:p w:rsidR="004A05E5" w:rsidRPr="004A05E5" w:rsidRDefault="004A05E5" w:rsidP="004A05E5">
      <w:pPr>
        <w:spacing w:after="0" w:line="240" w:lineRule="auto"/>
        <w:outlineLvl w:val="2"/>
        <w:rPr>
          <w:rFonts w:ascii="Times New Roman" w:eastAsia="Times New Roman" w:hAnsi="Times New Roman" w:cs="Times New Roman"/>
          <w:b/>
          <w:bCs/>
          <w:color w:val="0E101A"/>
          <w:sz w:val="27"/>
          <w:szCs w:val="27"/>
          <w:lang w:eastAsia="en-IN"/>
        </w:rPr>
      </w:pPr>
      <w:r w:rsidRPr="004A05E5">
        <w:rPr>
          <w:rFonts w:ascii="Times New Roman" w:eastAsia="Times New Roman" w:hAnsi="Times New Roman" w:cs="Times New Roman"/>
          <w:b/>
          <w:bCs/>
          <w:color w:val="0E101A"/>
          <w:sz w:val="27"/>
          <w:szCs w:val="27"/>
          <w:lang w:eastAsia="en-IN"/>
        </w:rPr>
        <w:t>Physician Responsibilities: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Examining patients, taking medical histories, addressing patients' concerns, and answering patients' questions.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Diagnosing and treating injuries, illnesses, and disorders.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Ordering, performing, and interpreting diagnostic tests and explaining the results to patients.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4A05E5">
        <w:rPr>
          <w:rFonts w:ascii="Times New Roman" w:eastAsia="Times New Roman" w:hAnsi="Times New Roman" w:cs="Times New Roman"/>
          <w:color w:val="0E101A"/>
          <w:sz w:val="24"/>
          <w:szCs w:val="24"/>
          <w:lang w:eastAsia="en-IN"/>
        </w:rPr>
        <w:t>Counseling</w:t>
      </w:r>
      <w:proofErr w:type="spellEnd"/>
      <w:r w:rsidRPr="004A05E5">
        <w:rPr>
          <w:rFonts w:ascii="Times New Roman" w:eastAsia="Times New Roman" w:hAnsi="Times New Roman" w:cs="Times New Roman"/>
          <w:color w:val="0E101A"/>
          <w:sz w:val="24"/>
          <w:szCs w:val="24"/>
          <w:lang w:eastAsia="en-IN"/>
        </w:rPr>
        <w:t xml:space="preserve"> patients on diet, hygiene, preventative healthcare, and other lifestyle changes.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Updating patients' charts and information to reflect current findings and treatments.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Recommending and designing treatment plans.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Prescribing medications or therapies.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Explaining medical procedures to patients.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Consulting with other physicians, referring patients to specialists when necessary, and working with other healthcare staff, such as nurses, assistants, and other physicians.</w:t>
      </w:r>
    </w:p>
    <w:p w:rsidR="004A05E5" w:rsidRPr="004A05E5" w:rsidRDefault="004A05E5" w:rsidP="004A05E5">
      <w:pPr>
        <w:numPr>
          <w:ilvl w:val="0"/>
          <w:numId w:val="1"/>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Complying with medical laws (for example, HIPAA).</w:t>
      </w:r>
    </w:p>
    <w:p w:rsidR="004A05E5" w:rsidRPr="004A05E5" w:rsidRDefault="004A05E5" w:rsidP="004A05E5">
      <w:pPr>
        <w:spacing w:after="0" w:line="240" w:lineRule="auto"/>
        <w:outlineLvl w:val="2"/>
        <w:rPr>
          <w:rFonts w:ascii="Times New Roman" w:eastAsia="Times New Roman" w:hAnsi="Times New Roman" w:cs="Times New Roman"/>
          <w:b/>
          <w:bCs/>
          <w:color w:val="0E101A"/>
          <w:sz w:val="27"/>
          <w:szCs w:val="27"/>
          <w:lang w:eastAsia="en-IN"/>
        </w:rPr>
      </w:pPr>
      <w:r w:rsidRPr="004A05E5">
        <w:rPr>
          <w:rFonts w:ascii="Times New Roman" w:eastAsia="Times New Roman" w:hAnsi="Times New Roman" w:cs="Times New Roman"/>
          <w:b/>
          <w:bCs/>
          <w:color w:val="0E101A"/>
          <w:sz w:val="27"/>
          <w:szCs w:val="27"/>
          <w:lang w:eastAsia="en-IN"/>
        </w:rPr>
        <w:t>Physician Requirements:</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A Medical Degree and the successful completion of a residency and internship.</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A state license and certification to practice medicine.</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Knowledge and experience in diagnosing and treating a wide variety of illnesses.</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Strong communication and interpersonal skills.</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Good leadership, organizational, and problem-solving skills.</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Dexterity and detail oriented abilities.</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Patience and compassion.</w:t>
      </w:r>
    </w:p>
    <w:p w:rsidR="004A05E5" w:rsidRPr="004A05E5" w:rsidRDefault="004A05E5" w:rsidP="004A05E5">
      <w:pPr>
        <w:numPr>
          <w:ilvl w:val="0"/>
          <w:numId w:val="2"/>
        </w:numPr>
        <w:spacing w:after="0" w:line="240" w:lineRule="auto"/>
        <w:rPr>
          <w:rFonts w:ascii="Times New Roman" w:eastAsia="Times New Roman" w:hAnsi="Times New Roman" w:cs="Times New Roman"/>
          <w:color w:val="0E101A"/>
          <w:sz w:val="24"/>
          <w:szCs w:val="24"/>
          <w:lang w:eastAsia="en-IN"/>
        </w:rPr>
      </w:pPr>
      <w:r w:rsidRPr="004A05E5">
        <w:rPr>
          <w:rFonts w:ascii="Times New Roman" w:eastAsia="Times New Roman" w:hAnsi="Times New Roman" w:cs="Times New Roman"/>
          <w:color w:val="0E101A"/>
          <w:sz w:val="24"/>
          <w:szCs w:val="24"/>
          <w:lang w:eastAsia="en-IN"/>
        </w:rPr>
        <w:t>The ability and willingness to stay up to date on advancements, innovations, and developments in the field.</w:t>
      </w:r>
    </w:p>
    <w:bookmarkEnd w:id="0"/>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937A2C"/>
    <w:multiLevelType w:val="multilevel"/>
    <w:tmpl w:val="6B3E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22027E"/>
    <w:multiLevelType w:val="multilevel"/>
    <w:tmpl w:val="88E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5E5"/>
    <w:rsid w:val="004A05E5"/>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6B4302-2B94-47DF-B281-ADDE163D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05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05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5E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05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A05E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03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2020-04-20T11:03:00Z</dcterms:created>
  <dcterms:modified xsi:type="dcterms:W3CDTF">2020-04-20T11:04:00Z</dcterms:modified>
</cp:coreProperties>
</file>