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060" w:rsidRDefault="00B76060" w:rsidP="00B76060">
      <w:pPr>
        <w:spacing w:after="0" w:line="240" w:lineRule="auto"/>
        <w:outlineLvl w:val="1"/>
        <w:rPr>
          <w:rFonts w:ascii="Times New Roman" w:eastAsia="Times New Roman" w:hAnsi="Times New Roman" w:cs="Times New Roman"/>
          <w:color w:val="0E101A"/>
          <w:sz w:val="36"/>
          <w:szCs w:val="36"/>
          <w:lang w:eastAsia="en-IN"/>
        </w:rPr>
      </w:pPr>
      <w:r w:rsidRPr="00B76060">
        <w:rPr>
          <w:rFonts w:ascii="Times New Roman" w:eastAsia="Times New Roman" w:hAnsi="Times New Roman" w:cs="Times New Roman"/>
          <w:color w:val="0E101A"/>
          <w:sz w:val="36"/>
          <w:szCs w:val="36"/>
          <w:lang w:eastAsia="en-IN"/>
        </w:rPr>
        <w:t>Rheumatologist Job Description Template</w:t>
      </w:r>
    </w:p>
    <w:p w:rsidR="00B76060" w:rsidRPr="00B76060" w:rsidRDefault="00B76060" w:rsidP="00B7606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76060" w:rsidRPr="00B76060" w:rsidRDefault="00B76060" w:rsidP="00B76060">
      <w:p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We are looking for a compassionate Rheumatologist to diagnose and treat rheumatic conditions. The Rheumatologist's duties include completing the medical histories of patients, performing medical tests, and creating customized treatment plans. You should also consistently develop your industry knowledge in order to provide patients with the latest treatment.</w:t>
      </w:r>
    </w:p>
    <w:p w:rsidR="00B76060" w:rsidRPr="00B76060" w:rsidRDefault="00B76060" w:rsidP="00B76060">
      <w:p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To be successful as a Rheumatologist, you should demonstrate excellent diagnostic skills and exemplary knowledge of general medical practices. Ultimately, a competent Rheumatologist will be a good leader and work well within a multidisciplinary team.</w:t>
      </w:r>
    </w:p>
    <w:p w:rsidR="00B76060" w:rsidRPr="00B76060" w:rsidRDefault="00B76060" w:rsidP="00B76060">
      <w:pPr>
        <w:spacing w:after="0" w:line="240" w:lineRule="auto"/>
        <w:outlineLvl w:val="2"/>
        <w:rPr>
          <w:rFonts w:ascii="Times New Roman" w:eastAsia="Times New Roman" w:hAnsi="Times New Roman" w:cs="Times New Roman"/>
          <w:b/>
          <w:bCs/>
          <w:color w:val="0E101A"/>
          <w:sz w:val="27"/>
          <w:szCs w:val="27"/>
          <w:lang w:eastAsia="en-IN"/>
        </w:rPr>
      </w:pPr>
      <w:r w:rsidRPr="00B76060">
        <w:rPr>
          <w:rFonts w:ascii="Times New Roman" w:eastAsia="Times New Roman" w:hAnsi="Times New Roman" w:cs="Times New Roman"/>
          <w:b/>
          <w:bCs/>
          <w:color w:val="0E101A"/>
          <w:sz w:val="27"/>
          <w:szCs w:val="27"/>
          <w:lang w:eastAsia="en-IN"/>
        </w:rPr>
        <w:t>Rheumatologist Responsibilities:</w:t>
      </w:r>
    </w:p>
    <w:p w:rsidR="00B76060" w:rsidRPr="00B76060" w:rsidRDefault="00B76060" w:rsidP="00B76060">
      <w:pPr>
        <w:numPr>
          <w:ilvl w:val="0"/>
          <w:numId w:val="1"/>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Treating rheumatic conditions such as arthritis, back pain, and osteoporosis.</w:t>
      </w:r>
    </w:p>
    <w:p w:rsidR="00B76060" w:rsidRPr="00B76060" w:rsidRDefault="00B76060" w:rsidP="00B76060">
      <w:pPr>
        <w:numPr>
          <w:ilvl w:val="0"/>
          <w:numId w:val="1"/>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Studying symptoms and evaluating effects on the immune system.</w:t>
      </w:r>
    </w:p>
    <w:p w:rsidR="00B76060" w:rsidRPr="00B76060" w:rsidRDefault="00B76060" w:rsidP="00B76060">
      <w:pPr>
        <w:numPr>
          <w:ilvl w:val="0"/>
          <w:numId w:val="1"/>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Designing tailored treatment plans.</w:t>
      </w:r>
    </w:p>
    <w:p w:rsidR="00B76060" w:rsidRPr="00B76060" w:rsidRDefault="00B76060" w:rsidP="00B76060">
      <w:pPr>
        <w:numPr>
          <w:ilvl w:val="0"/>
          <w:numId w:val="1"/>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Assessing joint-related conditions.</w:t>
      </w:r>
    </w:p>
    <w:p w:rsidR="00B76060" w:rsidRPr="00B76060" w:rsidRDefault="00B76060" w:rsidP="00B76060">
      <w:pPr>
        <w:numPr>
          <w:ilvl w:val="0"/>
          <w:numId w:val="1"/>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Evaluating lab results and other advanced tests.</w:t>
      </w:r>
    </w:p>
    <w:p w:rsidR="00B76060" w:rsidRPr="00B76060" w:rsidRDefault="00B76060" w:rsidP="00B76060">
      <w:pPr>
        <w:numPr>
          <w:ilvl w:val="0"/>
          <w:numId w:val="1"/>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Providing recommendations for treatments.</w:t>
      </w:r>
    </w:p>
    <w:p w:rsidR="00B76060" w:rsidRPr="00B76060" w:rsidRDefault="00B76060" w:rsidP="00B76060">
      <w:pPr>
        <w:numPr>
          <w:ilvl w:val="0"/>
          <w:numId w:val="1"/>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Advising on further examinations.</w:t>
      </w:r>
    </w:p>
    <w:p w:rsidR="00B76060" w:rsidRPr="00B76060" w:rsidRDefault="00B76060" w:rsidP="00B76060">
      <w:pPr>
        <w:spacing w:after="0" w:line="240" w:lineRule="auto"/>
        <w:outlineLvl w:val="2"/>
        <w:rPr>
          <w:rFonts w:ascii="Times New Roman" w:eastAsia="Times New Roman" w:hAnsi="Times New Roman" w:cs="Times New Roman"/>
          <w:b/>
          <w:bCs/>
          <w:color w:val="0E101A"/>
          <w:sz w:val="27"/>
          <w:szCs w:val="27"/>
          <w:lang w:eastAsia="en-IN"/>
        </w:rPr>
      </w:pPr>
      <w:r w:rsidRPr="00B76060">
        <w:rPr>
          <w:rFonts w:ascii="Times New Roman" w:eastAsia="Times New Roman" w:hAnsi="Times New Roman" w:cs="Times New Roman"/>
          <w:b/>
          <w:bCs/>
          <w:color w:val="0E101A"/>
          <w:sz w:val="27"/>
          <w:szCs w:val="27"/>
          <w:lang w:eastAsia="en-IN"/>
        </w:rPr>
        <w:t>Rheumatologist Requirements:</w:t>
      </w:r>
    </w:p>
    <w:p w:rsidR="00B76060" w:rsidRPr="00B76060" w:rsidRDefault="00B76060" w:rsidP="00B76060">
      <w:pPr>
        <w:numPr>
          <w:ilvl w:val="0"/>
          <w:numId w:val="2"/>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Board-certified Rheumatologist.</w:t>
      </w:r>
    </w:p>
    <w:p w:rsidR="00B76060" w:rsidRPr="00B76060" w:rsidRDefault="00B76060" w:rsidP="00B76060">
      <w:pPr>
        <w:numPr>
          <w:ilvl w:val="0"/>
          <w:numId w:val="2"/>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Possess sound medical knowledge.</w:t>
      </w:r>
    </w:p>
    <w:p w:rsidR="00B76060" w:rsidRPr="00B76060" w:rsidRDefault="00B76060" w:rsidP="00B76060">
      <w:pPr>
        <w:numPr>
          <w:ilvl w:val="0"/>
          <w:numId w:val="2"/>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Excellent managerial skills.</w:t>
      </w:r>
    </w:p>
    <w:p w:rsidR="00B76060" w:rsidRPr="00B76060" w:rsidRDefault="00B76060" w:rsidP="00B76060">
      <w:pPr>
        <w:numPr>
          <w:ilvl w:val="0"/>
          <w:numId w:val="2"/>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Outstanding organizational skills.</w:t>
      </w:r>
    </w:p>
    <w:p w:rsidR="00B76060" w:rsidRPr="00B76060" w:rsidRDefault="00B76060" w:rsidP="00B76060">
      <w:pPr>
        <w:numPr>
          <w:ilvl w:val="0"/>
          <w:numId w:val="2"/>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Effective verbal and written communication abilities.</w:t>
      </w:r>
    </w:p>
    <w:p w:rsidR="00B76060" w:rsidRPr="00B76060" w:rsidRDefault="00B76060" w:rsidP="00B76060">
      <w:pPr>
        <w:numPr>
          <w:ilvl w:val="0"/>
          <w:numId w:val="2"/>
        </w:numPr>
        <w:spacing w:after="0" w:line="240" w:lineRule="auto"/>
        <w:rPr>
          <w:rFonts w:ascii="Times New Roman" w:eastAsia="Times New Roman" w:hAnsi="Times New Roman" w:cs="Times New Roman"/>
          <w:color w:val="0E101A"/>
          <w:sz w:val="24"/>
          <w:szCs w:val="24"/>
          <w:lang w:eastAsia="en-IN"/>
        </w:rPr>
      </w:pPr>
      <w:r w:rsidRPr="00B76060">
        <w:rPr>
          <w:rFonts w:ascii="Times New Roman" w:eastAsia="Times New Roman" w:hAnsi="Times New Roman" w:cs="Times New Roman"/>
          <w:color w:val="0E101A"/>
          <w:sz w:val="24"/>
          <w:szCs w:val="24"/>
          <w:lang w:eastAsia="en-IN"/>
        </w:rPr>
        <w:t>Compassionate and empathetic.</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F7E4F"/>
    <w:multiLevelType w:val="multilevel"/>
    <w:tmpl w:val="045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EF6B6C"/>
    <w:multiLevelType w:val="multilevel"/>
    <w:tmpl w:val="C9D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060"/>
    <w:rsid w:val="009A3D96"/>
    <w:rsid w:val="00B76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4566B1-0F36-4E4C-A948-1BF78B02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606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606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606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606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760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16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2020-04-20T13:06:00Z</dcterms:created>
  <dcterms:modified xsi:type="dcterms:W3CDTF">2020-04-20T13:07:00Z</dcterms:modified>
</cp:coreProperties>
</file>