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1950" w:rsidRDefault="00981950" w:rsidP="00981950">
      <w:pPr>
        <w:spacing w:after="0" w:line="240" w:lineRule="auto"/>
        <w:outlineLvl w:val="1"/>
        <w:rPr>
          <w:rFonts w:ascii="Times New Roman" w:eastAsia="Times New Roman" w:hAnsi="Times New Roman" w:cs="Times New Roman"/>
          <w:color w:val="0E101A"/>
          <w:sz w:val="36"/>
          <w:szCs w:val="36"/>
          <w:lang w:eastAsia="en-IN"/>
        </w:rPr>
      </w:pPr>
      <w:r w:rsidRPr="00981950">
        <w:rPr>
          <w:rFonts w:ascii="Times New Roman" w:eastAsia="Times New Roman" w:hAnsi="Times New Roman" w:cs="Times New Roman"/>
          <w:color w:val="0E101A"/>
          <w:sz w:val="36"/>
          <w:szCs w:val="36"/>
          <w:lang w:eastAsia="en-IN"/>
        </w:rPr>
        <w:t>Event Coord</w:t>
      </w:r>
      <w:r>
        <w:rPr>
          <w:rFonts w:ascii="Times New Roman" w:eastAsia="Times New Roman" w:hAnsi="Times New Roman" w:cs="Times New Roman"/>
          <w:color w:val="0E101A"/>
          <w:sz w:val="36"/>
          <w:szCs w:val="36"/>
          <w:lang w:eastAsia="en-IN"/>
        </w:rPr>
        <w:t>inator Job Description Template</w:t>
      </w:r>
    </w:p>
    <w:p w:rsidR="00981950" w:rsidRPr="00981950" w:rsidRDefault="00981950" w:rsidP="00981950">
      <w:pPr>
        <w:spacing w:after="0" w:line="240" w:lineRule="auto"/>
        <w:outlineLvl w:val="1"/>
        <w:rPr>
          <w:rFonts w:ascii="Times New Roman" w:eastAsia="Times New Roman" w:hAnsi="Times New Roman" w:cs="Times New Roman"/>
          <w:color w:val="0E101A"/>
          <w:sz w:val="36"/>
          <w:szCs w:val="36"/>
          <w:lang w:eastAsia="en-IN"/>
        </w:rPr>
      </w:pPr>
    </w:p>
    <w:p w:rsidR="00981950" w:rsidRPr="00981950" w:rsidRDefault="00981950" w:rsidP="00981950">
      <w:p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We are searching for a talented and motivated Event Coordinator to organize outstanding and unforgettable events. You will be responsible for every part of event preparations, such as choosing venues, approving menus, developing seating plans, and evaluating success afterward.</w:t>
      </w:r>
    </w:p>
    <w:p w:rsidR="00981950" w:rsidRPr="00981950" w:rsidRDefault="00981950" w:rsidP="00981950">
      <w:p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As the Event Coordinator, you should be well-organized and possess a sound knowledge of vendor management. Excellent communication and attention to detail skills are vital in this role, as our success depends on meeting our client's tailored requirements.</w:t>
      </w:r>
    </w:p>
    <w:p w:rsidR="00981950" w:rsidRPr="00981950" w:rsidRDefault="00981950" w:rsidP="00981950">
      <w:pPr>
        <w:spacing w:after="0" w:line="240" w:lineRule="auto"/>
        <w:outlineLvl w:val="2"/>
        <w:rPr>
          <w:rFonts w:ascii="Times New Roman" w:eastAsia="Times New Roman" w:hAnsi="Times New Roman" w:cs="Times New Roman"/>
          <w:b/>
          <w:bCs/>
          <w:color w:val="0E101A"/>
          <w:sz w:val="27"/>
          <w:szCs w:val="27"/>
          <w:lang w:eastAsia="en-IN"/>
        </w:rPr>
      </w:pPr>
      <w:r w:rsidRPr="00981950">
        <w:rPr>
          <w:rFonts w:ascii="Times New Roman" w:eastAsia="Times New Roman" w:hAnsi="Times New Roman" w:cs="Times New Roman"/>
          <w:b/>
          <w:bCs/>
          <w:color w:val="0E101A"/>
          <w:sz w:val="27"/>
          <w:szCs w:val="27"/>
          <w:lang w:eastAsia="en-IN"/>
        </w:rPr>
        <w:t>Responsibilities:</w:t>
      </w:r>
    </w:p>
    <w:p w:rsidR="00981950" w:rsidRPr="00981950" w:rsidRDefault="00981950" w:rsidP="00981950">
      <w:pPr>
        <w:numPr>
          <w:ilvl w:val="0"/>
          <w:numId w:val="1"/>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Identify the client’s requirements and expectations for each event.</w:t>
      </w:r>
    </w:p>
    <w:p w:rsidR="00981950" w:rsidRPr="00981950" w:rsidRDefault="00981950" w:rsidP="00981950">
      <w:pPr>
        <w:numPr>
          <w:ilvl w:val="0"/>
          <w:numId w:val="1"/>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Liaise with vendors, exhibitors, and stakeholders during the event planning process to ensure everything is in order.</w:t>
      </w:r>
    </w:p>
    <w:p w:rsidR="00981950" w:rsidRPr="00981950" w:rsidRDefault="00981950" w:rsidP="00981950">
      <w:pPr>
        <w:numPr>
          <w:ilvl w:val="0"/>
          <w:numId w:val="1"/>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Manage all event set-up, tear down and follow-up processes.</w:t>
      </w:r>
    </w:p>
    <w:p w:rsidR="00981950" w:rsidRPr="00981950" w:rsidRDefault="00981950" w:rsidP="00981950">
      <w:pPr>
        <w:numPr>
          <w:ilvl w:val="0"/>
          <w:numId w:val="1"/>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Maintain event budgets.</w:t>
      </w:r>
    </w:p>
    <w:p w:rsidR="00981950" w:rsidRPr="00981950" w:rsidRDefault="00981950" w:rsidP="00981950">
      <w:pPr>
        <w:numPr>
          <w:ilvl w:val="0"/>
          <w:numId w:val="1"/>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Book venues, entertainers, photographers, and schedule speakers.</w:t>
      </w:r>
    </w:p>
    <w:p w:rsidR="00981950" w:rsidRPr="00981950" w:rsidRDefault="00981950" w:rsidP="00981950">
      <w:pPr>
        <w:numPr>
          <w:ilvl w:val="0"/>
          <w:numId w:val="1"/>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Conduct final inspections on the day of the event to ensure everything adheres to the client’s standards.</w:t>
      </w:r>
    </w:p>
    <w:p w:rsidR="00981950" w:rsidRPr="00981950" w:rsidRDefault="00981950" w:rsidP="00981950">
      <w:pPr>
        <w:numPr>
          <w:ilvl w:val="0"/>
          <w:numId w:val="1"/>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Assess an event’s overall success and submit findings.</w:t>
      </w:r>
    </w:p>
    <w:p w:rsidR="00981950" w:rsidRPr="00981950" w:rsidRDefault="00981950" w:rsidP="00981950">
      <w:pPr>
        <w:spacing w:after="0" w:line="240" w:lineRule="auto"/>
        <w:outlineLvl w:val="2"/>
        <w:rPr>
          <w:rFonts w:ascii="Times New Roman" w:eastAsia="Times New Roman" w:hAnsi="Times New Roman" w:cs="Times New Roman"/>
          <w:b/>
          <w:bCs/>
          <w:color w:val="0E101A"/>
          <w:sz w:val="27"/>
          <w:szCs w:val="27"/>
          <w:lang w:eastAsia="en-IN"/>
        </w:rPr>
      </w:pPr>
      <w:r w:rsidRPr="00981950">
        <w:rPr>
          <w:rFonts w:ascii="Times New Roman" w:eastAsia="Times New Roman" w:hAnsi="Times New Roman" w:cs="Times New Roman"/>
          <w:b/>
          <w:bCs/>
          <w:color w:val="0E101A"/>
          <w:sz w:val="27"/>
          <w:szCs w:val="27"/>
          <w:lang w:eastAsia="en-IN"/>
        </w:rPr>
        <w:t>Requirements:</w:t>
      </w:r>
    </w:p>
    <w:p w:rsidR="00981950" w:rsidRPr="00981950" w:rsidRDefault="00981950" w:rsidP="00981950">
      <w:pPr>
        <w:numPr>
          <w:ilvl w:val="0"/>
          <w:numId w:val="2"/>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At least 3 years’ experience as an event coordinator.</w:t>
      </w:r>
    </w:p>
    <w:p w:rsidR="00981950" w:rsidRPr="00981950" w:rsidRDefault="00981950" w:rsidP="00981950">
      <w:pPr>
        <w:numPr>
          <w:ilvl w:val="0"/>
          <w:numId w:val="2"/>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Well-organized with excellent multi-tasking abilities.</w:t>
      </w:r>
    </w:p>
    <w:p w:rsidR="00981950" w:rsidRPr="00981950" w:rsidRDefault="00981950" w:rsidP="00981950">
      <w:pPr>
        <w:numPr>
          <w:ilvl w:val="0"/>
          <w:numId w:val="2"/>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Outstanding vendor management skills.</w:t>
      </w:r>
    </w:p>
    <w:p w:rsidR="00981950" w:rsidRPr="00981950" w:rsidRDefault="00981950" w:rsidP="00981950">
      <w:pPr>
        <w:numPr>
          <w:ilvl w:val="0"/>
          <w:numId w:val="2"/>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Bachelor’s degree in Hospitality Management or Public Relations is preferred.</w:t>
      </w:r>
    </w:p>
    <w:p w:rsidR="00981950" w:rsidRPr="00981950" w:rsidRDefault="00981950" w:rsidP="00981950">
      <w:pPr>
        <w:numPr>
          <w:ilvl w:val="0"/>
          <w:numId w:val="2"/>
        </w:numPr>
        <w:spacing w:after="0" w:line="240" w:lineRule="auto"/>
        <w:rPr>
          <w:rFonts w:ascii="Times New Roman" w:eastAsia="Times New Roman" w:hAnsi="Times New Roman" w:cs="Times New Roman"/>
          <w:color w:val="0E101A"/>
          <w:sz w:val="24"/>
          <w:szCs w:val="24"/>
          <w:lang w:eastAsia="en-IN"/>
        </w:rPr>
      </w:pPr>
      <w:r w:rsidRPr="00981950">
        <w:rPr>
          <w:rFonts w:ascii="Times New Roman" w:eastAsia="Times New Roman" w:hAnsi="Times New Roman" w:cs="Times New Roman"/>
          <w:color w:val="0E101A"/>
          <w:sz w:val="24"/>
          <w:szCs w:val="24"/>
          <w:lang w:eastAsia="en-IN"/>
        </w:rPr>
        <w:t>Strong communication and interpersonal skills.</w:t>
      </w:r>
    </w:p>
    <w:p w:rsidR="00981950" w:rsidRDefault="00981950" w:rsidP="00981950"/>
    <w:p w:rsidR="00DE35CE" w:rsidRPr="00981950" w:rsidRDefault="00DE35CE" w:rsidP="00981950">
      <w:bookmarkStart w:id="0" w:name="_GoBack"/>
      <w:bookmarkEnd w:id="0"/>
    </w:p>
    <w:sectPr w:rsidR="00DE35CE" w:rsidRPr="00981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3439B2"/>
    <w:multiLevelType w:val="multilevel"/>
    <w:tmpl w:val="4A4C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0A42E8"/>
    <w:multiLevelType w:val="multilevel"/>
    <w:tmpl w:val="E06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950"/>
    <w:rsid w:val="0098195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A57DBB-C34C-40E8-8E00-28CDFF5B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8195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819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195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8195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819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78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2020-04-21T09:50:00Z</dcterms:created>
  <dcterms:modified xsi:type="dcterms:W3CDTF">2020-04-21T09:50:00Z</dcterms:modified>
</cp:coreProperties>
</file>