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41764" w14:textId="77777777" w:rsidR="009412DF" w:rsidRPr="009412DF" w:rsidRDefault="009412DF" w:rsidP="009412DF">
      <w:pPr>
        <w:rPr>
          <w:b/>
          <w:bCs/>
        </w:rPr>
      </w:pPr>
      <w:r w:rsidRPr="009412DF">
        <w:rPr>
          <w:b/>
          <w:bCs/>
        </w:rPr>
        <w:t>UI/UX Architect Job Description Template</w:t>
      </w:r>
    </w:p>
    <w:p w14:paraId="61422B9F" w14:textId="77777777" w:rsidR="009412DF" w:rsidRPr="009412DF" w:rsidRDefault="009412DF" w:rsidP="009412DF">
      <w:r w:rsidRPr="009412DF">
        <w:t>We are looking for a creative UI/UX Architect to structure and improve website usability. The UI/UX Architect's duties include coding websites, maintaining the aesthetics of websites, and ensuring that the websites are user-friendly. You should also analyze behaviors and patterns of users to improve overall functionality.</w:t>
      </w:r>
    </w:p>
    <w:p w14:paraId="429059DD" w14:textId="77777777" w:rsidR="009412DF" w:rsidRPr="009412DF" w:rsidRDefault="009412DF" w:rsidP="009412DF">
      <w:r w:rsidRPr="009412DF">
        <w:t>To be successful as a UI/UX Architect, you should be passionate about user satisfaction and be competent in every aspect of building a website. Ultimately, a high-quality UI/UX Architect will be an expert in problem-solving and an innovative thinker.</w:t>
      </w:r>
    </w:p>
    <w:p w14:paraId="36D44ABA" w14:textId="77777777" w:rsidR="009412DF" w:rsidRPr="009412DF" w:rsidRDefault="009412DF" w:rsidP="009412DF">
      <w:pPr>
        <w:rPr>
          <w:b/>
          <w:bCs/>
        </w:rPr>
      </w:pPr>
      <w:r w:rsidRPr="009412DF">
        <w:rPr>
          <w:b/>
          <w:bCs/>
        </w:rPr>
        <w:t>UI/UX Architect Responsibilities:</w:t>
      </w:r>
    </w:p>
    <w:p w14:paraId="09439A70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Researching and evaluating usability.</w:t>
      </w:r>
    </w:p>
    <w:p w14:paraId="01887E80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Creating information architecture.</w:t>
      </w:r>
    </w:p>
    <w:p w14:paraId="6C69B6BC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Providing interactive designs.</w:t>
      </w:r>
    </w:p>
    <w:p w14:paraId="2E943A04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Developing design interfaces.</w:t>
      </w:r>
    </w:p>
    <w:p w14:paraId="07828A3E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Coding website structure.</w:t>
      </w:r>
    </w:p>
    <w:p w14:paraId="35FE1762" w14:textId="77777777" w:rsidR="009412DF" w:rsidRPr="009412DF" w:rsidRDefault="009412DF" w:rsidP="009412DF">
      <w:pPr>
        <w:numPr>
          <w:ilvl w:val="0"/>
          <w:numId w:val="1"/>
        </w:numPr>
      </w:pPr>
      <w:r w:rsidRPr="009412DF">
        <w:t>Developing innovative design concepts for websites.</w:t>
      </w:r>
    </w:p>
    <w:p w14:paraId="6FD3E08B" w14:textId="77777777" w:rsidR="009412DF" w:rsidRPr="009412DF" w:rsidRDefault="009412DF" w:rsidP="009412DF">
      <w:pPr>
        <w:rPr>
          <w:b/>
          <w:bCs/>
        </w:rPr>
      </w:pPr>
      <w:r w:rsidRPr="009412DF">
        <w:rPr>
          <w:b/>
          <w:bCs/>
        </w:rPr>
        <w:t>UI/UX Architect Requirements:</w:t>
      </w:r>
    </w:p>
    <w:p w14:paraId="2E5A1B73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Bachelor's Degree in Web Development or similar field.</w:t>
      </w:r>
    </w:p>
    <w:p w14:paraId="51DBD46E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Experience as a UI/UX Architect.</w:t>
      </w:r>
    </w:p>
    <w:p w14:paraId="79716F00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Superior computer programming skills.</w:t>
      </w:r>
    </w:p>
    <w:p w14:paraId="0FBC5A8C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Complex problem-solver.</w:t>
      </w:r>
    </w:p>
    <w:p w14:paraId="47EA76F7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Excellent verbal and written communication skills.</w:t>
      </w:r>
    </w:p>
    <w:p w14:paraId="08E2ADDC" w14:textId="77777777" w:rsidR="009412DF" w:rsidRPr="009412DF" w:rsidRDefault="009412DF" w:rsidP="009412DF">
      <w:pPr>
        <w:numPr>
          <w:ilvl w:val="0"/>
          <w:numId w:val="2"/>
        </w:numPr>
      </w:pPr>
      <w:r w:rsidRPr="009412DF">
        <w:t>Have a flexible approach and be creative.</w:t>
      </w:r>
    </w:p>
    <w:p w14:paraId="384CAAEC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AF00EC"/>
    <w:multiLevelType w:val="multilevel"/>
    <w:tmpl w:val="27E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833B90"/>
    <w:multiLevelType w:val="multilevel"/>
    <w:tmpl w:val="6E4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DF"/>
    <w:rsid w:val="009412DF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3530"/>
  <w15:chartTrackingRefBased/>
  <w15:docId w15:val="{49F14468-501F-486A-BA28-423C29FB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2020-04-20T13:48:00Z</dcterms:created>
  <dcterms:modified xsi:type="dcterms:W3CDTF">2020-04-20T13:48:00Z</dcterms:modified>
</cp:coreProperties>
</file>