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1C2B" w:rsidRPr="00571C2B" w:rsidRDefault="00571C2B" w:rsidP="00571C2B">
      <w:pPr>
        <w:rPr>
          <w:b/>
          <w:bCs/>
          <w:sz w:val="28"/>
          <w:szCs w:val="28"/>
        </w:rPr>
      </w:pPr>
      <w:r w:rsidRPr="00571C2B">
        <w:rPr>
          <w:b/>
          <w:bCs/>
          <w:sz w:val="28"/>
          <w:szCs w:val="28"/>
        </w:rPr>
        <w:t>Underwriter Job Description Template</w:t>
      </w:r>
    </w:p>
    <w:p w:rsidR="00571C2B" w:rsidRPr="00571C2B" w:rsidRDefault="00571C2B" w:rsidP="00571C2B">
      <w:pPr>
        <w:rPr>
          <w:sz w:val="28"/>
          <w:szCs w:val="28"/>
        </w:rPr>
      </w:pPr>
      <w:r w:rsidRPr="00571C2B">
        <w:rPr>
          <w:sz w:val="28"/>
          <w:szCs w:val="28"/>
        </w:rPr>
        <w:t xml:space="preserve">We are looking to hire an Underwriter with specialized knowledge in risk assessment. Underwriters are expected to have a meticulous attention to </w:t>
      </w:r>
      <w:proofErr w:type="gramStart"/>
      <w:r w:rsidRPr="00571C2B">
        <w:rPr>
          <w:sz w:val="28"/>
          <w:szCs w:val="28"/>
        </w:rPr>
        <w:t>detail,</w:t>
      </w:r>
      <w:proofErr w:type="gramEnd"/>
      <w:r w:rsidRPr="00571C2B">
        <w:rPr>
          <w:sz w:val="28"/>
          <w:szCs w:val="28"/>
        </w:rPr>
        <w:t xml:space="preserve"> good negotiating skills and work according to tight deadlines in a fast-paced environment.</w:t>
      </w:r>
    </w:p>
    <w:p w:rsidR="00571C2B" w:rsidRPr="00571C2B" w:rsidRDefault="00571C2B" w:rsidP="00571C2B">
      <w:pPr>
        <w:rPr>
          <w:sz w:val="28"/>
          <w:szCs w:val="28"/>
        </w:rPr>
      </w:pPr>
      <w:r w:rsidRPr="00571C2B">
        <w:rPr>
          <w:sz w:val="28"/>
          <w:szCs w:val="28"/>
        </w:rPr>
        <w:t>To ensure success, Underwriters should be analytical and exceptional communicators with brilliant research and classification skills. Top candidates will be experts in risk analysis and selection with remarkable decision-making skills, a deep understanding of retention and reinsurance, and sound judgment.</w:t>
      </w:r>
    </w:p>
    <w:p w:rsidR="00571C2B" w:rsidRPr="00571C2B" w:rsidRDefault="00571C2B" w:rsidP="00571C2B">
      <w:pPr>
        <w:rPr>
          <w:b/>
          <w:bCs/>
          <w:sz w:val="28"/>
          <w:szCs w:val="28"/>
        </w:rPr>
      </w:pPr>
      <w:r w:rsidRPr="00571C2B">
        <w:rPr>
          <w:b/>
          <w:bCs/>
          <w:sz w:val="28"/>
          <w:szCs w:val="28"/>
        </w:rPr>
        <w:t>Underwriter Responsibilities:</w:t>
      </w:r>
    </w:p>
    <w:p w:rsidR="00571C2B" w:rsidRPr="00571C2B" w:rsidRDefault="00571C2B" w:rsidP="00571C2B">
      <w:pPr>
        <w:numPr>
          <w:ilvl w:val="0"/>
          <w:numId w:val="1"/>
        </w:numPr>
        <w:rPr>
          <w:sz w:val="28"/>
          <w:szCs w:val="28"/>
        </w:rPr>
      </w:pPr>
      <w:r w:rsidRPr="00571C2B">
        <w:rPr>
          <w:sz w:val="28"/>
          <w:szCs w:val="28"/>
        </w:rPr>
        <w:t>Collect appropriate and accurate information required to assess potential clients and decide on the acceptable risk for a policy.</w:t>
      </w:r>
    </w:p>
    <w:p w:rsidR="00571C2B" w:rsidRPr="00571C2B" w:rsidRDefault="00571C2B" w:rsidP="00571C2B">
      <w:pPr>
        <w:numPr>
          <w:ilvl w:val="0"/>
          <w:numId w:val="1"/>
        </w:numPr>
        <w:rPr>
          <w:sz w:val="28"/>
          <w:szCs w:val="28"/>
        </w:rPr>
      </w:pPr>
      <w:r w:rsidRPr="00571C2B">
        <w:rPr>
          <w:sz w:val="28"/>
          <w:szCs w:val="28"/>
        </w:rPr>
        <w:t>Review policy applications based on the previous loss records, age, medical report, credit ratings and driving records.</w:t>
      </w:r>
    </w:p>
    <w:p w:rsidR="00571C2B" w:rsidRPr="00571C2B" w:rsidRDefault="00571C2B" w:rsidP="00571C2B">
      <w:pPr>
        <w:numPr>
          <w:ilvl w:val="0"/>
          <w:numId w:val="1"/>
        </w:numPr>
        <w:rPr>
          <w:sz w:val="28"/>
          <w:szCs w:val="28"/>
        </w:rPr>
      </w:pPr>
      <w:r w:rsidRPr="00571C2B">
        <w:rPr>
          <w:sz w:val="28"/>
          <w:szCs w:val="28"/>
        </w:rPr>
        <w:t>Prepare reports that detail risk assessment findings that contribute to the final decision.</w:t>
      </w:r>
    </w:p>
    <w:p w:rsidR="00571C2B" w:rsidRPr="00571C2B" w:rsidRDefault="00571C2B" w:rsidP="00571C2B">
      <w:pPr>
        <w:numPr>
          <w:ilvl w:val="0"/>
          <w:numId w:val="1"/>
        </w:numPr>
        <w:rPr>
          <w:sz w:val="28"/>
          <w:szCs w:val="28"/>
        </w:rPr>
      </w:pPr>
      <w:r w:rsidRPr="00571C2B">
        <w:rPr>
          <w:sz w:val="28"/>
          <w:szCs w:val="28"/>
        </w:rPr>
        <w:t>Compare various policies having similar risk undertaking and conduct actuarial studies to decide on the company’s loss records.</w:t>
      </w:r>
    </w:p>
    <w:p w:rsidR="00571C2B" w:rsidRPr="00571C2B" w:rsidRDefault="00571C2B" w:rsidP="00571C2B">
      <w:pPr>
        <w:numPr>
          <w:ilvl w:val="0"/>
          <w:numId w:val="1"/>
        </w:numPr>
        <w:rPr>
          <w:sz w:val="28"/>
          <w:szCs w:val="28"/>
        </w:rPr>
      </w:pPr>
      <w:r w:rsidRPr="00571C2B">
        <w:rPr>
          <w:sz w:val="28"/>
          <w:szCs w:val="28"/>
        </w:rPr>
        <w:t>Evaluate policies with regards to the company’s underwriting standards.</w:t>
      </w:r>
    </w:p>
    <w:p w:rsidR="00571C2B" w:rsidRPr="00571C2B" w:rsidRDefault="00571C2B" w:rsidP="00571C2B">
      <w:pPr>
        <w:numPr>
          <w:ilvl w:val="0"/>
          <w:numId w:val="1"/>
        </w:numPr>
        <w:rPr>
          <w:sz w:val="28"/>
          <w:szCs w:val="28"/>
        </w:rPr>
      </w:pPr>
      <w:r w:rsidRPr="00571C2B">
        <w:rPr>
          <w:sz w:val="28"/>
          <w:szCs w:val="28"/>
        </w:rPr>
        <w:t>Make a decision to accept, modify or reject an insurance application after scrutiny of all the required documents and studies regarding the risk involved.</w:t>
      </w:r>
    </w:p>
    <w:p w:rsidR="00571C2B" w:rsidRPr="00571C2B" w:rsidRDefault="00571C2B" w:rsidP="00571C2B">
      <w:pPr>
        <w:numPr>
          <w:ilvl w:val="0"/>
          <w:numId w:val="1"/>
        </w:numPr>
        <w:rPr>
          <w:sz w:val="28"/>
          <w:szCs w:val="28"/>
        </w:rPr>
      </w:pPr>
      <w:r w:rsidRPr="00571C2B">
        <w:rPr>
          <w:sz w:val="28"/>
          <w:szCs w:val="28"/>
        </w:rPr>
        <w:t>Analyze statistical data using specialized computer programs.</w:t>
      </w:r>
    </w:p>
    <w:p w:rsidR="00571C2B" w:rsidRPr="00571C2B" w:rsidRDefault="00571C2B" w:rsidP="00571C2B">
      <w:pPr>
        <w:numPr>
          <w:ilvl w:val="0"/>
          <w:numId w:val="1"/>
        </w:numPr>
        <w:rPr>
          <w:sz w:val="28"/>
          <w:szCs w:val="28"/>
        </w:rPr>
      </w:pPr>
      <w:r w:rsidRPr="00571C2B">
        <w:rPr>
          <w:sz w:val="28"/>
          <w:szCs w:val="28"/>
        </w:rPr>
        <w:t>Write quotes, determine premiums and coverage, and negotiate terms with brokers and clients.</w:t>
      </w:r>
    </w:p>
    <w:p w:rsidR="00571C2B" w:rsidRPr="00571C2B" w:rsidRDefault="00571C2B" w:rsidP="00571C2B">
      <w:pPr>
        <w:numPr>
          <w:ilvl w:val="0"/>
          <w:numId w:val="1"/>
        </w:numPr>
        <w:rPr>
          <w:sz w:val="28"/>
          <w:szCs w:val="28"/>
        </w:rPr>
      </w:pPr>
      <w:r w:rsidRPr="00571C2B">
        <w:rPr>
          <w:sz w:val="28"/>
          <w:szCs w:val="28"/>
        </w:rPr>
        <w:lastRenderedPageBreak/>
        <w:t>Carefully select the wording of policies, and prepare the terms and conditions.</w:t>
      </w:r>
    </w:p>
    <w:p w:rsidR="00571C2B" w:rsidRPr="00571C2B" w:rsidRDefault="00571C2B" w:rsidP="00571C2B">
      <w:pPr>
        <w:numPr>
          <w:ilvl w:val="0"/>
          <w:numId w:val="1"/>
        </w:numPr>
        <w:rPr>
          <w:sz w:val="28"/>
          <w:szCs w:val="28"/>
        </w:rPr>
      </w:pPr>
      <w:r w:rsidRPr="00571C2B">
        <w:rPr>
          <w:sz w:val="28"/>
          <w:szCs w:val="28"/>
        </w:rPr>
        <w:t>Handle queries from credit control departments, brokers and clients.</w:t>
      </w:r>
    </w:p>
    <w:p w:rsidR="00571C2B" w:rsidRPr="00571C2B" w:rsidRDefault="00571C2B" w:rsidP="00571C2B">
      <w:pPr>
        <w:rPr>
          <w:b/>
          <w:bCs/>
          <w:sz w:val="28"/>
          <w:szCs w:val="28"/>
        </w:rPr>
      </w:pPr>
      <w:r w:rsidRPr="00571C2B">
        <w:rPr>
          <w:b/>
          <w:bCs/>
          <w:sz w:val="28"/>
          <w:szCs w:val="28"/>
        </w:rPr>
        <w:t>Underwriter Requirements:</w:t>
      </w:r>
    </w:p>
    <w:p w:rsidR="00571C2B" w:rsidRPr="00571C2B" w:rsidRDefault="00571C2B" w:rsidP="00571C2B">
      <w:pPr>
        <w:numPr>
          <w:ilvl w:val="0"/>
          <w:numId w:val="2"/>
        </w:numPr>
        <w:rPr>
          <w:sz w:val="28"/>
          <w:szCs w:val="28"/>
        </w:rPr>
      </w:pPr>
      <w:r w:rsidRPr="00571C2B">
        <w:rPr>
          <w:sz w:val="28"/>
          <w:szCs w:val="28"/>
        </w:rPr>
        <w:t>Degree in Finance or Business Administration (essential).</w:t>
      </w:r>
    </w:p>
    <w:p w:rsidR="00571C2B" w:rsidRPr="00571C2B" w:rsidRDefault="00571C2B" w:rsidP="00571C2B">
      <w:pPr>
        <w:numPr>
          <w:ilvl w:val="0"/>
          <w:numId w:val="2"/>
        </w:numPr>
        <w:rPr>
          <w:sz w:val="28"/>
          <w:szCs w:val="28"/>
        </w:rPr>
      </w:pPr>
      <w:r w:rsidRPr="00571C2B">
        <w:rPr>
          <w:sz w:val="28"/>
          <w:szCs w:val="28"/>
        </w:rPr>
        <w:t>Two years of experience as an Underwriter (essential).</w:t>
      </w:r>
    </w:p>
    <w:p w:rsidR="00571C2B" w:rsidRPr="00571C2B" w:rsidRDefault="00571C2B" w:rsidP="00571C2B">
      <w:pPr>
        <w:numPr>
          <w:ilvl w:val="0"/>
          <w:numId w:val="2"/>
        </w:numPr>
        <w:rPr>
          <w:sz w:val="28"/>
          <w:szCs w:val="28"/>
        </w:rPr>
      </w:pPr>
      <w:r w:rsidRPr="00571C2B">
        <w:rPr>
          <w:sz w:val="28"/>
          <w:szCs w:val="28"/>
        </w:rPr>
        <w:t>Analytical thinker with research proficiencies.</w:t>
      </w:r>
    </w:p>
    <w:p w:rsidR="00571C2B" w:rsidRPr="00571C2B" w:rsidRDefault="00571C2B" w:rsidP="00571C2B">
      <w:pPr>
        <w:numPr>
          <w:ilvl w:val="0"/>
          <w:numId w:val="2"/>
        </w:numPr>
        <w:rPr>
          <w:sz w:val="28"/>
          <w:szCs w:val="28"/>
        </w:rPr>
      </w:pPr>
      <w:r w:rsidRPr="00571C2B">
        <w:rPr>
          <w:sz w:val="28"/>
          <w:szCs w:val="28"/>
        </w:rPr>
        <w:t>Ability to use reasonable and sound judgment.</w:t>
      </w:r>
    </w:p>
    <w:p w:rsidR="00571C2B" w:rsidRPr="00571C2B" w:rsidRDefault="00571C2B" w:rsidP="00571C2B">
      <w:pPr>
        <w:numPr>
          <w:ilvl w:val="0"/>
          <w:numId w:val="2"/>
        </w:numPr>
        <w:rPr>
          <w:sz w:val="28"/>
          <w:szCs w:val="28"/>
        </w:rPr>
      </w:pPr>
      <w:r w:rsidRPr="00571C2B">
        <w:rPr>
          <w:sz w:val="28"/>
          <w:szCs w:val="28"/>
        </w:rPr>
        <w:t>Strong problem-solving and decision-making skills.</w:t>
      </w:r>
    </w:p>
    <w:p w:rsidR="00571C2B" w:rsidRPr="00571C2B" w:rsidRDefault="00571C2B" w:rsidP="00571C2B">
      <w:pPr>
        <w:numPr>
          <w:ilvl w:val="0"/>
          <w:numId w:val="2"/>
        </w:numPr>
        <w:rPr>
          <w:sz w:val="28"/>
          <w:szCs w:val="28"/>
        </w:rPr>
      </w:pPr>
      <w:r w:rsidRPr="00571C2B">
        <w:rPr>
          <w:sz w:val="28"/>
          <w:szCs w:val="28"/>
        </w:rPr>
        <w:t>Thorough knowledge of databases and tracking systems.</w:t>
      </w:r>
    </w:p>
    <w:p w:rsidR="00571C2B" w:rsidRPr="00571C2B" w:rsidRDefault="00571C2B" w:rsidP="00571C2B">
      <w:pPr>
        <w:numPr>
          <w:ilvl w:val="0"/>
          <w:numId w:val="2"/>
        </w:numPr>
        <w:rPr>
          <w:sz w:val="28"/>
          <w:szCs w:val="28"/>
        </w:rPr>
      </w:pPr>
      <w:r w:rsidRPr="00571C2B">
        <w:rPr>
          <w:sz w:val="28"/>
          <w:szCs w:val="28"/>
        </w:rPr>
        <w:t>Solid organizational skills and detail oriented.</w:t>
      </w:r>
    </w:p>
    <w:p w:rsidR="00571C2B" w:rsidRPr="00571C2B" w:rsidRDefault="00571C2B" w:rsidP="00571C2B">
      <w:pPr>
        <w:numPr>
          <w:ilvl w:val="0"/>
          <w:numId w:val="2"/>
        </w:numPr>
        <w:rPr>
          <w:sz w:val="28"/>
          <w:szCs w:val="28"/>
        </w:rPr>
      </w:pPr>
      <w:r w:rsidRPr="00571C2B">
        <w:rPr>
          <w:sz w:val="28"/>
          <w:szCs w:val="28"/>
        </w:rPr>
        <w:t>Ability to work under pressure and meet strict deadlines.</w:t>
      </w:r>
    </w:p>
    <w:p w:rsidR="00571C2B" w:rsidRPr="00571C2B" w:rsidRDefault="00571C2B" w:rsidP="00571C2B">
      <w:pPr>
        <w:numPr>
          <w:ilvl w:val="0"/>
          <w:numId w:val="2"/>
        </w:numPr>
        <w:rPr>
          <w:sz w:val="28"/>
          <w:szCs w:val="28"/>
        </w:rPr>
      </w:pPr>
      <w:r w:rsidRPr="00571C2B">
        <w:rPr>
          <w:sz w:val="28"/>
          <w:szCs w:val="28"/>
        </w:rPr>
        <w:t>Strong interpersonal and negotiation skills.</w:t>
      </w:r>
    </w:p>
    <w:p w:rsidR="00571C2B" w:rsidRPr="00571C2B" w:rsidRDefault="00571C2B" w:rsidP="00571C2B">
      <w:pPr>
        <w:numPr>
          <w:ilvl w:val="0"/>
          <w:numId w:val="2"/>
        </w:numPr>
        <w:rPr>
          <w:sz w:val="28"/>
          <w:szCs w:val="28"/>
        </w:rPr>
      </w:pPr>
      <w:r w:rsidRPr="00571C2B">
        <w:rPr>
          <w:sz w:val="28"/>
          <w:szCs w:val="28"/>
        </w:rPr>
        <w:t>Brilliant IT, math and statistical skills.</w:t>
      </w:r>
    </w:p>
    <w:p w:rsidR="00571C2B" w:rsidRPr="00571C2B" w:rsidRDefault="00571C2B" w:rsidP="00571C2B">
      <w:pPr>
        <w:numPr>
          <w:ilvl w:val="0"/>
          <w:numId w:val="2"/>
        </w:numPr>
        <w:rPr>
          <w:sz w:val="28"/>
          <w:szCs w:val="28"/>
        </w:rPr>
      </w:pPr>
      <w:r w:rsidRPr="00571C2B">
        <w:rPr>
          <w:sz w:val="28"/>
          <w:szCs w:val="28"/>
        </w:rPr>
        <w:t>Deep knowledge of underwriting regulations.</w:t>
      </w:r>
    </w:p>
    <w:p w:rsidR="00571C2B" w:rsidRPr="00571C2B" w:rsidRDefault="00571C2B" w:rsidP="00571C2B">
      <w:pPr>
        <w:numPr>
          <w:ilvl w:val="0"/>
          <w:numId w:val="2"/>
        </w:numPr>
        <w:rPr>
          <w:sz w:val="28"/>
          <w:szCs w:val="28"/>
        </w:rPr>
      </w:pPr>
      <w:r w:rsidRPr="00571C2B">
        <w:rPr>
          <w:sz w:val="28"/>
          <w:szCs w:val="28"/>
        </w:rPr>
        <w:t>Ability to build positive relationships and partnerships with clients, brokers and key role-players.</w:t>
      </w:r>
    </w:p>
    <w:p w:rsidR="006B268B" w:rsidRPr="00571C2B" w:rsidRDefault="006B268B">
      <w:pPr>
        <w:rPr>
          <w:sz w:val="28"/>
          <w:szCs w:val="28"/>
        </w:rPr>
      </w:pPr>
    </w:p>
    <w:sectPr w:rsidR="006B268B" w:rsidRPr="00571C2B" w:rsidSect="006B2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A35C5"/>
    <w:multiLevelType w:val="multilevel"/>
    <w:tmpl w:val="E5BA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7456284"/>
    <w:multiLevelType w:val="multilevel"/>
    <w:tmpl w:val="683E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71C2B"/>
    <w:rsid w:val="00571C2B"/>
    <w:rsid w:val="006B2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68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21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2020-01-30T12:19:00Z</dcterms:created>
  <dcterms:modified xsi:type="dcterms:W3CDTF">2020-01-30T12:20:00Z</dcterms:modified>
</cp:coreProperties>
</file>