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13F9" w14:textId="3882D8B1" w:rsidR="004B5770" w:rsidRPr="004B5770" w:rsidRDefault="004B5770" w:rsidP="004B5770">
      <w:pPr>
        <w:jc w:val="center"/>
        <w:rPr>
          <w:b/>
          <w:bCs/>
        </w:rPr>
      </w:pPr>
      <w:r w:rsidRPr="004B5770">
        <w:rPr>
          <w:b/>
          <w:bCs/>
        </w:rPr>
        <w:t>Professional Portfolio Text</w:t>
      </w:r>
    </w:p>
    <w:p w14:paraId="6F891D9F" w14:textId="77777777" w:rsidR="004B5770" w:rsidRDefault="004B5770" w:rsidP="004B5770">
      <w:pPr>
        <w:jc w:val="center"/>
      </w:pPr>
    </w:p>
    <w:p w14:paraId="391E31FD" w14:textId="4F630253" w:rsidR="004B5770" w:rsidRDefault="004B5770" w:rsidP="004B5770">
      <w:pPr>
        <w:rPr>
          <w:u w:val="single"/>
        </w:rPr>
      </w:pPr>
      <w:r w:rsidRPr="004B5770">
        <w:rPr>
          <w:u w:val="single"/>
        </w:rPr>
        <w:t>Skills</w:t>
      </w:r>
    </w:p>
    <w:p w14:paraId="35C19AB1" w14:textId="18986A6F" w:rsidR="004B5770" w:rsidRDefault="004B5770" w:rsidP="004B5770">
      <w:pPr>
        <w:pStyle w:val="ListParagraph"/>
        <w:numPr>
          <w:ilvl w:val="0"/>
          <w:numId w:val="1"/>
        </w:numPr>
        <w:rPr>
          <w:u w:val="single"/>
        </w:rPr>
      </w:pPr>
      <w:r>
        <w:rPr>
          <w:u w:val="single"/>
        </w:rPr>
        <w:t>ArcGIS Pro and ArcMap:</w:t>
      </w:r>
    </w:p>
    <w:p w14:paraId="2316D2A7" w14:textId="285267E4" w:rsidR="004B5770" w:rsidRDefault="004B5770" w:rsidP="004B5770">
      <w:pPr>
        <w:pStyle w:val="ListParagraph"/>
        <w:numPr>
          <w:ilvl w:val="1"/>
          <w:numId w:val="1"/>
        </w:numPr>
        <w:rPr>
          <w:u w:val="single"/>
        </w:rPr>
      </w:pPr>
      <w:r>
        <w:t xml:space="preserve">Throughout my coursework at University of Maryland and personal research, I have had extensive experience using both ArcGIS Pro and ArcMap. </w:t>
      </w:r>
    </w:p>
    <w:p w14:paraId="3C083D84" w14:textId="7C684D7F" w:rsidR="004B5770" w:rsidRDefault="004B5770" w:rsidP="004B5770">
      <w:pPr>
        <w:pStyle w:val="ListParagraph"/>
        <w:numPr>
          <w:ilvl w:val="0"/>
          <w:numId w:val="1"/>
        </w:numPr>
        <w:rPr>
          <w:u w:val="single"/>
        </w:rPr>
      </w:pPr>
      <w:r>
        <w:rPr>
          <w:u w:val="single"/>
        </w:rPr>
        <w:t>R and R Studio</w:t>
      </w:r>
      <w:r w:rsidR="00A17691">
        <w:rPr>
          <w:u w:val="single"/>
        </w:rPr>
        <w:t>:</w:t>
      </w:r>
    </w:p>
    <w:p w14:paraId="14E1E8FB" w14:textId="15E422EA" w:rsidR="00B83639" w:rsidRPr="00B83639" w:rsidRDefault="00A17691" w:rsidP="00906864">
      <w:pPr>
        <w:pStyle w:val="ListParagraph"/>
        <w:numPr>
          <w:ilvl w:val="1"/>
          <w:numId w:val="1"/>
        </w:numPr>
        <w:rPr>
          <w:u w:val="single"/>
        </w:rPr>
      </w:pPr>
      <w:r w:rsidRPr="00A17691">
        <w:t>Through classes such as Intro to Quantitative Methods for the Geographical Sciences and Principles of Ecology and Evolution Lab, I</w:t>
      </w:r>
      <w:r>
        <w:t xml:space="preserve"> </w:t>
      </w:r>
      <w:r w:rsidR="006C7BAE">
        <w:t xml:space="preserve"> have become experienced  using the software in various contexts such as scientific and </w:t>
      </w:r>
      <w:r w:rsidR="007D1609">
        <w:t>statistical calculations. (COME BACK TO THIS)</w:t>
      </w:r>
      <w:r w:rsidR="007E73BD">
        <w:t xml:space="preserve">. </w:t>
      </w:r>
      <w:r w:rsidR="00B83639">
        <w:t>During my internship with MDE, I had the chance to put my knowledge to use by creating code to organize and analyze sets of stream restoration data.</w:t>
      </w:r>
    </w:p>
    <w:p w14:paraId="490D9197" w14:textId="39B39DE8" w:rsidR="004B5770" w:rsidRPr="00B83639" w:rsidRDefault="00B83639" w:rsidP="000014D7">
      <w:pPr>
        <w:pStyle w:val="ListParagraph"/>
        <w:numPr>
          <w:ilvl w:val="0"/>
          <w:numId w:val="1"/>
        </w:numPr>
        <w:rPr>
          <w:u w:val="single"/>
        </w:rPr>
      </w:pPr>
      <w:proofErr w:type="spellStart"/>
      <w:r>
        <w:t>G</w:t>
      </w:r>
      <w:r w:rsidR="004B5770" w:rsidRPr="00B83639">
        <w:rPr>
          <w:u w:val="single"/>
        </w:rPr>
        <w:t>eomatica</w:t>
      </w:r>
      <w:proofErr w:type="spellEnd"/>
      <w:r w:rsidR="007D1609" w:rsidRPr="00B83639">
        <w:rPr>
          <w:u w:val="single"/>
        </w:rPr>
        <w:t>:</w:t>
      </w:r>
    </w:p>
    <w:p w14:paraId="7C7FF2BB" w14:textId="6FA1F600" w:rsidR="007D1609" w:rsidRPr="007D1609" w:rsidRDefault="007D1609" w:rsidP="007D1609">
      <w:pPr>
        <w:pStyle w:val="ListParagraph"/>
        <w:numPr>
          <w:ilvl w:val="1"/>
          <w:numId w:val="1"/>
        </w:numPr>
      </w:pPr>
      <w:r w:rsidRPr="007D1609">
        <w:t xml:space="preserve">Having been on off the first GIS programs I learned, </w:t>
      </w:r>
      <w:proofErr w:type="spellStart"/>
      <w:r w:rsidRPr="007D1609">
        <w:t>Geo</w:t>
      </w:r>
      <w:r>
        <w:t>matica</w:t>
      </w:r>
      <w:proofErr w:type="spellEnd"/>
    </w:p>
    <w:p w14:paraId="3B9C1FD9" w14:textId="60A64648" w:rsidR="004B5770" w:rsidRDefault="004B5770" w:rsidP="004B5770">
      <w:pPr>
        <w:pStyle w:val="ListParagraph"/>
        <w:numPr>
          <w:ilvl w:val="0"/>
          <w:numId w:val="1"/>
        </w:numPr>
        <w:rPr>
          <w:u w:val="single"/>
        </w:rPr>
      </w:pPr>
      <w:r>
        <w:rPr>
          <w:u w:val="single"/>
        </w:rPr>
        <w:t>AutoCAD</w:t>
      </w:r>
      <w:r w:rsidR="007E73BD">
        <w:rPr>
          <w:u w:val="single"/>
        </w:rPr>
        <w:t>:</w:t>
      </w:r>
    </w:p>
    <w:p w14:paraId="560A94B8" w14:textId="5635762B" w:rsidR="007E73BD" w:rsidRPr="007E73BD" w:rsidRDefault="007E73BD" w:rsidP="007E73BD">
      <w:pPr>
        <w:pStyle w:val="ListParagraph"/>
        <w:numPr>
          <w:ilvl w:val="1"/>
          <w:numId w:val="1"/>
        </w:numPr>
      </w:pPr>
      <w:r>
        <w:t xml:space="preserve">Having gone to a technical high school and specializing in CADD, </w:t>
      </w:r>
      <w:r w:rsidRPr="007E73BD">
        <w:t>I have over 4 years of experience using the AutoCAD Software</w:t>
      </w:r>
      <w:r>
        <w:t xml:space="preserve">. This knowledge was useful during my internship </w:t>
      </w:r>
      <w:r w:rsidR="00772693">
        <w:t>with MDE when visiting and analyzing stream restoration sites</w:t>
      </w:r>
      <w:r w:rsidR="00B83639">
        <w:t>. This also gave me the</w:t>
      </w:r>
      <w:r w:rsidR="00772693">
        <w:t xml:space="preserve"> opportunity to further develop my skills with AutoCAD. </w:t>
      </w:r>
    </w:p>
    <w:p w14:paraId="37898610" w14:textId="499928DE" w:rsidR="004B5770" w:rsidRDefault="004B5770" w:rsidP="004B5770">
      <w:pPr>
        <w:pStyle w:val="ListParagraph"/>
        <w:numPr>
          <w:ilvl w:val="0"/>
          <w:numId w:val="1"/>
        </w:numPr>
        <w:rPr>
          <w:u w:val="single"/>
        </w:rPr>
      </w:pPr>
      <w:r>
        <w:rPr>
          <w:u w:val="single"/>
        </w:rPr>
        <w:t>Legal and Policy Writing</w:t>
      </w:r>
      <w:r w:rsidR="00772693">
        <w:rPr>
          <w:u w:val="single"/>
        </w:rPr>
        <w:t>:</w:t>
      </w:r>
    </w:p>
    <w:p w14:paraId="0653A423" w14:textId="11EF0B7E" w:rsidR="00772693" w:rsidRDefault="00772693" w:rsidP="00772693">
      <w:pPr>
        <w:pStyle w:val="ListParagraph"/>
        <w:numPr>
          <w:ilvl w:val="1"/>
          <w:numId w:val="1"/>
        </w:numPr>
        <w:rPr>
          <w:u w:val="single"/>
        </w:rPr>
      </w:pPr>
      <w:r>
        <w:t>Through my internships with MDE and DOJ as well as courses such as Intro to Environmental Law and Intro to Environmental Science and Policy, I have had countless opportunities to enhance my writing skills.</w:t>
      </w:r>
      <w:r w:rsidR="00B83639">
        <w:t xml:space="preserve"> At MDE, I along with another colleague published a 30+ page report which discussed our analyses of the visited stream restoration site, as well as provide recommendations for future regulation of such projects. At DOJ, I worked on active litigation cases where court hearings and depositions were often analyzed.</w:t>
      </w:r>
    </w:p>
    <w:p w14:paraId="05D35236" w14:textId="583E00FE" w:rsidR="004B5770" w:rsidRDefault="004B5770" w:rsidP="004B5770">
      <w:pPr>
        <w:pStyle w:val="ListParagraph"/>
        <w:numPr>
          <w:ilvl w:val="0"/>
          <w:numId w:val="1"/>
        </w:numPr>
        <w:rPr>
          <w:u w:val="single"/>
        </w:rPr>
      </w:pPr>
      <w:r>
        <w:rPr>
          <w:u w:val="single"/>
        </w:rPr>
        <w:t>Intermediate Spanish Communication</w:t>
      </w:r>
      <w:r w:rsidR="00772693">
        <w:rPr>
          <w:u w:val="single"/>
        </w:rPr>
        <w:t>:</w:t>
      </w:r>
    </w:p>
    <w:p w14:paraId="1CF0AAB4" w14:textId="09230F54" w:rsidR="004B1D0B" w:rsidRPr="00877B2A" w:rsidRDefault="00772693" w:rsidP="00877B2A">
      <w:pPr>
        <w:pStyle w:val="ListParagraph"/>
        <w:numPr>
          <w:ilvl w:val="1"/>
          <w:numId w:val="1"/>
        </w:numPr>
        <w:rPr>
          <w:u w:val="single"/>
        </w:rPr>
      </w:pPr>
      <w:r>
        <w:t xml:space="preserve">Throughout my secondary education, I had several opportunities to further my education by taking Spanish </w:t>
      </w:r>
      <w:r w:rsidR="00C81A54">
        <w:t>courses</w:t>
      </w:r>
      <w:r w:rsidR="004B1D0B">
        <w:t xml:space="preserve">.  As I have become a part </w:t>
      </w:r>
      <w:r w:rsidR="00C81A54">
        <w:t>of</w:t>
      </w:r>
      <w:r w:rsidR="004B1D0B">
        <w:t xml:space="preserve"> more diverse communities and taken additional classes discussing topics such as environmental justice, I continue to recognize the </w:t>
      </w:r>
      <w:r w:rsidR="004B1D0B">
        <w:lastRenderedPageBreak/>
        <w:t>importance of meeting people where they are. Given my desire to work with EJ communitie</w:t>
      </w:r>
      <w:r w:rsidR="00C81A54">
        <w:t>s, I continue to enhance my foreign language experience.</w:t>
      </w:r>
    </w:p>
    <w:p w14:paraId="4E2D9C16" w14:textId="77777777" w:rsidR="00877B2A" w:rsidRPr="00877B2A" w:rsidRDefault="00877B2A" w:rsidP="00877B2A">
      <w:pPr>
        <w:pStyle w:val="ListParagraph"/>
        <w:ind w:left="1800"/>
        <w:rPr>
          <w:u w:val="single"/>
        </w:rPr>
      </w:pPr>
    </w:p>
    <w:p w14:paraId="4454BD72" w14:textId="6BB57B8B" w:rsidR="00877B2A" w:rsidRDefault="00877B2A" w:rsidP="00877B2A">
      <w:pPr>
        <w:rPr>
          <w:u w:val="single"/>
        </w:rPr>
      </w:pPr>
      <w:r w:rsidRPr="00877B2A">
        <w:rPr>
          <w:u w:val="single"/>
        </w:rPr>
        <w:t>Projects:</w:t>
      </w:r>
    </w:p>
    <w:p w14:paraId="167B85A8" w14:textId="2D810396" w:rsidR="00877B2A" w:rsidRDefault="00877B2A" w:rsidP="00877B2A">
      <w:pPr>
        <w:pStyle w:val="ListParagraph"/>
        <w:numPr>
          <w:ilvl w:val="0"/>
          <w:numId w:val="2"/>
        </w:numPr>
      </w:pPr>
      <w:r>
        <w:t>The Purple Line and Low-Income Communities:</w:t>
      </w:r>
    </w:p>
    <w:p w14:paraId="3162BDB7" w14:textId="65172F83" w:rsidR="00152EBE" w:rsidRDefault="00152EBE" w:rsidP="00152EBE">
      <w:pPr>
        <w:pStyle w:val="ListParagraph"/>
        <w:numPr>
          <w:ilvl w:val="1"/>
          <w:numId w:val="2"/>
        </w:numPr>
      </w:pPr>
      <w:r>
        <w:t>As I will discuss further in the paper’s section</w:t>
      </w:r>
      <w:r w:rsidR="008C6CEE">
        <w:t xml:space="preserve">, a requirement of my major was to complete an internship and to write a research paper. I chose to research the NEPA process of the Purple Line. As I was conducting my research it was evident that social and economic demographics were an important factor to the project. Given this and my background with GIS, I decided to create a map analyzing the relationship between low-income communities and the proposed Purple Line Route. </w:t>
      </w:r>
    </w:p>
    <w:p w14:paraId="6C50E8E5" w14:textId="4A7AC9BF" w:rsidR="00877B2A" w:rsidRDefault="00877B2A" w:rsidP="00877B2A">
      <w:pPr>
        <w:pStyle w:val="ListParagraph"/>
        <w:numPr>
          <w:ilvl w:val="0"/>
          <w:numId w:val="2"/>
        </w:numPr>
      </w:pPr>
      <w:r>
        <w:t>Proposed Locations for New recycling facilities in Chatham County, NC</w:t>
      </w:r>
    </w:p>
    <w:p w14:paraId="18CC60BC" w14:textId="70F9E461" w:rsidR="001E3CAD" w:rsidRDefault="001E3CAD" w:rsidP="001E3CAD">
      <w:pPr>
        <w:pStyle w:val="ListParagraph"/>
        <w:numPr>
          <w:ilvl w:val="1"/>
          <w:numId w:val="2"/>
        </w:numPr>
      </w:pPr>
      <w:r>
        <w:t xml:space="preserve">For my </w:t>
      </w:r>
      <w:r w:rsidR="00802D25">
        <w:t>A</w:t>
      </w:r>
      <w:r>
        <w:t xml:space="preserve">pplied </w:t>
      </w:r>
      <w:r w:rsidR="00802D25">
        <w:t>S</w:t>
      </w:r>
      <w:r>
        <w:t xml:space="preserve">patial </w:t>
      </w:r>
      <w:r w:rsidR="00802D25">
        <w:t>A</w:t>
      </w:r>
      <w:r>
        <w:t>nalys</w:t>
      </w:r>
      <w:r w:rsidR="00802D25">
        <w:t xml:space="preserve">is in ENSP course, myself and group members were challenged to find a situation or issue that could be solved using spatial analysis. </w:t>
      </w:r>
      <w:r w:rsidR="00C81A54">
        <w:t xml:space="preserve">We decided to create a suitability map for potential locations of new recycling facilities in Chatham County, North Carolina. Focusing on nearby existing roads, elevation, and location of existing facilities, the map produced displays a scale of suitable and unsuitable locations. </w:t>
      </w:r>
    </w:p>
    <w:p w14:paraId="3AFD10D1" w14:textId="196FEAF0" w:rsidR="00877B2A" w:rsidRDefault="00877B2A" w:rsidP="00877B2A">
      <w:pPr>
        <w:pStyle w:val="ListParagraph"/>
        <w:numPr>
          <w:ilvl w:val="0"/>
          <w:numId w:val="2"/>
        </w:numPr>
      </w:pPr>
      <w:r>
        <w:t xml:space="preserve">Food Sources and Demographics </w:t>
      </w:r>
    </w:p>
    <w:p w14:paraId="570274F9" w14:textId="4EB0ED67" w:rsidR="00C81A54" w:rsidRDefault="00C81A54" w:rsidP="00C81A54">
      <w:pPr>
        <w:pStyle w:val="ListParagraph"/>
        <w:numPr>
          <w:ilvl w:val="1"/>
          <w:numId w:val="2"/>
        </w:numPr>
      </w:pPr>
      <w:r>
        <w:t xml:space="preserve">Focused on the percentage of minority citizens and accessible food sources, this map was created to show the lacking amount of healthy food sources within Prince George’s County. </w:t>
      </w:r>
      <w:r w:rsidR="00A373BE">
        <w:t>Through this spatial analysis, it was clear that fast food restaurants were significantly more prevalent than farmers markets.</w:t>
      </w:r>
    </w:p>
    <w:p w14:paraId="67EF568B" w14:textId="5470D1B7" w:rsidR="00877B2A" w:rsidRDefault="00877B2A" w:rsidP="00877B2A">
      <w:pPr>
        <w:pStyle w:val="ListParagraph"/>
        <w:numPr>
          <w:ilvl w:val="0"/>
          <w:numId w:val="2"/>
        </w:numPr>
      </w:pPr>
      <w:r>
        <w:t xml:space="preserve">Deforestation in </w:t>
      </w:r>
      <w:proofErr w:type="spellStart"/>
      <w:r>
        <w:t>Rondonia</w:t>
      </w:r>
      <w:proofErr w:type="spellEnd"/>
      <w:r>
        <w:t xml:space="preserve">, Brazil </w:t>
      </w:r>
    </w:p>
    <w:p w14:paraId="65A86685" w14:textId="5F0CD7B6" w:rsidR="00A373BE" w:rsidRDefault="00A373BE" w:rsidP="00A373BE">
      <w:pPr>
        <w:pStyle w:val="ListParagraph"/>
        <w:numPr>
          <w:ilvl w:val="1"/>
          <w:numId w:val="2"/>
        </w:numPr>
      </w:pPr>
      <w:r>
        <w:t xml:space="preserve">This map looked to analyze the environmental impacts (specifically deforestation), that would occur if a proposed road were to be built in </w:t>
      </w:r>
      <w:proofErr w:type="spellStart"/>
      <w:r>
        <w:t>Rondonia</w:t>
      </w:r>
      <w:proofErr w:type="spellEnd"/>
      <w:r>
        <w:t>, Brazil. It was found that 562 additional sq. km. would be deforested if the road were to be built.</w:t>
      </w:r>
    </w:p>
    <w:p w14:paraId="7AAECF0F" w14:textId="6046D886" w:rsidR="00877B2A" w:rsidRDefault="00877B2A" w:rsidP="00877B2A">
      <w:pPr>
        <w:pStyle w:val="ListParagraph"/>
        <w:numPr>
          <w:ilvl w:val="0"/>
          <w:numId w:val="2"/>
        </w:numPr>
      </w:pPr>
      <w:r>
        <w:t xml:space="preserve">Bobcat Suitability </w:t>
      </w:r>
    </w:p>
    <w:p w14:paraId="74AF9DD5" w14:textId="5AD73E55" w:rsidR="00A373BE" w:rsidRDefault="00A373BE" w:rsidP="00A373BE">
      <w:pPr>
        <w:pStyle w:val="ListParagraph"/>
        <w:numPr>
          <w:ilvl w:val="1"/>
          <w:numId w:val="2"/>
        </w:numPr>
      </w:pPr>
      <w:r>
        <w:t xml:space="preserve">Concerning factors such as food and water access, minimal human contact, and necessary habitat, a suitability map was created for bobcats in Vermont. Each of the different colors displayed shows another acceptable area that could be made into a bobcat refuge. </w:t>
      </w:r>
    </w:p>
    <w:p w14:paraId="50CF0930" w14:textId="77777777" w:rsidR="00906864" w:rsidRDefault="00906864" w:rsidP="00906864"/>
    <w:p w14:paraId="668B6D99" w14:textId="7D5596A6" w:rsidR="00877B2A" w:rsidRDefault="00877B2A" w:rsidP="00877B2A">
      <w:pPr>
        <w:pStyle w:val="ListParagraph"/>
        <w:numPr>
          <w:ilvl w:val="0"/>
          <w:numId w:val="2"/>
        </w:numPr>
      </w:pPr>
      <w:r>
        <w:lastRenderedPageBreak/>
        <w:t>Wetland Impacts</w:t>
      </w:r>
    </w:p>
    <w:p w14:paraId="20D54823" w14:textId="2CFB315B" w:rsidR="00906864" w:rsidRDefault="00906864" w:rsidP="00906864">
      <w:pPr>
        <w:pStyle w:val="ListParagraph"/>
        <w:numPr>
          <w:ilvl w:val="1"/>
          <w:numId w:val="2"/>
        </w:numPr>
      </w:pPr>
      <w:r>
        <w:t>This map serves the purpose of analyzing the ecological impacts that would be experienced if a proposed factory were to be constructed. Wetlands with a higher WRAP score have a greater ecological value to the given ecosystem, meaning that the impact experienced for these may be greater than other identified wetlands.</w:t>
      </w:r>
    </w:p>
    <w:p w14:paraId="17DA2126" w14:textId="7C5CE189" w:rsidR="00877B2A" w:rsidRPr="00877B2A" w:rsidRDefault="00877B2A" w:rsidP="00877B2A">
      <w:pPr>
        <w:rPr>
          <w:u w:val="single"/>
        </w:rPr>
      </w:pPr>
      <w:r w:rsidRPr="00877B2A">
        <w:rPr>
          <w:u w:val="single"/>
        </w:rPr>
        <w:t>Papers:</w:t>
      </w:r>
    </w:p>
    <w:p w14:paraId="02C500A0" w14:textId="4B823C6B" w:rsidR="00877B2A" w:rsidRDefault="00877B2A" w:rsidP="00877B2A">
      <w:pPr>
        <w:pStyle w:val="ListParagraph"/>
        <w:numPr>
          <w:ilvl w:val="0"/>
          <w:numId w:val="3"/>
        </w:numPr>
      </w:pPr>
      <w:r>
        <w:t>Policy Memo Addressing Climate Change in Alaska</w:t>
      </w:r>
    </w:p>
    <w:p w14:paraId="3F2FB8E1" w14:textId="08BE2387" w:rsidR="00906864" w:rsidRDefault="00911E01" w:rsidP="00906864">
      <w:pPr>
        <w:pStyle w:val="ListParagraph"/>
        <w:numPr>
          <w:ilvl w:val="1"/>
          <w:numId w:val="3"/>
        </w:numPr>
      </w:pPr>
      <w:r>
        <w:t xml:space="preserve">In </w:t>
      </w:r>
      <w:r w:rsidR="00990584">
        <w:t>my Int</w:t>
      </w:r>
      <w:r w:rsidR="002443E0">
        <w:t>r</w:t>
      </w:r>
      <w:r w:rsidR="00990584">
        <w:t xml:space="preserve">o to Environmental Science and Policy course </w:t>
      </w:r>
      <w:r w:rsidR="002443E0">
        <w:t xml:space="preserve">a required assignment was to write a policy memo concerning a topic of our choice to a potential supervisor that we may have in the future. Given my interest in the impacts of climate change on EJ communities in Alaska, as well as the implications of melting sea ice in this area, I chose to write to the Governor of Alaska. In this paper, I improved on my ability to convey scientific and political points in a cohesive manner. </w:t>
      </w:r>
    </w:p>
    <w:p w14:paraId="752086DC" w14:textId="75D5875D" w:rsidR="00877B2A" w:rsidRDefault="00877B2A" w:rsidP="00877B2A">
      <w:pPr>
        <w:pStyle w:val="ListParagraph"/>
        <w:numPr>
          <w:ilvl w:val="0"/>
          <w:numId w:val="3"/>
        </w:numPr>
      </w:pPr>
      <w:r>
        <w:t xml:space="preserve">Due Process Clause and Climate Change Legal Memo </w:t>
      </w:r>
    </w:p>
    <w:p w14:paraId="7AFE9DCF" w14:textId="4A5187C6" w:rsidR="00802D25" w:rsidRDefault="00990584" w:rsidP="00802D25">
      <w:pPr>
        <w:pStyle w:val="ListParagraph"/>
        <w:numPr>
          <w:ilvl w:val="1"/>
          <w:numId w:val="3"/>
        </w:numPr>
      </w:pPr>
      <w:r>
        <w:t xml:space="preserve">For my environmental law class I was assigned a relevant subject in this field and was then expected to write a legal memo to a hypothetical attorney. I was given the overlapping topics of the Due Process Clause and climate change. Using constitutional interpretations and prior case law of cases such as </w:t>
      </w:r>
      <w:r w:rsidRPr="00990584">
        <w:rPr>
          <w:i/>
          <w:iCs/>
        </w:rPr>
        <w:t>Roe v. Wade</w:t>
      </w:r>
      <w:r>
        <w:t xml:space="preserve"> and </w:t>
      </w:r>
      <w:r w:rsidRPr="00990584">
        <w:rPr>
          <w:i/>
          <w:iCs/>
        </w:rPr>
        <w:t>Obergefell v. Hodges</w:t>
      </w:r>
      <w:r>
        <w:t xml:space="preserve">, as well as more environmentally related cases like </w:t>
      </w:r>
      <w:r w:rsidRPr="00990584">
        <w:rPr>
          <w:i/>
          <w:iCs/>
        </w:rPr>
        <w:t>Juliana v. United States</w:t>
      </w:r>
      <w:r>
        <w:t xml:space="preserve">, I argued that the Due Process Clause of the Fifth and Fourteenth Amendments can be used to address the harms of climate change. </w:t>
      </w:r>
    </w:p>
    <w:p w14:paraId="52693474" w14:textId="282E96C1" w:rsidR="00877B2A" w:rsidRDefault="00877B2A" w:rsidP="00877B2A">
      <w:pPr>
        <w:pStyle w:val="ListParagraph"/>
        <w:numPr>
          <w:ilvl w:val="0"/>
          <w:numId w:val="3"/>
        </w:numPr>
      </w:pPr>
      <w:r>
        <w:t>Research Paper of the Purple Line</w:t>
      </w:r>
    </w:p>
    <w:p w14:paraId="05F07B0B" w14:textId="77777777" w:rsidR="001E3CAD" w:rsidRDefault="00152EBE" w:rsidP="00152EBE">
      <w:pPr>
        <w:pStyle w:val="ListParagraph"/>
        <w:numPr>
          <w:ilvl w:val="1"/>
          <w:numId w:val="3"/>
        </w:numPr>
      </w:pPr>
      <w:r>
        <w:t xml:space="preserve">As a part of my major, I was required to complete an internship and then write a research paper relating to my experience. During my time at MDE, I had the opportunity to observe the NEPA process for numerous projects. The process of EIS’s was one of interest to me. </w:t>
      </w:r>
    </w:p>
    <w:p w14:paraId="2628AA50" w14:textId="7642D287" w:rsidR="00152EBE" w:rsidRDefault="00152EBE" w:rsidP="001E3CAD">
      <w:pPr>
        <w:pStyle w:val="ListParagraph"/>
        <w:numPr>
          <w:ilvl w:val="1"/>
          <w:numId w:val="3"/>
        </w:numPr>
      </w:pPr>
      <w:r>
        <w:t>Given this and the local impacts and implications, I chose to analyze the Purple Line project. This paper challenged me to pursue a different style of writing, one that was more analytical and academic. In my future I look forward to utilizing this writing style to pursue other research topics</w:t>
      </w:r>
      <w:r w:rsidR="00906864">
        <w:t xml:space="preserve"> in the field of environmental science and policy</w:t>
      </w:r>
      <w:r>
        <w:t>.</w:t>
      </w:r>
    </w:p>
    <w:p w14:paraId="0C1BEB90" w14:textId="77777777" w:rsidR="00152EBE" w:rsidRPr="00877B2A" w:rsidRDefault="00152EBE" w:rsidP="00152EBE">
      <w:pPr>
        <w:pStyle w:val="ListParagraph"/>
        <w:ind w:left="1440"/>
      </w:pPr>
    </w:p>
    <w:p w14:paraId="07B106F7" w14:textId="0B070CD2" w:rsidR="004B5770" w:rsidRPr="004B1D0B" w:rsidRDefault="004B5770" w:rsidP="004B1D0B">
      <w:pPr>
        <w:rPr>
          <w:u w:val="single"/>
        </w:rPr>
      </w:pPr>
    </w:p>
    <w:sectPr w:rsidR="004B5770" w:rsidRPr="004B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B8"/>
    <w:multiLevelType w:val="hybridMultilevel"/>
    <w:tmpl w:val="24A09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A0CD9"/>
    <w:multiLevelType w:val="hybridMultilevel"/>
    <w:tmpl w:val="46323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0639BF"/>
    <w:multiLevelType w:val="hybridMultilevel"/>
    <w:tmpl w:val="16BC9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560266">
    <w:abstractNumId w:val="1"/>
  </w:num>
  <w:num w:numId="2" w16cid:durableId="2064282370">
    <w:abstractNumId w:val="2"/>
  </w:num>
  <w:num w:numId="3" w16cid:durableId="137981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70"/>
    <w:rsid w:val="00152EBE"/>
    <w:rsid w:val="001E3CAD"/>
    <w:rsid w:val="002443E0"/>
    <w:rsid w:val="00472DAA"/>
    <w:rsid w:val="004B1D0B"/>
    <w:rsid w:val="004B5770"/>
    <w:rsid w:val="006C7BAE"/>
    <w:rsid w:val="00772693"/>
    <w:rsid w:val="007D1609"/>
    <w:rsid w:val="007E73BD"/>
    <w:rsid w:val="00802D25"/>
    <w:rsid w:val="00877B2A"/>
    <w:rsid w:val="008C6CEE"/>
    <w:rsid w:val="00906864"/>
    <w:rsid w:val="00911E01"/>
    <w:rsid w:val="00990584"/>
    <w:rsid w:val="00A17691"/>
    <w:rsid w:val="00A373BE"/>
    <w:rsid w:val="00B83639"/>
    <w:rsid w:val="00BE2F6E"/>
    <w:rsid w:val="00C8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EFC"/>
  <w15:chartTrackingRefBased/>
  <w15:docId w15:val="{BF255425-8533-4ABA-A374-66CB10F0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770"/>
    <w:rPr>
      <w:rFonts w:eastAsiaTheme="majorEastAsia" w:cstheme="majorBidi"/>
      <w:color w:val="272727" w:themeColor="text1" w:themeTint="D8"/>
    </w:rPr>
  </w:style>
  <w:style w:type="paragraph" w:styleId="Title">
    <w:name w:val="Title"/>
    <w:basedOn w:val="Normal"/>
    <w:next w:val="Normal"/>
    <w:link w:val="TitleChar"/>
    <w:uiPriority w:val="10"/>
    <w:qFormat/>
    <w:rsid w:val="004B5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770"/>
    <w:pPr>
      <w:spacing w:before="160"/>
      <w:jc w:val="center"/>
    </w:pPr>
    <w:rPr>
      <w:i/>
      <w:iCs/>
      <w:color w:val="404040" w:themeColor="text1" w:themeTint="BF"/>
    </w:rPr>
  </w:style>
  <w:style w:type="character" w:customStyle="1" w:styleId="QuoteChar">
    <w:name w:val="Quote Char"/>
    <w:basedOn w:val="DefaultParagraphFont"/>
    <w:link w:val="Quote"/>
    <w:uiPriority w:val="29"/>
    <w:rsid w:val="004B5770"/>
    <w:rPr>
      <w:i/>
      <w:iCs/>
      <w:color w:val="404040" w:themeColor="text1" w:themeTint="BF"/>
    </w:rPr>
  </w:style>
  <w:style w:type="paragraph" w:styleId="ListParagraph">
    <w:name w:val="List Paragraph"/>
    <w:basedOn w:val="Normal"/>
    <w:uiPriority w:val="34"/>
    <w:qFormat/>
    <w:rsid w:val="004B5770"/>
    <w:pPr>
      <w:ind w:left="720"/>
      <w:contextualSpacing/>
    </w:pPr>
  </w:style>
  <w:style w:type="character" w:styleId="IntenseEmphasis">
    <w:name w:val="Intense Emphasis"/>
    <w:basedOn w:val="DefaultParagraphFont"/>
    <w:uiPriority w:val="21"/>
    <w:qFormat/>
    <w:rsid w:val="004B5770"/>
    <w:rPr>
      <w:i/>
      <w:iCs/>
      <w:color w:val="0F4761" w:themeColor="accent1" w:themeShade="BF"/>
    </w:rPr>
  </w:style>
  <w:style w:type="paragraph" w:styleId="IntenseQuote">
    <w:name w:val="Intense Quote"/>
    <w:basedOn w:val="Normal"/>
    <w:next w:val="Normal"/>
    <w:link w:val="IntenseQuoteChar"/>
    <w:uiPriority w:val="30"/>
    <w:qFormat/>
    <w:rsid w:val="004B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770"/>
    <w:rPr>
      <w:i/>
      <w:iCs/>
      <w:color w:val="0F4761" w:themeColor="accent1" w:themeShade="BF"/>
    </w:rPr>
  </w:style>
  <w:style w:type="character" w:styleId="IntenseReference">
    <w:name w:val="Intense Reference"/>
    <w:basedOn w:val="DefaultParagraphFont"/>
    <w:uiPriority w:val="32"/>
    <w:qFormat/>
    <w:rsid w:val="004B5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Leigh Westerman</dc:creator>
  <cp:keywords/>
  <dc:description/>
  <cp:lastModifiedBy>Victoria Leigh Westerman</cp:lastModifiedBy>
  <cp:revision>3</cp:revision>
  <dcterms:created xsi:type="dcterms:W3CDTF">2023-12-30T18:41:00Z</dcterms:created>
  <dcterms:modified xsi:type="dcterms:W3CDTF">2024-01-07T01:09:00Z</dcterms:modified>
</cp:coreProperties>
</file>