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172E0086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5653DC0A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>
        <w:rPr>
          <w:rFonts w:ascii="Garamond" w:hAnsi="Garamond"/>
          <w:w w:val="97"/>
        </w:rPr>
        <w:t>May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31953CB6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March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37C5AB40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Controls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6AA28CC7" w:rsidR="002B7870" w:rsidRPr="00673E6C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78FF934B" w14:textId="6C9C0D55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</w:t>
      </w:r>
      <w:r w:rsidR="00892354">
        <w:rPr>
          <w:rFonts w:ascii="Garamond" w:hAnsi="Garamond"/>
          <w:bCs/>
        </w:rPr>
        <w:t>“</w:t>
      </w:r>
      <w:r>
        <w:rPr>
          <w:rFonts w:ascii="Garamond" w:hAnsi="Garamond"/>
          <w:bCs/>
        </w:rPr>
        <w:t>glide slope hold</w:t>
      </w:r>
      <w:r w:rsidR="00892354">
        <w:rPr>
          <w:rFonts w:ascii="Garamond" w:hAnsi="Garamond"/>
          <w:bCs/>
        </w:rPr>
        <w:t>”</w:t>
      </w:r>
      <w:r>
        <w:rPr>
          <w:rFonts w:ascii="Garamond" w:hAnsi="Garamond"/>
          <w:bCs/>
        </w:rPr>
        <w:t xml:space="preserve"> control loop for autonomous landing with minimal instrumentation</w:t>
      </w:r>
    </w:p>
    <w:p w14:paraId="39B855DD" w14:textId="2F6AA5D8" w:rsidR="00457E94" w:rsidRPr="004D1E5C" w:rsidRDefault="00457E94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Evaluated wing shape control effectiveness through only control surface deflections</w:t>
      </w:r>
      <w:bookmarkStart w:id="0" w:name="_GoBack"/>
      <w:bookmarkEnd w:id="0"/>
    </w:p>
    <w:p w14:paraId="3B6B4C93" w14:textId="1432BF79" w:rsidR="004D1E5C" w:rsidRPr="00E65998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 and validated a control law to stabilize a mode predicted to become unstable in stratospheric flight</w:t>
      </w:r>
    </w:p>
    <w:p w14:paraId="69855719" w14:textId="07E67F78" w:rsidR="004D1E5C" w:rsidRPr="004D1E5C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Conducted aerodynamic analysis using AVL and OpenVSP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lastRenderedPageBreak/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49E2381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1095" w14:textId="77777777" w:rsidR="004F60B8" w:rsidRDefault="004F60B8" w:rsidP="00DE45A1">
      <w:r>
        <w:separator/>
      </w:r>
    </w:p>
  </w:endnote>
  <w:endnote w:type="continuationSeparator" w:id="0">
    <w:p w14:paraId="60F678FF" w14:textId="77777777" w:rsidR="004F60B8" w:rsidRDefault="004F60B8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4724" w14:textId="77777777" w:rsidR="004F60B8" w:rsidRDefault="004F60B8" w:rsidP="00DE45A1">
      <w:r>
        <w:separator/>
      </w:r>
    </w:p>
  </w:footnote>
  <w:footnote w:type="continuationSeparator" w:id="0">
    <w:p w14:paraId="71BB1B3B" w14:textId="77777777" w:rsidR="004F60B8" w:rsidRDefault="004F60B8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D87"/>
    <w:rsid w:val="00327EBE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39C9"/>
    <w:rsid w:val="003547ED"/>
    <w:rsid w:val="00354908"/>
    <w:rsid w:val="00354B0F"/>
    <w:rsid w:val="00355BB8"/>
    <w:rsid w:val="003563B9"/>
    <w:rsid w:val="00356A74"/>
    <w:rsid w:val="0036167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5F7B9E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3F6D"/>
    <w:rsid w:val="0083793E"/>
    <w:rsid w:val="00837D4D"/>
    <w:rsid w:val="0084052A"/>
    <w:rsid w:val="00842061"/>
    <w:rsid w:val="00842948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5362"/>
    <w:rsid w:val="00A256A3"/>
    <w:rsid w:val="00A261B3"/>
    <w:rsid w:val="00A362F0"/>
    <w:rsid w:val="00A36865"/>
    <w:rsid w:val="00A37554"/>
    <w:rsid w:val="00A37C92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2F82"/>
    <w:rsid w:val="00A93349"/>
    <w:rsid w:val="00A971AB"/>
    <w:rsid w:val="00A97897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ED1"/>
    <w:rsid w:val="00BE2158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2B53"/>
    <w:rsid w:val="00CC4879"/>
    <w:rsid w:val="00CC5E82"/>
    <w:rsid w:val="00CD0C10"/>
    <w:rsid w:val="00CD2709"/>
    <w:rsid w:val="00CD5AA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48891-6A75-4A72-A04F-30CA4699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338</cp:revision>
  <cp:lastPrinted>2018-08-28T14:13:00Z</cp:lastPrinted>
  <dcterms:created xsi:type="dcterms:W3CDTF">2019-12-17T16:13:00Z</dcterms:created>
  <dcterms:modified xsi:type="dcterms:W3CDTF">2020-11-11T18:52:00Z</dcterms:modified>
</cp:coreProperties>
</file>