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81BED" w14:textId="77777777" w:rsidR="00B455DC" w:rsidRDefault="00B455DC"/>
    <w:p w14:paraId="68142957" w14:textId="77777777" w:rsidR="00B455DC" w:rsidRDefault="00B455DC"/>
    <w:p w14:paraId="6882CB11" w14:textId="77777777" w:rsidR="00B455DC" w:rsidRDefault="00B455DC"/>
    <w:p w14:paraId="7CB52A8E" w14:textId="77777777" w:rsidR="00B455DC" w:rsidRDefault="00B455DC"/>
    <w:p w14:paraId="4D2E928E" w14:textId="77777777" w:rsidR="00B455DC" w:rsidRDefault="00000000">
      <w:pPr>
        <w:jc w:val="center"/>
      </w:pPr>
      <w:r>
        <w:rPr>
          <w:b/>
          <w:color w:val="003366"/>
          <w:sz w:val="56"/>
        </w:rPr>
        <w:t>SAROS — Guide du code pour débutant</w:t>
      </w:r>
    </w:p>
    <w:p w14:paraId="0EB92CED" w14:textId="77777777" w:rsidR="00B455DC" w:rsidRDefault="00B455DC"/>
    <w:p w14:paraId="70FD43AE" w14:textId="77777777" w:rsidR="00B455DC" w:rsidRDefault="00000000">
      <w:pPr>
        <w:jc w:val="center"/>
      </w:pPr>
      <w:r>
        <w:rPr>
          <w:color w:val="646464"/>
          <w:sz w:val="32"/>
        </w:rPr>
        <w:t>Comprendre le code ligne par ligne</w:t>
      </w:r>
    </w:p>
    <w:p w14:paraId="3F1A6445" w14:textId="77777777" w:rsidR="00B455DC" w:rsidRDefault="00000000">
      <w:r>
        <w:br w:type="page"/>
      </w:r>
    </w:p>
    <w:p w14:paraId="728580DB" w14:textId="77777777" w:rsidR="00B455DC" w:rsidRDefault="00000000">
      <w:pPr>
        <w:pStyle w:val="Titre1"/>
      </w:pPr>
      <w:r>
        <w:lastRenderedPageBreak/>
        <w:t>1. C'est quoi une API ? C'est quoi un endpoint ?</w:t>
      </w:r>
    </w:p>
    <w:p w14:paraId="06AD50F1" w14:textId="77777777" w:rsidR="00B455DC" w:rsidRDefault="00000000">
      <w:pPr>
        <w:pStyle w:val="Titre2"/>
      </w:pPr>
      <w:r>
        <w:t>Une API (Application Programming Interface)</w:t>
      </w:r>
    </w:p>
    <w:p w14:paraId="4206D8EF" w14:textId="77777777" w:rsidR="00B455DC" w:rsidRDefault="00000000">
      <w:r>
        <w:t>Imagine un restaurant. Toi (le client) tu ne vas pas en cuisine préparer ton plat. Tu passes par le serveur (l'API) qui prend ta commande et te ramène le résultat.</w:t>
      </w:r>
    </w:p>
    <w:p w14:paraId="1BBD292F" w14:textId="77777777" w:rsidR="00B455DC" w:rsidRDefault="00000000">
      <w:r>
        <w:t>Une API c'est pareil : c'est un serveur qui attend des demandes et retourne des réponses. Ton application Flutter (le client) envoie une demande, l'API la traite et retourne le résultat.</w:t>
      </w:r>
    </w:p>
    <w:p w14:paraId="42E1BA2E" w14:textId="77777777" w:rsidR="00B455DC" w:rsidRDefault="00000000">
      <w:pPr>
        <w:pStyle w:val="Titre2"/>
      </w:pPr>
      <w:r>
        <w:t>Un endpoint (point d'entrée)</w:t>
      </w:r>
    </w:p>
    <w:p w14:paraId="68B042D6" w14:textId="77777777" w:rsidR="00B455DC" w:rsidRDefault="00000000">
      <w:r>
        <w:t>Un endpoint c'est une adresse URL qui correspond à une action précise du serveur.</w:t>
      </w:r>
    </w:p>
    <w:p w14:paraId="4D00FA90" w14:textId="77777777" w:rsidR="00B455DC" w:rsidRDefault="00000000">
      <w:pPr>
        <w:spacing w:before="80" w:after="80"/>
        <w:ind w:left="283"/>
      </w:pPr>
      <w:r>
        <w:rPr>
          <w:rFonts w:ascii="Courier New" w:hAnsi="Courier New"/>
          <w:color w:val="1E1E1E"/>
          <w:sz w:val="16"/>
        </w:rPr>
        <w:t>POST https://saros-s5ut.onrender.com/anonymisation/detect</w:t>
      </w:r>
      <w:r>
        <w:rPr>
          <w:rFonts w:ascii="Courier New" w:hAnsi="Courier New"/>
          <w:color w:val="1E1E1E"/>
          <w:sz w:val="16"/>
        </w:rPr>
        <w:br/>
        <w:t xml:space="preserve">     ^^^^^^^^^^^^^^^^^^^^^^^^^^^^^^^^^^^^^^^^^^^^^^^^^^^^</w:t>
      </w:r>
      <w:r>
        <w:rPr>
          <w:rFonts w:ascii="Courier New" w:hAnsi="Courier New"/>
          <w:color w:val="1E1E1E"/>
          <w:sz w:val="16"/>
        </w:rPr>
        <w:br/>
        <w:t xml:space="preserve">     C'est l'endpoint. C'est "la porte d'entrée" pour</w:t>
      </w:r>
      <w:r>
        <w:rPr>
          <w:rFonts w:ascii="Courier New" w:hAnsi="Courier New"/>
          <w:color w:val="1E1E1E"/>
          <w:sz w:val="16"/>
        </w:rPr>
        <w:br/>
        <w:t xml:space="preserve">     déclencher la détection de données sensibles.</w:t>
      </w:r>
    </w:p>
    <w:p w14:paraId="39993297" w14:textId="77777777" w:rsidR="00B455DC" w:rsidRDefault="00000000">
      <w:r>
        <w:t>Notre module a 5 endpoints (5 portes d'entrée) :</w:t>
      </w:r>
    </w:p>
    <w:p w14:paraId="4536A13F" w14:textId="77777777" w:rsidR="00B455DC" w:rsidRDefault="00000000">
      <w:pPr>
        <w:pStyle w:val="Listepuces"/>
      </w:pPr>
      <w:r>
        <w:t>/login — pour s'authentifier</w:t>
      </w:r>
    </w:p>
    <w:p w14:paraId="5BD4D849" w14:textId="77777777" w:rsidR="00B455DC" w:rsidRDefault="00000000">
      <w:pPr>
        <w:pStyle w:val="Listepuces"/>
      </w:pPr>
      <w:r>
        <w:t>/files/upload — pour envoyer un fichier</w:t>
      </w:r>
    </w:p>
    <w:p w14:paraId="0F7A3FAA" w14:textId="77777777" w:rsidR="00B455DC" w:rsidRDefault="00000000">
      <w:pPr>
        <w:pStyle w:val="Listepuces"/>
      </w:pPr>
      <w:r>
        <w:t>/anonymisation/detect — pour détecter les données sensibles</w:t>
      </w:r>
    </w:p>
    <w:p w14:paraId="5FE919BF" w14:textId="77777777" w:rsidR="00B455DC" w:rsidRDefault="00000000">
      <w:pPr>
        <w:pStyle w:val="Listepuces"/>
      </w:pPr>
      <w:r>
        <w:t>/anonymisation/execute — pour anonymiser + envoyer au LLM + recevoir la réponse</w:t>
      </w:r>
    </w:p>
    <w:p w14:paraId="0C8DAF0C" w14:textId="77777777" w:rsidR="00B455DC" w:rsidRDefault="00000000">
      <w:pPr>
        <w:pStyle w:val="Listepuces"/>
      </w:pPr>
      <w:r>
        <w:t>/anonymisation/audit — pour consulter le journal d'anonymisation</w:t>
      </w:r>
    </w:p>
    <w:p w14:paraId="32812019" w14:textId="77777777" w:rsidR="00B455DC" w:rsidRDefault="00000000">
      <w:r>
        <w:t>Chaque endpoint est une fonction Python dans le code, décorée avec @app.get(...) ou @app.post(...).</w:t>
      </w:r>
    </w:p>
    <w:p w14:paraId="1EB93687" w14:textId="77777777" w:rsidR="00B455DC" w:rsidRDefault="00000000">
      <w:r>
        <w:br w:type="page"/>
      </w:r>
    </w:p>
    <w:p w14:paraId="426D8B8B" w14:textId="77777777" w:rsidR="00B455DC" w:rsidRDefault="00000000">
      <w:pPr>
        <w:pStyle w:val="Titre1"/>
      </w:pPr>
      <w:r>
        <w:lastRenderedPageBreak/>
        <w:t>2. Pourquoi plusieurs fichiers .py ?</w:t>
      </w:r>
    </w:p>
    <w:p w14:paraId="7F8F3DAA" w14:textId="77777777" w:rsidR="00B455DC" w:rsidRDefault="00000000">
      <w:r>
        <w:t>C'est comme une entreprise. Tu ne mets pas tout le monde dans le même bureau. Chaque fichier a un rôle précis :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191"/>
        <w:gridCol w:w="4551"/>
        <w:gridCol w:w="2114"/>
      </w:tblGrid>
      <w:tr w:rsidR="00B455DC" w14:paraId="6A2D5259" w14:textId="77777777" w:rsidTr="00B45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53DB1B9" w14:textId="77777777" w:rsidR="00B455DC" w:rsidRDefault="00000000">
            <w:r>
              <w:rPr>
                <w:sz w:val="18"/>
              </w:rPr>
              <w:t>Fichier</w:t>
            </w:r>
          </w:p>
        </w:tc>
        <w:tc>
          <w:tcPr>
            <w:tcW w:w="5102" w:type="dxa"/>
          </w:tcPr>
          <w:p w14:paraId="1AD7CF90" w14:textId="77777777" w:rsidR="00B455D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Rôle</w:t>
            </w:r>
          </w:p>
        </w:tc>
        <w:tc>
          <w:tcPr>
            <w:tcW w:w="2268" w:type="dxa"/>
          </w:tcPr>
          <w:p w14:paraId="64429A7B" w14:textId="77777777" w:rsidR="00B455D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Analogie</w:t>
            </w:r>
          </w:p>
        </w:tc>
      </w:tr>
      <w:tr w:rsidR="00B455DC" w14:paraId="6158876F" w14:textId="77777777" w:rsidTr="00B4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7BD0F39" w14:textId="77777777" w:rsidR="00B455DC" w:rsidRDefault="00000000">
            <w:r>
              <w:rPr>
                <w:sz w:val="18"/>
              </w:rPr>
              <w:t>main.py</w:t>
            </w:r>
          </w:p>
        </w:tc>
        <w:tc>
          <w:tcPr>
            <w:tcW w:w="5102" w:type="dxa"/>
          </w:tcPr>
          <w:p w14:paraId="5AFDF750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Reçoit les demandes et coordonne tout. C'est ici que sont les endpoints.</w:t>
            </w:r>
          </w:p>
        </w:tc>
        <w:tc>
          <w:tcPr>
            <w:tcW w:w="2268" w:type="dxa"/>
          </w:tcPr>
          <w:p w14:paraId="5C05B0B2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 CHEF</w:t>
            </w:r>
          </w:p>
        </w:tc>
      </w:tr>
      <w:tr w:rsidR="00B455DC" w14:paraId="33D91669" w14:textId="77777777" w:rsidTr="00B455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C50A74F" w14:textId="77777777" w:rsidR="00B455DC" w:rsidRDefault="00000000">
            <w:r>
              <w:rPr>
                <w:sz w:val="18"/>
              </w:rPr>
              <w:t>models.py</w:t>
            </w:r>
          </w:p>
        </w:tc>
        <w:tc>
          <w:tcPr>
            <w:tcW w:w="5102" w:type="dxa"/>
          </w:tcPr>
          <w:p w14:paraId="5D2F5073" w14:textId="77777777" w:rsidR="00B455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Définit la forme exacte des données échangées (JSON entrant et sortant).</w:t>
            </w:r>
          </w:p>
        </w:tc>
        <w:tc>
          <w:tcPr>
            <w:tcW w:w="2268" w:type="dxa"/>
          </w:tcPr>
          <w:p w14:paraId="7B2E21F1" w14:textId="77777777" w:rsidR="00B455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 FORMULAIRE</w:t>
            </w:r>
          </w:p>
        </w:tc>
      </w:tr>
      <w:tr w:rsidR="00B455DC" w14:paraId="21D25211" w14:textId="77777777" w:rsidTr="00B4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A3D775D" w14:textId="77777777" w:rsidR="00B455DC" w:rsidRDefault="00000000">
            <w:r>
              <w:rPr>
                <w:sz w:val="18"/>
              </w:rPr>
              <w:t>config.py</w:t>
            </w:r>
          </w:p>
        </w:tc>
        <w:tc>
          <w:tcPr>
            <w:tcW w:w="5102" w:type="dxa"/>
          </w:tcPr>
          <w:p w14:paraId="1318EDA0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Toutes les configurations : clés API, adresses de serveurs.</w:t>
            </w:r>
          </w:p>
        </w:tc>
        <w:tc>
          <w:tcPr>
            <w:tcW w:w="2268" w:type="dxa"/>
          </w:tcPr>
          <w:p w14:paraId="3E60C780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 CARNET D'ADRESSES</w:t>
            </w:r>
          </w:p>
        </w:tc>
      </w:tr>
      <w:tr w:rsidR="00B455DC" w14:paraId="2A440C74" w14:textId="77777777" w:rsidTr="00B455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CA3247A" w14:textId="77777777" w:rsidR="00B455DC" w:rsidRDefault="00000000">
            <w:r>
              <w:rPr>
                <w:sz w:val="18"/>
              </w:rPr>
              <w:t>auth.py</w:t>
            </w:r>
          </w:p>
        </w:tc>
        <w:tc>
          <w:tcPr>
            <w:tcW w:w="5102" w:type="dxa"/>
          </w:tcPr>
          <w:p w14:paraId="39BB2F0B" w14:textId="77777777" w:rsidR="00B455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Vérifie que tu as le droit d'entrer (login + vérification du token).</w:t>
            </w:r>
          </w:p>
        </w:tc>
        <w:tc>
          <w:tcPr>
            <w:tcW w:w="2268" w:type="dxa"/>
          </w:tcPr>
          <w:p w14:paraId="5D0880DA" w14:textId="77777777" w:rsidR="00B455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 VIGILE</w:t>
            </w:r>
          </w:p>
        </w:tc>
      </w:tr>
      <w:tr w:rsidR="00B455DC" w14:paraId="0DB65394" w14:textId="77777777" w:rsidTr="00B4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F9E8F24" w14:textId="77777777" w:rsidR="00B455DC" w:rsidRDefault="00000000">
            <w:r>
              <w:rPr>
                <w:sz w:val="18"/>
              </w:rPr>
              <w:t>detector.py</w:t>
            </w:r>
          </w:p>
        </w:tc>
        <w:tc>
          <w:tcPr>
            <w:tcW w:w="5102" w:type="dxa"/>
          </w:tcPr>
          <w:p w14:paraId="50E6191D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Cherche les données sensibles dans le texte (via le LLM local).</w:t>
            </w:r>
          </w:p>
        </w:tc>
        <w:tc>
          <w:tcPr>
            <w:tcW w:w="2268" w:type="dxa"/>
          </w:tcPr>
          <w:p w14:paraId="265E60DA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 DÉTECTIVE</w:t>
            </w:r>
          </w:p>
        </w:tc>
      </w:tr>
      <w:tr w:rsidR="00B455DC" w14:paraId="2A1F6525" w14:textId="77777777" w:rsidTr="00B455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6B11A13" w14:textId="77777777" w:rsidR="00B455DC" w:rsidRDefault="00000000">
            <w:r>
              <w:rPr>
                <w:sz w:val="18"/>
              </w:rPr>
              <w:t>pattern_detector.py</w:t>
            </w:r>
          </w:p>
        </w:tc>
        <w:tc>
          <w:tcPr>
            <w:tcW w:w="5102" w:type="dxa"/>
          </w:tcPr>
          <w:p w14:paraId="7342256A" w14:textId="77777777" w:rsidR="00B455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Cherche les formats connus (IBAN, email, TVA) avec des regex.</w:t>
            </w:r>
          </w:p>
        </w:tc>
        <w:tc>
          <w:tcPr>
            <w:tcW w:w="2268" w:type="dxa"/>
          </w:tcPr>
          <w:p w14:paraId="4BA23D88" w14:textId="77777777" w:rsidR="00B455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L'ASSISTANT</w:t>
            </w:r>
          </w:p>
        </w:tc>
      </w:tr>
      <w:tr w:rsidR="00B455DC" w14:paraId="04349790" w14:textId="77777777" w:rsidTr="00B4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1781503" w14:textId="77777777" w:rsidR="00B455DC" w:rsidRDefault="00000000">
            <w:r>
              <w:rPr>
                <w:sz w:val="18"/>
              </w:rPr>
              <w:t>anonymizer.py</w:t>
            </w:r>
          </w:p>
        </w:tc>
        <w:tc>
          <w:tcPr>
            <w:tcW w:w="5102" w:type="dxa"/>
          </w:tcPr>
          <w:p w14:paraId="46CABC07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Remplace les données sensibles par des placeholders ou du chiffrement.</w:t>
            </w:r>
          </w:p>
        </w:tc>
        <w:tc>
          <w:tcPr>
            <w:tcW w:w="2268" w:type="dxa"/>
          </w:tcPr>
          <w:p w14:paraId="6A9C2B43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 MASQUEUR</w:t>
            </w:r>
          </w:p>
        </w:tc>
      </w:tr>
      <w:tr w:rsidR="00B455DC" w14:paraId="07A29D7E" w14:textId="77777777" w:rsidTr="00B455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0A72A34" w14:textId="77777777" w:rsidR="00B455DC" w:rsidRDefault="00000000">
            <w:r>
              <w:rPr>
                <w:sz w:val="18"/>
              </w:rPr>
              <w:t>llm_router.py</w:t>
            </w:r>
          </w:p>
        </w:tc>
        <w:tc>
          <w:tcPr>
            <w:tcW w:w="5102" w:type="dxa"/>
          </w:tcPr>
          <w:p w14:paraId="580B0440" w14:textId="77777777" w:rsidR="00B455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Envoie le message au bon LLM (Claude, GPT) et rapporte la réponse.</w:t>
            </w:r>
          </w:p>
        </w:tc>
        <w:tc>
          <w:tcPr>
            <w:tcW w:w="2268" w:type="dxa"/>
          </w:tcPr>
          <w:p w14:paraId="39AEF2BA" w14:textId="77777777" w:rsidR="00B455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 FACTEUR</w:t>
            </w:r>
          </w:p>
        </w:tc>
      </w:tr>
      <w:tr w:rsidR="00B455DC" w14:paraId="39D88045" w14:textId="77777777" w:rsidTr="00B4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480AF09" w14:textId="77777777" w:rsidR="00B455DC" w:rsidRDefault="00000000">
            <w:r>
              <w:rPr>
                <w:sz w:val="18"/>
              </w:rPr>
              <w:t>web_search.py</w:t>
            </w:r>
          </w:p>
        </w:tc>
        <w:tc>
          <w:tcPr>
            <w:tcW w:w="5102" w:type="dxa"/>
          </w:tcPr>
          <w:p w14:paraId="57C7B1F4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Cherche des infos sur internet via Tavily.</w:t>
            </w:r>
          </w:p>
        </w:tc>
        <w:tc>
          <w:tcPr>
            <w:tcW w:w="2268" w:type="dxa"/>
          </w:tcPr>
          <w:p w14:paraId="2302B4A2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 CHERCHEUR</w:t>
            </w:r>
          </w:p>
        </w:tc>
      </w:tr>
      <w:tr w:rsidR="00B455DC" w14:paraId="770A376E" w14:textId="77777777" w:rsidTr="00B455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1BDB39A" w14:textId="77777777" w:rsidR="00B455DC" w:rsidRDefault="00000000">
            <w:r>
              <w:rPr>
                <w:sz w:val="18"/>
              </w:rPr>
              <w:t>storage.py</w:t>
            </w:r>
          </w:p>
        </w:tc>
        <w:tc>
          <w:tcPr>
            <w:tcW w:w="5102" w:type="dxa"/>
          </w:tcPr>
          <w:p w14:paraId="25A0014D" w14:textId="77777777" w:rsidR="00B455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Stocke et récupère les données dans MongoDB.</w:t>
            </w:r>
          </w:p>
        </w:tc>
        <w:tc>
          <w:tcPr>
            <w:tcW w:w="2268" w:type="dxa"/>
          </w:tcPr>
          <w:p w14:paraId="065E9F19" w14:textId="77777777" w:rsidR="00B455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L'ARCHIVISTE</w:t>
            </w:r>
          </w:p>
        </w:tc>
      </w:tr>
      <w:tr w:rsidR="00B455DC" w14:paraId="6092038F" w14:textId="77777777" w:rsidTr="00B4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DFD5D63" w14:textId="77777777" w:rsidR="00B455DC" w:rsidRDefault="00000000">
            <w:r>
              <w:rPr>
                <w:sz w:val="18"/>
              </w:rPr>
              <w:t>rgpd.py</w:t>
            </w:r>
          </w:p>
        </w:tc>
        <w:tc>
          <w:tcPr>
            <w:tcW w:w="5102" w:type="dxa"/>
          </w:tcPr>
          <w:p w14:paraId="5BF4847E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 liste des 27 catégories de données personnelles RGPD.</w:t>
            </w:r>
          </w:p>
        </w:tc>
        <w:tc>
          <w:tcPr>
            <w:tcW w:w="2268" w:type="dxa"/>
          </w:tcPr>
          <w:p w14:paraId="4E8BB455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 LIVRE DE LOI</w:t>
            </w:r>
          </w:p>
        </w:tc>
      </w:tr>
      <w:tr w:rsidR="00B455DC" w14:paraId="34854C76" w14:textId="77777777" w:rsidTr="00B455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C9F6741" w14:textId="77777777" w:rsidR="00B455DC" w:rsidRDefault="00000000">
            <w:r>
              <w:rPr>
                <w:sz w:val="18"/>
              </w:rPr>
              <w:t>file_handler.py</w:t>
            </w:r>
          </w:p>
        </w:tc>
        <w:tc>
          <w:tcPr>
            <w:tcW w:w="5102" w:type="dxa"/>
          </w:tcPr>
          <w:p w14:paraId="6A490E70" w14:textId="77777777" w:rsidR="00B455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Ouvre les fichiers (Excel, CSV, PDF) et en extrait le contenu.</w:t>
            </w:r>
          </w:p>
        </w:tc>
        <w:tc>
          <w:tcPr>
            <w:tcW w:w="2268" w:type="dxa"/>
          </w:tcPr>
          <w:p w14:paraId="0FBBD920" w14:textId="77777777" w:rsidR="00B455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 LECTEUR</w:t>
            </w:r>
          </w:p>
        </w:tc>
      </w:tr>
    </w:tbl>
    <w:p w14:paraId="78D3084E" w14:textId="77777777" w:rsidR="00B455DC" w:rsidRDefault="00B455DC"/>
    <w:p w14:paraId="52F29670" w14:textId="77777777" w:rsidR="00B455DC" w:rsidRDefault="00000000">
      <w:r>
        <w:t>Pourquoi séparer ? Parce que si tu dois modifier la façon dont on lit un PDF, tu touches UNIQUEMENT file_handler.py. Tu ne risques pas de casser le login ou l'anonymisation. Chaque fichier est indépendant.</w:t>
      </w:r>
    </w:p>
    <w:p w14:paraId="3F823B80" w14:textId="77777777" w:rsidR="00B455DC" w:rsidRDefault="00000000">
      <w:r>
        <w:br w:type="page"/>
      </w:r>
    </w:p>
    <w:p w14:paraId="02317E29" w14:textId="77777777" w:rsidR="00B455DC" w:rsidRDefault="00000000">
      <w:pPr>
        <w:pStyle w:val="Titre1"/>
      </w:pPr>
      <w:r>
        <w:lastRenderedPageBreak/>
        <w:t>3. config.py — Le carnet d'adresses</w:t>
      </w:r>
    </w:p>
    <w:p w14:paraId="3FC1AA82" w14:textId="77777777" w:rsidR="00B455DC" w:rsidRDefault="00000000">
      <w:r>
        <w:t>C'est le fichier le plus simple. Il centralise toute la configuration :</w:t>
      </w:r>
    </w:p>
    <w:p w14:paraId="03B71F3D" w14:textId="77777777" w:rsidR="00B455DC" w:rsidRDefault="00000000">
      <w:pPr>
        <w:spacing w:before="80" w:after="80"/>
        <w:ind w:left="283"/>
      </w:pPr>
      <w:r>
        <w:rPr>
          <w:rFonts w:ascii="Courier New" w:hAnsi="Courier New"/>
          <w:color w:val="1E1E1E"/>
          <w:sz w:val="16"/>
        </w:rPr>
        <w:t>from pydantic_settings import BaseSettings</w:t>
      </w:r>
      <w:r>
        <w:rPr>
          <w:rFonts w:ascii="Courier New" w:hAnsi="Courier New"/>
          <w:color w:val="1E1E1E"/>
          <w:sz w:val="16"/>
        </w:rPr>
        <w:br/>
      </w:r>
      <w:r>
        <w:rPr>
          <w:rFonts w:ascii="Courier New" w:hAnsi="Courier New"/>
          <w:color w:val="1E1E1E"/>
          <w:sz w:val="16"/>
        </w:rPr>
        <w:br/>
        <w:t>class Settings(BaseSettings):</w:t>
      </w:r>
      <w:r>
        <w:rPr>
          <w:rFonts w:ascii="Courier New" w:hAnsi="Courier New"/>
          <w:color w:val="1E1E1E"/>
          <w:sz w:val="16"/>
        </w:rPr>
        <w:br/>
        <w:t xml:space="preserve">    file_storage_path: str = "/data/files"          # Où stocker les fichiers</w:t>
      </w:r>
      <w:r>
        <w:rPr>
          <w:rFonts w:ascii="Courier New" w:hAnsi="Courier New"/>
          <w:color w:val="1E1E1E"/>
          <w:sz w:val="16"/>
        </w:rPr>
        <w:br/>
        <w:t xml:space="preserve">    ollama_base_url: str = "http://localhost:11434"  # Adresse du LLM local</w:t>
      </w:r>
      <w:r>
        <w:rPr>
          <w:rFonts w:ascii="Courier New" w:hAnsi="Courier New"/>
          <w:color w:val="1E1E1E"/>
          <w:sz w:val="16"/>
        </w:rPr>
        <w:br/>
        <w:t xml:space="preserve">    ollama_model: str = "qwen2.5:14b-instruct"      # Quel modèle local utiliser</w:t>
      </w:r>
      <w:r>
        <w:rPr>
          <w:rFonts w:ascii="Courier New" w:hAnsi="Courier New"/>
          <w:color w:val="1E1E1E"/>
          <w:sz w:val="16"/>
        </w:rPr>
        <w:br/>
        <w:t xml:space="preserve">    encryption_key: str | None = None                # Clé de chiffrement</w:t>
      </w:r>
      <w:r>
        <w:rPr>
          <w:rFonts w:ascii="Courier New" w:hAnsi="Courier New"/>
          <w:color w:val="1E1E1E"/>
          <w:sz w:val="16"/>
        </w:rPr>
        <w:br/>
      </w:r>
      <w:r>
        <w:rPr>
          <w:rFonts w:ascii="Courier New" w:hAnsi="Courier New"/>
          <w:color w:val="1E1E1E"/>
          <w:sz w:val="16"/>
        </w:rPr>
        <w:br/>
        <w:t xml:space="preserve">    # MongoDB</w:t>
      </w:r>
      <w:r>
        <w:rPr>
          <w:rFonts w:ascii="Courier New" w:hAnsi="Courier New"/>
          <w:color w:val="1E1E1E"/>
          <w:sz w:val="16"/>
        </w:rPr>
        <w:br/>
        <w:t xml:space="preserve">    mongo_uri: str | None = None                     # Adresse de la base de données</w:t>
      </w:r>
      <w:r>
        <w:rPr>
          <w:rFonts w:ascii="Courier New" w:hAnsi="Courier New"/>
          <w:color w:val="1E1E1E"/>
          <w:sz w:val="16"/>
        </w:rPr>
        <w:br/>
        <w:t xml:space="preserve">    mongo_db_name: str = "saros"                     # Nom de la base</w:t>
      </w:r>
      <w:r>
        <w:rPr>
          <w:rFonts w:ascii="Courier New" w:hAnsi="Courier New"/>
          <w:color w:val="1E1E1E"/>
          <w:sz w:val="16"/>
        </w:rPr>
        <w:br/>
      </w:r>
      <w:r>
        <w:rPr>
          <w:rFonts w:ascii="Courier New" w:hAnsi="Courier New"/>
          <w:color w:val="1E1E1E"/>
          <w:sz w:val="16"/>
        </w:rPr>
        <w:br/>
        <w:t xml:space="preserve">    # Auth</w:t>
      </w:r>
      <w:r>
        <w:rPr>
          <w:rFonts w:ascii="Courier New" w:hAnsi="Courier New"/>
          <w:color w:val="1E1E1E"/>
          <w:sz w:val="16"/>
        </w:rPr>
        <w:br/>
        <w:t xml:space="preserve">    jwt_secret: str = "change-me-in-production"      # Secret pour signer les tokens</w:t>
      </w:r>
      <w:r>
        <w:rPr>
          <w:rFonts w:ascii="Courier New" w:hAnsi="Courier New"/>
          <w:color w:val="1E1E1E"/>
          <w:sz w:val="16"/>
        </w:rPr>
        <w:br/>
        <w:t xml:space="preserve">    jwt_expiration_hours: int = 24                   # Durée de vie du token</w:t>
      </w:r>
      <w:r>
        <w:rPr>
          <w:rFonts w:ascii="Courier New" w:hAnsi="Courier New"/>
          <w:color w:val="1E1E1E"/>
          <w:sz w:val="16"/>
        </w:rPr>
        <w:br/>
      </w:r>
      <w:r>
        <w:rPr>
          <w:rFonts w:ascii="Courier New" w:hAnsi="Courier New"/>
          <w:color w:val="1E1E1E"/>
          <w:sz w:val="16"/>
        </w:rPr>
        <w:br/>
        <w:t xml:space="preserve">    # Recherche web</w:t>
      </w:r>
      <w:r>
        <w:rPr>
          <w:rFonts w:ascii="Courier New" w:hAnsi="Courier New"/>
          <w:color w:val="1E1E1E"/>
          <w:sz w:val="16"/>
        </w:rPr>
        <w:br/>
        <w:t xml:space="preserve">    tavily_api_key: str | None = None                # Clé Tavily</w:t>
      </w:r>
      <w:r>
        <w:rPr>
          <w:rFonts w:ascii="Courier New" w:hAnsi="Courier New"/>
          <w:color w:val="1E1E1E"/>
          <w:sz w:val="16"/>
        </w:rPr>
        <w:br/>
      </w:r>
      <w:r>
        <w:rPr>
          <w:rFonts w:ascii="Courier New" w:hAnsi="Courier New"/>
          <w:color w:val="1E1E1E"/>
          <w:sz w:val="16"/>
        </w:rPr>
        <w:br/>
        <w:t xml:space="preserve">    # LLM externes</w:t>
      </w:r>
      <w:r>
        <w:rPr>
          <w:rFonts w:ascii="Courier New" w:hAnsi="Courier New"/>
          <w:color w:val="1E1E1E"/>
          <w:sz w:val="16"/>
        </w:rPr>
        <w:br/>
        <w:t xml:space="preserve">    anthropic_api_key: str | None = None             # Clé API Claude</w:t>
      </w:r>
      <w:r>
        <w:rPr>
          <w:rFonts w:ascii="Courier New" w:hAnsi="Courier New"/>
          <w:color w:val="1E1E1E"/>
          <w:sz w:val="16"/>
        </w:rPr>
        <w:br/>
        <w:t xml:space="preserve">    openai_api_key: str | None = None                # Clé API GPT</w:t>
      </w:r>
      <w:r>
        <w:rPr>
          <w:rFonts w:ascii="Courier New" w:hAnsi="Courier New"/>
          <w:color w:val="1E1E1E"/>
          <w:sz w:val="16"/>
        </w:rPr>
        <w:br/>
      </w:r>
      <w:r>
        <w:rPr>
          <w:rFonts w:ascii="Courier New" w:hAnsi="Courier New"/>
          <w:color w:val="1E1E1E"/>
          <w:sz w:val="16"/>
        </w:rPr>
        <w:br/>
        <w:t xml:space="preserve">    model_config = {"env_prefix": "SAROS_ANON_"}     # Préfixe des variables</w:t>
      </w:r>
      <w:r>
        <w:rPr>
          <w:rFonts w:ascii="Courier New" w:hAnsi="Courier New"/>
          <w:color w:val="1E1E1E"/>
          <w:sz w:val="16"/>
        </w:rPr>
        <w:br/>
      </w:r>
      <w:r>
        <w:rPr>
          <w:rFonts w:ascii="Courier New" w:hAnsi="Courier New"/>
          <w:color w:val="1E1E1E"/>
          <w:sz w:val="16"/>
        </w:rPr>
        <w:br/>
        <w:t>settings = Settings()</w:t>
      </w:r>
    </w:p>
    <w:p w14:paraId="233621C2" w14:textId="77777777" w:rsidR="00B455DC" w:rsidRDefault="00000000">
      <w:r>
        <w:t>Ce qu'il faut retenir :</w:t>
      </w:r>
    </w:p>
    <w:p w14:paraId="6EB9C499" w14:textId="77777777" w:rsidR="00B455DC" w:rsidRDefault="00000000">
      <w:pPr>
        <w:pStyle w:val="Listepuces"/>
      </w:pPr>
      <w:r>
        <w:t>Settings charge automatiquement les variables d'environnement</w:t>
      </w:r>
    </w:p>
    <w:p w14:paraId="67B81977" w14:textId="77777777" w:rsidR="00B455DC" w:rsidRDefault="00000000">
      <w:pPr>
        <w:pStyle w:val="Listepuces"/>
      </w:pPr>
      <w:r>
        <w:t>SAROS_ANON_MONGO_URI dans Render → devient settings.mongo_uri dans le code</w:t>
      </w:r>
    </w:p>
    <w:p w14:paraId="1CB5DC0D" w14:textId="77777777" w:rsidR="00B455DC" w:rsidRDefault="00000000">
      <w:pPr>
        <w:pStyle w:val="Listepuces"/>
      </w:pPr>
      <w:r>
        <w:t>Les valeurs après = sont les valeurs par défaut (utilisées si la variable n'existe pas)</w:t>
      </w:r>
    </w:p>
    <w:p w14:paraId="07C78ED5" w14:textId="77777777" w:rsidR="00B455DC" w:rsidRDefault="00000000">
      <w:pPr>
        <w:pStyle w:val="Titre1"/>
      </w:pPr>
      <w:r>
        <w:t>4. models.py — Les formulaires</w:t>
      </w:r>
    </w:p>
    <w:p w14:paraId="0DBF2606" w14:textId="77777777" w:rsidR="00B455DC" w:rsidRDefault="00000000">
      <w:r>
        <w:t>Ce fichier définit la forme des données. C'est comme un formulaire papier : on définit quels champs il contient.</w:t>
      </w:r>
    </w:p>
    <w:p w14:paraId="792260D5" w14:textId="77777777" w:rsidR="00B455DC" w:rsidRDefault="00000000">
      <w:pPr>
        <w:spacing w:before="80" w:after="80"/>
        <w:ind w:left="283"/>
      </w:pPr>
      <w:r>
        <w:rPr>
          <w:rFonts w:ascii="Courier New" w:hAnsi="Courier New"/>
          <w:color w:val="1E1E1E"/>
          <w:sz w:val="16"/>
        </w:rPr>
        <w:t>class OrchestrationRequest(BaseModel):</w:t>
      </w:r>
      <w:r>
        <w:rPr>
          <w:rFonts w:ascii="Courier New" w:hAnsi="Courier New"/>
          <w:color w:val="1E1E1E"/>
          <w:sz w:val="16"/>
        </w:rPr>
        <w:br/>
        <w:t xml:space="preserve">    requestId: str           # Identifiant unique de la requête</w:t>
      </w:r>
      <w:r>
        <w:rPr>
          <w:rFonts w:ascii="Courier New" w:hAnsi="Courier New"/>
          <w:color w:val="1E1E1E"/>
          <w:sz w:val="16"/>
        </w:rPr>
        <w:br/>
        <w:t xml:space="preserve">    userId: str              # Qui fait la demande</w:t>
      </w:r>
      <w:r>
        <w:rPr>
          <w:rFonts w:ascii="Courier New" w:hAnsi="Courier New"/>
          <w:color w:val="1E1E1E"/>
          <w:sz w:val="16"/>
        </w:rPr>
        <w:br/>
        <w:t xml:space="preserve">    conversationId: str      # À quelle conversation ça appartient</w:t>
      </w:r>
      <w:r>
        <w:rPr>
          <w:rFonts w:ascii="Courier New" w:hAnsi="Courier New"/>
          <w:color w:val="1E1E1E"/>
          <w:sz w:val="16"/>
        </w:rPr>
        <w:br/>
        <w:t xml:space="preserve">    message: str             # La question de l'utilisateur</w:t>
      </w:r>
      <w:r>
        <w:rPr>
          <w:rFonts w:ascii="Courier New" w:hAnsi="Courier New"/>
          <w:color w:val="1E1E1E"/>
          <w:sz w:val="16"/>
        </w:rPr>
        <w:br/>
        <w:t xml:space="preserve">    files: list[FileInfo] = []  # Les fichiers joints (optionnel)</w:t>
      </w:r>
      <w:r>
        <w:rPr>
          <w:rFonts w:ascii="Courier New" w:hAnsi="Courier New"/>
          <w:color w:val="1E1E1E"/>
          <w:sz w:val="16"/>
        </w:rPr>
        <w:br/>
        <w:t xml:space="preserve">    context: RequestContext  # Le contexte (application, langue)</w:t>
      </w:r>
    </w:p>
    <w:p w14:paraId="36E9D579" w14:textId="77777777" w:rsidR="00B455DC" w:rsidRDefault="00000000">
      <w:r>
        <w:t>Quand le front envoie un JSON, FastAPI vérifie automatiquement que le JSON correspond au formulaire. S'il manque un champ obligatoire → erreur 422.</w:t>
      </w:r>
    </w:p>
    <w:p w14:paraId="43AF53CE" w14:textId="77777777" w:rsidR="00B455DC" w:rsidRDefault="00000000">
      <w:pPr>
        <w:pStyle w:val="Titre1"/>
      </w:pPr>
      <w:r>
        <w:t>5. auth.py — Le vigile</w:t>
      </w:r>
    </w:p>
    <w:p w14:paraId="382EDF4D" w14:textId="77777777" w:rsidR="00B455DC" w:rsidRDefault="00000000">
      <w:r>
        <w:t>Trois fonctions principales :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3244"/>
        <w:gridCol w:w="5612"/>
      </w:tblGrid>
      <w:tr w:rsidR="00B455DC" w14:paraId="74F030F6" w14:textId="77777777" w:rsidTr="00B45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939622A" w14:textId="77777777" w:rsidR="00B455DC" w:rsidRDefault="00000000">
            <w:r>
              <w:rPr>
                <w:sz w:val="18"/>
              </w:rPr>
              <w:lastRenderedPageBreak/>
              <w:t>Fonction</w:t>
            </w:r>
          </w:p>
        </w:tc>
        <w:tc>
          <w:tcPr>
            <w:tcW w:w="6236" w:type="dxa"/>
          </w:tcPr>
          <w:p w14:paraId="2977D341" w14:textId="77777777" w:rsidR="00B455D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Rôle</w:t>
            </w:r>
          </w:p>
        </w:tc>
      </w:tr>
      <w:tr w:rsidR="00B455DC" w14:paraId="679CAF5E" w14:textId="77777777" w:rsidTr="00B4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D935117" w14:textId="77777777" w:rsidR="00B455DC" w:rsidRDefault="00000000">
            <w:r>
              <w:rPr>
                <w:sz w:val="18"/>
              </w:rPr>
              <w:t>create_token(user_id)</w:t>
            </w:r>
          </w:p>
        </w:tc>
        <w:tc>
          <w:tcPr>
            <w:tcW w:w="6236" w:type="dxa"/>
          </w:tcPr>
          <w:p w14:paraId="579AC5A2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Crée un badge d'accès (token JWT) avec une date d'expiration</w:t>
            </w:r>
          </w:p>
        </w:tc>
      </w:tr>
      <w:tr w:rsidR="00B455DC" w14:paraId="21B445C6" w14:textId="77777777" w:rsidTr="00B455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10088FC" w14:textId="77777777" w:rsidR="00B455DC" w:rsidRDefault="00000000">
            <w:r>
              <w:rPr>
                <w:sz w:val="18"/>
              </w:rPr>
              <w:t>verify_token(credentials)</w:t>
            </w:r>
          </w:p>
        </w:tc>
        <w:tc>
          <w:tcPr>
            <w:tcW w:w="6236" w:type="dxa"/>
          </w:tcPr>
          <w:p w14:paraId="0C93EB3D" w14:textId="77777777" w:rsidR="00B455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Vérifie que le badge est valide. Sinon → erreur 401</w:t>
            </w:r>
          </w:p>
        </w:tc>
      </w:tr>
      <w:tr w:rsidR="00B455DC" w14:paraId="2F2A6BF6" w14:textId="77777777" w:rsidTr="00B4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1BE58E44" w14:textId="77777777" w:rsidR="00B455DC" w:rsidRDefault="00000000">
            <w:r>
              <w:rPr>
                <w:sz w:val="18"/>
              </w:rPr>
              <w:t>authenticate_user(user, password)</w:t>
            </w:r>
          </w:p>
        </w:tc>
        <w:tc>
          <w:tcPr>
            <w:tcW w:w="6236" w:type="dxa"/>
          </w:tcPr>
          <w:p w14:paraId="508F93EB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Vérifie le nom d'utilisateur et le mot de passe en base</w:t>
            </w:r>
          </w:p>
        </w:tc>
      </w:tr>
    </w:tbl>
    <w:p w14:paraId="097C867A" w14:textId="77777777" w:rsidR="00B455DC" w:rsidRDefault="00B455DC"/>
    <w:p w14:paraId="093F9C16" w14:textId="77777777" w:rsidR="00B455DC" w:rsidRDefault="00000000">
      <w:r>
        <w:br w:type="page"/>
      </w:r>
    </w:p>
    <w:p w14:paraId="6853C072" w14:textId="77777777" w:rsidR="00B455DC" w:rsidRDefault="00000000">
      <w:pPr>
        <w:pStyle w:val="Titre1"/>
      </w:pPr>
      <w:r>
        <w:lastRenderedPageBreak/>
        <w:t>6. main.py — Le chef d'orchestre</w:t>
      </w:r>
    </w:p>
    <w:p w14:paraId="700AC80D" w14:textId="77777777" w:rsidR="00B455DC" w:rsidRDefault="00000000">
      <w:r>
        <w:t>C'est LE fichier central. C'est ici que les endpoints sont définis et que tout est coordonné.</w:t>
      </w:r>
    </w:p>
    <w:p w14:paraId="68A9977A" w14:textId="77777777" w:rsidR="00B455DC" w:rsidRDefault="00000000">
      <w:pPr>
        <w:pStyle w:val="Titre2"/>
      </w:pPr>
      <w:r>
        <w:t>Les imports</w:t>
      </w:r>
    </w:p>
    <w:p w14:paraId="4D250DCB" w14:textId="77777777" w:rsidR="00B455DC" w:rsidRDefault="00000000">
      <w:pPr>
        <w:spacing w:before="80" w:after="80"/>
        <w:ind w:left="283"/>
      </w:pPr>
      <w:r>
        <w:rPr>
          <w:rFonts w:ascii="Courier New" w:hAnsi="Courier New"/>
          <w:color w:val="1E1E1E"/>
          <w:sz w:val="16"/>
        </w:rPr>
        <w:t>from .anonymizer import Anonymizer          # On importe le masqueur</w:t>
      </w:r>
      <w:r>
        <w:rPr>
          <w:rFonts w:ascii="Courier New" w:hAnsi="Courier New"/>
          <w:color w:val="1E1E1E"/>
          <w:sz w:val="16"/>
        </w:rPr>
        <w:br/>
        <w:t>from .auth import verify_token              # On importe le vigile</w:t>
      </w:r>
      <w:r>
        <w:rPr>
          <w:rFonts w:ascii="Courier New" w:hAnsi="Courier New"/>
          <w:color w:val="1E1E1E"/>
          <w:sz w:val="16"/>
        </w:rPr>
        <w:br/>
        <w:t>from .detector import detect_sensitive_entities  # On importe le détective</w:t>
      </w:r>
      <w:r>
        <w:rPr>
          <w:rFonts w:ascii="Courier New" w:hAnsi="Courier New"/>
          <w:color w:val="1E1E1E"/>
          <w:sz w:val="16"/>
        </w:rPr>
        <w:br/>
        <w:t>from .web_search import search_web          # On importe le chercheur web</w:t>
      </w:r>
    </w:p>
    <w:p w14:paraId="218F02DC" w14:textId="77777777" w:rsidR="00B455DC" w:rsidRDefault="00000000">
      <w:r>
        <w:t>Le point . devant signifie "dans le même dossier".</w:t>
      </w:r>
    </w:p>
    <w:p w14:paraId="066D6ACC" w14:textId="77777777" w:rsidR="00B455DC" w:rsidRDefault="00000000">
      <w:pPr>
        <w:pStyle w:val="Titre2"/>
      </w:pPr>
      <w:r>
        <w:t>Endpoint /login</w:t>
      </w:r>
    </w:p>
    <w:p w14:paraId="2EA6C26B" w14:textId="77777777" w:rsidR="00B455DC" w:rsidRDefault="00000000">
      <w:pPr>
        <w:spacing w:before="80" w:after="80"/>
        <w:ind w:left="283"/>
      </w:pPr>
      <w:r>
        <w:rPr>
          <w:rFonts w:ascii="Courier New" w:hAnsi="Courier New"/>
          <w:color w:val="1E1E1E"/>
          <w:sz w:val="16"/>
        </w:rPr>
        <w:t>@app.get("/login")                          # "@app.get" = c'est un endpoint GET</w:t>
      </w:r>
      <w:r>
        <w:rPr>
          <w:rFonts w:ascii="Courier New" w:hAnsi="Courier New"/>
          <w:color w:val="1E1E1E"/>
          <w:sz w:val="16"/>
        </w:rPr>
        <w:br/>
        <w:t>async def login(user: str, password: str):  # les paramètres viennent de l'URL</w:t>
      </w:r>
      <w:r>
        <w:rPr>
          <w:rFonts w:ascii="Courier New" w:hAnsi="Courier New"/>
          <w:color w:val="1E1E1E"/>
          <w:sz w:val="16"/>
        </w:rPr>
        <w:br/>
        <w:t xml:space="preserve">    user_id = authenticate_user(user, password)  # Vérifie les credentials</w:t>
      </w:r>
      <w:r>
        <w:rPr>
          <w:rFonts w:ascii="Courier New" w:hAnsi="Courier New"/>
          <w:color w:val="1E1E1E"/>
          <w:sz w:val="16"/>
        </w:rPr>
        <w:br/>
        <w:t xml:space="preserve">    if not user_id:</w:t>
      </w:r>
      <w:r>
        <w:rPr>
          <w:rFonts w:ascii="Courier New" w:hAnsi="Courier New"/>
          <w:color w:val="1E1E1E"/>
          <w:sz w:val="16"/>
        </w:rPr>
        <w:br/>
        <w:t xml:space="preserve">        raise HTTPException(status_code=401)     # Accès refusé</w:t>
      </w:r>
      <w:r>
        <w:rPr>
          <w:rFonts w:ascii="Courier New" w:hAnsi="Courier New"/>
          <w:color w:val="1E1E1E"/>
          <w:sz w:val="16"/>
        </w:rPr>
        <w:br/>
        <w:t xml:space="preserve">    token = create_token(user_id)           # Crée le badge</w:t>
      </w:r>
      <w:r>
        <w:rPr>
          <w:rFonts w:ascii="Courier New" w:hAnsi="Courier New"/>
          <w:color w:val="1E1E1E"/>
          <w:sz w:val="16"/>
        </w:rPr>
        <w:br/>
        <w:t xml:space="preserve">    return {"token": token}                 # Retourne le badge</w:t>
      </w:r>
    </w:p>
    <w:p w14:paraId="4E7D4016" w14:textId="77777777" w:rsidR="00B455DC" w:rsidRDefault="00000000">
      <w:pPr>
        <w:pStyle w:val="Titre2"/>
      </w:pPr>
      <w:r>
        <w:t>Endpoint /anonymisation/detect</w:t>
      </w:r>
    </w:p>
    <w:p w14:paraId="36107531" w14:textId="77777777" w:rsidR="00B455DC" w:rsidRDefault="00000000">
      <w:pPr>
        <w:spacing w:before="80" w:after="80"/>
        <w:ind w:left="283"/>
      </w:pPr>
      <w:r>
        <w:rPr>
          <w:rFonts w:ascii="Courier New" w:hAnsi="Courier New"/>
          <w:color w:val="1E1E1E"/>
          <w:sz w:val="16"/>
        </w:rPr>
        <w:t>@app.post("/anonymisation/detect")          # "@app.post" = endpoint POST</w:t>
      </w:r>
      <w:r>
        <w:rPr>
          <w:rFonts w:ascii="Courier New" w:hAnsi="Courier New"/>
          <w:color w:val="1E1E1E"/>
          <w:sz w:val="16"/>
        </w:rPr>
        <w:br/>
        <w:t>async def detect(</w:t>
      </w:r>
      <w:r>
        <w:rPr>
          <w:rFonts w:ascii="Courier New" w:hAnsi="Courier New"/>
          <w:color w:val="1E1E1E"/>
          <w:sz w:val="16"/>
        </w:rPr>
        <w:br/>
        <w:t xml:space="preserve">    request: OrchestrationRequest,          # le JSON envoyé par le front</w:t>
      </w:r>
      <w:r>
        <w:rPr>
          <w:rFonts w:ascii="Courier New" w:hAnsi="Courier New"/>
          <w:color w:val="1E1E1E"/>
          <w:sz w:val="16"/>
        </w:rPr>
        <w:br/>
        <w:t xml:space="preserve">    current_user: str = Depends(verify_token),  # VÉRIFIE LE TOKEN</w:t>
      </w:r>
      <w:r>
        <w:rPr>
          <w:rFonts w:ascii="Courier New" w:hAnsi="Courier New"/>
          <w:color w:val="1E1E1E"/>
          <w:sz w:val="16"/>
        </w:rPr>
        <w:br/>
        <w:t>):</w:t>
      </w:r>
    </w:p>
    <w:p w14:paraId="306CB38A" w14:textId="77777777" w:rsidR="00B455DC" w:rsidRDefault="00000000">
      <w:r>
        <w:t>Depends(verify_token) → avant d'exécuter la fonction, FastAPI appelle verify_token. Si le token est invalide, la fonction n'est jamais exécutée.</w:t>
      </w:r>
    </w:p>
    <w:p w14:paraId="55308DB2" w14:textId="77777777" w:rsidR="00B455DC" w:rsidRDefault="00000000">
      <w:pPr>
        <w:pStyle w:val="Titre2"/>
      </w:pPr>
      <w:r>
        <w:t>Endpoint /anonymisation/execute (simplifié)</w:t>
      </w:r>
    </w:p>
    <w:p w14:paraId="42B8DA54" w14:textId="77777777" w:rsidR="00B455DC" w:rsidRDefault="00000000">
      <w:r>
        <w:t>C'est ici que tout se passe en interne :</w:t>
      </w:r>
    </w:p>
    <w:p w14:paraId="489C9B3C" w14:textId="77777777" w:rsidR="00B455DC" w:rsidRDefault="00000000">
      <w:pPr>
        <w:spacing w:before="80" w:after="80"/>
        <w:ind w:left="283"/>
      </w:pPr>
      <w:r>
        <w:rPr>
          <w:rFonts w:ascii="Courier New" w:hAnsi="Courier New"/>
          <w:color w:val="1E1E1E"/>
          <w:sz w:val="16"/>
        </w:rPr>
        <w:t>async def _execute_text(request, pending):</w:t>
      </w:r>
      <w:r>
        <w:rPr>
          <w:rFonts w:ascii="Courier New" w:hAnsi="Courier New"/>
          <w:color w:val="1E1E1E"/>
          <w:sz w:val="16"/>
        </w:rPr>
        <w:br/>
        <w:t xml:space="preserve">    # 1. ANONYMISER</w:t>
      </w:r>
      <w:r>
        <w:rPr>
          <w:rFonts w:ascii="Courier New" w:hAnsi="Courier New"/>
          <w:color w:val="1E1E1E"/>
          <w:sz w:val="16"/>
        </w:rPr>
        <w:br/>
        <w:t xml:space="preserve">    anonymizer = Anonymizer(existing_mappings=existing)</w:t>
      </w:r>
      <w:r>
        <w:rPr>
          <w:rFonts w:ascii="Courier New" w:hAnsi="Courier New"/>
          <w:color w:val="1E1E1E"/>
          <w:sz w:val="16"/>
        </w:rPr>
        <w:br/>
        <w:t xml:space="preserve">    anonymized = anonymizer.anonymize_text(content, request.validatedEntities)</w:t>
      </w:r>
      <w:r>
        <w:rPr>
          <w:rFonts w:ascii="Courier New" w:hAnsi="Courier New"/>
          <w:color w:val="1E1E1E"/>
          <w:sz w:val="16"/>
        </w:rPr>
        <w:br/>
        <w:t xml:space="preserve">    # "Vincent Dupont" → "[NOM_1]"</w:t>
      </w:r>
      <w:r>
        <w:rPr>
          <w:rFonts w:ascii="Courier New" w:hAnsi="Courier New"/>
          <w:color w:val="1E1E1E"/>
          <w:sz w:val="16"/>
        </w:rPr>
        <w:br/>
      </w:r>
      <w:r>
        <w:rPr>
          <w:rFonts w:ascii="Courier New" w:hAnsi="Courier New"/>
          <w:color w:val="1E1E1E"/>
          <w:sz w:val="16"/>
        </w:rPr>
        <w:br/>
        <w:t xml:space="preserve">    # 2. CHERCHER SUR LE WEB (si activé)</w:t>
      </w:r>
      <w:r>
        <w:rPr>
          <w:rFonts w:ascii="Courier New" w:hAnsi="Courier New"/>
          <w:color w:val="1E1E1E"/>
          <w:sz w:val="16"/>
        </w:rPr>
        <w:br/>
        <w:t xml:space="preserve">    if request.webSearch:</w:t>
      </w:r>
      <w:r>
        <w:rPr>
          <w:rFonts w:ascii="Courier New" w:hAnsi="Courier New"/>
          <w:color w:val="1E1E1E"/>
          <w:sz w:val="16"/>
        </w:rPr>
        <w:br/>
        <w:t xml:space="preserve">        web_results = search_web(query=question, settings=settings)</w:t>
      </w:r>
      <w:r>
        <w:rPr>
          <w:rFonts w:ascii="Courier New" w:hAnsi="Courier New"/>
          <w:color w:val="1E1E1E"/>
          <w:sz w:val="16"/>
        </w:rPr>
        <w:br/>
      </w:r>
      <w:r>
        <w:rPr>
          <w:rFonts w:ascii="Courier New" w:hAnsi="Courier New"/>
          <w:color w:val="1E1E1E"/>
          <w:sz w:val="16"/>
        </w:rPr>
        <w:br/>
        <w:t xml:space="preserve">    # 3. ENVOYER AU LLM</w:t>
      </w:r>
      <w:r>
        <w:rPr>
          <w:rFonts w:ascii="Courier New" w:hAnsi="Courier New"/>
          <w:color w:val="1E1E1E"/>
          <w:sz w:val="16"/>
        </w:rPr>
        <w:br/>
        <w:t xml:space="preserve">    llm_response = await _call_llm(content=..., target_llm=request.targetLlm)</w:t>
      </w:r>
      <w:r>
        <w:rPr>
          <w:rFonts w:ascii="Courier New" w:hAnsi="Courier New"/>
          <w:color w:val="1E1E1E"/>
          <w:sz w:val="16"/>
        </w:rPr>
        <w:br/>
        <w:t xml:space="preserve">    # Claude reçoit "[NOM_1]" et répond avec "[NOM_1]"</w:t>
      </w:r>
      <w:r>
        <w:rPr>
          <w:rFonts w:ascii="Courier New" w:hAnsi="Courier New"/>
          <w:color w:val="1E1E1E"/>
          <w:sz w:val="16"/>
        </w:rPr>
        <w:br/>
      </w:r>
      <w:r>
        <w:rPr>
          <w:rFonts w:ascii="Courier New" w:hAnsi="Courier New"/>
          <w:color w:val="1E1E1E"/>
          <w:sz w:val="16"/>
        </w:rPr>
        <w:br/>
        <w:t xml:space="preserve">    # 4. DÉ-ANONYMISER</w:t>
      </w:r>
      <w:r>
        <w:rPr>
          <w:rFonts w:ascii="Courier New" w:hAnsi="Courier New"/>
          <w:color w:val="1E1E1E"/>
          <w:sz w:val="16"/>
        </w:rPr>
        <w:br/>
        <w:t xml:space="preserve">    final = deanonymize(llm_response, anonymizer.get_mappings())</w:t>
      </w:r>
      <w:r>
        <w:rPr>
          <w:rFonts w:ascii="Courier New" w:hAnsi="Courier New"/>
          <w:color w:val="1E1E1E"/>
          <w:sz w:val="16"/>
        </w:rPr>
        <w:br/>
        <w:t xml:space="preserve">    # "[NOM_1]" → "Vincent Dupont"</w:t>
      </w:r>
      <w:r>
        <w:rPr>
          <w:rFonts w:ascii="Courier New" w:hAnsi="Courier New"/>
          <w:color w:val="1E1E1E"/>
          <w:sz w:val="16"/>
        </w:rPr>
        <w:br/>
      </w:r>
      <w:r>
        <w:rPr>
          <w:rFonts w:ascii="Courier New" w:hAnsi="Courier New"/>
          <w:color w:val="1E1E1E"/>
          <w:sz w:val="16"/>
        </w:rPr>
        <w:br/>
        <w:t xml:space="preserve">    return ExecutionResponse(response=final)</w:t>
      </w:r>
    </w:p>
    <w:p w14:paraId="3AFC3B04" w14:textId="77777777" w:rsidR="00B455DC" w:rsidRDefault="00000000">
      <w:r>
        <w:br w:type="page"/>
      </w:r>
    </w:p>
    <w:p w14:paraId="7970E9B5" w14:textId="77777777" w:rsidR="00B455DC" w:rsidRDefault="00000000">
      <w:pPr>
        <w:pStyle w:val="Titre1"/>
      </w:pPr>
      <w:r>
        <w:lastRenderedPageBreak/>
        <w:t>7. detector.py — Le détective (détection hybride)</w:t>
      </w:r>
    </w:p>
    <w:p w14:paraId="7BC2BC1D" w14:textId="77777777" w:rsidR="00B455DC" w:rsidRDefault="00000000">
      <w:r>
        <w:t>Ce fichier contient deux méthodes de détection qui travaillent ensemble :</w:t>
      </w:r>
    </w:p>
    <w:p w14:paraId="78B78C02" w14:textId="77777777" w:rsidR="00B455DC" w:rsidRDefault="00000000">
      <w:pPr>
        <w:spacing w:before="80" w:after="80"/>
        <w:ind w:left="283"/>
      </w:pPr>
      <w:r>
        <w:rPr>
          <w:rFonts w:ascii="Courier New" w:hAnsi="Courier New"/>
          <w:color w:val="1E1E1E"/>
          <w:sz w:val="16"/>
        </w:rPr>
        <w:t>async def detect_sensitive_entities(user_message, settings):</w:t>
      </w:r>
      <w:r>
        <w:rPr>
          <w:rFonts w:ascii="Courier New" w:hAnsi="Courier New"/>
          <w:color w:val="1E1E1E"/>
          <w:sz w:val="16"/>
        </w:rPr>
        <w:br/>
        <w:t xml:space="preserve">    # COUCHE 1 : les regex (rapide, fiable, limité aux formats connus)</w:t>
      </w:r>
      <w:r>
        <w:rPr>
          <w:rFonts w:ascii="Courier New" w:hAnsi="Courier New"/>
          <w:color w:val="1E1E1E"/>
          <w:sz w:val="16"/>
        </w:rPr>
        <w:br/>
        <w:t xml:space="preserve">    pattern_results = detect_by_patterns(user_message)</w:t>
      </w:r>
      <w:r>
        <w:rPr>
          <w:rFonts w:ascii="Courier New" w:hAnsi="Courier New"/>
          <w:color w:val="1E1E1E"/>
          <w:sz w:val="16"/>
        </w:rPr>
        <w:br/>
        <w:t xml:space="preserve">    # Trouve : IBAN, emails, n° TVA, téléphones</w:t>
      </w:r>
      <w:r>
        <w:rPr>
          <w:rFonts w:ascii="Courier New" w:hAnsi="Courier New"/>
          <w:color w:val="1E1E1E"/>
          <w:sz w:val="16"/>
        </w:rPr>
        <w:br/>
      </w:r>
      <w:r>
        <w:rPr>
          <w:rFonts w:ascii="Courier New" w:hAnsi="Courier New"/>
          <w:color w:val="1E1E1E"/>
          <w:sz w:val="16"/>
        </w:rPr>
        <w:br/>
        <w:t xml:space="preserve">    # COUCHE 2 : le LLM local (intelligent, plus lent)</w:t>
      </w:r>
      <w:r>
        <w:rPr>
          <w:rFonts w:ascii="Courier New" w:hAnsi="Courier New"/>
          <w:color w:val="1E1E1E"/>
          <w:sz w:val="16"/>
        </w:rPr>
        <w:br/>
        <w:t xml:space="preserve">    raw_response = await call_local_llm(prompt, settings)</w:t>
      </w:r>
      <w:r>
        <w:rPr>
          <w:rFonts w:ascii="Courier New" w:hAnsi="Courier New"/>
          <w:color w:val="1E1E1E"/>
          <w:sz w:val="16"/>
        </w:rPr>
        <w:br/>
        <w:t xml:space="preserve">    # Trouve : noms de personnes, d'entreprises, adresses</w:t>
      </w:r>
      <w:r>
        <w:rPr>
          <w:rFonts w:ascii="Courier New" w:hAnsi="Courier New"/>
          <w:color w:val="1E1E1E"/>
          <w:sz w:val="16"/>
        </w:rPr>
        <w:br/>
      </w:r>
      <w:r>
        <w:rPr>
          <w:rFonts w:ascii="Courier New" w:hAnsi="Courier New"/>
          <w:color w:val="1E1E1E"/>
          <w:sz w:val="16"/>
        </w:rPr>
        <w:br/>
        <w:t xml:space="preserve">    # FUSION des deux (pas de doublons)</w:t>
      </w:r>
      <w:r>
        <w:rPr>
          <w:rFonts w:ascii="Courier New" w:hAnsi="Courier New"/>
          <w:color w:val="1E1E1E"/>
          <w:sz w:val="16"/>
        </w:rPr>
        <w:br/>
        <w:t xml:space="preserve">    return merged</w:t>
      </w:r>
    </w:p>
    <w:p w14:paraId="34832316" w14:textId="77777777" w:rsidR="00B455DC" w:rsidRDefault="00000000">
      <w:pPr>
        <w:pStyle w:val="Titre1"/>
      </w:pPr>
      <w:r>
        <w:t>8. pattern_detector.py — L'assistant regex</w:t>
      </w:r>
    </w:p>
    <w:p w14:paraId="25E5CE4C" w14:textId="77777777" w:rsidR="00B455DC" w:rsidRDefault="00000000">
      <w:pPr>
        <w:spacing w:before="80" w:after="80"/>
        <w:ind w:left="283"/>
      </w:pPr>
      <w:r>
        <w:rPr>
          <w:rFonts w:ascii="Courier New" w:hAnsi="Courier New"/>
          <w:color w:val="1E1E1E"/>
          <w:sz w:val="16"/>
        </w:rPr>
        <w:t>PATTERNS = [</w:t>
      </w:r>
      <w:r>
        <w:rPr>
          <w:rFonts w:ascii="Courier New" w:hAnsi="Courier New"/>
          <w:color w:val="1E1E1E"/>
          <w:sz w:val="16"/>
        </w:rPr>
        <w:br/>
        <w:t xml:space="preserve">    {</w:t>
      </w:r>
      <w:r>
        <w:rPr>
          <w:rFonts w:ascii="Courier New" w:hAnsi="Courier New"/>
          <w:color w:val="1E1E1E"/>
          <w:sz w:val="16"/>
        </w:rPr>
        <w:br/>
        <w:t xml:space="preserve">        "category": "IBAN",</w:t>
      </w:r>
      <w:r>
        <w:rPr>
          <w:rFonts w:ascii="Courier New" w:hAnsi="Courier New"/>
          <w:color w:val="1E1E1E"/>
          <w:sz w:val="16"/>
        </w:rPr>
        <w:br/>
        <w:t xml:space="preserve">        "pattern": re.compile(r"[A-Z]{2}\d{2}(?:[\s]?\d{4}){2,7}"),</w:t>
      </w:r>
      <w:r>
        <w:rPr>
          <w:rFonts w:ascii="Courier New" w:hAnsi="Courier New"/>
          <w:color w:val="1E1E1E"/>
          <w:sz w:val="16"/>
        </w:rPr>
        <w:br/>
        <w:t xml:space="preserve">        # C'est une expression régulière (regex).</w:t>
      </w:r>
      <w:r>
        <w:rPr>
          <w:rFonts w:ascii="Courier New" w:hAnsi="Courier New"/>
          <w:color w:val="1E1E1E"/>
          <w:sz w:val="16"/>
        </w:rPr>
        <w:br/>
        <w:t xml:space="preserve">        # Elle décrit le FORMAT d'un IBAN :</w:t>
      </w:r>
      <w:r>
        <w:rPr>
          <w:rFonts w:ascii="Courier New" w:hAnsi="Courier New"/>
          <w:color w:val="1E1E1E"/>
          <w:sz w:val="16"/>
        </w:rPr>
        <w:br/>
        <w:t xml:space="preserve">        # 2 lettres, 2 chiffres, puis des groupes de 4 chiffres.</w:t>
      </w:r>
      <w:r>
        <w:rPr>
          <w:rFonts w:ascii="Courier New" w:hAnsi="Courier New"/>
          <w:color w:val="1E1E1E"/>
          <w:sz w:val="16"/>
        </w:rPr>
        <w:br/>
        <w:t xml:space="preserve">    },</w:t>
      </w:r>
      <w:r>
        <w:rPr>
          <w:rFonts w:ascii="Courier New" w:hAnsi="Courier New"/>
          <w:color w:val="1E1E1E"/>
          <w:sz w:val="16"/>
        </w:rPr>
        <w:br/>
        <w:t xml:space="preserve">    # ... même chose pour email, téléphone, TVA, etc.</w:t>
      </w:r>
      <w:r>
        <w:rPr>
          <w:rFonts w:ascii="Courier New" w:hAnsi="Courier New"/>
          <w:color w:val="1E1E1E"/>
          <w:sz w:val="16"/>
        </w:rPr>
        <w:br/>
        <w:t>]</w:t>
      </w:r>
    </w:p>
    <w:p w14:paraId="7C280223" w14:textId="77777777" w:rsidR="00B455DC" w:rsidRDefault="00000000">
      <w:r>
        <w:t>Regex = un motif de recherche. [A-Z]{2} veut dire "exactement 2 lettres majuscules".</w:t>
      </w:r>
    </w:p>
    <w:p w14:paraId="25E6F253" w14:textId="77777777" w:rsidR="00B455DC" w:rsidRDefault="00000000">
      <w:pPr>
        <w:pStyle w:val="Titre1"/>
      </w:pPr>
      <w:r>
        <w:t>9. anonymizer.py — Le masqueur</w:t>
      </w:r>
    </w:p>
    <w:p w14:paraId="27EB2C80" w14:textId="77777777" w:rsidR="00B455DC" w:rsidRDefault="00000000">
      <w:r>
        <w:t>Deux stratégies d'anonymisation :</w:t>
      </w:r>
    </w:p>
    <w:p w14:paraId="0416F5E2" w14:textId="77777777" w:rsidR="00B455DC" w:rsidRDefault="00000000">
      <w:pPr>
        <w:pStyle w:val="Titre2"/>
      </w:pPr>
      <w:r>
        <w:t>Placeholder (lisible)</w:t>
      </w:r>
    </w:p>
    <w:p w14:paraId="7FE3883C" w14:textId="77777777" w:rsidR="00B455DC" w:rsidRDefault="00000000">
      <w:pPr>
        <w:spacing w:before="80" w:after="80"/>
        <w:ind w:left="283"/>
      </w:pPr>
      <w:r>
        <w:rPr>
          <w:rFonts w:ascii="Courier New" w:hAnsi="Courier New"/>
          <w:color w:val="1E1E1E"/>
          <w:sz w:val="16"/>
        </w:rPr>
        <w:t>"Vincent Dupont" → "[NOM_1]"</w:t>
      </w:r>
      <w:r>
        <w:rPr>
          <w:rFonts w:ascii="Courier New" w:hAnsi="Courier New"/>
          <w:color w:val="1E1E1E"/>
          <w:sz w:val="16"/>
        </w:rPr>
        <w:br/>
        <w:t>"Marie Martin"   → "[NOM_2]"</w:t>
      </w:r>
      <w:r>
        <w:rPr>
          <w:rFonts w:ascii="Courier New" w:hAnsi="Courier New"/>
          <w:color w:val="1E1E1E"/>
          <w:sz w:val="16"/>
        </w:rPr>
        <w:br/>
        <w:t># Même personne = même placeholder (déduplication)</w:t>
      </w:r>
      <w:r>
        <w:rPr>
          <w:rFonts w:ascii="Courier New" w:hAnsi="Courier New"/>
          <w:color w:val="1E1E1E"/>
          <w:sz w:val="16"/>
        </w:rPr>
        <w:br/>
        <w:t># Lisible par le LLM externe</w:t>
      </w:r>
    </w:p>
    <w:p w14:paraId="56EE5B49" w14:textId="77777777" w:rsidR="00B455DC" w:rsidRDefault="00000000">
      <w:pPr>
        <w:pStyle w:val="Titre2"/>
      </w:pPr>
      <w:r>
        <w:t>Chiffrement Fernet (illisible, réversible)</w:t>
      </w:r>
    </w:p>
    <w:p w14:paraId="1130D22B" w14:textId="77777777" w:rsidR="00B455DC" w:rsidRDefault="00000000">
      <w:pPr>
        <w:spacing w:before="80" w:after="80"/>
        <w:ind w:left="283"/>
      </w:pPr>
      <w:r>
        <w:rPr>
          <w:rFonts w:ascii="Courier New" w:hAnsi="Courier New"/>
          <w:color w:val="1E1E1E"/>
          <w:sz w:val="16"/>
        </w:rPr>
        <w:t>"BE36 0019 8525 8681" → "gAAAAABqgCbHY5R8t4Lmg..."</w:t>
      </w:r>
      <w:r>
        <w:rPr>
          <w:rFonts w:ascii="Courier New" w:hAnsi="Courier New"/>
          <w:color w:val="1E1E1E"/>
          <w:sz w:val="16"/>
        </w:rPr>
        <w:br/>
        <w:t># Peut être déchiffré avec la clé stockée dans les mappings</w:t>
      </w:r>
    </w:p>
    <w:p w14:paraId="18FB7C83" w14:textId="77777777" w:rsidR="00B455DC" w:rsidRDefault="00000000">
      <w:r>
        <w:t>Le fichier gère aussi la continuité de conversation : si "Vincent Dupont" a déjà été anonymisé en [NOM_1] dans un message précédent, il garde le même placeholder.</w:t>
      </w:r>
    </w:p>
    <w:p w14:paraId="02E46C9C" w14:textId="77777777" w:rsidR="00B455DC" w:rsidRDefault="00000000">
      <w:pPr>
        <w:pStyle w:val="Titre1"/>
      </w:pPr>
      <w:r>
        <w:t>10. llm_router.py — Le facteur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3750"/>
        <w:gridCol w:w="5106"/>
      </w:tblGrid>
      <w:tr w:rsidR="00B455DC" w14:paraId="1963BF2A" w14:textId="77777777" w:rsidTr="00B45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02746EF" w14:textId="77777777" w:rsidR="00B455DC" w:rsidRDefault="00000000">
            <w:r>
              <w:rPr>
                <w:sz w:val="18"/>
              </w:rPr>
              <w:t>Fonction</w:t>
            </w:r>
          </w:p>
        </w:tc>
        <w:tc>
          <w:tcPr>
            <w:tcW w:w="5669" w:type="dxa"/>
          </w:tcPr>
          <w:p w14:paraId="4DD90363" w14:textId="77777777" w:rsidR="00B455D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Rôle</w:t>
            </w:r>
          </w:p>
        </w:tc>
      </w:tr>
      <w:tr w:rsidR="00B455DC" w14:paraId="7BD318F0" w14:textId="77777777" w:rsidTr="00B4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22A96BB3" w14:textId="77777777" w:rsidR="00B455DC" w:rsidRDefault="00000000">
            <w:r>
              <w:rPr>
                <w:sz w:val="18"/>
              </w:rPr>
              <w:t>resolve_provider("claude-sonnet-4-6")</w:t>
            </w:r>
          </w:p>
        </w:tc>
        <w:tc>
          <w:tcPr>
            <w:tcW w:w="5669" w:type="dxa"/>
          </w:tcPr>
          <w:p w14:paraId="589589C4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Détermine le fournisseur → Anthropic</w:t>
            </w:r>
          </w:p>
        </w:tc>
      </w:tr>
      <w:tr w:rsidR="00B455DC" w14:paraId="1EDD228E" w14:textId="77777777" w:rsidTr="00B455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6C70AF3D" w14:textId="77777777" w:rsidR="00B455DC" w:rsidRDefault="00000000">
            <w:r>
              <w:rPr>
                <w:sz w:val="18"/>
              </w:rPr>
              <w:t>resolve_provider("gpt-4o")</w:t>
            </w:r>
          </w:p>
        </w:tc>
        <w:tc>
          <w:tcPr>
            <w:tcW w:w="5669" w:type="dxa"/>
          </w:tcPr>
          <w:p w14:paraId="39FFA156" w14:textId="77777777" w:rsidR="00B455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Détermine le fournisseur → OpenAI</w:t>
            </w:r>
          </w:p>
        </w:tc>
      </w:tr>
      <w:tr w:rsidR="00B455DC" w14:paraId="15946658" w14:textId="77777777" w:rsidTr="00B4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248371E9" w14:textId="77777777" w:rsidR="00B455DC" w:rsidRDefault="00000000">
            <w:r>
              <w:rPr>
                <w:sz w:val="18"/>
              </w:rPr>
              <w:t>send_to_llm(content, target_llm)</w:t>
            </w:r>
          </w:p>
        </w:tc>
        <w:tc>
          <w:tcPr>
            <w:tcW w:w="5669" w:type="dxa"/>
          </w:tcPr>
          <w:p w14:paraId="61B5C6B1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Envoie le message et retourne la réponse</w:t>
            </w:r>
          </w:p>
        </w:tc>
      </w:tr>
      <w:tr w:rsidR="00B455DC" w14:paraId="601413CC" w14:textId="77777777" w:rsidTr="00B455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792702F9" w14:textId="77777777" w:rsidR="00B455DC" w:rsidRDefault="00000000">
            <w:r>
              <w:rPr>
                <w:sz w:val="18"/>
              </w:rPr>
              <w:lastRenderedPageBreak/>
              <w:t>deanonymize(text, mappings)</w:t>
            </w:r>
          </w:p>
        </w:tc>
        <w:tc>
          <w:tcPr>
            <w:tcW w:w="5669" w:type="dxa"/>
          </w:tcPr>
          <w:p w14:paraId="68AA15D2" w14:textId="77777777" w:rsidR="00B455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[NOM_1] → "Vincent Dupont" + déchiffre Fernet</w:t>
            </w:r>
          </w:p>
        </w:tc>
      </w:tr>
    </w:tbl>
    <w:p w14:paraId="7D485245" w14:textId="77777777" w:rsidR="00B455DC" w:rsidRDefault="00B455DC"/>
    <w:p w14:paraId="5A89271D" w14:textId="77777777" w:rsidR="00B455DC" w:rsidRDefault="00000000">
      <w:pPr>
        <w:pStyle w:val="Titre1"/>
      </w:pPr>
      <w:r>
        <w:t>11. web_search.py — Le chercheur web</w:t>
      </w:r>
    </w:p>
    <w:p w14:paraId="5AAE5BB9" w14:textId="77777777" w:rsidR="00B455DC" w:rsidRDefault="00000000">
      <w:pPr>
        <w:spacing w:before="80" w:after="80"/>
        <w:ind w:left="283"/>
      </w:pPr>
      <w:r>
        <w:rPr>
          <w:rFonts w:ascii="Courier New" w:hAnsi="Courier New"/>
          <w:color w:val="1E1E1E"/>
          <w:sz w:val="16"/>
        </w:rPr>
        <w:t>def search_web(query, settings, include_domains=None):</w:t>
      </w:r>
      <w:r>
        <w:rPr>
          <w:rFonts w:ascii="Courier New" w:hAnsi="Courier New"/>
          <w:color w:val="1E1E1E"/>
          <w:sz w:val="16"/>
        </w:rPr>
        <w:br/>
        <w:t xml:space="preserve">    client = TavilyClient(api_key=settings.tavily_api_key)</w:t>
      </w:r>
      <w:r>
        <w:rPr>
          <w:rFonts w:ascii="Courier New" w:hAnsi="Courier New"/>
          <w:color w:val="1E1E1E"/>
          <w:sz w:val="16"/>
        </w:rPr>
        <w:br/>
        <w:t xml:space="preserve">    response = client.search(query=query)</w:t>
      </w:r>
      <w:r>
        <w:rPr>
          <w:rFonts w:ascii="Courier New" w:hAnsi="Courier New"/>
          <w:color w:val="1E1E1E"/>
          <w:sz w:val="16"/>
        </w:rPr>
        <w:br/>
        <w:t xml:space="preserve">    # Tavily cherche sur internet et retourne :</w:t>
      </w:r>
      <w:r>
        <w:rPr>
          <w:rFonts w:ascii="Courier New" w:hAnsi="Courier New"/>
          <w:color w:val="1E1E1E"/>
          <w:sz w:val="16"/>
        </w:rPr>
        <w:br/>
        <w:t xml:space="preserve">    # - Une synthèse</w:t>
      </w:r>
      <w:r>
        <w:rPr>
          <w:rFonts w:ascii="Courier New" w:hAnsi="Courier New"/>
          <w:color w:val="1E1E1E"/>
          <w:sz w:val="16"/>
        </w:rPr>
        <w:br/>
        <w:t xml:space="preserve">    # - Les sources (titre, URL, contenu)</w:t>
      </w:r>
      <w:r>
        <w:rPr>
          <w:rFonts w:ascii="Courier New" w:hAnsi="Courier New"/>
          <w:color w:val="1E1E1E"/>
          <w:sz w:val="16"/>
        </w:rPr>
        <w:br/>
        <w:t xml:space="preserve">    # On injecte tout ça dans le prompt du LLM</w:t>
      </w:r>
    </w:p>
    <w:p w14:paraId="6E01C064" w14:textId="77777777" w:rsidR="00B455DC" w:rsidRDefault="00000000">
      <w:pPr>
        <w:pStyle w:val="Titre1"/>
      </w:pPr>
      <w:r>
        <w:t>12. storage.py — L'archiviste</w:t>
      </w:r>
    </w:p>
    <w:p w14:paraId="543EA3A7" w14:textId="77777777" w:rsidR="00B455DC" w:rsidRDefault="00000000">
      <w:r>
        <w:t>Gère tout le stockage dans MongoDB :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3806"/>
        <w:gridCol w:w="5050"/>
      </w:tblGrid>
      <w:tr w:rsidR="00B455DC" w14:paraId="6A1790D4" w14:textId="77777777" w:rsidTr="00B45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2192A18" w14:textId="77777777" w:rsidR="00B455DC" w:rsidRDefault="00000000">
            <w:r>
              <w:rPr>
                <w:sz w:val="18"/>
              </w:rPr>
              <w:t>Fonction</w:t>
            </w:r>
          </w:p>
        </w:tc>
        <w:tc>
          <w:tcPr>
            <w:tcW w:w="5669" w:type="dxa"/>
          </w:tcPr>
          <w:p w14:paraId="1A7087D4" w14:textId="77777777" w:rsidR="00B455D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Ce qu'elle stocke</w:t>
            </w:r>
          </w:p>
        </w:tc>
      </w:tr>
      <w:tr w:rsidR="00B455DC" w14:paraId="19B7FD97" w14:textId="77777777" w:rsidTr="00B4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251C0A6E" w14:textId="77777777" w:rsidR="00B455DC" w:rsidRDefault="00000000">
            <w:r>
              <w:rPr>
                <w:sz w:val="18"/>
              </w:rPr>
              <w:t>save/get_pending_request()</w:t>
            </w:r>
          </w:p>
        </w:tc>
        <w:tc>
          <w:tcPr>
            <w:tcW w:w="5669" w:type="dxa"/>
          </w:tcPr>
          <w:p w14:paraId="3FC8E9A4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Requêtes en attente (entre detect et execute)</w:t>
            </w:r>
          </w:p>
        </w:tc>
      </w:tr>
      <w:tr w:rsidR="00B455DC" w14:paraId="427B1752" w14:textId="77777777" w:rsidTr="00B455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4288487F" w14:textId="77777777" w:rsidR="00B455DC" w:rsidRDefault="00000000">
            <w:r>
              <w:rPr>
                <w:sz w:val="18"/>
              </w:rPr>
              <w:t>save/get_conversation_mappings()</w:t>
            </w:r>
          </w:p>
        </w:tc>
        <w:tc>
          <w:tcPr>
            <w:tcW w:w="5669" w:type="dxa"/>
          </w:tcPr>
          <w:p w14:paraId="01520449" w14:textId="77777777" w:rsidR="00B455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Mappings par conversation ([NOM_1] ↔ "Dupont")</w:t>
            </w:r>
          </w:p>
        </w:tc>
      </w:tr>
      <w:tr w:rsidR="00B455DC" w14:paraId="6C89E5F7" w14:textId="77777777" w:rsidTr="00B4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73A847A" w14:textId="77777777" w:rsidR="00B455DC" w:rsidRDefault="00000000">
            <w:r>
              <w:rPr>
                <w:sz w:val="18"/>
              </w:rPr>
              <w:t>save/get_file()</w:t>
            </w:r>
          </w:p>
        </w:tc>
        <w:tc>
          <w:tcPr>
            <w:tcW w:w="5669" w:type="dxa"/>
          </w:tcPr>
          <w:p w14:paraId="6AF8F989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Fichiers uploadés (Excel, PDF)</w:t>
            </w:r>
          </w:p>
        </w:tc>
      </w:tr>
      <w:tr w:rsidR="00B455DC" w14:paraId="7B3B6615" w14:textId="77777777" w:rsidTr="00B455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14835D6" w14:textId="77777777" w:rsidR="00B455DC" w:rsidRDefault="00000000">
            <w:r>
              <w:rPr>
                <w:sz w:val="18"/>
              </w:rPr>
              <w:t>save/get_user()</w:t>
            </w:r>
          </w:p>
        </w:tc>
        <w:tc>
          <w:tcPr>
            <w:tcW w:w="5669" w:type="dxa"/>
          </w:tcPr>
          <w:p w14:paraId="4A460505" w14:textId="77777777" w:rsidR="00B455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Utilisateurs (login, mot de passe)</w:t>
            </w:r>
          </w:p>
        </w:tc>
      </w:tr>
      <w:tr w:rsidR="00B455DC" w14:paraId="1107BDCA" w14:textId="77777777" w:rsidTr="00B4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30C8340F" w14:textId="77777777" w:rsidR="00B455DC" w:rsidRDefault="00000000">
            <w:r>
              <w:rPr>
                <w:sz w:val="18"/>
              </w:rPr>
              <w:t>save/get_anonymisation_audit()</w:t>
            </w:r>
          </w:p>
        </w:tc>
        <w:tc>
          <w:tcPr>
            <w:tcW w:w="5669" w:type="dxa"/>
          </w:tcPr>
          <w:p w14:paraId="0B81E3AB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Journal d'anonymisation (reporting RGPD)</w:t>
            </w:r>
          </w:p>
        </w:tc>
      </w:tr>
    </w:tbl>
    <w:p w14:paraId="7108975E" w14:textId="77777777" w:rsidR="00B455DC" w:rsidRDefault="00B455DC"/>
    <w:p w14:paraId="71A3D8B2" w14:textId="77777777" w:rsidR="00B455DC" w:rsidRDefault="00000000">
      <w:r>
        <w:t>Mode double : si MongoDB n'est pas configuré, tout est stocké en mémoire Python (pour le dev local).</w:t>
      </w:r>
    </w:p>
    <w:p w14:paraId="35BD25EB" w14:textId="77777777" w:rsidR="00B455DC" w:rsidRDefault="00000000">
      <w:r>
        <w:br w:type="page"/>
      </w:r>
    </w:p>
    <w:p w14:paraId="34646896" w14:textId="77777777" w:rsidR="00B455DC" w:rsidRDefault="00000000">
      <w:pPr>
        <w:pStyle w:val="Titre1"/>
      </w:pPr>
      <w:r>
        <w:lastRenderedPageBreak/>
        <w:t>13. Le flux complet — dans quel ordre les fichiers sont appelés</w:t>
      </w:r>
    </w:p>
    <w:p w14:paraId="0B0D0F86" w14:textId="77777777" w:rsidR="00B455DC" w:rsidRDefault="00000000">
      <w:r>
        <w:t>Voici l'ordre exact de tous les appels pour une demande utilisateur :</w:t>
      </w:r>
    </w:p>
    <w:p w14:paraId="0F1930AB" w14:textId="77777777" w:rsidR="00B455DC" w:rsidRDefault="00000000">
      <w:pPr>
        <w:spacing w:before="80" w:after="80"/>
        <w:ind w:left="283"/>
      </w:pPr>
      <w:r>
        <w:rPr>
          <w:rFonts w:ascii="Courier New" w:hAnsi="Courier New"/>
          <w:color w:val="1E1E1E"/>
          <w:sz w:val="16"/>
        </w:rPr>
        <w:t>UTILISATEUR : "Quel est le salaire de Vincent Dupont ?"</w:t>
      </w:r>
      <w:r>
        <w:rPr>
          <w:rFonts w:ascii="Courier New" w:hAnsi="Courier New"/>
          <w:color w:val="1E1E1E"/>
          <w:sz w:val="16"/>
        </w:rPr>
        <w:br/>
      </w:r>
      <w:r>
        <w:rPr>
          <w:rFonts w:ascii="Courier New" w:hAnsi="Courier New"/>
          <w:color w:val="1E1E1E"/>
          <w:sz w:val="16"/>
        </w:rPr>
        <w:br/>
        <w:t>──────────── APPEL 1 : /detect ────────────</w:t>
      </w:r>
      <w:r>
        <w:rPr>
          <w:rFonts w:ascii="Courier New" w:hAnsi="Courier New"/>
          <w:color w:val="1E1E1E"/>
          <w:sz w:val="16"/>
        </w:rPr>
        <w:br/>
      </w:r>
      <w:r>
        <w:rPr>
          <w:rFonts w:ascii="Courier New" w:hAnsi="Courier New"/>
          <w:color w:val="1E1E1E"/>
          <w:sz w:val="16"/>
        </w:rPr>
        <w:br/>
        <w:t xml:space="preserve"> 1. main.py           → detect()                    Reçoit la demande</w:t>
      </w:r>
      <w:r>
        <w:rPr>
          <w:rFonts w:ascii="Courier New" w:hAnsi="Courier New"/>
          <w:color w:val="1E1E1E"/>
          <w:sz w:val="16"/>
        </w:rPr>
        <w:br/>
        <w:t xml:space="preserve"> 2. auth.py           → verify_token()              Vérifie le badge</w:t>
      </w:r>
      <w:r>
        <w:rPr>
          <w:rFonts w:ascii="Courier New" w:hAnsi="Courier New"/>
          <w:color w:val="1E1E1E"/>
          <w:sz w:val="16"/>
        </w:rPr>
        <w:br/>
        <w:t xml:space="preserve"> 3. detector.py       → detect_sensitive_entities()</w:t>
      </w:r>
      <w:r>
        <w:rPr>
          <w:rFonts w:ascii="Courier New" w:hAnsi="Courier New"/>
          <w:color w:val="1E1E1E"/>
          <w:sz w:val="16"/>
        </w:rPr>
        <w:br/>
        <w:t xml:space="preserve"> 4. pattern_detector  → detect_by_patterns()        Regex</w:t>
      </w:r>
      <w:r>
        <w:rPr>
          <w:rFonts w:ascii="Courier New" w:hAnsi="Courier New"/>
          <w:color w:val="1E1E1E"/>
          <w:sz w:val="16"/>
        </w:rPr>
        <w:br/>
        <w:t xml:space="preserve"> 5. rgpd.py           → get_categories_for_prompt() Liste RGPD</w:t>
      </w:r>
      <w:r>
        <w:rPr>
          <w:rFonts w:ascii="Courier New" w:hAnsi="Courier New"/>
          <w:color w:val="1E1E1E"/>
          <w:sz w:val="16"/>
        </w:rPr>
        <w:br/>
        <w:t xml:space="preserve"> 6. detector.py       → call_local_llm()            Appel Ollama</w:t>
      </w:r>
      <w:r>
        <w:rPr>
          <w:rFonts w:ascii="Courier New" w:hAnsi="Courier New"/>
          <w:color w:val="1E1E1E"/>
          <w:sz w:val="16"/>
        </w:rPr>
        <w:br/>
        <w:t xml:space="preserve"> 7. storage.py        → save_pending_request()      Stocke l'état</w:t>
      </w:r>
      <w:r>
        <w:rPr>
          <w:rFonts w:ascii="Courier New" w:hAnsi="Courier New"/>
          <w:color w:val="1E1E1E"/>
          <w:sz w:val="16"/>
        </w:rPr>
        <w:br/>
      </w:r>
      <w:r>
        <w:rPr>
          <w:rFonts w:ascii="Courier New" w:hAnsi="Courier New"/>
          <w:color w:val="1E1E1E"/>
          <w:sz w:val="16"/>
        </w:rPr>
        <w:br/>
        <w:t xml:space="preserve">    → RETOUR : [Vincent Dupont → NOM]</w:t>
      </w:r>
      <w:r>
        <w:rPr>
          <w:rFonts w:ascii="Courier New" w:hAnsi="Courier New"/>
          <w:color w:val="1E1E1E"/>
          <w:sz w:val="16"/>
        </w:rPr>
        <w:br/>
        <w:t xml:space="preserve">    → L'utilisateur valide dans l'interface</w:t>
      </w:r>
      <w:r>
        <w:rPr>
          <w:rFonts w:ascii="Courier New" w:hAnsi="Courier New"/>
          <w:color w:val="1E1E1E"/>
          <w:sz w:val="16"/>
        </w:rPr>
        <w:br/>
      </w:r>
      <w:r>
        <w:rPr>
          <w:rFonts w:ascii="Courier New" w:hAnsi="Courier New"/>
          <w:color w:val="1E1E1E"/>
          <w:sz w:val="16"/>
        </w:rPr>
        <w:br/>
        <w:t>──────────── APPEL 2 : /execute ────────────</w:t>
      </w:r>
      <w:r>
        <w:rPr>
          <w:rFonts w:ascii="Courier New" w:hAnsi="Courier New"/>
          <w:color w:val="1E1E1E"/>
          <w:sz w:val="16"/>
        </w:rPr>
        <w:br/>
      </w:r>
      <w:r>
        <w:rPr>
          <w:rFonts w:ascii="Courier New" w:hAnsi="Courier New"/>
          <w:color w:val="1E1E1E"/>
          <w:sz w:val="16"/>
        </w:rPr>
        <w:br/>
        <w:t xml:space="preserve"> 8. main.py           → execute()                   Reçoit la validation</w:t>
      </w:r>
      <w:r>
        <w:rPr>
          <w:rFonts w:ascii="Courier New" w:hAnsi="Courier New"/>
          <w:color w:val="1E1E1E"/>
          <w:sz w:val="16"/>
        </w:rPr>
        <w:br/>
        <w:t xml:space="preserve"> 9. auth.py           → verify_token()              Vérifie le badge</w:t>
      </w:r>
      <w:r>
        <w:rPr>
          <w:rFonts w:ascii="Courier New" w:hAnsi="Courier New"/>
          <w:color w:val="1E1E1E"/>
          <w:sz w:val="16"/>
        </w:rPr>
        <w:br/>
        <w:t>10. storage.py        → get_pending_request()       Récupère l'état</w:t>
      </w:r>
      <w:r>
        <w:rPr>
          <w:rFonts w:ascii="Courier New" w:hAnsi="Courier New"/>
          <w:color w:val="1E1E1E"/>
          <w:sz w:val="16"/>
        </w:rPr>
        <w:br/>
        <w:t>11. storage.py        → get_conversation_mappings() Charge anciens mappings</w:t>
      </w:r>
      <w:r>
        <w:rPr>
          <w:rFonts w:ascii="Courier New" w:hAnsi="Courier New"/>
          <w:color w:val="1E1E1E"/>
          <w:sz w:val="16"/>
        </w:rPr>
        <w:br/>
        <w:t>12. anonymizer.py     → anonymize_text()            "Vincent Dupont" → [NOM_1]</w:t>
      </w:r>
      <w:r>
        <w:rPr>
          <w:rFonts w:ascii="Courier New" w:hAnsi="Courier New"/>
          <w:color w:val="1E1E1E"/>
          <w:sz w:val="16"/>
        </w:rPr>
        <w:br/>
        <w:t>13. storage.py        → save_conversation_mappings() Sauvegarde</w:t>
      </w:r>
      <w:r>
        <w:rPr>
          <w:rFonts w:ascii="Courier New" w:hAnsi="Courier New"/>
          <w:color w:val="1E1E1E"/>
          <w:sz w:val="16"/>
        </w:rPr>
        <w:br/>
        <w:t>14. storage.py        → save_anonymisation_audit()   Journal</w:t>
      </w:r>
      <w:r>
        <w:rPr>
          <w:rFonts w:ascii="Courier New" w:hAnsi="Courier New"/>
          <w:color w:val="1E1E1E"/>
          <w:sz w:val="16"/>
        </w:rPr>
        <w:br/>
        <w:t>15. web_search.py     → search_web()                Cherche sur internet</w:t>
      </w:r>
      <w:r>
        <w:rPr>
          <w:rFonts w:ascii="Courier New" w:hAnsi="Courier New"/>
          <w:color w:val="1E1E1E"/>
          <w:sz w:val="16"/>
        </w:rPr>
        <w:br/>
        <w:t>16. llm_router.py     → send_to_llm()              Envoie à Claude</w:t>
      </w:r>
      <w:r>
        <w:rPr>
          <w:rFonts w:ascii="Courier New" w:hAnsi="Courier New"/>
          <w:color w:val="1E1E1E"/>
          <w:sz w:val="16"/>
        </w:rPr>
        <w:br/>
        <w:t>17. llm_router.py     → deanonymize()              [NOM_1] → "Vincent Dupont"</w:t>
      </w:r>
      <w:r>
        <w:rPr>
          <w:rFonts w:ascii="Courier New" w:hAnsi="Courier New"/>
          <w:color w:val="1E1E1E"/>
          <w:sz w:val="16"/>
        </w:rPr>
        <w:br/>
      </w:r>
      <w:r>
        <w:rPr>
          <w:rFonts w:ascii="Courier New" w:hAnsi="Courier New"/>
          <w:color w:val="1E1E1E"/>
          <w:sz w:val="16"/>
        </w:rPr>
        <w:br/>
        <w:t xml:space="preserve">    → RETOUR : "Le salaire de Vincent Dupont est 1200 EUR."</w:t>
      </w:r>
    </w:p>
    <w:p w14:paraId="546CD14F" w14:textId="77777777" w:rsidR="00B455DC" w:rsidRDefault="00000000">
      <w:r>
        <w:br w:type="page"/>
      </w:r>
    </w:p>
    <w:p w14:paraId="6DA69E96" w14:textId="77777777" w:rsidR="00B455DC" w:rsidRDefault="00000000">
      <w:pPr>
        <w:pStyle w:val="Titre1"/>
      </w:pPr>
      <w:r>
        <w:lastRenderedPageBreak/>
        <w:t>14. Glossaire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142"/>
        <w:gridCol w:w="6714"/>
      </w:tblGrid>
      <w:tr w:rsidR="00B455DC" w14:paraId="246C8223" w14:textId="77777777" w:rsidTr="00B45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C1EC6FF" w14:textId="77777777" w:rsidR="00B455DC" w:rsidRDefault="00000000">
            <w:r>
              <w:rPr>
                <w:sz w:val="18"/>
              </w:rPr>
              <w:t>Terme</w:t>
            </w:r>
          </w:p>
        </w:tc>
        <w:tc>
          <w:tcPr>
            <w:tcW w:w="7370" w:type="dxa"/>
          </w:tcPr>
          <w:p w14:paraId="33C4EAB2" w14:textId="77777777" w:rsidR="00B455D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Signification</w:t>
            </w:r>
          </w:p>
        </w:tc>
      </w:tr>
      <w:tr w:rsidR="00B455DC" w14:paraId="4CED0CE2" w14:textId="77777777" w:rsidTr="00B4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1C93986" w14:textId="77777777" w:rsidR="00B455DC" w:rsidRDefault="00000000">
            <w:r>
              <w:rPr>
                <w:sz w:val="18"/>
              </w:rPr>
              <w:t>API</w:t>
            </w:r>
          </w:p>
        </w:tc>
        <w:tc>
          <w:tcPr>
            <w:tcW w:w="7370" w:type="dxa"/>
          </w:tcPr>
          <w:p w14:paraId="4FB0CE74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Serveur qui attend des demandes et retourne des réponses</w:t>
            </w:r>
          </w:p>
        </w:tc>
      </w:tr>
      <w:tr w:rsidR="00B455DC" w14:paraId="42765FB7" w14:textId="77777777" w:rsidTr="00B455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D1424A6" w14:textId="77777777" w:rsidR="00B455DC" w:rsidRDefault="00000000">
            <w:r>
              <w:rPr>
                <w:sz w:val="18"/>
              </w:rPr>
              <w:t>Endpoint</w:t>
            </w:r>
          </w:p>
        </w:tc>
        <w:tc>
          <w:tcPr>
            <w:tcW w:w="7370" w:type="dxa"/>
          </w:tcPr>
          <w:p w14:paraId="48CED962" w14:textId="77777777" w:rsidR="00B455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Une URL précise du serveur (= une action)</w:t>
            </w:r>
          </w:p>
        </w:tc>
      </w:tr>
      <w:tr w:rsidR="00B455DC" w14:paraId="7779AF40" w14:textId="77777777" w:rsidTr="00B4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242C486" w14:textId="77777777" w:rsidR="00B455DC" w:rsidRDefault="00000000">
            <w:r>
              <w:rPr>
                <w:sz w:val="18"/>
              </w:rPr>
              <w:t>GET</w:t>
            </w:r>
          </w:p>
        </w:tc>
        <w:tc>
          <w:tcPr>
            <w:tcW w:w="7370" w:type="dxa"/>
          </w:tcPr>
          <w:p w14:paraId="667A28BC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Type de requête pour LIRE des données</w:t>
            </w:r>
          </w:p>
        </w:tc>
      </w:tr>
      <w:tr w:rsidR="00B455DC" w14:paraId="1F33D3E9" w14:textId="77777777" w:rsidTr="00B455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2452D3A" w14:textId="77777777" w:rsidR="00B455DC" w:rsidRDefault="00000000">
            <w:r>
              <w:rPr>
                <w:sz w:val="18"/>
              </w:rPr>
              <w:t>POST</w:t>
            </w:r>
          </w:p>
        </w:tc>
        <w:tc>
          <w:tcPr>
            <w:tcW w:w="7370" w:type="dxa"/>
          </w:tcPr>
          <w:p w14:paraId="02E4D108" w14:textId="77777777" w:rsidR="00B455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Type de requête pour ENVOYER des données</w:t>
            </w:r>
          </w:p>
        </w:tc>
      </w:tr>
      <w:tr w:rsidR="00B455DC" w14:paraId="5BA3963B" w14:textId="77777777" w:rsidTr="00B4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255475F" w14:textId="77777777" w:rsidR="00B455DC" w:rsidRDefault="00000000">
            <w:r>
              <w:rPr>
                <w:sz w:val="18"/>
              </w:rPr>
              <w:t>JSON</w:t>
            </w:r>
          </w:p>
        </w:tc>
        <w:tc>
          <w:tcPr>
            <w:tcW w:w="7370" w:type="dxa"/>
          </w:tcPr>
          <w:p w14:paraId="3C9FDB0F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Format de données universel (clé: valeur)</w:t>
            </w:r>
          </w:p>
        </w:tc>
      </w:tr>
      <w:tr w:rsidR="00B455DC" w14:paraId="0DFFD42F" w14:textId="77777777" w:rsidTr="00B455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DC72FB9" w14:textId="77777777" w:rsidR="00B455DC" w:rsidRDefault="00000000">
            <w:r>
              <w:rPr>
                <w:sz w:val="18"/>
              </w:rPr>
              <w:t>Token JWT</w:t>
            </w:r>
          </w:p>
        </w:tc>
        <w:tc>
          <w:tcPr>
            <w:tcW w:w="7370" w:type="dxa"/>
          </w:tcPr>
          <w:p w14:paraId="4D7EA153" w14:textId="77777777" w:rsidR="00B455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Badge d'accès temporaire (expire après 24h)</w:t>
            </w:r>
          </w:p>
        </w:tc>
      </w:tr>
      <w:tr w:rsidR="00B455DC" w14:paraId="1F73B240" w14:textId="77777777" w:rsidTr="00B4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A7BB930" w14:textId="77777777" w:rsidR="00B455DC" w:rsidRDefault="00000000">
            <w:r>
              <w:rPr>
                <w:sz w:val="18"/>
              </w:rPr>
              <w:t>Bearer</w:t>
            </w:r>
          </w:p>
        </w:tc>
        <w:tc>
          <w:tcPr>
            <w:tcW w:w="7370" w:type="dxa"/>
          </w:tcPr>
          <w:p w14:paraId="677C1D0F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"Porteur" — le header HTTP qui contient le token</w:t>
            </w:r>
          </w:p>
        </w:tc>
      </w:tr>
      <w:tr w:rsidR="00B455DC" w14:paraId="43B5F23C" w14:textId="77777777" w:rsidTr="00B455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48A0702" w14:textId="77777777" w:rsidR="00B455DC" w:rsidRDefault="00000000">
            <w:r>
              <w:rPr>
                <w:sz w:val="18"/>
              </w:rPr>
              <w:t>Regex</w:t>
            </w:r>
          </w:p>
        </w:tc>
        <w:tc>
          <w:tcPr>
            <w:tcW w:w="7370" w:type="dxa"/>
          </w:tcPr>
          <w:p w14:paraId="2E3BB5B0" w14:textId="77777777" w:rsidR="00B455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Motif de recherche textuel (ex: format d'un IBAN)</w:t>
            </w:r>
          </w:p>
        </w:tc>
      </w:tr>
      <w:tr w:rsidR="00B455DC" w14:paraId="62AFE25F" w14:textId="77777777" w:rsidTr="00B4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61AC4B5" w14:textId="77777777" w:rsidR="00B455DC" w:rsidRDefault="00000000">
            <w:r>
              <w:rPr>
                <w:sz w:val="18"/>
              </w:rPr>
              <w:t>Placeholder</w:t>
            </w:r>
          </w:p>
        </w:tc>
        <w:tc>
          <w:tcPr>
            <w:tcW w:w="7370" w:type="dxa"/>
          </w:tcPr>
          <w:p w14:paraId="3BF93696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Texte de remplacement lisible ([NOM_1])</w:t>
            </w:r>
          </w:p>
        </w:tc>
      </w:tr>
      <w:tr w:rsidR="00B455DC" w14:paraId="327FA412" w14:textId="77777777" w:rsidTr="00B455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08C341A" w14:textId="77777777" w:rsidR="00B455DC" w:rsidRDefault="00000000">
            <w:r>
              <w:rPr>
                <w:sz w:val="18"/>
              </w:rPr>
              <w:t>Fernet</w:t>
            </w:r>
          </w:p>
        </w:tc>
        <w:tc>
          <w:tcPr>
            <w:tcW w:w="7370" w:type="dxa"/>
          </w:tcPr>
          <w:p w14:paraId="6DB777E6" w14:textId="77777777" w:rsidR="00B455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Algorithme de chiffrement réversible</w:t>
            </w:r>
          </w:p>
        </w:tc>
      </w:tr>
      <w:tr w:rsidR="00B455DC" w14:paraId="6C124B89" w14:textId="77777777" w:rsidTr="00B4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5C62792" w14:textId="77777777" w:rsidR="00B455DC" w:rsidRDefault="00000000">
            <w:r>
              <w:rPr>
                <w:sz w:val="18"/>
              </w:rPr>
              <w:t>RGPD</w:t>
            </w:r>
          </w:p>
        </w:tc>
        <w:tc>
          <w:tcPr>
            <w:tcW w:w="7370" w:type="dxa"/>
          </w:tcPr>
          <w:p w14:paraId="7DE8EE7E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Règlement européen sur la protection des données</w:t>
            </w:r>
          </w:p>
        </w:tc>
      </w:tr>
      <w:tr w:rsidR="00B455DC" w14:paraId="4D1F8B96" w14:textId="77777777" w:rsidTr="00B455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4E8B90A" w14:textId="77777777" w:rsidR="00B455DC" w:rsidRDefault="00000000">
            <w:r>
              <w:rPr>
                <w:sz w:val="18"/>
              </w:rPr>
              <w:t>Ollama</w:t>
            </w:r>
          </w:p>
        </w:tc>
        <w:tc>
          <w:tcPr>
            <w:tcW w:w="7370" w:type="dxa"/>
          </w:tcPr>
          <w:p w14:paraId="3F0F6842" w14:textId="77777777" w:rsidR="00B455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Logiciel pour exécuter des LLM en local</w:t>
            </w:r>
          </w:p>
        </w:tc>
      </w:tr>
      <w:tr w:rsidR="00B455DC" w14:paraId="0D8D404C" w14:textId="77777777" w:rsidTr="00B4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E3ACAA4" w14:textId="77777777" w:rsidR="00B455DC" w:rsidRDefault="00000000">
            <w:r>
              <w:rPr>
                <w:sz w:val="18"/>
              </w:rPr>
              <w:t>LLM</w:t>
            </w:r>
          </w:p>
        </w:tc>
        <w:tc>
          <w:tcPr>
            <w:tcW w:w="7370" w:type="dxa"/>
          </w:tcPr>
          <w:p w14:paraId="407CC48E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Large Language Model (IA qui comprend le texte)</w:t>
            </w:r>
          </w:p>
        </w:tc>
      </w:tr>
      <w:tr w:rsidR="00B455DC" w14:paraId="6773B59F" w14:textId="77777777" w:rsidTr="00B455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EE86CBC" w14:textId="77777777" w:rsidR="00B455DC" w:rsidRDefault="00000000">
            <w:r>
              <w:rPr>
                <w:sz w:val="18"/>
              </w:rPr>
              <w:t>MongoDB</w:t>
            </w:r>
          </w:p>
        </w:tc>
        <w:tc>
          <w:tcPr>
            <w:tcW w:w="7370" w:type="dxa"/>
          </w:tcPr>
          <w:p w14:paraId="35A0734A" w14:textId="77777777" w:rsidR="00B455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Base de données NoSQL (stocke des documents JSON)</w:t>
            </w:r>
          </w:p>
        </w:tc>
      </w:tr>
      <w:tr w:rsidR="00B455DC" w14:paraId="001A948A" w14:textId="77777777" w:rsidTr="00B4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D0B8980" w14:textId="77777777" w:rsidR="00B455DC" w:rsidRDefault="00000000">
            <w:r>
              <w:rPr>
                <w:sz w:val="18"/>
              </w:rPr>
              <w:t>Tavily</w:t>
            </w:r>
          </w:p>
        </w:tc>
        <w:tc>
          <w:tcPr>
            <w:tcW w:w="7370" w:type="dxa"/>
          </w:tcPr>
          <w:p w14:paraId="1EA6CD31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Service de recherche web optimisé pour les IA</w:t>
            </w:r>
          </w:p>
        </w:tc>
      </w:tr>
      <w:tr w:rsidR="00B455DC" w14:paraId="343E535B" w14:textId="77777777" w:rsidTr="00B455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6C12D67" w14:textId="77777777" w:rsidR="00B455DC" w:rsidRDefault="00000000">
            <w:r>
              <w:rPr>
                <w:sz w:val="18"/>
              </w:rPr>
              <w:t>FastAPI</w:t>
            </w:r>
          </w:p>
        </w:tc>
        <w:tc>
          <w:tcPr>
            <w:tcW w:w="7370" w:type="dxa"/>
          </w:tcPr>
          <w:p w14:paraId="0BF795E6" w14:textId="77777777" w:rsidR="00B455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Framework Python pour créer des API rapidement</w:t>
            </w:r>
          </w:p>
        </w:tc>
      </w:tr>
      <w:tr w:rsidR="00B455DC" w14:paraId="33C74F8C" w14:textId="77777777" w:rsidTr="00B4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6109BEF" w14:textId="77777777" w:rsidR="00B455DC" w:rsidRDefault="00000000">
            <w:r>
              <w:rPr>
                <w:sz w:val="18"/>
              </w:rPr>
              <w:t>Pydantic</w:t>
            </w:r>
          </w:p>
        </w:tc>
        <w:tc>
          <w:tcPr>
            <w:tcW w:w="7370" w:type="dxa"/>
          </w:tcPr>
          <w:p w14:paraId="563B15FC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Bibliothèque qui valide la forme des données</w:t>
            </w:r>
          </w:p>
        </w:tc>
      </w:tr>
      <w:tr w:rsidR="00B455DC" w14:paraId="04AB89F9" w14:textId="77777777" w:rsidTr="00B455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0437006" w14:textId="77777777" w:rsidR="00B455DC" w:rsidRDefault="00000000">
            <w:r>
              <w:rPr>
                <w:sz w:val="18"/>
              </w:rPr>
              <w:t>CORS</w:t>
            </w:r>
          </w:p>
        </w:tc>
        <w:tc>
          <w:tcPr>
            <w:tcW w:w="7370" w:type="dxa"/>
          </w:tcPr>
          <w:p w14:paraId="362D5891" w14:textId="77777777" w:rsidR="00B455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Autorisation pour qu'un navigateur appelle l'API</w:t>
            </w:r>
          </w:p>
        </w:tc>
      </w:tr>
      <w:tr w:rsidR="00B455DC" w14:paraId="38C6DE4B" w14:textId="77777777" w:rsidTr="00B4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3D8C869" w14:textId="77777777" w:rsidR="00B455DC" w:rsidRDefault="00000000">
            <w:r>
              <w:rPr>
                <w:sz w:val="18"/>
              </w:rPr>
              <w:t>Render</w:t>
            </w:r>
          </w:p>
        </w:tc>
        <w:tc>
          <w:tcPr>
            <w:tcW w:w="7370" w:type="dxa"/>
          </w:tcPr>
          <w:p w14:paraId="6E8D2B66" w14:textId="77777777" w:rsidR="00B455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Hébergeur cloud pour déployer le service</w:t>
            </w:r>
          </w:p>
        </w:tc>
      </w:tr>
    </w:tbl>
    <w:p w14:paraId="404AAED9" w14:textId="77777777" w:rsidR="00B455DC" w:rsidRDefault="00B455DC"/>
    <w:sectPr w:rsidR="00B455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3416678">
    <w:abstractNumId w:val="8"/>
  </w:num>
  <w:num w:numId="2" w16cid:durableId="120223357">
    <w:abstractNumId w:val="6"/>
  </w:num>
  <w:num w:numId="3" w16cid:durableId="1685672230">
    <w:abstractNumId w:val="5"/>
  </w:num>
  <w:num w:numId="4" w16cid:durableId="2104062669">
    <w:abstractNumId w:val="4"/>
  </w:num>
  <w:num w:numId="5" w16cid:durableId="2102021540">
    <w:abstractNumId w:val="7"/>
  </w:num>
  <w:num w:numId="6" w16cid:durableId="259261488">
    <w:abstractNumId w:val="3"/>
  </w:num>
  <w:num w:numId="7" w16cid:durableId="1974208379">
    <w:abstractNumId w:val="2"/>
  </w:num>
  <w:num w:numId="8" w16cid:durableId="1985964053">
    <w:abstractNumId w:val="1"/>
  </w:num>
  <w:num w:numId="9" w16cid:durableId="2108846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4347"/>
    <w:rsid w:val="00870034"/>
    <w:rsid w:val="00AA1D8D"/>
    <w:rsid w:val="00B455DC"/>
    <w:rsid w:val="00B47730"/>
    <w:rsid w:val="00CB0664"/>
    <w:rsid w:val="00E438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CCAF8E"/>
  <w14:defaultImageDpi w14:val="300"/>
  <w15:docId w15:val="{CBB55B5A-24BF-6C4A-8CB0-84CE2B87C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1663</Words>
  <Characters>10096</Characters>
  <Application>Microsoft Office Word</Application>
  <DocSecurity>0</DocSecurity>
  <Lines>331</Lines>
  <Paragraphs>177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Vincent Xhaët</cp:lastModifiedBy>
  <cp:revision>2</cp:revision>
  <dcterms:created xsi:type="dcterms:W3CDTF">2013-12-23T23:15:00Z</dcterms:created>
  <dcterms:modified xsi:type="dcterms:W3CDTF">2026-08-17T19:49:00Z</dcterms:modified>
  <cp:category/>
</cp:coreProperties>
</file>