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D9F0" w14:textId="77777777" w:rsidR="00BC37D7" w:rsidRDefault="00000000" w:rsidP="00BC37D7">
      <w:pPr>
        <w:pStyle w:val="Heading1"/>
        <w:tabs>
          <w:tab w:val="left" w:pos="320"/>
        </w:tabs>
        <w:spacing w:before="6"/>
        <w:ind w:left="99"/>
      </w:pPr>
      <w:r>
        <w:t>Project</w:t>
      </w:r>
      <w:r w:rsidRPr="00BC37D7">
        <w:rPr>
          <w:spacing w:val="-11"/>
        </w:rPr>
        <w:t xml:space="preserve"> </w:t>
      </w:r>
      <w:r>
        <w:t>Title</w:t>
      </w:r>
      <w:r w:rsidR="00BC37D7">
        <w:t xml:space="preserve">: </w:t>
      </w:r>
      <w:r w:rsidR="00BC37D7" w:rsidRPr="00BC37D7">
        <w:t xml:space="preserve">Solar energy prediction using machine </w:t>
      </w:r>
      <w:proofErr w:type="gramStart"/>
      <w:r w:rsidR="00BC37D7" w:rsidRPr="00BC37D7">
        <w:t>learning</w:t>
      </w:r>
      <w:proofErr w:type="gramEnd"/>
    </w:p>
    <w:p w14:paraId="0169EC11" w14:textId="77777777" w:rsidR="00BC37D7" w:rsidRDefault="00BC37D7" w:rsidP="00BC37D7">
      <w:pPr>
        <w:pStyle w:val="Heading1"/>
        <w:tabs>
          <w:tab w:val="left" w:pos="320"/>
        </w:tabs>
        <w:spacing w:before="6"/>
        <w:ind w:left="99"/>
      </w:pPr>
    </w:p>
    <w:p w14:paraId="42C99B31" w14:textId="55428E6C" w:rsidR="00EC2429" w:rsidRDefault="00000000" w:rsidP="00BC37D7">
      <w:pPr>
        <w:pStyle w:val="Heading1"/>
        <w:tabs>
          <w:tab w:val="left" w:pos="320"/>
        </w:tabs>
        <w:spacing w:before="6"/>
        <w:ind w:left="99"/>
      </w:pPr>
      <w:r>
        <w:t>Team</w:t>
      </w:r>
      <w:r w:rsidRPr="00BC37D7">
        <w:rPr>
          <w:spacing w:val="-11"/>
        </w:rPr>
        <w:t xml:space="preserve"> </w:t>
      </w:r>
      <w:r>
        <w:t>Members:</w:t>
      </w:r>
      <w:r w:rsidR="00BC37D7">
        <w:t xml:space="preserve"> </w:t>
      </w:r>
    </w:p>
    <w:p w14:paraId="48CB2DA4" w14:textId="1BCC0023" w:rsidR="00BC37D7" w:rsidRPr="00BC37D7" w:rsidRDefault="00BC37D7" w:rsidP="00BC37D7">
      <w:pPr>
        <w:pStyle w:val="Heading1"/>
        <w:numPr>
          <w:ilvl w:val="0"/>
          <w:numId w:val="5"/>
        </w:numPr>
        <w:tabs>
          <w:tab w:val="left" w:pos="320"/>
        </w:tabs>
        <w:spacing w:before="6"/>
        <w:rPr>
          <w:b w:val="0"/>
          <w:bCs w:val="0"/>
        </w:rPr>
      </w:pPr>
      <w:r w:rsidRPr="00BC37D7">
        <w:rPr>
          <w:b w:val="0"/>
          <w:bCs w:val="0"/>
        </w:rPr>
        <w:t xml:space="preserve">Chaitanya </w:t>
      </w:r>
      <w:proofErr w:type="spellStart"/>
      <w:r w:rsidRPr="00BC37D7">
        <w:rPr>
          <w:b w:val="0"/>
          <w:bCs w:val="0"/>
        </w:rPr>
        <w:t>Phani</w:t>
      </w:r>
      <w:proofErr w:type="spellEnd"/>
      <w:r w:rsidRPr="00BC37D7">
        <w:rPr>
          <w:b w:val="0"/>
          <w:bCs w:val="0"/>
        </w:rPr>
        <w:t xml:space="preserve"> Kumar </w:t>
      </w:r>
      <w:proofErr w:type="spellStart"/>
      <w:r w:rsidRPr="00BC37D7">
        <w:rPr>
          <w:b w:val="0"/>
          <w:bCs w:val="0"/>
        </w:rPr>
        <w:t>Akula</w:t>
      </w:r>
      <w:proofErr w:type="spellEnd"/>
      <w:r w:rsidRPr="00BC37D7">
        <w:rPr>
          <w:b w:val="0"/>
          <w:bCs w:val="0"/>
        </w:rPr>
        <w:t>, 700740502</w:t>
      </w:r>
    </w:p>
    <w:p w14:paraId="436BA878" w14:textId="21E686B0" w:rsidR="00BC37D7" w:rsidRPr="00BC37D7" w:rsidRDefault="00BC37D7" w:rsidP="00BC37D7">
      <w:pPr>
        <w:pStyle w:val="Heading1"/>
        <w:numPr>
          <w:ilvl w:val="0"/>
          <w:numId w:val="5"/>
        </w:numPr>
        <w:tabs>
          <w:tab w:val="left" w:pos="320"/>
        </w:tabs>
        <w:spacing w:before="6"/>
        <w:rPr>
          <w:b w:val="0"/>
          <w:bCs w:val="0"/>
        </w:rPr>
      </w:pPr>
      <w:r w:rsidRPr="00BC37D7">
        <w:rPr>
          <w:b w:val="0"/>
          <w:bCs w:val="0"/>
        </w:rPr>
        <w:t xml:space="preserve">Shrinivas </w:t>
      </w:r>
      <w:proofErr w:type="spellStart"/>
      <w:r w:rsidRPr="00BC37D7">
        <w:rPr>
          <w:b w:val="0"/>
          <w:bCs w:val="0"/>
        </w:rPr>
        <w:t>Gollalappa</w:t>
      </w:r>
      <w:proofErr w:type="spellEnd"/>
      <w:r w:rsidRPr="00BC37D7">
        <w:rPr>
          <w:b w:val="0"/>
          <w:bCs w:val="0"/>
        </w:rPr>
        <w:t xml:space="preserve"> </w:t>
      </w:r>
      <w:proofErr w:type="spellStart"/>
      <w:r w:rsidRPr="00BC37D7">
        <w:rPr>
          <w:b w:val="0"/>
          <w:bCs w:val="0"/>
        </w:rPr>
        <w:t>Kadaganchi</w:t>
      </w:r>
      <w:proofErr w:type="spellEnd"/>
      <w:r w:rsidRPr="00BC37D7">
        <w:rPr>
          <w:b w:val="0"/>
          <w:bCs w:val="0"/>
        </w:rPr>
        <w:t>, 700750193</w:t>
      </w:r>
    </w:p>
    <w:p w14:paraId="385A6DF4" w14:textId="23C9C696" w:rsidR="00BC37D7" w:rsidRPr="00BC37D7" w:rsidRDefault="00BC37D7" w:rsidP="00BC37D7">
      <w:pPr>
        <w:pStyle w:val="Heading1"/>
        <w:numPr>
          <w:ilvl w:val="0"/>
          <w:numId w:val="5"/>
        </w:numPr>
        <w:tabs>
          <w:tab w:val="left" w:pos="320"/>
        </w:tabs>
        <w:spacing w:before="6"/>
      </w:pPr>
      <w:r w:rsidRPr="00BC37D7">
        <w:rPr>
          <w:b w:val="0"/>
          <w:bCs w:val="0"/>
        </w:rPr>
        <w:t>Vamsi inampudi, 700747651</w:t>
      </w:r>
    </w:p>
    <w:p w14:paraId="64E0347C" w14:textId="77777777" w:rsidR="00BC37D7" w:rsidRPr="00BC37D7" w:rsidRDefault="00BC37D7" w:rsidP="00BC37D7">
      <w:pPr>
        <w:pStyle w:val="Heading1"/>
        <w:tabs>
          <w:tab w:val="left" w:pos="320"/>
        </w:tabs>
        <w:spacing w:before="6"/>
        <w:ind w:left="319"/>
      </w:pPr>
    </w:p>
    <w:p w14:paraId="4B5371A7" w14:textId="77777777" w:rsidR="00EC2429" w:rsidRDefault="00000000">
      <w:pPr>
        <w:pStyle w:val="ListParagraph"/>
        <w:numPr>
          <w:ilvl w:val="0"/>
          <w:numId w:val="4"/>
        </w:numPr>
        <w:tabs>
          <w:tab w:val="left" w:pos="320"/>
        </w:tabs>
        <w:spacing w:before="1"/>
        <w:rPr>
          <w:b/>
        </w:rPr>
      </w:pPr>
      <w:r>
        <w:rPr>
          <w:b/>
        </w:rPr>
        <w:t>Goals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Objectives:</w:t>
      </w:r>
    </w:p>
    <w:p w14:paraId="5B3BFF1D" w14:textId="77777777" w:rsidR="00EC2429" w:rsidRDefault="00EC2429">
      <w:pPr>
        <w:pStyle w:val="BodyText"/>
        <w:spacing w:before="3"/>
        <w:rPr>
          <w:b/>
          <w:sz w:val="27"/>
        </w:rPr>
      </w:pPr>
    </w:p>
    <w:p w14:paraId="27B6E782" w14:textId="77777777" w:rsidR="00EC2429" w:rsidRDefault="00000000">
      <w:pPr>
        <w:pStyle w:val="ListParagraph"/>
        <w:numPr>
          <w:ilvl w:val="1"/>
          <w:numId w:val="4"/>
        </w:numPr>
        <w:tabs>
          <w:tab w:val="left" w:pos="820"/>
        </w:tabs>
        <w:jc w:val="both"/>
      </w:pPr>
      <w:r>
        <w:t>Objectives:</w:t>
      </w:r>
    </w:p>
    <w:p w14:paraId="2EDC3640" w14:textId="77777777" w:rsidR="00EC2429" w:rsidRDefault="00000000">
      <w:pPr>
        <w:pStyle w:val="ListParagraph"/>
        <w:numPr>
          <w:ilvl w:val="2"/>
          <w:numId w:val="4"/>
        </w:numPr>
        <w:tabs>
          <w:tab w:val="left" w:pos="1540"/>
        </w:tabs>
        <w:spacing w:before="24" w:line="276" w:lineRule="auto"/>
        <w:ind w:right="642"/>
        <w:jc w:val="both"/>
      </w:pPr>
      <w:r>
        <w:t>Constructing machine learning models to predict the generated and exported energy</w:t>
      </w:r>
      <w:r>
        <w:rPr>
          <w:spacing w:val="1"/>
        </w:rPr>
        <w:t xml:space="preserve"> </w:t>
      </w:r>
      <w:r>
        <w:t>using weather parameters and derived features of energy at a particular Photovoltaic</w:t>
      </w:r>
      <w:r>
        <w:rPr>
          <w:spacing w:val="-5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plant.</w:t>
      </w:r>
    </w:p>
    <w:p w14:paraId="511A0ECA" w14:textId="77777777" w:rsidR="00EC2429" w:rsidRDefault="00000000">
      <w:pPr>
        <w:pStyle w:val="ListParagraph"/>
        <w:numPr>
          <w:ilvl w:val="2"/>
          <w:numId w:val="4"/>
        </w:numPr>
        <w:tabs>
          <w:tab w:val="left" w:pos="1540"/>
        </w:tabs>
        <w:jc w:val="both"/>
      </w:pPr>
      <w:r>
        <w:t>Observing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variability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variability.</w:t>
      </w:r>
    </w:p>
    <w:p w14:paraId="6FB6378B" w14:textId="77777777" w:rsidR="00EC2429" w:rsidRDefault="00000000">
      <w:pPr>
        <w:pStyle w:val="ListParagraph"/>
        <w:numPr>
          <w:ilvl w:val="2"/>
          <w:numId w:val="4"/>
        </w:numPr>
        <w:tabs>
          <w:tab w:val="left" w:pos="1539"/>
          <w:tab w:val="left" w:pos="1540"/>
        </w:tabs>
        <w:spacing w:before="38" w:line="276" w:lineRule="auto"/>
        <w:ind w:right="367"/>
      </w:pPr>
      <w:r>
        <w:t>Applying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ensemble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bagging</w:t>
      </w:r>
      <w:r>
        <w:rPr>
          <w:spacing w:val="-7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boosting</w:t>
      </w:r>
      <w:r>
        <w:rPr>
          <w:spacing w:val="-7"/>
        </w:rPr>
        <w:t xml:space="preserve"> </w:t>
      </w:r>
      <w:r>
        <w:t>regression</w:t>
      </w:r>
      <w:r>
        <w:rPr>
          <w:spacing w:val="1"/>
        </w:rPr>
        <w:t xml:space="preserve"> </w:t>
      </w:r>
      <w:proofErr w:type="gramStart"/>
      <w:r>
        <w:t>models</w:t>
      </w:r>
      <w:proofErr w:type="gramEnd"/>
      <w:r>
        <w:t xml:space="preserve"> and stacking regression models to reduce the variability of the data and 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predictions.</w:t>
      </w:r>
    </w:p>
    <w:p w14:paraId="3C7DB95F" w14:textId="77777777" w:rsidR="00EC2429" w:rsidRDefault="00000000">
      <w:pPr>
        <w:pStyle w:val="ListParagraph"/>
        <w:numPr>
          <w:ilvl w:val="2"/>
          <w:numId w:val="4"/>
        </w:numPr>
        <w:tabs>
          <w:tab w:val="left" w:pos="1539"/>
          <w:tab w:val="left" w:pos="1540"/>
        </w:tabs>
      </w:pPr>
      <w:r>
        <w:t>Comparing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bagging,</w:t>
      </w:r>
      <w:r>
        <w:rPr>
          <w:spacing w:val="-7"/>
        </w:rPr>
        <w:t xml:space="preserve"> </w:t>
      </w:r>
      <w:proofErr w:type="gramStart"/>
      <w:r>
        <w:t>boosting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stacking</w:t>
      </w:r>
      <w:r>
        <w:rPr>
          <w:spacing w:val="-6"/>
        </w:rPr>
        <w:t xml:space="preserve"> </w:t>
      </w:r>
      <w:r>
        <w:t>ensemble</w:t>
      </w:r>
      <w:r>
        <w:rPr>
          <w:spacing w:val="-6"/>
        </w:rPr>
        <w:t xml:space="preserve"> </w:t>
      </w:r>
      <w:r>
        <w:t>models.</w:t>
      </w:r>
    </w:p>
    <w:p w14:paraId="3E3D3E50" w14:textId="77777777" w:rsidR="00EC2429" w:rsidRDefault="00000000">
      <w:pPr>
        <w:pStyle w:val="ListParagraph"/>
        <w:numPr>
          <w:ilvl w:val="2"/>
          <w:numId w:val="4"/>
        </w:numPr>
        <w:tabs>
          <w:tab w:val="left" w:pos="1539"/>
          <w:tab w:val="left" w:pos="1540"/>
        </w:tabs>
        <w:spacing w:before="39" w:line="276" w:lineRule="auto"/>
        <w:ind w:right="1016"/>
      </w:pP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t>plot,</w:t>
      </w:r>
      <w:r>
        <w:rPr>
          <w:spacing w:val="-5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permutation</w:t>
      </w:r>
      <w:r>
        <w:rPr>
          <w:spacing w:val="-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test.</w:t>
      </w:r>
    </w:p>
    <w:p w14:paraId="4E8C63DF" w14:textId="77777777" w:rsidR="00EC2429" w:rsidRDefault="00EC2429">
      <w:pPr>
        <w:pStyle w:val="BodyText"/>
        <w:rPr>
          <w:sz w:val="24"/>
        </w:rPr>
      </w:pPr>
    </w:p>
    <w:p w14:paraId="7AE02F8F" w14:textId="77777777" w:rsidR="00EC2429" w:rsidRDefault="00000000">
      <w:pPr>
        <w:pStyle w:val="ListParagraph"/>
        <w:numPr>
          <w:ilvl w:val="1"/>
          <w:numId w:val="4"/>
        </w:numPr>
        <w:tabs>
          <w:tab w:val="left" w:pos="820"/>
        </w:tabs>
      </w:pPr>
      <w:r>
        <w:t>Significance:</w:t>
      </w:r>
    </w:p>
    <w:p w14:paraId="058D8115" w14:textId="77777777" w:rsidR="00EC2429" w:rsidRDefault="00000000">
      <w:pPr>
        <w:pStyle w:val="ListParagraph"/>
        <w:numPr>
          <w:ilvl w:val="2"/>
          <w:numId w:val="4"/>
        </w:numPr>
        <w:tabs>
          <w:tab w:val="left" w:pos="1539"/>
          <w:tab w:val="left" w:pos="1540"/>
        </w:tabs>
        <w:spacing w:before="24" w:line="276" w:lineRule="auto"/>
        <w:ind w:right="357"/>
      </w:pPr>
      <w:r>
        <w:t xml:space="preserve">Predicting the solar </w:t>
      </w:r>
      <w:proofErr w:type="gramStart"/>
      <w:r>
        <w:t>energy(</w:t>
      </w:r>
      <w:proofErr w:type="gramEnd"/>
      <w:r>
        <w:t>exported and generated) is a challenging task due to high</w:t>
      </w:r>
      <w:r>
        <w:rPr>
          <w:spacing w:val="1"/>
        </w:rPr>
        <w:t xml:space="preserve"> </w:t>
      </w:r>
      <w:r>
        <w:t xml:space="preserve">variance in data. Ensemble models like bagging, </w:t>
      </w:r>
      <w:proofErr w:type="gramStart"/>
      <w:r>
        <w:t>boosting</w:t>
      </w:r>
      <w:proofErr w:type="gramEnd"/>
      <w:r>
        <w:t xml:space="preserve"> and stacking models help to</w:t>
      </w:r>
      <w:r>
        <w:rPr>
          <w:spacing w:val="1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incorporating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models.</w:t>
      </w:r>
    </w:p>
    <w:p w14:paraId="209DA71F" w14:textId="77777777" w:rsidR="00EC2429" w:rsidRDefault="00000000">
      <w:pPr>
        <w:pStyle w:val="ListParagraph"/>
        <w:numPr>
          <w:ilvl w:val="2"/>
          <w:numId w:val="4"/>
        </w:numPr>
        <w:tabs>
          <w:tab w:val="left" w:pos="1539"/>
          <w:tab w:val="left" w:pos="1540"/>
        </w:tabs>
      </w:pPr>
      <w:r>
        <w:t>Achieved</w:t>
      </w:r>
      <w:r>
        <w:rPr>
          <w:spacing w:val="-6"/>
        </w:rPr>
        <w:t xml:space="preserve"> </w:t>
      </w:r>
      <w:r>
        <w:t>r2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0.98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exported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tasks.</w:t>
      </w:r>
    </w:p>
    <w:p w14:paraId="5B211558" w14:textId="77777777" w:rsidR="00EC2429" w:rsidRDefault="00EC2429">
      <w:pPr>
        <w:pStyle w:val="BodyText"/>
        <w:spacing w:before="4"/>
        <w:rPr>
          <w:sz w:val="27"/>
        </w:rPr>
      </w:pPr>
    </w:p>
    <w:p w14:paraId="1F3CBCF1" w14:textId="77777777" w:rsidR="00EC2429" w:rsidRDefault="00000000">
      <w:pPr>
        <w:pStyle w:val="ListParagraph"/>
        <w:numPr>
          <w:ilvl w:val="1"/>
          <w:numId w:val="4"/>
        </w:numPr>
        <w:tabs>
          <w:tab w:val="left" w:pos="820"/>
        </w:tabs>
      </w:pPr>
      <w:r>
        <w:t>Motivation:</w:t>
      </w:r>
    </w:p>
    <w:p w14:paraId="78293992" w14:textId="77777777" w:rsidR="00EC2429" w:rsidRDefault="00000000">
      <w:pPr>
        <w:pStyle w:val="ListParagraph"/>
        <w:numPr>
          <w:ilvl w:val="2"/>
          <w:numId w:val="4"/>
        </w:numPr>
        <w:tabs>
          <w:tab w:val="left" w:pos="1539"/>
          <w:tab w:val="left" w:pos="1540"/>
        </w:tabs>
        <w:spacing w:before="23" w:line="276" w:lineRule="auto"/>
        <w:ind w:right="409"/>
      </w:pPr>
      <w:r>
        <w:t>The motivation for this idea derives from the growing use of renewable energy plants,</w:t>
      </w:r>
      <w:r>
        <w:rPr>
          <w:spacing w:val="1"/>
        </w:rPr>
        <w:t xml:space="preserve"> </w:t>
      </w:r>
      <w:r>
        <w:t xml:space="preserve">such as solar power </w:t>
      </w:r>
      <w:proofErr w:type="spellStart"/>
      <w:proofErr w:type="gramStart"/>
      <w:r>
        <w:t>plants.With</w:t>
      </w:r>
      <w:proofErr w:type="spellEnd"/>
      <w:proofErr w:type="gramEnd"/>
      <w:r>
        <w:t xml:space="preserve"> the increased use of power plant setup, there is a great</w:t>
      </w:r>
      <w:r>
        <w:rPr>
          <w:spacing w:val="1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cost-effective</w:t>
      </w:r>
      <w:r>
        <w:rPr>
          <w:spacing w:val="-7"/>
        </w:rPr>
        <w:t xml:space="preserve"> </w:t>
      </w:r>
      <w:r>
        <w:t>setups.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knowing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generated and exported energy is important. Existing systems failed to capture the data</w:t>
      </w:r>
      <w:r>
        <w:rPr>
          <w:spacing w:val="-52"/>
        </w:rPr>
        <w:t xml:space="preserve"> </w:t>
      </w:r>
      <w:r>
        <w:t xml:space="preserve">complexity. </w:t>
      </w:r>
      <w:proofErr w:type="gramStart"/>
      <w:r>
        <w:t>Therefore</w:t>
      </w:r>
      <w:proofErr w:type="gramEnd"/>
      <w:r>
        <w:t xml:space="preserve"> building an effective machine learning model to understand and</w:t>
      </w:r>
      <w:r>
        <w:rPr>
          <w:spacing w:val="-5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important.</w:t>
      </w:r>
    </w:p>
    <w:p w14:paraId="609295F1" w14:textId="77777777" w:rsidR="00EC2429" w:rsidRDefault="00EC2429">
      <w:pPr>
        <w:pStyle w:val="BodyText"/>
        <w:spacing w:before="1"/>
        <w:rPr>
          <w:sz w:val="24"/>
        </w:rPr>
      </w:pPr>
    </w:p>
    <w:p w14:paraId="728F1AC9" w14:textId="77777777" w:rsidR="00EC2429" w:rsidRDefault="00000000">
      <w:pPr>
        <w:pStyle w:val="ListParagraph"/>
        <w:numPr>
          <w:ilvl w:val="1"/>
          <w:numId w:val="4"/>
        </w:numPr>
        <w:tabs>
          <w:tab w:val="left" w:pos="820"/>
        </w:tabs>
        <w:jc w:val="both"/>
      </w:pPr>
      <w:r>
        <w:t>Features:</w:t>
      </w:r>
    </w:p>
    <w:p w14:paraId="770381DC" w14:textId="77777777" w:rsidR="00EC2429" w:rsidRDefault="00000000">
      <w:pPr>
        <w:pStyle w:val="ListParagraph"/>
        <w:numPr>
          <w:ilvl w:val="2"/>
          <w:numId w:val="4"/>
        </w:numPr>
        <w:tabs>
          <w:tab w:val="left" w:pos="1540"/>
        </w:tabs>
        <w:spacing w:before="24" w:line="276" w:lineRule="auto"/>
        <w:ind w:right="183"/>
        <w:jc w:val="both"/>
      </w:pPr>
      <w:r>
        <w:t>Main features of the project are inducing diversity to improve model generalization on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bagging method multiple</w:t>
      </w:r>
      <w:r>
        <w:rPr>
          <w:spacing w:val="1"/>
        </w:rPr>
        <w:t xml:space="preserve"> </w:t>
      </w:r>
      <w:r>
        <w:t>individual models or similar models are</w:t>
      </w:r>
      <w:r>
        <w:rPr>
          <w:spacing w:val="1"/>
        </w:rPr>
        <w:t xml:space="preserve"> </w:t>
      </w:r>
      <w:r>
        <w:t>composed and trained on randomly sampled subset of data and in the end the predictions</w:t>
      </w:r>
      <w:r>
        <w:rPr>
          <w:spacing w:val="1"/>
        </w:rPr>
        <w:t xml:space="preserve"> </w:t>
      </w:r>
      <w:r>
        <w:t>are aggregated to produce accurate predictions. In boosting methods weak learners are</w:t>
      </w:r>
      <w:r>
        <w:rPr>
          <w:spacing w:val="1"/>
        </w:rPr>
        <w:t xml:space="preserve"> </w:t>
      </w:r>
      <w:r>
        <w:t>trained sequentially improving the predictions of each step and in the end the predictions</w:t>
      </w:r>
      <w:r>
        <w:rPr>
          <w:spacing w:val="1"/>
        </w:rPr>
        <w:t xml:space="preserve"> </w:t>
      </w:r>
      <w:r>
        <w:t>are produced based on weightage. In the stacking method multiple weak learners or base</w:t>
      </w:r>
      <w:r>
        <w:rPr>
          <w:spacing w:val="1"/>
        </w:rPr>
        <w:t xml:space="preserve"> </w:t>
      </w:r>
      <w:r>
        <w:t>models are trained and the collected predictions are passed to the meta model for final</w:t>
      </w:r>
      <w:r>
        <w:rPr>
          <w:spacing w:val="1"/>
        </w:rPr>
        <w:t xml:space="preserve"> </w:t>
      </w:r>
      <w:r>
        <w:t>predictions.</w:t>
      </w:r>
    </w:p>
    <w:p w14:paraId="5C99C40A" w14:textId="77777777" w:rsidR="00EC2429" w:rsidRDefault="00EC2429">
      <w:pPr>
        <w:spacing w:line="276" w:lineRule="auto"/>
        <w:jc w:val="both"/>
        <w:sectPr w:rsidR="00EC2429">
          <w:type w:val="continuous"/>
          <w:pgSz w:w="12240" w:h="15840"/>
          <w:pgMar w:top="1360" w:right="1260" w:bottom="280" w:left="1340" w:header="720" w:footer="720" w:gutter="0"/>
          <w:cols w:space="720"/>
        </w:sectPr>
      </w:pPr>
    </w:p>
    <w:p w14:paraId="12029BDC" w14:textId="77777777" w:rsidR="00EC2429" w:rsidRDefault="00000000">
      <w:pPr>
        <w:pStyle w:val="Heading1"/>
        <w:spacing w:before="80"/>
      </w:pPr>
      <w:proofErr w:type="gramStart"/>
      <w:r>
        <w:lastRenderedPageBreak/>
        <w:t>Dataset</w:t>
      </w:r>
      <w:r>
        <w:rPr>
          <w:spacing w:val="-4"/>
        </w:rPr>
        <w:t xml:space="preserve"> </w:t>
      </w:r>
      <w:r>
        <w:t>:</w:t>
      </w:r>
      <w:proofErr w:type="gramEnd"/>
    </w:p>
    <w:p w14:paraId="092213CD" w14:textId="77777777" w:rsidR="00EC2429" w:rsidRDefault="00000000">
      <w:pPr>
        <w:pStyle w:val="BodyText"/>
        <w:spacing w:before="38" w:line="276" w:lineRule="auto"/>
        <w:ind w:left="100"/>
      </w:pPr>
      <w:r>
        <w:t>Data in this project is collected from the source PV-Output.org. The original data is maintained by solar</w:t>
      </w:r>
      <w:r>
        <w:rPr>
          <w:spacing w:val="1"/>
        </w:rPr>
        <w:t xml:space="preserve"> </w:t>
      </w:r>
      <w:r>
        <w:t>energy department Queensland, Australia. The dataset contains the 21 files which is the consolidation of</w:t>
      </w:r>
      <w:r>
        <w:rPr>
          <w:spacing w:val="-52"/>
        </w:rPr>
        <w:t xml:space="preserve"> </w:t>
      </w:r>
      <w:r>
        <w:t>different profiles who installed the Photovoltaic plants at their business or home. This is made available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github</w:t>
      </w:r>
      <w:hyperlink r:id="rId5">
        <w:r>
          <w:rPr>
            <w:color w:val="1154CC"/>
            <w:u w:val="thick" w:color="1154CC"/>
          </w:rPr>
          <w:t>https://github.com/gomesramos/PV-Output-Datasets</w:t>
        </w:r>
      </w:hyperlink>
    </w:p>
    <w:p w14:paraId="7B5E60E2" w14:textId="77777777" w:rsidR="00EC2429" w:rsidRDefault="00000000">
      <w:pPr>
        <w:pStyle w:val="BodyText"/>
        <w:spacing w:line="276" w:lineRule="auto"/>
        <w:ind w:left="100" w:right="147"/>
      </w:pPr>
      <w:r>
        <w:t>The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are:</w:t>
      </w:r>
      <w:r>
        <w:rPr>
          <w:spacing w:val="-9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energy,</w:t>
      </w:r>
      <w:r>
        <w:rPr>
          <w:spacing w:val="-9"/>
        </w:rPr>
        <w:t xml:space="preserve"> </w:t>
      </w:r>
      <w:r>
        <w:t>Peak</w:t>
      </w:r>
      <w:r>
        <w:rPr>
          <w:spacing w:val="-9"/>
        </w:rPr>
        <w:t xml:space="preserve"> </w:t>
      </w:r>
      <w:r>
        <w:t>Generation,</w:t>
      </w:r>
      <w:r>
        <w:rPr>
          <w:spacing w:val="-8"/>
        </w:rPr>
        <w:t xml:space="preserve"> </w:t>
      </w:r>
      <w:proofErr w:type="gramStart"/>
      <w:r>
        <w:t>Exported</w:t>
      </w:r>
      <w:proofErr w:type="gramEnd"/>
      <w:r>
        <w:rPr>
          <w:spacing w:val="-9"/>
        </w:rPr>
        <w:t xml:space="preserve"> </w:t>
      </w:r>
      <w:r>
        <w:t>energy,</w:t>
      </w:r>
      <w:r>
        <w:rPr>
          <w:spacing w:val="-9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temperature,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generate/exp</w:t>
      </w:r>
      <w:r>
        <w:rPr>
          <w:spacing w:val="-2"/>
        </w:rPr>
        <w:t xml:space="preserve"> </w:t>
      </w:r>
      <w:r>
        <w:t>ratio.</w:t>
      </w:r>
    </w:p>
    <w:p w14:paraId="6EB7ADE4" w14:textId="77777777" w:rsidR="00EC2429" w:rsidRDefault="00000000">
      <w:pPr>
        <w:pStyle w:val="BodyText"/>
        <w:spacing w:line="276" w:lineRule="auto"/>
        <w:ind w:left="100" w:right="147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danny.csv</w:t>
      </w:r>
      <w:r>
        <w:rPr>
          <w:spacing w:val="-6"/>
        </w:rPr>
        <w:t xml:space="preserve"> </w:t>
      </w:r>
      <w:r>
        <w:t>file.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1280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columns.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statistics.</w:t>
      </w:r>
    </w:p>
    <w:p w14:paraId="17970455" w14:textId="77777777" w:rsidR="00EC2429" w:rsidRDefault="00EC2429">
      <w:pPr>
        <w:pStyle w:val="BodyText"/>
        <w:rPr>
          <w:sz w:val="20"/>
        </w:rPr>
      </w:pPr>
    </w:p>
    <w:p w14:paraId="178DF823" w14:textId="77777777" w:rsidR="00EC2429" w:rsidRDefault="00EC2429">
      <w:pPr>
        <w:pStyle w:val="BodyText"/>
        <w:rPr>
          <w:sz w:val="20"/>
        </w:rPr>
      </w:pPr>
    </w:p>
    <w:p w14:paraId="3C752697" w14:textId="77777777" w:rsidR="00EC2429" w:rsidRDefault="00EC2429">
      <w:pPr>
        <w:pStyle w:val="BodyText"/>
        <w:rPr>
          <w:sz w:val="20"/>
        </w:rPr>
      </w:pPr>
    </w:p>
    <w:p w14:paraId="75563A75" w14:textId="77777777" w:rsidR="00EC2429" w:rsidRDefault="00EC2429">
      <w:pPr>
        <w:pStyle w:val="BodyText"/>
        <w:spacing w:before="10"/>
        <w:rPr>
          <w:sz w:val="14"/>
        </w:rPr>
      </w:pPr>
    </w:p>
    <w:tbl>
      <w:tblPr>
        <w:tblW w:w="0" w:type="auto"/>
        <w:tblInd w:w="107" w:type="dxa"/>
        <w:tblBorders>
          <w:top w:val="single" w:sz="12" w:space="0" w:color="BDC1C6"/>
          <w:left w:val="single" w:sz="12" w:space="0" w:color="BDC1C6"/>
          <w:bottom w:val="single" w:sz="12" w:space="0" w:color="BDC1C6"/>
          <w:right w:val="single" w:sz="12" w:space="0" w:color="BDC1C6"/>
          <w:insideH w:val="single" w:sz="12" w:space="0" w:color="BDC1C6"/>
          <w:insideV w:val="single" w:sz="12" w:space="0" w:color="BDC1C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0"/>
        <w:gridCol w:w="6350"/>
      </w:tblGrid>
      <w:tr w:rsidR="00EC2429" w14:paraId="59BA308D" w14:textId="77777777">
        <w:trPr>
          <w:trHeight w:val="449"/>
        </w:trPr>
        <w:tc>
          <w:tcPr>
            <w:tcW w:w="3010" w:type="dxa"/>
            <w:tcBorders>
              <w:left w:val="nil"/>
            </w:tcBorders>
            <w:shd w:val="clear" w:color="auto" w:fill="F1F2F4"/>
          </w:tcPr>
          <w:p w14:paraId="080D7EE9" w14:textId="77777777" w:rsidR="00EC2429" w:rsidRDefault="00000000">
            <w:pPr>
              <w:pStyle w:val="TableParagraph"/>
              <w:spacing w:before="106"/>
              <w:ind w:left="105"/>
              <w:rPr>
                <w:b/>
              </w:rPr>
            </w:pPr>
            <w:r>
              <w:rPr>
                <w:b/>
                <w:u w:val="thick"/>
              </w:rPr>
              <w:t>Feature</w:t>
            </w:r>
          </w:p>
        </w:tc>
        <w:tc>
          <w:tcPr>
            <w:tcW w:w="6350" w:type="dxa"/>
            <w:tcBorders>
              <w:right w:val="nil"/>
            </w:tcBorders>
            <w:shd w:val="clear" w:color="auto" w:fill="F1F2F4"/>
          </w:tcPr>
          <w:p w14:paraId="08CA7369" w14:textId="77777777" w:rsidR="00EC2429" w:rsidRDefault="00000000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  <w:u w:val="thick"/>
              </w:rPr>
              <w:t>Description</w:t>
            </w:r>
          </w:p>
        </w:tc>
      </w:tr>
      <w:tr w:rsidR="00EC2429" w14:paraId="7F642447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56E56DE8" w14:textId="77777777" w:rsidR="00EC2429" w:rsidRDefault="00000000">
            <w:pPr>
              <w:pStyle w:val="TableParagraph"/>
              <w:ind w:left="105"/>
            </w:pPr>
            <w:r>
              <w:rPr>
                <w:u w:val="thick"/>
              </w:rPr>
              <w:t>Date</w:t>
            </w:r>
          </w:p>
        </w:tc>
        <w:tc>
          <w:tcPr>
            <w:tcW w:w="6350" w:type="dxa"/>
            <w:tcBorders>
              <w:right w:val="nil"/>
            </w:tcBorders>
          </w:tcPr>
          <w:p w14:paraId="3AB65192" w14:textId="77777777" w:rsidR="00EC2429" w:rsidRDefault="00000000">
            <w:pPr>
              <w:pStyle w:val="TableParagraph"/>
            </w:pPr>
            <w:r>
              <w:t>Time</w:t>
            </w:r>
            <w:r>
              <w:rPr>
                <w:spacing w:val="-7"/>
              </w:rPr>
              <w:t xml:space="preserve"> </w:t>
            </w:r>
            <w:r>
              <w:t>stamp</w:t>
            </w:r>
          </w:p>
        </w:tc>
      </w:tr>
      <w:tr w:rsidR="00EC2429" w14:paraId="5E738100" w14:textId="77777777">
        <w:trPr>
          <w:trHeight w:val="449"/>
        </w:trPr>
        <w:tc>
          <w:tcPr>
            <w:tcW w:w="3010" w:type="dxa"/>
            <w:tcBorders>
              <w:left w:val="nil"/>
            </w:tcBorders>
          </w:tcPr>
          <w:p w14:paraId="3FD0BA9E" w14:textId="77777777" w:rsidR="00EC2429" w:rsidRDefault="00000000">
            <w:pPr>
              <w:pStyle w:val="TableParagraph"/>
              <w:spacing w:before="102"/>
              <w:ind w:left="105"/>
            </w:pPr>
            <w:proofErr w:type="spellStart"/>
            <w:r>
              <w:rPr>
                <w:u w:val="thick"/>
              </w:rPr>
              <w:t>Mes</w:t>
            </w:r>
            <w:proofErr w:type="spellEnd"/>
          </w:p>
        </w:tc>
        <w:tc>
          <w:tcPr>
            <w:tcW w:w="6350" w:type="dxa"/>
            <w:tcBorders>
              <w:right w:val="nil"/>
            </w:tcBorders>
          </w:tcPr>
          <w:p w14:paraId="45941EEF" w14:textId="77777777" w:rsidR="00EC2429" w:rsidRDefault="00000000">
            <w:pPr>
              <w:pStyle w:val="TableParagraph"/>
              <w:spacing w:before="102"/>
            </w:pPr>
            <w:r>
              <w:t>Month</w:t>
            </w:r>
          </w:p>
        </w:tc>
      </w:tr>
      <w:tr w:rsidR="00EC2429" w14:paraId="7A44648A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1028D676" w14:textId="77777777" w:rsidR="00EC2429" w:rsidRDefault="00000000">
            <w:pPr>
              <w:pStyle w:val="TableParagraph"/>
              <w:spacing w:before="100"/>
              <w:ind w:left="105"/>
            </w:pPr>
            <w:proofErr w:type="spellStart"/>
            <w:r>
              <w:rPr>
                <w:u w:val="thick"/>
              </w:rPr>
              <w:t>Ano</w:t>
            </w:r>
            <w:proofErr w:type="spellEnd"/>
          </w:p>
        </w:tc>
        <w:tc>
          <w:tcPr>
            <w:tcW w:w="6350" w:type="dxa"/>
            <w:tcBorders>
              <w:right w:val="nil"/>
            </w:tcBorders>
          </w:tcPr>
          <w:p w14:paraId="09B83135" w14:textId="77777777" w:rsidR="00EC2429" w:rsidRDefault="00000000">
            <w:pPr>
              <w:pStyle w:val="TableParagraph"/>
              <w:spacing w:before="100"/>
            </w:pPr>
            <w:r>
              <w:t>Year</w:t>
            </w:r>
          </w:p>
        </w:tc>
      </w:tr>
      <w:tr w:rsidR="00EC2429" w14:paraId="6F0D284E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2CD1FB5E" w14:textId="77777777" w:rsidR="00EC2429" w:rsidRDefault="00000000">
            <w:pPr>
              <w:pStyle w:val="TableParagraph"/>
              <w:spacing w:before="98"/>
              <w:ind w:left="105"/>
            </w:pPr>
            <w:r>
              <w:rPr>
                <w:u w:val="thick"/>
              </w:rPr>
              <w:t>Gen</w:t>
            </w:r>
          </w:p>
        </w:tc>
        <w:tc>
          <w:tcPr>
            <w:tcW w:w="6350" w:type="dxa"/>
            <w:tcBorders>
              <w:right w:val="nil"/>
            </w:tcBorders>
          </w:tcPr>
          <w:p w14:paraId="0EA51B18" w14:textId="77777777" w:rsidR="00EC2429" w:rsidRDefault="00000000">
            <w:pPr>
              <w:pStyle w:val="TableParagraph"/>
              <w:spacing w:before="98"/>
            </w:pPr>
            <w:r>
              <w:t>Generated</w:t>
            </w:r>
            <w:r>
              <w:rPr>
                <w:spacing w:val="-6"/>
              </w:rPr>
              <w:t xml:space="preserve"> </w:t>
            </w:r>
            <w:r>
              <w:t>solar</w:t>
            </w:r>
            <w:r>
              <w:rPr>
                <w:spacing w:val="-5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kWh</w:t>
            </w:r>
          </w:p>
        </w:tc>
      </w:tr>
      <w:tr w:rsidR="00EC2429" w14:paraId="421186EF" w14:textId="77777777">
        <w:trPr>
          <w:trHeight w:val="429"/>
        </w:trPr>
        <w:tc>
          <w:tcPr>
            <w:tcW w:w="3010" w:type="dxa"/>
            <w:tcBorders>
              <w:left w:val="nil"/>
            </w:tcBorders>
          </w:tcPr>
          <w:p w14:paraId="66D02834" w14:textId="77777777" w:rsidR="00EC2429" w:rsidRDefault="00000000">
            <w:pPr>
              <w:pStyle w:val="TableParagraph"/>
              <w:spacing w:before="96"/>
              <w:ind w:left="105"/>
            </w:pPr>
            <w:proofErr w:type="spellStart"/>
            <w:r>
              <w:rPr>
                <w:u w:val="thick"/>
              </w:rPr>
              <w:t>SubGen</w:t>
            </w:r>
            <w:proofErr w:type="spellEnd"/>
          </w:p>
        </w:tc>
        <w:tc>
          <w:tcPr>
            <w:tcW w:w="6350" w:type="dxa"/>
            <w:tcBorders>
              <w:right w:val="nil"/>
            </w:tcBorders>
          </w:tcPr>
          <w:p w14:paraId="5AA33412" w14:textId="77777777" w:rsidR="00EC2429" w:rsidRDefault="00000000">
            <w:pPr>
              <w:pStyle w:val="TableParagraph"/>
              <w:spacing w:before="96"/>
            </w:pPr>
            <w:proofErr w:type="spellStart"/>
            <w:r>
              <w:t>SubGen</w:t>
            </w:r>
            <w:proofErr w:type="spellEnd"/>
          </w:p>
        </w:tc>
      </w:tr>
      <w:tr w:rsidR="00EC2429" w14:paraId="4CFD8287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357243FC" w14:textId="77777777" w:rsidR="00EC2429" w:rsidRDefault="00000000">
            <w:pPr>
              <w:pStyle w:val="TableParagraph"/>
              <w:spacing w:before="114"/>
              <w:ind w:left="105"/>
            </w:pPr>
            <w:proofErr w:type="spellStart"/>
            <w:r>
              <w:rPr>
                <w:u w:val="thick"/>
              </w:rPr>
              <w:t>mmGen</w:t>
            </w:r>
            <w:proofErr w:type="spellEnd"/>
          </w:p>
        </w:tc>
        <w:tc>
          <w:tcPr>
            <w:tcW w:w="6350" w:type="dxa"/>
            <w:tcBorders>
              <w:right w:val="nil"/>
            </w:tcBorders>
          </w:tcPr>
          <w:p w14:paraId="7BA6E71F" w14:textId="77777777" w:rsidR="00EC2429" w:rsidRDefault="00000000">
            <w:pPr>
              <w:pStyle w:val="TableParagraph"/>
              <w:spacing w:before="114"/>
            </w:pPr>
            <w:r>
              <w:t>-</w:t>
            </w:r>
          </w:p>
        </w:tc>
      </w:tr>
      <w:tr w:rsidR="00EC2429" w14:paraId="1EE72A1A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34854F08" w14:textId="77777777" w:rsidR="00EC2429" w:rsidRDefault="00000000">
            <w:pPr>
              <w:pStyle w:val="TableParagraph"/>
              <w:spacing w:before="112"/>
              <w:ind w:left="105"/>
            </w:pPr>
            <w:r>
              <w:rPr>
                <w:u w:val="thick"/>
              </w:rPr>
              <w:t>Exp</w:t>
            </w:r>
          </w:p>
        </w:tc>
        <w:tc>
          <w:tcPr>
            <w:tcW w:w="6350" w:type="dxa"/>
            <w:tcBorders>
              <w:right w:val="nil"/>
            </w:tcBorders>
          </w:tcPr>
          <w:p w14:paraId="7935C583" w14:textId="77777777" w:rsidR="00EC2429" w:rsidRDefault="00000000">
            <w:pPr>
              <w:pStyle w:val="TableParagraph"/>
              <w:spacing w:before="112"/>
            </w:pPr>
            <w:r>
              <w:t>Exported</w:t>
            </w:r>
            <w:r>
              <w:rPr>
                <w:spacing w:val="-7"/>
              </w:rPr>
              <w:t xml:space="preserve"> </w:t>
            </w:r>
            <w:r>
              <w:t>solar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kWh</w:t>
            </w:r>
          </w:p>
        </w:tc>
      </w:tr>
      <w:tr w:rsidR="00EC2429" w14:paraId="6162E3EF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2546F67F" w14:textId="77777777" w:rsidR="00EC2429" w:rsidRDefault="00000000">
            <w:pPr>
              <w:pStyle w:val="TableParagraph"/>
              <w:spacing w:before="110"/>
              <w:ind w:left="105"/>
            </w:pPr>
            <w:proofErr w:type="spellStart"/>
            <w:r>
              <w:rPr>
                <w:u w:val="thick"/>
              </w:rPr>
              <w:t>subExp</w:t>
            </w:r>
            <w:proofErr w:type="spellEnd"/>
          </w:p>
        </w:tc>
        <w:tc>
          <w:tcPr>
            <w:tcW w:w="6350" w:type="dxa"/>
            <w:tcBorders>
              <w:right w:val="nil"/>
            </w:tcBorders>
          </w:tcPr>
          <w:p w14:paraId="2E6B31D1" w14:textId="77777777" w:rsidR="00EC2429" w:rsidRDefault="00000000">
            <w:pPr>
              <w:pStyle w:val="TableParagraph"/>
              <w:spacing w:before="110"/>
            </w:pPr>
            <w:r>
              <w:t>Sub</w:t>
            </w:r>
            <w:r>
              <w:rPr>
                <w:spacing w:val="-6"/>
              </w:rPr>
              <w:t xml:space="preserve"> </w:t>
            </w:r>
            <w:r>
              <w:t>exported</w:t>
            </w:r>
            <w:r>
              <w:rPr>
                <w:spacing w:val="-5"/>
              </w:rPr>
              <w:t xml:space="preserve"> </w:t>
            </w:r>
            <w:r>
              <w:t>solar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t>kWh</w:t>
            </w:r>
          </w:p>
        </w:tc>
      </w:tr>
      <w:tr w:rsidR="00EC2429" w14:paraId="34221F0F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29CF2CD4" w14:textId="77777777" w:rsidR="00EC2429" w:rsidRDefault="00000000">
            <w:pPr>
              <w:pStyle w:val="TableParagraph"/>
              <w:spacing w:before="108"/>
              <w:ind w:left="105"/>
            </w:pPr>
            <w:proofErr w:type="spellStart"/>
            <w:r>
              <w:rPr>
                <w:u w:val="thick"/>
              </w:rPr>
              <w:t>mmExp</w:t>
            </w:r>
            <w:proofErr w:type="spellEnd"/>
          </w:p>
        </w:tc>
        <w:tc>
          <w:tcPr>
            <w:tcW w:w="6350" w:type="dxa"/>
            <w:tcBorders>
              <w:right w:val="nil"/>
            </w:tcBorders>
          </w:tcPr>
          <w:p w14:paraId="0BF7952A" w14:textId="77777777" w:rsidR="00EC2429" w:rsidRDefault="00000000">
            <w:pPr>
              <w:pStyle w:val="TableParagraph"/>
              <w:spacing w:before="108"/>
            </w:pPr>
            <w:r>
              <w:rPr>
                <w:u w:val="thick"/>
              </w:rPr>
              <w:t>-</w:t>
            </w:r>
          </w:p>
        </w:tc>
      </w:tr>
      <w:tr w:rsidR="00EC2429" w14:paraId="5DE7E872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1C0E6223" w14:textId="77777777" w:rsidR="00EC2429" w:rsidRDefault="00000000">
            <w:pPr>
              <w:pStyle w:val="TableParagraph"/>
              <w:spacing w:before="106"/>
              <w:ind w:left="105"/>
            </w:pPr>
            <w:r>
              <w:rPr>
                <w:u w:val="thick"/>
              </w:rPr>
              <w:t>PP</w:t>
            </w:r>
          </w:p>
        </w:tc>
        <w:tc>
          <w:tcPr>
            <w:tcW w:w="6350" w:type="dxa"/>
            <w:tcBorders>
              <w:right w:val="nil"/>
            </w:tcBorders>
          </w:tcPr>
          <w:p w14:paraId="6ED78A77" w14:textId="77777777" w:rsidR="00EC2429" w:rsidRDefault="00000000">
            <w:pPr>
              <w:pStyle w:val="TableParagraph"/>
              <w:spacing w:before="106"/>
            </w:pPr>
            <w:r>
              <w:rPr>
                <w:u w:val="thick"/>
              </w:rPr>
              <w:t>Peak</w:t>
            </w:r>
            <w:r>
              <w:rPr>
                <w:spacing w:val="-4"/>
                <w:u w:val="thick"/>
              </w:rPr>
              <w:t xml:space="preserve"> </w:t>
            </w:r>
            <w:r>
              <w:rPr>
                <w:u w:val="thick"/>
              </w:rPr>
              <w:t>Power</w:t>
            </w:r>
          </w:p>
        </w:tc>
      </w:tr>
      <w:tr w:rsidR="00EC2429" w14:paraId="64288A1B" w14:textId="77777777">
        <w:trPr>
          <w:trHeight w:val="690"/>
        </w:trPr>
        <w:tc>
          <w:tcPr>
            <w:tcW w:w="3010" w:type="dxa"/>
            <w:tcBorders>
              <w:left w:val="nil"/>
            </w:tcBorders>
          </w:tcPr>
          <w:p w14:paraId="24CD48F0" w14:textId="77777777" w:rsidR="00EC2429" w:rsidRDefault="00000000">
            <w:pPr>
              <w:pStyle w:val="TableParagraph"/>
              <w:ind w:left="105"/>
            </w:pPr>
            <w:r>
              <w:rPr>
                <w:u w:val="thick"/>
              </w:rPr>
              <w:t>Cond</w:t>
            </w:r>
          </w:p>
        </w:tc>
        <w:tc>
          <w:tcPr>
            <w:tcW w:w="6350" w:type="dxa"/>
            <w:tcBorders>
              <w:right w:val="nil"/>
            </w:tcBorders>
          </w:tcPr>
          <w:p w14:paraId="7273EBC3" w14:textId="77777777" w:rsidR="00EC2429" w:rsidRDefault="00000000">
            <w:pPr>
              <w:pStyle w:val="TableParagraph"/>
            </w:pPr>
            <w:r>
              <w:t>Weather</w:t>
            </w:r>
            <w:r>
              <w:rPr>
                <w:spacing w:val="-9"/>
              </w:rPr>
              <w:t xml:space="preserve"> </w:t>
            </w:r>
            <w:r>
              <w:t>condition:</w:t>
            </w:r>
            <w:r>
              <w:rPr>
                <w:spacing w:val="-9"/>
              </w:rPr>
              <w:t xml:space="preserve"> </w:t>
            </w:r>
            <w:r>
              <w:t>Fine,</w:t>
            </w:r>
            <w:r>
              <w:rPr>
                <w:spacing w:val="38"/>
              </w:rPr>
              <w:t xml:space="preserve"> </w:t>
            </w:r>
            <w:r>
              <w:t>partly</w:t>
            </w:r>
            <w:r>
              <w:rPr>
                <w:spacing w:val="-8"/>
              </w:rPr>
              <w:t xml:space="preserve"> </w:t>
            </w:r>
            <w:r>
              <w:t>cloudy,</w:t>
            </w:r>
            <w:r>
              <w:rPr>
                <w:spacing w:val="38"/>
              </w:rPr>
              <w:t xml:space="preserve"> </w:t>
            </w:r>
            <w:r>
              <w:t>mostly</w:t>
            </w:r>
            <w:r>
              <w:rPr>
                <w:spacing w:val="-9"/>
              </w:rPr>
              <w:t xml:space="preserve"> </w:t>
            </w:r>
            <w:r>
              <w:t>cloudy,</w:t>
            </w:r>
            <w:r>
              <w:rPr>
                <w:spacing w:val="39"/>
              </w:rPr>
              <w:t xml:space="preserve"> </w:t>
            </w:r>
            <w:r>
              <w:t>cloudy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showers</w:t>
            </w:r>
          </w:p>
        </w:tc>
      </w:tr>
      <w:tr w:rsidR="00EC2429" w14:paraId="5FA5EFFE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024707CD" w14:textId="77777777" w:rsidR="00EC2429" w:rsidRDefault="00000000">
            <w:pPr>
              <w:pStyle w:val="TableParagraph"/>
              <w:spacing w:before="115"/>
              <w:ind w:left="105"/>
            </w:pPr>
            <w:r>
              <w:rPr>
                <w:u w:val="thick"/>
              </w:rPr>
              <w:t>Temp</w:t>
            </w:r>
            <w:r>
              <w:rPr>
                <w:spacing w:val="-10"/>
                <w:u w:val="thick"/>
              </w:rPr>
              <w:t xml:space="preserve"> </w:t>
            </w:r>
            <w:r>
              <w:rPr>
                <w:u w:val="thick"/>
              </w:rPr>
              <w:t>min</w:t>
            </w:r>
          </w:p>
        </w:tc>
        <w:tc>
          <w:tcPr>
            <w:tcW w:w="6350" w:type="dxa"/>
            <w:tcBorders>
              <w:right w:val="nil"/>
            </w:tcBorders>
          </w:tcPr>
          <w:p w14:paraId="7A02FCB7" w14:textId="77777777" w:rsidR="00EC2429" w:rsidRDefault="00000000">
            <w:pPr>
              <w:pStyle w:val="TableParagraph"/>
              <w:spacing w:before="115"/>
            </w:pPr>
            <w:r>
              <w:t>Minimum</w:t>
            </w:r>
            <w:r>
              <w:rPr>
                <w:spacing w:val="-5"/>
              </w:rPr>
              <w:t xml:space="preserve"> </w:t>
            </w:r>
            <w:r>
              <w:t>temperature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day</w:t>
            </w:r>
          </w:p>
        </w:tc>
      </w:tr>
      <w:tr w:rsidR="00EC2429" w14:paraId="4ACD73EE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7BF4C93F" w14:textId="77777777" w:rsidR="00EC2429" w:rsidRDefault="00000000">
            <w:pPr>
              <w:pStyle w:val="TableParagraph"/>
              <w:spacing w:before="113"/>
              <w:ind w:left="105"/>
            </w:pPr>
            <w:r>
              <w:rPr>
                <w:u w:val="thick"/>
              </w:rPr>
              <w:t>Temp</w:t>
            </w:r>
            <w:r>
              <w:rPr>
                <w:spacing w:val="-10"/>
                <w:u w:val="thick"/>
              </w:rPr>
              <w:t xml:space="preserve"> </w:t>
            </w:r>
            <w:r>
              <w:rPr>
                <w:u w:val="thick"/>
              </w:rPr>
              <w:t>max</w:t>
            </w:r>
          </w:p>
        </w:tc>
        <w:tc>
          <w:tcPr>
            <w:tcW w:w="6350" w:type="dxa"/>
            <w:tcBorders>
              <w:right w:val="nil"/>
            </w:tcBorders>
          </w:tcPr>
          <w:p w14:paraId="78D97E41" w14:textId="77777777" w:rsidR="00EC2429" w:rsidRDefault="00000000">
            <w:pPr>
              <w:pStyle w:val="TableParagraph"/>
              <w:spacing w:before="113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temperature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day</w:t>
            </w:r>
          </w:p>
        </w:tc>
      </w:tr>
      <w:tr w:rsidR="00EC2429" w14:paraId="7F831595" w14:textId="77777777">
        <w:trPr>
          <w:trHeight w:val="450"/>
        </w:trPr>
        <w:tc>
          <w:tcPr>
            <w:tcW w:w="3010" w:type="dxa"/>
            <w:tcBorders>
              <w:left w:val="nil"/>
            </w:tcBorders>
          </w:tcPr>
          <w:p w14:paraId="46E55617" w14:textId="77777777" w:rsidR="00EC2429" w:rsidRDefault="00000000">
            <w:pPr>
              <w:pStyle w:val="TableParagraph"/>
              <w:spacing w:before="110"/>
              <w:ind w:left="105"/>
            </w:pPr>
            <w:r>
              <w:rPr>
                <w:u w:val="thick"/>
              </w:rPr>
              <w:t>Temp</w:t>
            </w:r>
            <w:r>
              <w:rPr>
                <w:spacing w:val="-10"/>
                <w:u w:val="thick"/>
              </w:rPr>
              <w:t xml:space="preserve"> </w:t>
            </w:r>
            <w:r>
              <w:rPr>
                <w:u w:val="thick"/>
              </w:rPr>
              <w:t>med</w:t>
            </w:r>
          </w:p>
        </w:tc>
        <w:tc>
          <w:tcPr>
            <w:tcW w:w="6350" w:type="dxa"/>
            <w:tcBorders>
              <w:right w:val="nil"/>
            </w:tcBorders>
          </w:tcPr>
          <w:p w14:paraId="67248805" w14:textId="77777777" w:rsidR="00EC2429" w:rsidRDefault="00000000">
            <w:pPr>
              <w:pStyle w:val="TableParagraph"/>
              <w:spacing w:before="110"/>
            </w:pPr>
            <w:r>
              <w:t>Median</w:t>
            </w:r>
            <w:r>
              <w:rPr>
                <w:spacing w:val="-5"/>
              </w:rPr>
              <w:t xml:space="preserve"> </w:t>
            </w: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day</w:t>
            </w:r>
          </w:p>
        </w:tc>
      </w:tr>
      <w:tr w:rsidR="00EC2429" w14:paraId="57CAD9D1" w14:textId="77777777">
        <w:trPr>
          <w:trHeight w:val="449"/>
        </w:trPr>
        <w:tc>
          <w:tcPr>
            <w:tcW w:w="3010" w:type="dxa"/>
            <w:tcBorders>
              <w:left w:val="nil"/>
            </w:tcBorders>
          </w:tcPr>
          <w:p w14:paraId="62DFF94D" w14:textId="77777777" w:rsidR="00EC2429" w:rsidRDefault="00000000">
            <w:pPr>
              <w:pStyle w:val="TableParagraph"/>
              <w:spacing w:before="108"/>
              <w:ind w:left="105"/>
            </w:pPr>
            <w:r>
              <w:rPr>
                <w:u w:val="thick"/>
              </w:rPr>
              <w:t>exp/gen</w:t>
            </w:r>
          </w:p>
        </w:tc>
        <w:tc>
          <w:tcPr>
            <w:tcW w:w="6350" w:type="dxa"/>
            <w:tcBorders>
              <w:right w:val="nil"/>
            </w:tcBorders>
          </w:tcPr>
          <w:p w14:paraId="456BE8B2" w14:textId="77777777" w:rsidR="00EC2429" w:rsidRDefault="00000000">
            <w:pPr>
              <w:pStyle w:val="TableParagraph"/>
              <w:spacing w:before="108"/>
            </w:pPr>
            <w:r>
              <w:t>Derived</w:t>
            </w:r>
            <w:r>
              <w:rPr>
                <w:spacing w:val="-7"/>
              </w:rPr>
              <w:t xml:space="preserve"> </w:t>
            </w:r>
            <w:r>
              <w:t>feature</w:t>
            </w:r>
            <w:r>
              <w:rPr>
                <w:spacing w:val="-7"/>
              </w:rPr>
              <w:t xml:space="preserve"> </w:t>
            </w:r>
            <w:r>
              <w:t>exported</w:t>
            </w:r>
            <w:r>
              <w:rPr>
                <w:spacing w:val="-6"/>
              </w:rPr>
              <w:t xml:space="preserve"> </w:t>
            </w:r>
            <w:r>
              <w:t>vs</w:t>
            </w:r>
            <w:r>
              <w:rPr>
                <w:spacing w:val="-7"/>
              </w:rPr>
              <w:t xml:space="preserve"> </w:t>
            </w:r>
            <w:r>
              <w:t>generated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7"/>
              </w:rPr>
              <w:t xml:space="preserve"> </w:t>
            </w:r>
            <w:r>
              <w:t>ratio</w:t>
            </w:r>
          </w:p>
        </w:tc>
      </w:tr>
    </w:tbl>
    <w:p w14:paraId="1C130902" w14:textId="77777777" w:rsidR="00EC2429" w:rsidRDefault="00EC2429">
      <w:pPr>
        <w:pStyle w:val="BodyText"/>
        <w:rPr>
          <w:sz w:val="18"/>
        </w:rPr>
      </w:pPr>
    </w:p>
    <w:p w14:paraId="214D62A7" w14:textId="77777777" w:rsidR="00EC2429" w:rsidRDefault="00000000">
      <w:pPr>
        <w:spacing w:before="90"/>
        <w:ind w:left="2513" w:right="2590"/>
        <w:jc w:val="center"/>
        <w:rPr>
          <w:i/>
        </w:rPr>
      </w:pPr>
      <w:r>
        <w:rPr>
          <w:i/>
        </w:rPr>
        <w:t>table.</w:t>
      </w:r>
      <w:proofErr w:type="gramStart"/>
      <w:r>
        <w:rPr>
          <w:i/>
        </w:rPr>
        <w:t>1.Dataset</w:t>
      </w:r>
      <w:proofErr w:type="gramEnd"/>
      <w:r>
        <w:rPr>
          <w:i/>
          <w:spacing w:val="-12"/>
        </w:rPr>
        <w:t xml:space="preserve"> </w:t>
      </w:r>
      <w:r>
        <w:rPr>
          <w:i/>
        </w:rPr>
        <w:t>description</w:t>
      </w:r>
    </w:p>
    <w:p w14:paraId="30CE5ABD" w14:textId="77777777" w:rsidR="00EC2429" w:rsidRDefault="00EC2429">
      <w:pPr>
        <w:pStyle w:val="BodyText"/>
        <w:rPr>
          <w:i/>
          <w:sz w:val="20"/>
        </w:rPr>
      </w:pPr>
    </w:p>
    <w:p w14:paraId="777BD5BB" w14:textId="77777777" w:rsidR="00EC2429" w:rsidRDefault="00EC2429">
      <w:pPr>
        <w:pStyle w:val="BodyText"/>
        <w:rPr>
          <w:i/>
          <w:sz w:val="26"/>
        </w:rPr>
      </w:pPr>
    </w:p>
    <w:p w14:paraId="64C3554D" w14:textId="77777777" w:rsidR="00EC2429" w:rsidRDefault="00000000">
      <w:pPr>
        <w:pStyle w:val="Heading1"/>
        <w:spacing w:before="91"/>
      </w:pPr>
      <w:r>
        <w:t>Detail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Features</w:t>
      </w:r>
      <w:r>
        <w:rPr>
          <w:spacing w:val="-5"/>
        </w:rPr>
        <w:t xml:space="preserve"> </w:t>
      </w:r>
      <w:r>
        <w:t>:</w:t>
      </w:r>
      <w:proofErr w:type="gramEnd"/>
    </w:p>
    <w:p w14:paraId="34AC5A3E" w14:textId="77777777" w:rsidR="00EC2429" w:rsidRDefault="00EC2429">
      <w:pPr>
        <w:sectPr w:rsidR="00EC2429">
          <w:pgSz w:w="12240" w:h="15840"/>
          <w:pgMar w:top="1360" w:right="1260" w:bottom="280" w:left="1340" w:header="720" w:footer="720" w:gutter="0"/>
          <w:cols w:space="720"/>
        </w:sectPr>
      </w:pPr>
    </w:p>
    <w:p w14:paraId="530ECC3F" w14:textId="77777777" w:rsidR="00EC242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970214" wp14:editId="093778BC">
            <wp:extent cx="5881945" cy="35348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945" cy="35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0EA" w14:textId="77777777" w:rsidR="00EC2429" w:rsidRDefault="00000000">
      <w:pPr>
        <w:spacing w:before="153"/>
        <w:ind w:left="2513" w:right="2590"/>
        <w:jc w:val="center"/>
        <w:rPr>
          <w:i/>
        </w:rPr>
      </w:pPr>
      <w:r>
        <w:rPr>
          <w:i/>
        </w:rPr>
        <w:t>fig.1.Class</w:t>
      </w:r>
      <w:r>
        <w:rPr>
          <w:i/>
          <w:spacing w:val="-8"/>
        </w:rPr>
        <w:t xml:space="preserve"> </w:t>
      </w:r>
      <w:r>
        <w:rPr>
          <w:i/>
        </w:rPr>
        <w:t>diagram</w:t>
      </w:r>
    </w:p>
    <w:p w14:paraId="19FEADA8" w14:textId="77777777" w:rsidR="00EC2429" w:rsidRDefault="00EC2429">
      <w:pPr>
        <w:jc w:val="center"/>
        <w:sectPr w:rsidR="00EC2429">
          <w:pgSz w:w="12240" w:h="15840"/>
          <w:pgMar w:top="1460" w:right="1260" w:bottom="280" w:left="1340" w:header="720" w:footer="720" w:gutter="0"/>
          <w:cols w:space="720"/>
        </w:sectPr>
      </w:pPr>
    </w:p>
    <w:p w14:paraId="5A58C831" w14:textId="77777777" w:rsidR="00EC2429" w:rsidRDefault="00000000">
      <w:pPr>
        <w:pStyle w:val="BodyText"/>
        <w:ind w:left="22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1F7201" wp14:editId="4165628F">
            <wp:extent cx="1934411" cy="47253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11" cy="47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E88E" w14:textId="77777777" w:rsidR="00EC2429" w:rsidRDefault="00000000">
      <w:pPr>
        <w:spacing w:before="18"/>
        <w:ind w:left="2513" w:right="2590"/>
        <w:jc w:val="center"/>
        <w:rPr>
          <w:i/>
        </w:rPr>
      </w:pPr>
      <w:r>
        <w:rPr>
          <w:i/>
        </w:rPr>
        <w:t>fig.2.Data</w:t>
      </w:r>
      <w:r>
        <w:rPr>
          <w:i/>
          <w:spacing w:val="-7"/>
        </w:rPr>
        <w:t xml:space="preserve"> </w:t>
      </w:r>
      <w:r>
        <w:rPr>
          <w:i/>
        </w:rPr>
        <w:t>Flow</w:t>
      </w:r>
      <w:r>
        <w:rPr>
          <w:i/>
          <w:spacing w:val="-6"/>
        </w:rPr>
        <w:t xml:space="preserve"> </w:t>
      </w:r>
      <w:r>
        <w:rPr>
          <w:i/>
        </w:rPr>
        <w:t>Diagram</w:t>
      </w:r>
    </w:p>
    <w:p w14:paraId="265A4084" w14:textId="77777777" w:rsidR="00EC2429" w:rsidRDefault="00EC2429">
      <w:pPr>
        <w:pStyle w:val="BodyText"/>
        <w:rPr>
          <w:i/>
          <w:sz w:val="24"/>
        </w:rPr>
      </w:pPr>
    </w:p>
    <w:p w14:paraId="6F69D2E1" w14:textId="77777777" w:rsidR="00EC2429" w:rsidRDefault="00EC2429">
      <w:pPr>
        <w:pStyle w:val="BodyText"/>
        <w:rPr>
          <w:i/>
          <w:sz w:val="24"/>
        </w:rPr>
      </w:pPr>
    </w:p>
    <w:p w14:paraId="49CBF427" w14:textId="77777777" w:rsidR="00EC2429" w:rsidRDefault="00EC2429">
      <w:pPr>
        <w:pStyle w:val="BodyText"/>
        <w:rPr>
          <w:i/>
          <w:sz w:val="24"/>
        </w:rPr>
      </w:pPr>
    </w:p>
    <w:p w14:paraId="30626418" w14:textId="77777777" w:rsidR="00EC2429" w:rsidRDefault="00EC2429">
      <w:pPr>
        <w:pStyle w:val="BodyText"/>
        <w:rPr>
          <w:i/>
          <w:sz w:val="24"/>
        </w:rPr>
      </w:pPr>
    </w:p>
    <w:p w14:paraId="49A6C416" w14:textId="77777777" w:rsidR="00EC2429" w:rsidRDefault="00EC2429">
      <w:pPr>
        <w:pStyle w:val="BodyText"/>
        <w:rPr>
          <w:i/>
          <w:sz w:val="24"/>
        </w:rPr>
      </w:pPr>
    </w:p>
    <w:p w14:paraId="1DBD51E4" w14:textId="77777777" w:rsidR="00EC2429" w:rsidRDefault="00EC2429">
      <w:pPr>
        <w:pStyle w:val="BodyText"/>
        <w:rPr>
          <w:i/>
          <w:sz w:val="24"/>
        </w:rPr>
      </w:pPr>
    </w:p>
    <w:p w14:paraId="02FB5FC3" w14:textId="77777777" w:rsidR="00EC2429" w:rsidRDefault="00EC2429">
      <w:pPr>
        <w:pStyle w:val="BodyText"/>
        <w:rPr>
          <w:i/>
          <w:sz w:val="24"/>
        </w:rPr>
      </w:pPr>
    </w:p>
    <w:p w14:paraId="00957DB5" w14:textId="77777777" w:rsidR="00EC2429" w:rsidRDefault="00EC2429">
      <w:pPr>
        <w:pStyle w:val="BodyText"/>
        <w:rPr>
          <w:i/>
          <w:sz w:val="24"/>
        </w:rPr>
      </w:pPr>
    </w:p>
    <w:p w14:paraId="02042F46" w14:textId="77777777" w:rsidR="00EC2429" w:rsidRDefault="00EC2429">
      <w:pPr>
        <w:pStyle w:val="BodyText"/>
        <w:rPr>
          <w:i/>
          <w:sz w:val="24"/>
        </w:rPr>
      </w:pPr>
    </w:p>
    <w:p w14:paraId="75964279" w14:textId="77777777" w:rsidR="00EC2429" w:rsidRDefault="00EC2429">
      <w:pPr>
        <w:pStyle w:val="BodyText"/>
        <w:rPr>
          <w:i/>
          <w:sz w:val="24"/>
        </w:rPr>
      </w:pPr>
    </w:p>
    <w:p w14:paraId="208115ED" w14:textId="77777777" w:rsidR="00EC2429" w:rsidRDefault="00EC2429">
      <w:pPr>
        <w:pStyle w:val="BodyText"/>
        <w:rPr>
          <w:i/>
          <w:sz w:val="24"/>
        </w:rPr>
      </w:pPr>
    </w:p>
    <w:p w14:paraId="1332EC5C" w14:textId="77777777" w:rsidR="00EC2429" w:rsidRDefault="00000000">
      <w:pPr>
        <w:pStyle w:val="Heading1"/>
        <w:spacing w:before="203"/>
        <w:rPr>
          <w:b w:val="0"/>
        </w:rPr>
      </w:pPr>
      <w:r>
        <w:t>Analysis</w:t>
      </w:r>
      <w:r>
        <w:rPr>
          <w:b w:val="0"/>
        </w:rPr>
        <w:t>:</w:t>
      </w:r>
    </w:p>
    <w:p w14:paraId="23A22EEF" w14:textId="77777777" w:rsidR="00EC2429" w:rsidRDefault="00000000">
      <w:pPr>
        <w:pStyle w:val="BodyText"/>
        <w:spacing w:before="38" w:line="276" w:lineRule="auto"/>
        <w:ind w:left="100" w:right="300"/>
      </w:pPr>
      <w:r>
        <w:t>Because of its environmental and economic benefits, solar energy is increasingly being integrated into</w:t>
      </w:r>
      <w:r>
        <w:rPr>
          <w:spacing w:val="1"/>
        </w:rPr>
        <w:t xml:space="preserve"> </w:t>
      </w:r>
      <w:r>
        <w:t>smart grids and numerous utilities. However, the uncertainty of accessible solar energy poses issues in</w:t>
      </w:r>
      <w:r>
        <w:rPr>
          <w:spacing w:val="1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generating</w:t>
      </w:r>
      <w:r>
        <w:rPr>
          <w:spacing w:val="-7"/>
        </w:rPr>
        <w:t xml:space="preserve"> </w:t>
      </w:r>
      <w:r>
        <w:t>reliability</w:t>
      </w:r>
      <w:r>
        <w:rPr>
          <w:spacing w:val="-6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result,</w:t>
      </w:r>
      <w:r>
        <w:rPr>
          <w:spacing w:val="-7"/>
        </w:rPr>
        <w:t xml:space="preserve"> </w:t>
      </w:r>
      <w:r>
        <w:t>consistency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production-consumption</w:t>
      </w:r>
      <w:r>
        <w:rPr>
          <w:spacing w:val="-7"/>
        </w:rPr>
        <w:t xml:space="preserve"> </w:t>
      </w:r>
      <w:proofErr w:type="spellStart"/>
      <w:proofErr w:type="gramStart"/>
      <w:r>
        <w:t>balance.In</w:t>
      </w:r>
      <w:proofErr w:type="spellEnd"/>
      <w:proofErr w:type="gramEnd"/>
      <w:r>
        <w:rPr>
          <w:spacing w:val="1"/>
        </w:rPr>
        <w:t xml:space="preserve"> </w:t>
      </w:r>
      <w:r>
        <w:t xml:space="preserve">an ensemble, support vector regressors are employed as base predictors, and Multi-layer </w:t>
      </w:r>
      <w:proofErr w:type="spellStart"/>
      <w:r>
        <w:t>Perceptrons</w:t>
      </w:r>
      <w:proofErr w:type="spellEnd"/>
      <w:r>
        <w:t>,</w:t>
      </w:r>
      <w:r>
        <w:rPr>
          <w:spacing w:val="1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K-Nearest</w:t>
      </w:r>
      <w:r>
        <w:rPr>
          <w:spacing w:val="-4"/>
        </w:rPr>
        <w:t xml:space="preserve"> </w:t>
      </w:r>
      <w:proofErr w:type="spellStart"/>
      <w:r>
        <w:t>Neighbour</w:t>
      </w:r>
      <w:proofErr w:type="spellEnd"/>
      <w:r>
        <w:rPr>
          <w:spacing w:val="-5"/>
        </w:rPr>
        <w:t xml:space="preserve"> </w:t>
      </w:r>
      <w:r>
        <w:t>Regressors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meta-learners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[1].</w:t>
      </w:r>
    </w:p>
    <w:p w14:paraId="1FEF526E" w14:textId="77777777" w:rsidR="00EC2429" w:rsidRDefault="00EC2429">
      <w:pPr>
        <w:spacing w:line="276" w:lineRule="auto"/>
        <w:sectPr w:rsidR="00EC2429">
          <w:pgSz w:w="12240" w:h="15840"/>
          <w:pgMar w:top="1460" w:right="1260" w:bottom="280" w:left="1340" w:header="720" w:footer="720" w:gutter="0"/>
          <w:cols w:space="720"/>
        </w:sectPr>
      </w:pPr>
    </w:p>
    <w:p w14:paraId="3B3A0401" w14:textId="77777777" w:rsidR="00EC2429" w:rsidRDefault="00000000">
      <w:pPr>
        <w:pStyle w:val="BodyText"/>
        <w:spacing w:before="80" w:line="276" w:lineRule="auto"/>
        <w:ind w:left="100" w:right="181"/>
        <w:jc w:val="both"/>
      </w:pPr>
      <w:r>
        <w:lastRenderedPageBreak/>
        <w:t>An</w:t>
      </w:r>
      <w:r>
        <w:rPr>
          <w:spacing w:val="1"/>
        </w:rPr>
        <w:t xml:space="preserve"> </w:t>
      </w:r>
      <w:r>
        <w:t>ensemble learning strategy is proposed to improve the forecasting of solar radiation strength on</w:t>
      </w:r>
      <w:r>
        <w:rPr>
          <w:spacing w:val="1"/>
        </w:rPr>
        <w:t xml:space="preserve"> </w:t>
      </w:r>
      <w:r>
        <w:t>horizontals. To forecast solar radiation, two types of machine learning models are used: recurrent neural</w:t>
      </w:r>
      <w:r>
        <w:rPr>
          <w:spacing w:val="1"/>
        </w:rPr>
        <w:t xml:space="preserve"> </w:t>
      </w:r>
      <w:r>
        <w:t>networks and support vector regressors. A multi-layer perceptron model serving as an ensemble learning</w:t>
      </w:r>
      <w:r>
        <w:rPr>
          <w:spacing w:val="1"/>
        </w:rPr>
        <w:t xml:space="preserve"> </w:t>
      </w:r>
      <w:r>
        <w:t>technique is used to combine the forecasts of ensemble models using a stacking strategy. The combiner</w:t>
      </w:r>
      <w:r>
        <w:rPr>
          <w:spacing w:val="1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automatic</w:t>
      </w:r>
      <w:r>
        <w:rPr>
          <w:spacing w:val="-6"/>
        </w:rPr>
        <w:t xml:space="preserve"> </w:t>
      </w:r>
      <w:r>
        <w:t>weighted</w:t>
      </w:r>
      <w:r>
        <w:rPr>
          <w:spacing w:val="-6"/>
        </w:rPr>
        <w:t xml:space="preserve"> </w:t>
      </w:r>
      <w:r>
        <w:t>averaging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forecasters'</w:t>
      </w:r>
      <w:r>
        <w:rPr>
          <w:spacing w:val="-6"/>
        </w:rPr>
        <w:t xml:space="preserve"> </w:t>
      </w:r>
      <w:r>
        <w:t>results.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aids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 accuracy of one-day-ahead solar energy predictions. The performance of the combining technique is</w:t>
      </w:r>
      <w:r>
        <w:rPr>
          <w:spacing w:val="1"/>
        </w:rPr>
        <w:t xml:space="preserve"> </w:t>
      </w:r>
      <w:r>
        <w:t>tested over the course of a year using meteorological data. The trials demonstrated that the learning-based</w:t>
      </w:r>
      <w:r>
        <w:rPr>
          <w:spacing w:val="-52"/>
        </w:rPr>
        <w:t xml:space="preserve"> </w:t>
      </w:r>
      <w:r>
        <w:t>combinatory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outperformed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combining</w:t>
      </w:r>
      <w:r>
        <w:rPr>
          <w:spacing w:val="-2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[2].</w:t>
      </w:r>
    </w:p>
    <w:p w14:paraId="3BB85D20" w14:textId="77777777" w:rsidR="00EC2429" w:rsidRDefault="00EC2429">
      <w:pPr>
        <w:pStyle w:val="BodyText"/>
        <w:rPr>
          <w:sz w:val="24"/>
        </w:rPr>
      </w:pPr>
    </w:p>
    <w:p w14:paraId="2AD96865" w14:textId="77777777" w:rsidR="00EC2429" w:rsidRDefault="00EC2429">
      <w:pPr>
        <w:pStyle w:val="BodyText"/>
        <w:rPr>
          <w:sz w:val="24"/>
        </w:rPr>
      </w:pPr>
    </w:p>
    <w:p w14:paraId="7186C760" w14:textId="77777777" w:rsidR="00EC2429" w:rsidRDefault="00EC2429">
      <w:pPr>
        <w:pStyle w:val="BodyText"/>
        <w:rPr>
          <w:sz w:val="24"/>
        </w:rPr>
      </w:pPr>
    </w:p>
    <w:p w14:paraId="5A9BA22A" w14:textId="77777777" w:rsidR="00EC2429" w:rsidRDefault="00EC2429">
      <w:pPr>
        <w:pStyle w:val="BodyText"/>
        <w:rPr>
          <w:sz w:val="24"/>
        </w:rPr>
      </w:pPr>
    </w:p>
    <w:p w14:paraId="1FA8FB81" w14:textId="77777777" w:rsidR="00EC2429" w:rsidRDefault="00EC2429">
      <w:pPr>
        <w:pStyle w:val="BodyText"/>
        <w:spacing w:before="5"/>
        <w:rPr>
          <w:sz w:val="30"/>
        </w:rPr>
      </w:pPr>
    </w:p>
    <w:p w14:paraId="30C539F6" w14:textId="77777777" w:rsidR="00EC2429" w:rsidRDefault="00000000">
      <w:pPr>
        <w:pStyle w:val="Heading1"/>
      </w:pPr>
      <w:r>
        <w:t>Implementation:</w:t>
      </w:r>
    </w:p>
    <w:p w14:paraId="194D71C1" w14:textId="77777777" w:rsidR="00EC2429" w:rsidRDefault="00000000">
      <w:pPr>
        <w:pStyle w:val="BodyText"/>
        <w:spacing w:before="38"/>
        <w:ind w:left="100"/>
      </w:pP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steps:</w:t>
      </w:r>
    </w:p>
    <w:p w14:paraId="4B11B55B" w14:textId="77777777" w:rsidR="00EC2429" w:rsidRDefault="00EC2429">
      <w:pPr>
        <w:pStyle w:val="BodyText"/>
        <w:spacing w:before="7"/>
        <w:rPr>
          <w:sz w:val="28"/>
        </w:rPr>
      </w:pPr>
    </w:p>
    <w:p w14:paraId="01673F66" w14:textId="77777777" w:rsidR="00EC2429" w:rsidRDefault="00000000">
      <w:pPr>
        <w:pStyle w:val="ListParagraph"/>
        <w:numPr>
          <w:ilvl w:val="0"/>
          <w:numId w:val="3"/>
        </w:numPr>
        <w:tabs>
          <w:tab w:val="left" w:pos="266"/>
        </w:tabs>
        <w:spacing w:line="276" w:lineRule="auto"/>
        <w:ind w:right="234" w:firstLine="0"/>
      </w:pPr>
      <w:r>
        <w:t>Data collection and preparation: In machine project life cycle data collection and preparation is the first</w:t>
      </w:r>
      <w:r>
        <w:rPr>
          <w:spacing w:val="-52"/>
        </w:rPr>
        <w:t xml:space="preserve"> </w:t>
      </w:r>
      <w:r>
        <w:t xml:space="preserve">step. After collecting the raw data </w:t>
      </w:r>
      <w:proofErr w:type="spellStart"/>
      <w:r>
        <w:t>data</w:t>
      </w:r>
      <w:proofErr w:type="spellEnd"/>
      <w:r>
        <w:t xml:space="preserve"> is cleaned by removing the null values or missing values. In the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encoded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encoder.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testing.</w:t>
      </w:r>
    </w:p>
    <w:p w14:paraId="70F7EFA3" w14:textId="77777777" w:rsidR="00EC2429" w:rsidRDefault="00000000">
      <w:pPr>
        <w:pStyle w:val="ListParagraph"/>
        <w:numPr>
          <w:ilvl w:val="0"/>
          <w:numId w:val="3"/>
        </w:numPr>
        <w:tabs>
          <w:tab w:val="left" w:pos="320"/>
        </w:tabs>
        <w:ind w:left="319" w:hanging="220"/>
      </w:pPr>
      <w:r>
        <w:t>Exploratory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Analysis:</w:t>
      </w:r>
    </w:p>
    <w:p w14:paraId="72B13A45" w14:textId="77777777" w:rsidR="00EC2429" w:rsidRDefault="00000000">
      <w:pPr>
        <w:pStyle w:val="BodyText"/>
        <w:spacing w:before="38"/>
        <w:ind w:left="100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proofErr w:type="spellStart"/>
      <w:proofErr w:type="gramStart"/>
      <w:r>
        <w:t>analyzed.Few</w:t>
      </w:r>
      <w:proofErr w:type="spellEnd"/>
      <w:proofErr w:type="gramEnd"/>
      <w:r>
        <w:rPr>
          <w:spacing w:val="-5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EDA</w:t>
      </w:r>
      <w:r>
        <w:rPr>
          <w:spacing w:val="-5"/>
        </w:rPr>
        <w:t xml:space="preserve"> </w:t>
      </w:r>
      <w:r>
        <w:t>are:</w:t>
      </w:r>
    </w:p>
    <w:p w14:paraId="141570C4" w14:textId="77777777" w:rsidR="00EC2429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8" w:line="276" w:lineRule="auto"/>
        <w:ind w:right="362"/>
      </w:pPr>
      <w:r>
        <w:t>Majority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weather</w:t>
      </w:r>
      <w:r>
        <w:rPr>
          <w:spacing w:val="-6"/>
        </w:rPr>
        <w:t xml:space="preserve"> </w:t>
      </w:r>
      <w:proofErr w:type="gramStart"/>
      <w:r>
        <w:t>condition</w:t>
      </w:r>
      <w:r>
        <w:rPr>
          <w:spacing w:val="-5"/>
        </w:rPr>
        <w:t xml:space="preserve"> </w:t>
      </w:r>
      <w:r>
        <w:t>based</w:t>
      </w:r>
      <w:proofErr w:type="gramEnd"/>
      <w:r>
        <w:rPr>
          <w:spacing w:val="-5"/>
        </w:rPr>
        <w:t xml:space="preserve"> </w:t>
      </w:r>
      <w:r>
        <w:t>samples.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samples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showers</w:t>
      </w:r>
      <w:r>
        <w:rPr>
          <w:spacing w:val="-2"/>
        </w:rPr>
        <w:t xml:space="preserve"> </w:t>
      </w:r>
      <w:r>
        <w:t>data.</w:t>
      </w:r>
    </w:p>
    <w:p w14:paraId="1593C0E2" w14:textId="77777777" w:rsidR="00EC2429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exported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samples.</w:t>
      </w:r>
    </w:p>
    <w:p w14:paraId="605B61FC" w14:textId="77777777" w:rsidR="00EC2429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8"/>
      </w:pPr>
      <w:r>
        <w:t>Outliers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proofErr w:type="gramStart"/>
      <w:r>
        <w:t>low</w:t>
      </w:r>
      <w:proofErr w:type="gramEnd"/>
    </w:p>
    <w:p w14:paraId="2CCAF01E" w14:textId="77777777" w:rsidR="00EC2429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9" w:line="276" w:lineRule="auto"/>
        <w:ind w:right="256"/>
      </w:pPr>
      <w:r>
        <w:t>Distribution of generated energy shows that there is dip in the month of June and peaks are</w:t>
      </w:r>
      <w:r>
        <w:rPr>
          <w:spacing w:val="1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March,</w:t>
      </w:r>
      <w:r>
        <w:rPr>
          <w:spacing w:val="-6"/>
        </w:rPr>
        <w:t xml:space="preserve"> </w:t>
      </w:r>
      <w:proofErr w:type="gramStart"/>
      <w:r>
        <w:t>August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October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December.</w:t>
      </w:r>
      <w:r>
        <w:rPr>
          <w:spacing w:val="-6"/>
        </w:rPr>
        <w:t xml:space="preserve"> </w:t>
      </w:r>
      <w:proofErr w:type="gramStart"/>
      <w:r>
        <w:t>Similarly</w:t>
      </w:r>
      <w:proofErr w:type="gramEnd"/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exported</w:t>
      </w:r>
      <w:r>
        <w:rPr>
          <w:spacing w:val="-6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also</w:t>
      </w:r>
    </w:p>
    <w:p w14:paraId="006A7423" w14:textId="77777777" w:rsidR="00EC2429" w:rsidRDefault="00000000">
      <w:pPr>
        <w:pStyle w:val="BodyText"/>
        <w:spacing w:before="11"/>
        <w:rPr>
          <w:sz w:val="19"/>
        </w:rPr>
      </w:pPr>
      <w:r>
        <w:pict w14:anchorId="6982EBC0">
          <v:group id="_x0000_s1038" style="position:absolute;margin-left:108pt;margin-top:13.9pt;width:433pt;height:182pt;z-index:-15728640;mso-wrap-distance-left:0;mso-wrap-distance-right:0;mso-position-horizontal-relative:page" coordorigin="2160,278" coordsize="8660,3640">
            <v:shape id="_x0000_s1041" style="position:absolute;left:2160;top:278;width:8650;height:3640" coordorigin="2160,278" coordsize="8650,3640" o:spt="100" adj="0,,0" path="m2170,278r,3640m6490,278r,3640m10810,278r,3640m2160,288r8640,m2160,3908r864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464;top:474;width:3835;height:3190">
              <v:imagedata r:id="rId8" o:title=""/>
            </v:shape>
            <v:shape id="_x0000_s1039" type="#_x0000_t75" style="position:absolute;left:6784;top:474;width:3835;height:3190">
              <v:imagedata r:id="rId8" o:title=""/>
            </v:shape>
            <w10:wrap type="topAndBottom" anchorx="page"/>
          </v:group>
        </w:pict>
      </w:r>
    </w:p>
    <w:p w14:paraId="0EF60FE6" w14:textId="77777777" w:rsidR="00EC2429" w:rsidRDefault="00EC2429">
      <w:pPr>
        <w:rPr>
          <w:sz w:val="19"/>
        </w:rPr>
        <w:sectPr w:rsidR="00EC2429">
          <w:pgSz w:w="12240" w:h="15840"/>
          <w:pgMar w:top="1360" w:right="1260" w:bottom="280" w:left="1340" w:header="720" w:footer="720" w:gutter="0"/>
          <w:cols w:space="720"/>
        </w:sectPr>
      </w:pPr>
    </w:p>
    <w:p w14:paraId="10CCB257" w14:textId="77777777" w:rsidR="00EC2429" w:rsidRDefault="00000000">
      <w:pPr>
        <w:pStyle w:val="BodyText"/>
        <w:ind w:left="810"/>
        <w:rPr>
          <w:sz w:val="20"/>
        </w:rPr>
      </w:pPr>
      <w:r>
        <w:rPr>
          <w:sz w:val="20"/>
        </w:rPr>
      </w:r>
      <w:r>
        <w:rPr>
          <w:sz w:val="20"/>
        </w:rPr>
        <w:pict w14:anchorId="0094F9F0">
          <v:group id="_x0000_s1034" style="width:433pt;height:199pt;mso-position-horizontal-relative:char;mso-position-vertical-relative:line" coordsize="8660,3980">
            <v:shape id="_x0000_s1037" style="position:absolute;width:8650;height:3980" coordsize="8650,3980" o:spt="100" adj="0,,0" path="m10,r,3980m4330,r,3980m8650,r,3980m,10r8640,m,3970r8640,e" filled="f" strokeweight="1pt">
              <v:stroke joinstyle="round"/>
              <v:formulas/>
              <v:path arrowok="t" o:connecttype="segments"/>
            </v:shape>
            <v:shape id="_x0000_s1036" type="#_x0000_t75" style="position:absolute;left:135;top:150;width:4110;height:3547">
              <v:imagedata r:id="rId9" o:title=""/>
            </v:shape>
            <v:shape id="_x0000_s1035" type="#_x0000_t75" style="position:absolute;left:4587;top:223;width:3931;height:3486">
              <v:imagedata r:id="rId10" o:title=""/>
            </v:shape>
            <w10:anchorlock/>
          </v:group>
        </w:pict>
      </w:r>
    </w:p>
    <w:p w14:paraId="17E27309" w14:textId="77777777" w:rsidR="00EC2429" w:rsidRDefault="00EC2429">
      <w:pPr>
        <w:pStyle w:val="BodyText"/>
        <w:rPr>
          <w:sz w:val="15"/>
        </w:rPr>
      </w:pPr>
    </w:p>
    <w:p w14:paraId="6563DDAC" w14:textId="77777777" w:rsidR="00EC2429" w:rsidRDefault="00000000">
      <w:pPr>
        <w:spacing w:before="91"/>
        <w:ind w:left="4383"/>
        <w:rPr>
          <w:i/>
        </w:rPr>
      </w:pPr>
      <w:r>
        <w:rPr>
          <w:i/>
        </w:rPr>
        <w:t>fig.3.EDA</w:t>
      </w:r>
      <w:r>
        <w:rPr>
          <w:i/>
          <w:spacing w:val="-11"/>
        </w:rPr>
        <w:t xml:space="preserve"> </w:t>
      </w:r>
      <w:proofErr w:type="gramStart"/>
      <w:r>
        <w:rPr>
          <w:i/>
        </w:rPr>
        <w:t>results</w:t>
      </w:r>
      <w:proofErr w:type="gramEnd"/>
    </w:p>
    <w:p w14:paraId="433BF6EC" w14:textId="77777777" w:rsidR="00EC2429" w:rsidRDefault="00000000">
      <w:pPr>
        <w:pStyle w:val="ListParagraph"/>
        <w:numPr>
          <w:ilvl w:val="0"/>
          <w:numId w:val="3"/>
        </w:numPr>
        <w:tabs>
          <w:tab w:val="left" w:pos="320"/>
        </w:tabs>
        <w:spacing w:before="38"/>
        <w:ind w:left="319" w:hanging="220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45"/>
        </w:rPr>
        <w:t xml:space="preserve"> </w:t>
      </w:r>
      <w:r>
        <w:t>models:</w:t>
      </w:r>
    </w:p>
    <w:p w14:paraId="6E7C9F63" w14:textId="77777777" w:rsidR="00EC2429" w:rsidRDefault="00000000">
      <w:pPr>
        <w:pStyle w:val="BodyText"/>
        <w:spacing w:before="38" w:line="276" w:lineRule="auto"/>
        <w:ind w:left="100" w:right="147"/>
      </w:pPr>
      <w:r>
        <w:t>In this step machine models ensemble regression models are constructed. To predict the results bagging</w:t>
      </w:r>
      <w:r>
        <w:rPr>
          <w:spacing w:val="1"/>
        </w:rPr>
        <w:t xml:space="preserve"> </w:t>
      </w:r>
      <w:r>
        <w:t>regressor, gradient boosting regressor and stacked regressor are trained. Model performance is evaluated</w:t>
      </w:r>
      <w:r>
        <w:rPr>
          <w:spacing w:val="1"/>
        </w:rPr>
        <w:t xml:space="preserve"> </w:t>
      </w:r>
      <w:r>
        <w:t xml:space="preserve">using the test predictions and actual values. For each model r2 score, </w:t>
      </w:r>
      <w:proofErr w:type="gramStart"/>
      <w:r>
        <w:t>RMSE(</w:t>
      </w:r>
      <w:proofErr w:type="gramEnd"/>
      <w:r>
        <w:t>Root Mean Squared</w:t>
      </w:r>
      <w:r>
        <w:rPr>
          <w:spacing w:val="1"/>
        </w:rPr>
        <w:t xml:space="preserve"> </w:t>
      </w:r>
      <w:r>
        <w:t>Error),MSE(Mean</w:t>
      </w:r>
      <w:r>
        <w:rPr>
          <w:spacing w:val="-9"/>
        </w:rPr>
        <w:t xml:space="preserve"> </w:t>
      </w:r>
      <w:r>
        <w:t>Squared</w:t>
      </w:r>
      <w:r>
        <w:rPr>
          <w:spacing w:val="-8"/>
        </w:rPr>
        <w:t xml:space="preserve"> </w:t>
      </w:r>
      <w:r>
        <w:t>Error),</w:t>
      </w:r>
      <w:r>
        <w:rPr>
          <w:spacing w:val="-8"/>
        </w:rPr>
        <w:t xml:space="preserve"> </w:t>
      </w:r>
      <w:r>
        <w:t>MAE(Mean</w:t>
      </w:r>
      <w:r>
        <w:rPr>
          <w:spacing w:val="-8"/>
        </w:rPr>
        <w:t xml:space="preserve"> </w:t>
      </w:r>
      <w:r>
        <w:t>Absolute</w:t>
      </w:r>
      <w:r>
        <w:rPr>
          <w:spacing w:val="-8"/>
        </w:rPr>
        <w:t xml:space="preserve"> </w:t>
      </w:r>
      <w:r>
        <w:t>Error),</w:t>
      </w:r>
      <w:r>
        <w:rPr>
          <w:spacing w:val="-8"/>
        </w:rPr>
        <w:t xml:space="preserve"> </w:t>
      </w:r>
      <w:r>
        <w:t>MAPE(Mean</w:t>
      </w:r>
      <w:r>
        <w:rPr>
          <w:spacing w:val="-9"/>
        </w:rPr>
        <w:t xml:space="preserve"> </w:t>
      </w:r>
      <w:r>
        <w:t>Absolute</w:t>
      </w:r>
      <w:r>
        <w:rPr>
          <w:spacing w:val="-8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Error)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evaluated.</w:t>
      </w:r>
    </w:p>
    <w:p w14:paraId="3DFB8922" w14:textId="77777777" w:rsidR="00EC2429" w:rsidRDefault="00EC2429">
      <w:pPr>
        <w:pStyle w:val="BodyText"/>
        <w:spacing w:before="3"/>
        <w:rPr>
          <w:sz w:val="25"/>
        </w:rPr>
      </w:pPr>
    </w:p>
    <w:p w14:paraId="75C8B40A" w14:textId="77777777" w:rsidR="00EC2429" w:rsidRDefault="00000000">
      <w:pPr>
        <w:pStyle w:val="Heading1"/>
      </w:pPr>
      <w:r>
        <w:t>Preliminary</w:t>
      </w:r>
      <w:r>
        <w:rPr>
          <w:spacing w:val="-10"/>
        </w:rPr>
        <w:t xml:space="preserve"> </w:t>
      </w:r>
      <w:r>
        <w:t>Results:</w:t>
      </w:r>
    </w:p>
    <w:p w14:paraId="2FAFE9E8" w14:textId="77777777" w:rsidR="00EC2429" w:rsidRDefault="00000000">
      <w:pPr>
        <w:pStyle w:val="BodyText"/>
        <w:spacing w:before="38" w:line="276" w:lineRule="auto"/>
        <w:ind w:left="100" w:right="147"/>
      </w:pPr>
      <w:r>
        <w:t>To</w:t>
      </w:r>
      <w:r>
        <w:rPr>
          <w:spacing w:val="-8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strength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proofErr w:type="gramStart"/>
      <w:r>
        <w:t>features.To</w:t>
      </w:r>
      <w:proofErr w:type="spellEnd"/>
      <w:proofErr w:type="gramEnd"/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heatmap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constructed using seaborn with correlated </w:t>
      </w:r>
      <w:proofErr w:type="spellStart"/>
      <w:r>
        <w:t>features.After</w:t>
      </w:r>
      <w:proofErr w:type="spellEnd"/>
      <w:r>
        <w:t xml:space="preserve"> the analysis it is observed that there features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proofErr w:type="spellStart"/>
      <w:r>
        <w:t>correlated.The</w:t>
      </w:r>
      <w:proofErr w:type="spellEnd"/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correlated</w:t>
      </w:r>
      <w:r>
        <w:rPr>
          <w:spacing w:val="-2"/>
        </w:rPr>
        <w:t xml:space="preserve"> </w:t>
      </w:r>
      <w:r>
        <w:t>features</w:t>
      </w:r>
    </w:p>
    <w:p w14:paraId="0AAD2FF1" w14:textId="77777777" w:rsidR="00EC2429" w:rsidRDefault="00EC2429">
      <w:pPr>
        <w:pStyle w:val="BodyText"/>
        <w:spacing w:before="3"/>
        <w:rPr>
          <w:sz w:val="25"/>
        </w:rPr>
      </w:pPr>
    </w:p>
    <w:p w14:paraId="3114EF0B" w14:textId="77777777" w:rsidR="00EC2429" w:rsidRDefault="00000000">
      <w:pPr>
        <w:pStyle w:val="BodyText"/>
        <w:spacing w:line="276" w:lineRule="auto"/>
        <w:ind w:left="100" w:right="7390"/>
      </w:pPr>
      <w:r>
        <w:t xml:space="preserve">Gen - </w:t>
      </w:r>
      <w:proofErr w:type="spellStart"/>
      <w:proofErr w:type="gramStart"/>
      <w:r>
        <w:t>mmGen</w:t>
      </w:r>
      <w:proofErr w:type="spellEnd"/>
      <w:r>
        <w:t xml:space="preserve"> :</w:t>
      </w:r>
      <w:proofErr w:type="gramEnd"/>
      <w:r>
        <w:t xml:space="preserve"> 0.83</w:t>
      </w:r>
      <w:r>
        <w:rPr>
          <w:spacing w:val="1"/>
        </w:rPr>
        <w:t xml:space="preserve"> </w:t>
      </w:r>
      <w:r>
        <w:t>Gen - Exp : 0.88</w:t>
      </w:r>
      <w:r>
        <w:rPr>
          <w:spacing w:val="1"/>
        </w:rPr>
        <w:t xml:space="preserve"> </w:t>
      </w:r>
      <w:proofErr w:type="spellStart"/>
      <w:r>
        <w:t>mmGen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mmExp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0.85</w:t>
      </w:r>
      <w:r>
        <w:rPr>
          <w:spacing w:val="-52"/>
        </w:rPr>
        <w:t xml:space="preserve"> </w:t>
      </w:r>
      <w:r>
        <w:t>Exp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mmExp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0.85</w:t>
      </w:r>
    </w:p>
    <w:p w14:paraId="0B233F35" w14:textId="77777777" w:rsidR="00EC2429" w:rsidRDefault="00000000">
      <w:pPr>
        <w:pStyle w:val="BodyText"/>
        <w:spacing w:line="276" w:lineRule="auto"/>
        <w:ind w:left="100" w:right="6923"/>
      </w:pPr>
      <w:r>
        <w:t xml:space="preserve">Temp min - Temp </w:t>
      </w:r>
      <w:proofErr w:type="gramStart"/>
      <w:r>
        <w:t>med :</w:t>
      </w:r>
      <w:proofErr w:type="gramEnd"/>
      <w:r>
        <w:t xml:space="preserve"> 0.95</w:t>
      </w:r>
      <w:r>
        <w:rPr>
          <w:spacing w:val="-52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med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0.92</w:t>
      </w:r>
    </w:p>
    <w:p w14:paraId="623C8F4C" w14:textId="77777777" w:rsidR="00EC2429" w:rsidRDefault="00EC2429">
      <w:pPr>
        <w:spacing w:line="276" w:lineRule="auto"/>
        <w:sectPr w:rsidR="00EC2429">
          <w:pgSz w:w="12240" w:h="15840"/>
          <w:pgMar w:top="1440" w:right="1260" w:bottom="280" w:left="1340" w:header="720" w:footer="720" w:gutter="0"/>
          <w:cols w:space="720"/>
        </w:sectPr>
      </w:pPr>
    </w:p>
    <w:p w14:paraId="4852358B" w14:textId="77777777" w:rsidR="00EC2429" w:rsidRDefault="00EC2429">
      <w:pPr>
        <w:pStyle w:val="BodyText"/>
        <w:spacing w:before="7"/>
        <w:rPr>
          <w:sz w:val="7"/>
        </w:rPr>
      </w:pPr>
    </w:p>
    <w:p w14:paraId="14DCF4A8" w14:textId="77777777" w:rsidR="00EC2429" w:rsidRDefault="00000000">
      <w:pPr>
        <w:pStyle w:val="BodyText"/>
        <w:ind w:left="158"/>
        <w:rPr>
          <w:sz w:val="20"/>
        </w:rPr>
      </w:pPr>
      <w:r>
        <w:rPr>
          <w:noProof/>
          <w:sz w:val="20"/>
        </w:rPr>
        <w:drawing>
          <wp:inline distT="0" distB="0" distL="0" distR="0" wp14:anchorId="6E451F83" wp14:editId="6CD6CEB0">
            <wp:extent cx="3773858" cy="3054857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858" cy="30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9EBB" w14:textId="77777777" w:rsidR="00EC2429" w:rsidRDefault="00000000">
      <w:pPr>
        <w:spacing w:before="107"/>
        <w:ind w:left="2513" w:right="2590"/>
        <w:jc w:val="center"/>
        <w:rPr>
          <w:i/>
        </w:rPr>
      </w:pPr>
      <w:r>
        <w:rPr>
          <w:i/>
        </w:rPr>
        <w:t>fig.4.Correlation</w:t>
      </w:r>
      <w:r>
        <w:rPr>
          <w:i/>
          <w:spacing w:val="-14"/>
        </w:rPr>
        <w:t xml:space="preserve"> </w:t>
      </w:r>
      <w:r>
        <w:rPr>
          <w:i/>
        </w:rPr>
        <w:t>matrix</w:t>
      </w:r>
    </w:p>
    <w:p w14:paraId="28B053A3" w14:textId="77777777" w:rsidR="00EC2429" w:rsidRDefault="00EC2429">
      <w:pPr>
        <w:pStyle w:val="BodyText"/>
        <w:rPr>
          <w:i/>
          <w:sz w:val="20"/>
        </w:rPr>
      </w:pPr>
    </w:p>
    <w:p w14:paraId="0F8556AE" w14:textId="77777777" w:rsidR="00EC2429" w:rsidRDefault="00EC2429">
      <w:pPr>
        <w:pStyle w:val="BodyText"/>
        <w:rPr>
          <w:i/>
          <w:sz w:val="20"/>
        </w:rPr>
      </w:pPr>
    </w:p>
    <w:p w14:paraId="095B091C" w14:textId="77777777" w:rsidR="00EC2429" w:rsidRDefault="00000000">
      <w:pPr>
        <w:pStyle w:val="BodyText"/>
        <w:spacing w:before="8"/>
        <w:rPr>
          <w:i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C4231D" wp14:editId="0A83B5AD">
            <wp:simplePos x="0" y="0"/>
            <wp:positionH relativeFrom="page">
              <wp:posOffset>1532218</wp:posOffset>
            </wp:positionH>
            <wp:positionV relativeFrom="paragraph">
              <wp:posOffset>198073</wp:posOffset>
            </wp:positionV>
            <wp:extent cx="2476376" cy="240887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376" cy="240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93DFC" w14:textId="77777777" w:rsidR="00EC2429" w:rsidRDefault="00EC2429">
      <w:pPr>
        <w:pStyle w:val="BodyText"/>
        <w:rPr>
          <w:i/>
          <w:sz w:val="24"/>
        </w:rPr>
      </w:pPr>
    </w:p>
    <w:p w14:paraId="3A4B929C" w14:textId="77777777" w:rsidR="00EC2429" w:rsidRDefault="00000000">
      <w:pPr>
        <w:spacing w:before="161"/>
        <w:ind w:left="2513" w:right="2590"/>
        <w:jc w:val="center"/>
        <w:rPr>
          <w:i/>
        </w:rPr>
      </w:pPr>
      <w:r>
        <w:rPr>
          <w:i/>
        </w:rPr>
        <w:t>fig.3.Feature</w:t>
      </w:r>
      <w:r>
        <w:rPr>
          <w:i/>
          <w:spacing w:val="-11"/>
        </w:rPr>
        <w:t xml:space="preserve"> </w:t>
      </w:r>
      <w:r>
        <w:rPr>
          <w:i/>
        </w:rPr>
        <w:t>importance</w:t>
      </w:r>
      <w:r>
        <w:rPr>
          <w:i/>
          <w:spacing w:val="-11"/>
        </w:rPr>
        <w:t xml:space="preserve"> </w:t>
      </w:r>
      <w:r>
        <w:rPr>
          <w:i/>
        </w:rPr>
        <w:t>score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generated</w:t>
      </w:r>
      <w:r>
        <w:rPr>
          <w:i/>
          <w:spacing w:val="-11"/>
        </w:rPr>
        <w:t xml:space="preserve"> </w:t>
      </w:r>
      <w:r>
        <w:rPr>
          <w:i/>
        </w:rPr>
        <w:t>energy</w:t>
      </w:r>
    </w:p>
    <w:p w14:paraId="00444F01" w14:textId="77777777" w:rsidR="00EC2429" w:rsidRDefault="00EC2429">
      <w:pPr>
        <w:jc w:val="center"/>
        <w:sectPr w:rsidR="00EC2429">
          <w:pgSz w:w="12240" w:h="15840"/>
          <w:pgMar w:top="1500" w:right="1260" w:bottom="280" w:left="1340" w:header="720" w:footer="720" w:gutter="0"/>
          <w:cols w:space="720"/>
        </w:sectPr>
      </w:pPr>
    </w:p>
    <w:p w14:paraId="57979528" w14:textId="77777777" w:rsidR="00EC2429" w:rsidRDefault="00EC2429">
      <w:pPr>
        <w:pStyle w:val="BodyText"/>
        <w:spacing w:before="11"/>
        <w:rPr>
          <w:i/>
          <w:sz w:val="5"/>
        </w:rPr>
      </w:pPr>
    </w:p>
    <w:p w14:paraId="6D41F76C" w14:textId="77777777" w:rsidR="00EC2429" w:rsidRDefault="00000000">
      <w:pPr>
        <w:pStyle w:val="BodyText"/>
        <w:ind w:left="1752"/>
        <w:rPr>
          <w:sz w:val="20"/>
        </w:rPr>
      </w:pPr>
      <w:r>
        <w:rPr>
          <w:noProof/>
          <w:sz w:val="20"/>
        </w:rPr>
        <w:drawing>
          <wp:inline distT="0" distB="0" distL="0" distR="0" wp14:anchorId="79DD72C7" wp14:editId="3F8940B1">
            <wp:extent cx="2872467" cy="2810351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467" cy="28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D4EF" w14:textId="77777777" w:rsidR="00EC2429" w:rsidRDefault="00EC2429">
      <w:pPr>
        <w:pStyle w:val="BodyText"/>
        <w:spacing w:before="9"/>
        <w:rPr>
          <w:i/>
          <w:sz w:val="7"/>
        </w:rPr>
      </w:pPr>
    </w:p>
    <w:p w14:paraId="0B9EA17B" w14:textId="77777777" w:rsidR="00EC2429" w:rsidRDefault="00000000">
      <w:pPr>
        <w:spacing w:before="91"/>
        <w:ind w:left="2513" w:right="2590"/>
        <w:jc w:val="center"/>
        <w:rPr>
          <w:i/>
        </w:rPr>
      </w:pPr>
      <w:r>
        <w:rPr>
          <w:i/>
        </w:rPr>
        <w:t>fig.4.Feature</w:t>
      </w:r>
      <w:r>
        <w:rPr>
          <w:i/>
          <w:spacing w:val="-11"/>
        </w:rPr>
        <w:t xml:space="preserve"> </w:t>
      </w:r>
      <w:r>
        <w:rPr>
          <w:i/>
        </w:rPr>
        <w:t>importance</w:t>
      </w:r>
      <w:r>
        <w:rPr>
          <w:i/>
          <w:spacing w:val="-11"/>
        </w:rPr>
        <w:t xml:space="preserve"> </w:t>
      </w:r>
      <w:r>
        <w:rPr>
          <w:i/>
        </w:rPr>
        <w:t>score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exported</w:t>
      </w:r>
      <w:r>
        <w:rPr>
          <w:i/>
          <w:spacing w:val="-11"/>
        </w:rPr>
        <w:t xml:space="preserve"> </w:t>
      </w:r>
      <w:r>
        <w:rPr>
          <w:i/>
        </w:rPr>
        <w:t>energy</w:t>
      </w:r>
    </w:p>
    <w:p w14:paraId="5FA59830" w14:textId="77777777" w:rsidR="00EC2429" w:rsidRDefault="00EC2429">
      <w:pPr>
        <w:pStyle w:val="BodyText"/>
        <w:spacing w:before="8"/>
        <w:rPr>
          <w:i/>
          <w:sz w:val="20"/>
        </w:rPr>
      </w:pPr>
    </w:p>
    <w:p w14:paraId="6ECC6597" w14:textId="77777777" w:rsidR="00EC2429" w:rsidRDefault="00000000">
      <w:pPr>
        <w:pStyle w:val="Heading1"/>
        <w:spacing w:before="91"/>
      </w:pPr>
      <w:r>
        <w:t>Project</w:t>
      </w:r>
      <w:r>
        <w:rPr>
          <w:spacing w:val="-10"/>
        </w:rPr>
        <w:t xml:space="preserve"> </w:t>
      </w:r>
      <w:r>
        <w:t>Management:</w:t>
      </w:r>
    </w:p>
    <w:p w14:paraId="3262513C" w14:textId="77777777" w:rsidR="00EC2429" w:rsidRDefault="00EC2429">
      <w:pPr>
        <w:pStyle w:val="BodyText"/>
        <w:spacing w:before="9"/>
        <w:rPr>
          <w:b/>
          <w:sz w:val="23"/>
        </w:rPr>
      </w:pPr>
    </w:p>
    <w:p w14:paraId="00D33C8C" w14:textId="77777777" w:rsidR="00EC2429" w:rsidRDefault="00000000">
      <w:pPr>
        <w:spacing w:before="99"/>
        <w:ind w:left="2513" w:right="2546"/>
        <w:jc w:val="center"/>
        <w:rPr>
          <w:rFonts w:ascii="Verdana" w:hAnsi="Verdana"/>
          <w:sz w:val="24"/>
        </w:rPr>
      </w:pPr>
      <w:proofErr w:type="spellStart"/>
      <w:r>
        <w:rPr>
          <w:rFonts w:ascii="Verdana" w:hAnsi="Verdana"/>
          <w:color w:val="6AA74E"/>
          <w:sz w:val="24"/>
        </w:rPr>
        <w:t>Projecľ</w:t>
      </w:r>
      <w:proofErr w:type="spellEnd"/>
      <w:r>
        <w:rPr>
          <w:rFonts w:ascii="Verdana" w:hAnsi="Verdana"/>
          <w:color w:val="6AA74E"/>
          <w:spacing w:val="-16"/>
          <w:sz w:val="24"/>
        </w:rPr>
        <w:t xml:space="preserve"> </w:t>
      </w:r>
      <w:proofErr w:type="spellStart"/>
      <w:r>
        <w:rPr>
          <w:rFonts w:ascii="Verdana" w:hAnsi="Verdana"/>
          <w:color w:val="6AA74E"/>
          <w:sz w:val="24"/>
        </w:rPr>
        <w:t>implemenľaľion</w:t>
      </w:r>
      <w:proofErr w:type="spellEnd"/>
      <w:r>
        <w:rPr>
          <w:rFonts w:ascii="Verdana" w:hAnsi="Verdana"/>
          <w:color w:val="6AA74E"/>
          <w:spacing w:val="-16"/>
          <w:sz w:val="24"/>
        </w:rPr>
        <w:t xml:space="preserve"> </w:t>
      </w:r>
      <w:proofErr w:type="spellStart"/>
      <w:r>
        <w:rPr>
          <w:rFonts w:ascii="Verdana" w:hAnsi="Verdana"/>
          <w:color w:val="6AA74E"/>
          <w:sz w:val="24"/>
        </w:rPr>
        <w:t>reporľ</w:t>
      </w:r>
      <w:proofErr w:type="spellEnd"/>
    </w:p>
    <w:p w14:paraId="42C680DB" w14:textId="77777777" w:rsidR="00EC2429" w:rsidRDefault="00EC2429">
      <w:pPr>
        <w:pStyle w:val="BodyText"/>
        <w:rPr>
          <w:rFonts w:ascii="Verdana"/>
          <w:sz w:val="41"/>
        </w:rPr>
      </w:pPr>
    </w:p>
    <w:p w14:paraId="544A1BAA" w14:textId="77777777" w:rsidR="00EC2429" w:rsidRDefault="00000000">
      <w:pPr>
        <w:ind w:right="3605"/>
        <w:jc w:val="right"/>
        <w:rPr>
          <w:rFonts w:ascii="Verdana" w:hAnsi="Verdana"/>
          <w:sz w:val="20"/>
        </w:rPr>
      </w:pPr>
      <w:proofErr w:type="spellStart"/>
      <w:r>
        <w:rPr>
          <w:rFonts w:ascii="Verdana" w:hAnsi="Verdana"/>
          <w:b/>
          <w:color w:val="666666"/>
          <w:spacing w:val="-1"/>
          <w:w w:val="95"/>
          <w:sz w:val="20"/>
        </w:rPr>
        <w:t>Projecľ</w:t>
      </w:r>
      <w:proofErr w:type="spellEnd"/>
      <w:r>
        <w:rPr>
          <w:rFonts w:ascii="Verdana" w:hAnsi="Verdana"/>
          <w:b/>
          <w:color w:val="666666"/>
          <w:spacing w:val="-4"/>
          <w:w w:val="95"/>
          <w:sz w:val="20"/>
        </w:rPr>
        <w:t xml:space="preserve"> </w:t>
      </w:r>
      <w:proofErr w:type="spellStart"/>
      <w:r>
        <w:rPr>
          <w:rFonts w:ascii="Verdana" w:hAnsi="Verdana"/>
          <w:b/>
          <w:color w:val="666666"/>
          <w:spacing w:val="-1"/>
          <w:w w:val="95"/>
          <w:sz w:val="20"/>
        </w:rPr>
        <w:t>ľiľle</w:t>
      </w:r>
      <w:proofErr w:type="spellEnd"/>
      <w:r>
        <w:rPr>
          <w:rFonts w:ascii="Verdana" w:hAnsi="Verdana"/>
          <w:b/>
          <w:color w:val="666666"/>
          <w:spacing w:val="-1"/>
          <w:w w:val="95"/>
          <w:sz w:val="20"/>
        </w:rPr>
        <w:t>:</w:t>
      </w:r>
      <w:r>
        <w:rPr>
          <w:rFonts w:ascii="Verdana" w:hAnsi="Verdana"/>
          <w:b/>
          <w:color w:val="666666"/>
          <w:spacing w:val="-3"/>
          <w:w w:val="95"/>
          <w:sz w:val="20"/>
        </w:rPr>
        <w:t xml:space="preserve"> </w:t>
      </w:r>
      <w:r>
        <w:rPr>
          <w:rFonts w:ascii="Verdana" w:hAnsi="Verdana"/>
          <w:color w:val="666666"/>
          <w:spacing w:val="-1"/>
          <w:w w:val="95"/>
          <w:sz w:val="20"/>
        </w:rPr>
        <w:t>Solar</w:t>
      </w:r>
      <w:r>
        <w:rPr>
          <w:rFonts w:ascii="Verdana" w:hAnsi="Verdana"/>
          <w:color w:val="666666"/>
          <w:spacing w:val="-13"/>
          <w:w w:val="95"/>
          <w:sz w:val="20"/>
        </w:rPr>
        <w:t xml:space="preserve"> </w:t>
      </w:r>
      <w:r>
        <w:rPr>
          <w:rFonts w:ascii="Verdana" w:hAnsi="Verdana"/>
          <w:color w:val="666666"/>
          <w:spacing w:val="-1"/>
          <w:w w:val="95"/>
          <w:sz w:val="20"/>
        </w:rPr>
        <w:t>Energy</w:t>
      </w:r>
      <w:r>
        <w:rPr>
          <w:rFonts w:ascii="Verdana" w:hAnsi="Verdana"/>
          <w:color w:val="666666"/>
          <w:spacing w:val="-13"/>
          <w:w w:val="95"/>
          <w:sz w:val="20"/>
        </w:rPr>
        <w:t xml:space="preserve"> </w:t>
      </w:r>
      <w:proofErr w:type="spellStart"/>
      <w:r>
        <w:rPr>
          <w:rFonts w:ascii="Verdana" w:hAnsi="Verdana"/>
          <w:color w:val="666666"/>
          <w:w w:val="95"/>
          <w:sz w:val="20"/>
        </w:rPr>
        <w:t>Predicľion</w:t>
      </w:r>
      <w:proofErr w:type="spellEnd"/>
      <w:r>
        <w:rPr>
          <w:rFonts w:ascii="Verdana" w:hAnsi="Verdana"/>
          <w:color w:val="666666"/>
          <w:spacing w:val="-13"/>
          <w:w w:val="95"/>
          <w:sz w:val="20"/>
        </w:rPr>
        <w:t xml:space="preserve"> </w:t>
      </w:r>
      <w:r>
        <w:rPr>
          <w:rFonts w:ascii="Verdana" w:hAnsi="Verdana"/>
          <w:color w:val="666666"/>
          <w:w w:val="95"/>
          <w:sz w:val="20"/>
        </w:rPr>
        <w:t>using</w:t>
      </w:r>
      <w:r>
        <w:rPr>
          <w:rFonts w:ascii="Verdana" w:hAnsi="Verdana"/>
          <w:color w:val="666666"/>
          <w:spacing w:val="-13"/>
          <w:w w:val="95"/>
          <w:sz w:val="20"/>
        </w:rPr>
        <w:t xml:space="preserve"> </w:t>
      </w:r>
      <w:r>
        <w:rPr>
          <w:rFonts w:ascii="Verdana" w:hAnsi="Verdana"/>
          <w:color w:val="666666"/>
          <w:w w:val="95"/>
          <w:sz w:val="20"/>
        </w:rPr>
        <w:t>machine</w:t>
      </w:r>
      <w:r>
        <w:rPr>
          <w:rFonts w:ascii="Verdana" w:hAnsi="Verdana"/>
          <w:color w:val="666666"/>
          <w:spacing w:val="-14"/>
          <w:w w:val="95"/>
          <w:sz w:val="20"/>
        </w:rPr>
        <w:t xml:space="preserve"> </w:t>
      </w:r>
      <w:proofErr w:type="gramStart"/>
      <w:r>
        <w:rPr>
          <w:rFonts w:ascii="Verdana" w:hAnsi="Verdana"/>
          <w:color w:val="666666"/>
          <w:w w:val="95"/>
          <w:sz w:val="20"/>
        </w:rPr>
        <w:t>learning</w:t>
      </w:r>
      <w:proofErr w:type="gramEnd"/>
    </w:p>
    <w:p w14:paraId="3A14205A" w14:textId="77777777" w:rsidR="00EC2429" w:rsidRDefault="00EC2429">
      <w:pPr>
        <w:pStyle w:val="BodyText"/>
        <w:rPr>
          <w:rFonts w:ascii="Verdana"/>
          <w:sz w:val="24"/>
        </w:rPr>
      </w:pPr>
    </w:p>
    <w:p w14:paraId="3129DD23" w14:textId="77777777" w:rsidR="00EC2429" w:rsidRDefault="00000000">
      <w:pPr>
        <w:spacing w:before="197"/>
        <w:ind w:right="3562"/>
        <w:jc w:val="right"/>
        <w:rPr>
          <w:rFonts w:ascii="Verdana" w:hAnsi="Verdana"/>
          <w:sz w:val="20"/>
        </w:rPr>
      </w:pPr>
      <w:r>
        <w:rPr>
          <w:noProof/>
        </w:rPr>
        <w:drawing>
          <wp:anchor distT="0" distB="0" distL="0" distR="0" simplePos="0" relativeHeight="487409664" behindDoc="1" locked="0" layoutInCell="1" allowOverlap="1" wp14:anchorId="0F839EA5" wp14:editId="4769D956">
            <wp:simplePos x="0" y="0"/>
            <wp:positionH relativeFrom="page">
              <wp:posOffset>914400</wp:posOffset>
            </wp:positionH>
            <wp:positionV relativeFrom="paragraph">
              <wp:posOffset>325363</wp:posOffset>
            </wp:positionV>
            <wp:extent cx="5981700" cy="2832100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Verdana" w:hAnsi="Verdana"/>
          <w:color w:val="0000FF"/>
          <w:sz w:val="20"/>
        </w:rPr>
        <w:t>Sľaľus</w:t>
      </w:r>
      <w:proofErr w:type="spellEnd"/>
      <w:r>
        <w:rPr>
          <w:rFonts w:ascii="Verdana" w:hAnsi="Verdana"/>
          <w:color w:val="0000FF"/>
          <w:spacing w:val="-8"/>
          <w:sz w:val="20"/>
        </w:rPr>
        <w:t xml:space="preserve"> </w:t>
      </w:r>
      <w:r>
        <w:rPr>
          <w:rFonts w:ascii="Verdana" w:hAnsi="Verdana"/>
          <w:color w:val="0000FF"/>
          <w:sz w:val="20"/>
        </w:rPr>
        <w:t>of</w:t>
      </w:r>
      <w:r>
        <w:rPr>
          <w:rFonts w:ascii="Verdana" w:hAnsi="Verdana"/>
          <w:color w:val="0000FF"/>
          <w:spacing w:val="-9"/>
          <w:sz w:val="20"/>
        </w:rPr>
        <w:t xml:space="preserve"> </w:t>
      </w:r>
      <w:proofErr w:type="spellStart"/>
      <w:r>
        <w:rPr>
          <w:rFonts w:ascii="Verdana" w:hAnsi="Verdana"/>
          <w:color w:val="0000FF"/>
          <w:sz w:val="20"/>
        </w:rPr>
        <w:t>projecľ</w:t>
      </w:r>
      <w:proofErr w:type="spellEnd"/>
      <w:r>
        <w:rPr>
          <w:rFonts w:ascii="Verdana" w:hAnsi="Verdana"/>
          <w:color w:val="0000FF"/>
          <w:spacing w:val="-8"/>
          <w:sz w:val="20"/>
        </w:rPr>
        <w:t xml:space="preserve"> </w:t>
      </w:r>
      <w:proofErr w:type="spellStart"/>
      <w:r>
        <w:rPr>
          <w:rFonts w:ascii="Verdana" w:hAnsi="Verdana"/>
          <w:color w:val="0000FF"/>
          <w:sz w:val="20"/>
        </w:rPr>
        <w:t>acľiviľies</w:t>
      </w:r>
      <w:proofErr w:type="spellEnd"/>
    </w:p>
    <w:p w14:paraId="2E154349" w14:textId="77777777" w:rsidR="00EC2429" w:rsidRDefault="00EC2429">
      <w:pPr>
        <w:pStyle w:val="BodyText"/>
        <w:spacing w:before="10"/>
        <w:rPr>
          <w:rFonts w:ascii="Verdana"/>
          <w:sz w:val="33"/>
        </w:rPr>
      </w:pPr>
    </w:p>
    <w:p w14:paraId="00C30A82" w14:textId="77777777" w:rsidR="00EC2429" w:rsidRDefault="00000000">
      <w:pPr>
        <w:tabs>
          <w:tab w:val="left" w:pos="1449"/>
          <w:tab w:val="left" w:pos="4059"/>
          <w:tab w:val="left" w:pos="6939"/>
        </w:tabs>
        <w:ind w:left="145"/>
        <w:rPr>
          <w:rFonts w:ascii="Arial MT"/>
          <w:sz w:val="20"/>
        </w:rPr>
      </w:pPr>
      <w:hyperlink r:id="rId15">
        <w:proofErr w:type="spellStart"/>
        <w:proofErr w:type="gramStart"/>
        <w:r>
          <w:rPr>
            <w:rFonts w:ascii="Arial MT"/>
            <w:color w:val="1154CC"/>
            <w:sz w:val="20"/>
            <w:u w:val="thick" w:color="1154CC"/>
          </w:rPr>
          <w:t>S.No</w:t>
        </w:r>
        <w:proofErr w:type="spellEnd"/>
        <w:proofErr w:type="gramEnd"/>
      </w:hyperlink>
      <w:r>
        <w:rPr>
          <w:rFonts w:ascii="Arial MT"/>
          <w:sz w:val="20"/>
        </w:rPr>
        <w:t>.</w:t>
      </w:r>
      <w:r>
        <w:rPr>
          <w:rFonts w:ascii="Arial MT"/>
          <w:sz w:val="20"/>
        </w:rPr>
        <w:tab/>
        <w:t>Activity</w:t>
      </w:r>
      <w:r>
        <w:rPr>
          <w:rFonts w:ascii="Arial MT"/>
          <w:sz w:val="20"/>
        </w:rPr>
        <w:tab/>
        <w:t>Description</w:t>
      </w:r>
      <w:r>
        <w:rPr>
          <w:rFonts w:ascii="Arial MT"/>
          <w:sz w:val="20"/>
        </w:rPr>
        <w:tab/>
        <w:t>Status</w:t>
      </w:r>
    </w:p>
    <w:p w14:paraId="5576DF8A" w14:textId="77777777" w:rsidR="00EC2429" w:rsidRDefault="00EC2429">
      <w:pPr>
        <w:rPr>
          <w:rFonts w:ascii="Arial MT"/>
          <w:sz w:val="20"/>
        </w:rPr>
        <w:sectPr w:rsidR="00EC2429">
          <w:pgSz w:w="12240" w:h="15840"/>
          <w:pgMar w:top="1500" w:right="1260" w:bottom="280" w:left="1340" w:header="720" w:footer="720" w:gutter="0"/>
          <w:cols w:space="720"/>
        </w:sectPr>
      </w:pPr>
    </w:p>
    <w:p w14:paraId="4C6A8175" w14:textId="77777777" w:rsidR="00EC2429" w:rsidRDefault="00000000">
      <w:pPr>
        <w:spacing w:before="140" w:line="276" w:lineRule="auto"/>
        <w:ind w:left="1248" w:right="-7" w:firstLine="201"/>
        <w:rPr>
          <w:rFonts w:ascii="Arial MT"/>
          <w:sz w:val="20"/>
        </w:rPr>
      </w:pPr>
      <w:r>
        <w:rPr>
          <w:rFonts w:ascii="Arial MT"/>
          <w:sz w:val="20"/>
        </w:rPr>
        <w:t>Data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cleaning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1</w:t>
      </w:r>
      <w:r>
        <w:rPr>
          <w:rFonts w:ascii="Arial MT"/>
          <w:spacing w:val="32"/>
          <w:sz w:val="20"/>
        </w:rPr>
        <w:t xml:space="preserve"> </w:t>
      </w:r>
      <w:r>
        <w:rPr>
          <w:rFonts w:ascii="Arial MT"/>
          <w:sz w:val="20"/>
        </w:rPr>
        <w:t>preparation</w:t>
      </w:r>
    </w:p>
    <w:p w14:paraId="2CF54005" w14:textId="77777777" w:rsidR="00EC2429" w:rsidRDefault="00000000">
      <w:pPr>
        <w:spacing w:before="140"/>
        <w:ind w:left="958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t>Removing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null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values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</w:p>
    <w:p w14:paraId="57A5C37A" w14:textId="77777777" w:rsidR="00EC2429" w:rsidRDefault="00000000">
      <w:pPr>
        <w:tabs>
          <w:tab w:val="left" w:pos="5846"/>
        </w:tabs>
        <w:spacing w:before="34"/>
        <w:ind w:left="958"/>
        <w:rPr>
          <w:rFonts w:ascii="Arial MT"/>
          <w:sz w:val="20"/>
        </w:rPr>
      </w:pPr>
      <w:r>
        <w:rPr>
          <w:rFonts w:ascii="Arial MT"/>
          <w:sz w:val="20"/>
        </w:rPr>
        <w:t>categorical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encoding</w:t>
      </w:r>
      <w:r>
        <w:rPr>
          <w:rFonts w:ascii="Arial MT"/>
          <w:sz w:val="20"/>
        </w:rPr>
        <w:tab/>
        <w:t>100%</w:t>
      </w:r>
    </w:p>
    <w:p w14:paraId="0D48F9FD" w14:textId="77777777" w:rsidR="00EC2429" w:rsidRDefault="00EC2429">
      <w:pPr>
        <w:rPr>
          <w:rFonts w:ascii="Arial MT"/>
          <w:sz w:val="20"/>
        </w:rPr>
        <w:sectPr w:rsidR="00EC2429">
          <w:type w:val="continuous"/>
          <w:pgSz w:w="12240" w:h="15840"/>
          <w:pgMar w:top="1360" w:right="1260" w:bottom="280" w:left="1340" w:header="720" w:footer="720" w:gutter="0"/>
          <w:cols w:num="2" w:space="720" w:equalWidth="0">
            <w:col w:w="3062" w:space="40"/>
            <w:col w:w="6538"/>
          </w:cols>
        </w:sectPr>
      </w:pPr>
    </w:p>
    <w:p w14:paraId="43AB0A25" w14:textId="77777777" w:rsidR="00EC2429" w:rsidRDefault="00000000">
      <w:pPr>
        <w:pStyle w:val="ListParagraph"/>
        <w:numPr>
          <w:ilvl w:val="0"/>
          <w:numId w:val="1"/>
        </w:numPr>
        <w:tabs>
          <w:tab w:val="left" w:pos="1450"/>
          <w:tab w:val="left" w:pos="4059"/>
          <w:tab w:val="left" w:pos="8948"/>
        </w:tabs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w:t>Exploratory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Data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Analysis</w:t>
      </w:r>
      <w:r>
        <w:rPr>
          <w:rFonts w:ascii="Arial MT"/>
          <w:sz w:val="20"/>
        </w:rPr>
        <w:tab/>
        <w:t>Visualizing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data</w:t>
      </w:r>
      <w:r>
        <w:rPr>
          <w:rFonts w:ascii="Arial MT"/>
          <w:sz w:val="20"/>
        </w:rPr>
        <w:tab/>
        <w:t>100%</w:t>
      </w:r>
    </w:p>
    <w:p w14:paraId="13B0FFDE" w14:textId="77777777" w:rsidR="00EC2429" w:rsidRDefault="00000000">
      <w:pPr>
        <w:spacing w:before="139"/>
        <w:ind w:left="4060"/>
        <w:rPr>
          <w:rFonts w:ascii="Arial MT"/>
          <w:sz w:val="20"/>
        </w:rPr>
      </w:pPr>
      <w:r>
        <w:rPr>
          <w:rFonts w:ascii="Arial MT"/>
          <w:sz w:val="20"/>
        </w:rPr>
        <w:t>Examining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high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correlation</w:t>
      </w:r>
    </w:p>
    <w:p w14:paraId="085493A3" w14:textId="77777777" w:rsidR="00EC2429" w:rsidRDefault="00EC2429">
      <w:pPr>
        <w:rPr>
          <w:rFonts w:ascii="Arial MT"/>
          <w:sz w:val="20"/>
        </w:rPr>
        <w:sectPr w:rsidR="00EC2429">
          <w:type w:val="continuous"/>
          <w:pgSz w:w="12240" w:h="15840"/>
          <w:pgMar w:top="1360" w:right="1260" w:bottom="280" w:left="1340" w:header="720" w:footer="720" w:gutter="0"/>
          <w:cols w:space="720"/>
        </w:sectPr>
      </w:pPr>
    </w:p>
    <w:p w14:paraId="2FB0793B" w14:textId="77777777" w:rsidR="00EC2429" w:rsidRDefault="00000000">
      <w:pPr>
        <w:pStyle w:val="ListParagraph"/>
        <w:numPr>
          <w:ilvl w:val="0"/>
          <w:numId w:val="1"/>
        </w:numPr>
        <w:tabs>
          <w:tab w:val="left" w:pos="1450"/>
        </w:tabs>
        <w:spacing w:before="35"/>
        <w:rPr>
          <w:rFonts w:ascii="Arial MT"/>
          <w:sz w:val="20"/>
        </w:rPr>
      </w:pPr>
      <w:r>
        <w:rPr>
          <w:rFonts w:ascii="Arial MT"/>
          <w:sz w:val="20"/>
        </w:rPr>
        <w:t>Examining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correlation</w:t>
      </w:r>
    </w:p>
    <w:p w14:paraId="20279BEF" w14:textId="77777777" w:rsidR="00EC2429" w:rsidRDefault="00EC2429">
      <w:pPr>
        <w:pStyle w:val="BodyText"/>
        <w:spacing w:before="10"/>
        <w:rPr>
          <w:rFonts w:ascii="Arial MT"/>
        </w:rPr>
      </w:pPr>
    </w:p>
    <w:p w14:paraId="2A95EEF3" w14:textId="77777777" w:rsidR="00EC2429" w:rsidRDefault="00000000">
      <w:pPr>
        <w:pStyle w:val="ListParagraph"/>
        <w:numPr>
          <w:ilvl w:val="0"/>
          <w:numId w:val="1"/>
        </w:numPr>
        <w:tabs>
          <w:tab w:val="left" w:pos="1450"/>
        </w:tabs>
        <w:spacing w:before="1" w:line="370" w:lineRule="atLeast"/>
        <w:rPr>
          <w:rFonts w:ascii="Arial MT"/>
          <w:sz w:val="20"/>
        </w:rPr>
      </w:pPr>
      <w:r>
        <w:rPr>
          <w:rFonts w:ascii="Arial MT"/>
          <w:sz w:val="20"/>
        </w:rPr>
        <w:t>ML model construction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Training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testing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the</w:t>
      </w:r>
    </w:p>
    <w:p w14:paraId="54FCB2EC" w14:textId="77777777" w:rsidR="00EC2429" w:rsidRDefault="00000000">
      <w:pPr>
        <w:pStyle w:val="ListParagraph"/>
        <w:numPr>
          <w:ilvl w:val="0"/>
          <w:numId w:val="1"/>
        </w:numPr>
        <w:tabs>
          <w:tab w:val="left" w:pos="1450"/>
        </w:tabs>
        <w:spacing w:before="34"/>
        <w:rPr>
          <w:rFonts w:ascii="Arial MT"/>
          <w:sz w:val="20"/>
        </w:rPr>
      </w:pPr>
      <w:r>
        <w:rPr>
          <w:rFonts w:ascii="Arial MT"/>
          <w:sz w:val="20"/>
        </w:rPr>
        <w:t>models</w:t>
      </w:r>
    </w:p>
    <w:p w14:paraId="7D68EEFB" w14:textId="77777777" w:rsidR="00EC2429" w:rsidRDefault="00EC2429">
      <w:pPr>
        <w:pStyle w:val="BodyText"/>
        <w:rPr>
          <w:rFonts w:ascii="Arial MT"/>
        </w:rPr>
      </w:pPr>
    </w:p>
    <w:p w14:paraId="3DA51EED" w14:textId="77777777" w:rsidR="00EC2429" w:rsidRDefault="00EC2429">
      <w:pPr>
        <w:pStyle w:val="BodyText"/>
        <w:rPr>
          <w:rFonts w:ascii="Arial MT"/>
        </w:rPr>
      </w:pPr>
    </w:p>
    <w:p w14:paraId="02A03ACD" w14:textId="77777777" w:rsidR="00EC2429" w:rsidRDefault="00000000">
      <w:pPr>
        <w:pStyle w:val="ListParagraph"/>
        <w:numPr>
          <w:ilvl w:val="0"/>
          <w:numId w:val="1"/>
        </w:numPr>
        <w:tabs>
          <w:tab w:val="left" w:pos="1450"/>
        </w:tabs>
        <w:spacing w:before="162"/>
        <w:rPr>
          <w:rFonts w:ascii="Arial MT"/>
          <w:sz w:val="20"/>
        </w:rPr>
      </w:pPr>
      <w:r>
        <w:rPr>
          <w:rFonts w:ascii="Arial MT"/>
          <w:sz w:val="20"/>
        </w:rPr>
        <w:t>Comparative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analysis</w:t>
      </w:r>
    </w:p>
    <w:p w14:paraId="57FC6FA3" w14:textId="77777777" w:rsidR="00EC2429" w:rsidRDefault="00000000">
      <w:pPr>
        <w:tabs>
          <w:tab w:val="left" w:pos="5376"/>
        </w:tabs>
        <w:spacing w:before="35"/>
        <w:ind w:left="487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t>of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features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heatmap</w:t>
      </w:r>
      <w:r>
        <w:rPr>
          <w:rFonts w:ascii="Arial MT"/>
          <w:sz w:val="20"/>
        </w:rPr>
        <w:tab/>
        <w:t>100%</w:t>
      </w:r>
    </w:p>
    <w:p w14:paraId="0A539DA8" w14:textId="77777777" w:rsidR="00EC2429" w:rsidRDefault="00000000">
      <w:pPr>
        <w:spacing w:before="139"/>
        <w:ind w:left="487"/>
        <w:rPr>
          <w:rFonts w:ascii="Arial MT"/>
          <w:sz w:val="20"/>
        </w:rPr>
      </w:pPr>
      <w:r>
        <w:rPr>
          <w:rFonts w:ascii="Arial MT"/>
          <w:sz w:val="20"/>
        </w:rPr>
        <w:t>Constructing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bagging,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boosting</w:t>
      </w:r>
    </w:p>
    <w:p w14:paraId="44D3ED8E" w14:textId="77777777" w:rsidR="00EC2429" w:rsidRDefault="00000000">
      <w:pPr>
        <w:tabs>
          <w:tab w:val="left" w:pos="5376"/>
        </w:tabs>
        <w:spacing w:before="35"/>
        <w:ind w:left="487"/>
        <w:rPr>
          <w:rFonts w:ascii="Arial MT"/>
          <w:sz w:val="20"/>
        </w:rPr>
      </w:pP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stacking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regressor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models</w:t>
      </w:r>
      <w:r>
        <w:rPr>
          <w:rFonts w:ascii="Arial MT"/>
          <w:sz w:val="20"/>
        </w:rPr>
        <w:tab/>
        <w:t>100%</w:t>
      </w:r>
    </w:p>
    <w:p w14:paraId="114D2AEB" w14:textId="77777777" w:rsidR="00EC2429" w:rsidRDefault="00000000">
      <w:pPr>
        <w:spacing w:before="139"/>
        <w:ind w:left="487"/>
        <w:rPr>
          <w:rFonts w:ascii="Arial MT"/>
          <w:sz w:val="20"/>
        </w:rPr>
      </w:pPr>
      <w:r>
        <w:rPr>
          <w:rFonts w:ascii="Arial MT"/>
          <w:sz w:val="20"/>
        </w:rPr>
        <w:t>Training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testing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regression</w:t>
      </w:r>
    </w:p>
    <w:p w14:paraId="5874340A" w14:textId="77777777" w:rsidR="00EC2429" w:rsidRDefault="00000000">
      <w:pPr>
        <w:tabs>
          <w:tab w:val="left" w:pos="5376"/>
        </w:tabs>
        <w:spacing w:before="35"/>
        <w:ind w:left="487"/>
        <w:rPr>
          <w:rFonts w:ascii="Arial MT"/>
          <w:sz w:val="20"/>
        </w:rPr>
      </w:pPr>
      <w:r>
        <w:rPr>
          <w:rFonts w:ascii="Arial MT"/>
          <w:sz w:val="20"/>
        </w:rPr>
        <w:t>models</w:t>
      </w:r>
      <w:r>
        <w:rPr>
          <w:rFonts w:ascii="Arial MT"/>
          <w:sz w:val="20"/>
        </w:rPr>
        <w:tab/>
        <w:t>100%</w:t>
      </w:r>
    </w:p>
    <w:p w14:paraId="7CFD4616" w14:textId="77777777" w:rsidR="00EC2429" w:rsidRDefault="00000000">
      <w:pPr>
        <w:spacing w:before="139" w:line="276" w:lineRule="auto"/>
        <w:ind w:left="487" w:right="2387"/>
        <w:rPr>
          <w:rFonts w:ascii="Arial MT"/>
          <w:sz w:val="20"/>
        </w:rPr>
      </w:pPr>
      <w:r>
        <w:rPr>
          <w:rFonts w:ascii="Arial MT"/>
          <w:sz w:val="20"/>
        </w:rPr>
        <w:t>Comparing the results of each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model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evaluation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metrics</w:t>
      </w:r>
    </w:p>
    <w:p w14:paraId="1B76ADC2" w14:textId="77777777" w:rsidR="00EC2429" w:rsidRDefault="00000000">
      <w:pPr>
        <w:tabs>
          <w:tab w:val="left" w:pos="5376"/>
        </w:tabs>
        <w:ind w:left="487"/>
        <w:rPr>
          <w:rFonts w:ascii="Arial MT"/>
          <w:sz w:val="20"/>
        </w:rPr>
      </w:pPr>
      <w:r>
        <w:rPr>
          <w:rFonts w:ascii="Arial MT"/>
          <w:sz w:val="20"/>
        </w:rPr>
        <w:t>r</w:t>
      </w:r>
      <w:proofErr w:type="gramStart"/>
      <w:r>
        <w:rPr>
          <w:rFonts w:ascii="Arial MT"/>
          <w:sz w:val="20"/>
        </w:rPr>
        <w:t>2,mse</w:t>
      </w:r>
      <w:proofErr w:type="gramEnd"/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etc.,</w:t>
      </w:r>
      <w:r>
        <w:rPr>
          <w:rFonts w:ascii="Arial MT"/>
          <w:sz w:val="20"/>
        </w:rPr>
        <w:tab/>
        <w:t>100%</w:t>
      </w:r>
    </w:p>
    <w:p w14:paraId="32F4B761" w14:textId="77777777" w:rsidR="00EC2429" w:rsidRDefault="00EC2429">
      <w:pPr>
        <w:rPr>
          <w:rFonts w:ascii="Arial MT"/>
          <w:sz w:val="20"/>
        </w:rPr>
        <w:sectPr w:rsidR="00EC2429">
          <w:type w:val="continuous"/>
          <w:pgSz w:w="12240" w:h="15840"/>
          <w:pgMar w:top="1360" w:right="1260" w:bottom="280" w:left="1340" w:header="720" w:footer="720" w:gutter="0"/>
          <w:cols w:num="2" w:space="720" w:equalWidth="0">
            <w:col w:w="3533" w:space="40"/>
            <w:col w:w="6067"/>
          </w:cols>
        </w:sectPr>
      </w:pPr>
    </w:p>
    <w:p w14:paraId="712BDE26" w14:textId="77777777" w:rsidR="00EC2429" w:rsidRDefault="00000000">
      <w:pPr>
        <w:spacing w:before="84"/>
        <w:ind w:left="2513" w:right="2545"/>
        <w:jc w:val="center"/>
        <w:rPr>
          <w:rFonts w:ascii="Verdana" w:hAnsi="Verdana"/>
          <w:sz w:val="20"/>
        </w:rPr>
      </w:pPr>
      <w:r>
        <w:lastRenderedPageBreak/>
        <w:pict w14:anchorId="42C39754">
          <v:group id="_x0000_s1026" style="position:absolute;left:0;text-align:left;margin-left:84.6pt;margin-top:22.4pt;width:471pt;height:170pt;z-index:-15726592;mso-wrap-distance-left:0;mso-wrap-distance-right:0;mso-position-horizontal-relative:page" coordorigin="1440,400" coordsize="9420,3400">
            <v:shape id="_x0000_s1033" type="#_x0000_t75" style="position:absolute;left:1440;top:400;width:9420;height:3400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485;top:744;width:521;height:224" filled="f" stroked="f">
              <v:textbox inset="0,0,0,0">
                <w:txbxContent>
                  <w:p w14:paraId="6491383F" w14:textId="77777777" w:rsidR="00EC2429" w:rsidRDefault="00000000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instrText>HYPERLINK "http://s.no/" \h</w:instrText>
                    </w:r>
                    <w:r>
                      <w:fldChar w:fldCharType="separate"/>
                    </w:r>
                    <w:proofErr w:type="spellStart"/>
                    <w:proofErr w:type="gramStart"/>
                    <w:r>
                      <w:rPr>
                        <w:rFonts w:ascii="Arial MT"/>
                        <w:color w:val="1154CC"/>
                        <w:sz w:val="20"/>
                        <w:u w:val="thick" w:color="1154CC"/>
                      </w:rPr>
                      <w:t>S.No</w:t>
                    </w:r>
                    <w:proofErr w:type="spellEnd"/>
                    <w:proofErr w:type="gramEnd"/>
                    <w:r>
                      <w:rPr>
                        <w:rFonts w:ascii="Arial MT"/>
                        <w:color w:val="1154CC"/>
                        <w:sz w:val="20"/>
                        <w:u w:val="thick" w:color="1154CC"/>
                      </w:rPr>
                      <w:fldChar w:fldCharType="end"/>
                    </w:r>
                    <w:r>
                      <w:rPr>
                        <w:rFonts w:ascii="Arial MT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31" type="#_x0000_t202" style="position:absolute;left:2588;top:744;width:2511;height:2970" filled="f" stroked="f">
              <v:textbox inset="0,0,0,0">
                <w:txbxContent>
                  <w:p w14:paraId="384C6C34" w14:textId="77777777" w:rsidR="00EC2429" w:rsidRDefault="00000000">
                    <w:pPr>
                      <w:spacing w:line="223" w:lineRule="exact"/>
                      <w:ind w:left="20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Activity</w:t>
                    </w:r>
                  </w:p>
                  <w:p w14:paraId="66DFE8AC" w14:textId="77777777" w:rsidR="00EC2429" w:rsidRDefault="00000000">
                    <w:pPr>
                      <w:spacing w:before="139" w:line="276" w:lineRule="auto"/>
                      <w:ind w:right="677" w:firstLine="20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Data cleaning and</w:t>
                    </w:r>
                    <w:r>
                      <w:rPr>
                        <w:rFonts w:ascii="Arial MT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1</w:t>
                    </w:r>
                    <w:r>
                      <w:rPr>
                        <w:rFonts w:asci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preparation</w:t>
                    </w:r>
                  </w:p>
                  <w:p w14:paraId="36EDE9E6" w14:textId="77777777" w:rsidR="00EC2429" w:rsidRDefault="00000000">
                    <w:pPr>
                      <w:spacing w:before="105" w:line="386" w:lineRule="auto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2</w:t>
                    </w:r>
                    <w:r>
                      <w:rPr>
                        <w:rFonts w:ascii="Arial MT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Exploratory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Data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Analysis</w:t>
                    </w:r>
                    <w:r>
                      <w:rPr>
                        <w:rFonts w:ascii="Arial MT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3</w:t>
                    </w:r>
                    <w:r>
                      <w:rPr>
                        <w:rFonts w:ascii="Arial MT"/>
                        <w:spacing w:val="3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Examining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correlation</w:t>
                    </w:r>
                  </w:p>
                  <w:p w14:paraId="6032E71B" w14:textId="77777777" w:rsidR="00EC2429" w:rsidRDefault="00000000">
                    <w:pPr>
                      <w:spacing w:line="228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4</w:t>
                    </w:r>
                    <w:r>
                      <w:rPr>
                        <w:rFonts w:ascii="Arial MT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ML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model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construction</w:t>
                    </w:r>
                  </w:p>
                  <w:p w14:paraId="1BD8ECC0" w14:textId="77777777" w:rsidR="00EC2429" w:rsidRDefault="00000000">
                    <w:pPr>
                      <w:spacing w:before="140" w:line="276" w:lineRule="auto"/>
                      <w:ind w:right="153" w:firstLine="20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Training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testing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5</w:t>
                    </w:r>
                    <w:r>
                      <w:rPr>
                        <w:rFonts w:ascii="Arial MT"/>
                        <w:spacing w:val="3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sz w:val="20"/>
                      </w:rPr>
                      <w:t>models</w:t>
                    </w:r>
                    <w:proofErr w:type="gramEnd"/>
                  </w:p>
                  <w:p w14:paraId="6BFF317A" w14:textId="77777777" w:rsidR="00EC2429" w:rsidRDefault="00000000">
                    <w:pPr>
                      <w:spacing w:before="105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6</w:t>
                    </w:r>
                    <w:r>
                      <w:rPr>
                        <w:rFonts w:ascii="Arial MT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Comparative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analysis</w:t>
                    </w:r>
                  </w:p>
                </w:txbxContent>
              </v:textbox>
            </v:shape>
            <v:shape id="_x0000_s1030" type="#_x0000_t202" style="position:absolute;left:5400;top:744;width:1298;height:224" filled="f" stroked="f">
              <v:textbox inset="0,0,0,0">
                <w:txbxContent>
                  <w:p w14:paraId="5A067AE1" w14:textId="77777777" w:rsidR="00EC2429" w:rsidRDefault="00000000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2"/>
                        <w:sz w:val="20"/>
                      </w:rPr>
                      <w:t>Team</w:t>
                    </w:r>
                    <w:r>
                      <w:rPr>
                        <w:rFonts w:ascii="Arial MT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>member</w:t>
                    </w:r>
                  </w:p>
                </w:txbxContent>
              </v:textbox>
            </v:shape>
            <v:shape id="_x0000_s1029" type="#_x0000_t202" style="position:absolute;left:8280;top:744;width:1099;height:224" filled="f" stroked="f">
              <v:textbox inset="0,0,0,0">
                <w:txbxContent>
                  <w:p w14:paraId="62EF0899" w14:textId="77777777" w:rsidR="00EC2429" w:rsidRDefault="00000000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Contribution</w:t>
                    </w:r>
                  </w:p>
                </w:txbxContent>
              </v:textbox>
            </v:shape>
            <v:shape id="_x0000_s1028" type="#_x0000_t202" style="position:absolute;left:10288;top:1378;width:532;height:1332" filled="f" stroked="f">
              <v:textbox inset="0,0,0,0">
                <w:txbxContent>
                  <w:p w14:paraId="6812D32F" w14:textId="77777777" w:rsidR="00EC2429" w:rsidRDefault="00000000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100%</w:t>
                    </w:r>
                  </w:p>
                  <w:p w14:paraId="353CAB02" w14:textId="77777777" w:rsidR="00EC2429" w:rsidRDefault="00000000">
                    <w:pPr>
                      <w:spacing w:before="139"/>
                      <w:ind w:left="11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60%</w:t>
                    </w:r>
                  </w:p>
                  <w:p w14:paraId="73794C02" w14:textId="77777777" w:rsidR="00EC2429" w:rsidRDefault="00000000">
                    <w:pPr>
                      <w:spacing w:before="140"/>
                      <w:ind w:left="11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80%</w:t>
                    </w:r>
                  </w:p>
                  <w:p w14:paraId="0F65D23B" w14:textId="77777777" w:rsidR="00EC2429" w:rsidRDefault="00000000">
                    <w:pPr>
                      <w:spacing w:before="139"/>
                      <w:ind w:left="11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20%</w:t>
                    </w:r>
                  </w:p>
                </w:txbxContent>
              </v:textbox>
            </v:shape>
            <v:shape id="_x0000_s1027" type="#_x0000_t202" style="position:absolute;left:10399;top:3121;width:421;height:224" filled="f" stroked="f">
              <v:textbox inset="0,0,0,0">
                <w:txbxContent>
                  <w:p w14:paraId="140AD0E0" w14:textId="77777777" w:rsidR="00EC2429" w:rsidRDefault="00000000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30%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Verdana" w:hAnsi="Verdana"/>
          <w:color w:val="BE8F00"/>
          <w:w w:val="95"/>
          <w:sz w:val="20"/>
        </w:rPr>
        <w:t>Roles</w:t>
      </w:r>
      <w:r>
        <w:rPr>
          <w:rFonts w:ascii="Verdana" w:hAnsi="Verdana"/>
          <w:color w:val="BE8F00"/>
          <w:spacing w:val="5"/>
          <w:w w:val="95"/>
          <w:sz w:val="20"/>
        </w:rPr>
        <w:t xml:space="preserve"> </w:t>
      </w:r>
      <w:r>
        <w:rPr>
          <w:rFonts w:ascii="Verdana" w:hAnsi="Verdana"/>
          <w:color w:val="BE8F00"/>
          <w:w w:val="95"/>
          <w:sz w:val="20"/>
        </w:rPr>
        <w:t>and</w:t>
      </w:r>
      <w:r>
        <w:rPr>
          <w:rFonts w:ascii="Verdana" w:hAnsi="Verdana"/>
          <w:color w:val="BE8F00"/>
          <w:spacing w:val="6"/>
          <w:w w:val="95"/>
          <w:sz w:val="20"/>
        </w:rPr>
        <w:t xml:space="preserve"> </w:t>
      </w:r>
      <w:proofErr w:type="spellStart"/>
      <w:r>
        <w:rPr>
          <w:rFonts w:ascii="Verdana" w:hAnsi="Verdana"/>
          <w:color w:val="BE8F00"/>
          <w:w w:val="95"/>
          <w:sz w:val="20"/>
        </w:rPr>
        <w:t>responsibiliľies</w:t>
      </w:r>
      <w:proofErr w:type="spellEnd"/>
    </w:p>
    <w:p w14:paraId="3AF656CF" w14:textId="77777777" w:rsidR="00EC2429" w:rsidRDefault="00EC2429">
      <w:pPr>
        <w:pStyle w:val="BodyText"/>
        <w:rPr>
          <w:rFonts w:ascii="Verdana"/>
          <w:sz w:val="20"/>
        </w:rPr>
      </w:pPr>
    </w:p>
    <w:p w14:paraId="176D188C" w14:textId="77777777" w:rsidR="00EC2429" w:rsidRDefault="00EC2429">
      <w:pPr>
        <w:pStyle w:val="BodyText"/>
        <w:spacing w:before="8"/>
        <w:rPr>
          <w:rFonts w:ascii="Verdana"/>
          <w:sz w:val="18"/>
        </w:rPr>
      </w:pPr>
    </w:p>
    <w:p w14:paraId="4F536210" w14:textId="77777777" w:rsidR="00EC2429" w:rsidRDefault="00000000">
      <w:pPr>
        <w:pStyle w:val="BodyText"/>
        <w:spacing w:before="91"/>
        <w:ind w:left="100"/>
      </w:pPr>
      <w:r>
        <w:rPr>
          <w:u w:val="thick"/>
        </w:rPr>
        <w:t>Issues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challenges:</w:t>
      </w:r>
    </w:p>
    <w:p w14:paraId="4CE5EA49" w14:textId="77777777" w:rsidR="00EC2429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8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faced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are:</w:t>
      </w:r>
    </w:p>
    <w:p w14:paraId="2B59D0A2" w14:textId="77777777" w:rsidR="00EC2429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38" w:line="276" w:lineRule="auto"/>
        <w:ind w:right="718"/>
      </w:pPr>
      <w:r>
        <w:t>Visualizing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gramStart"/>
      <w:r>
        <w:t>performance</w:t>
      </w:r>
      <w:proofErr w:type="gramEnd"/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tried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scatterplot</w:t>
      </w:r>
    </w:p>
    <w:p w14:paraId="2FA58FB9" w14:textId="77777777" w:rsidR="00EC2429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607"/>
      </w:pPr>
      <w:r>
        <w:t>Few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anonymous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unknown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7D8780DF" w14:textId="77777777" w:rsidR="00EC2429" w:rsidRDefault="00EC2429">
      <w:pPr>
        <w:pStyle w:val="BodyText"/>
        <w:rPr>
          <w:sz w:val="24"/>
        </w:rPr>
      </w:pPr>
    </w:p>
    <w:p w14:paraId="5267F4F4" w14:textId="77777777" w:rsidR="00EC2429" w:rsidRDefault="00EC2429">
      <w:pPr>
        <w:pStyle w:val="BodyText"/>
        <w:rPr>
          <w:sz w:val="24"/>
        </w:rPr>
      </w:pPr>
    </w:p>
    <w:p w14:paraId="792D1DE9" w14:textId="77777777" w:rsidR="00EC2429" w:rsidRDefault="00EC2429">
      <w:pPr>
        <w:pStyle w:val="BodyText"/>
        <w:rPr>
          <w:sz w:val="24"/>
        </w:rPr>
      </w:pPr>
    </w:p>
    <w:p w14:paraId="52E17BB7" w14:textId="77777777" w:rsidR="00EC2429" w:rsidRDefault="00EC2429">
      <w:pPr>
        <w:pStyle w:val="BodyText"/>
        <w:spacing w:before="2"/>
        <w:rPr>
          <w:sz w:val="29"/>
        </w:rPr>
      </w:pPr>
    </w:p>
    <w:p w14:paraId="2F53EFED" w14:textId="77777777" w:rsidR="00EC2429" w:rsidRDefault="00000000">
      <w:pPr>
        <w:pStyle w:val="BodyText"/>
        <w:spacing w:before="1"/>
        <w:ind w:left="100"/>
      </w:pPr>
      <w:r>
        <w:t>REFERENCES:</w:t>
      </w:r>
    </w:p>
    <w:p w14:paraId="422825C6" w14:textId="77777777" w:rsidR="00EC2429" w:rsidRDefault="00000000">
      <w:pPr>
        <w:pStyle w:val="BodyText"/>
        <w:spacing w:before="38" w:line="276" w:lineRule="auto"/>
        <w:ind w:left="100" w:right="49"/>
      </w:pPr>
      <w:r>
        <w:t>[1</w:t>
      </w:r>
      <w:proofErr w:type="gramStart"/>
      <w:r>
        <w:t>].R.</w:t>
      </w:r>
      <w:proofErr w:type="gramEnd"/>
      <w:r>
        <w:rPr>
          <w:spacing w:val="-6"/>
        </w:rPr>
        <w:t xml:space="preserve"> </w:t>
      </w:r>
      <w:r>
        <w:t>Al-Hajj,</w:t>
      </w:r>
      <w:r>
        <w:rPr>
          <w:spacing w:val="-6"/>
        </w:rPr>
        <w:t xml:space="preserve"> </w:t>
      </w:r>
      <w:r>
        <w:t>A.</w:t>
      </w:r>
      <w:r>
        <w:rPr>
          <w:spacing w:val="-5"/>
        </w:rPr>
        <w:t xml:space="preserve"> </w:t>
      </w:r>
      <w:proofErr w:type="spellStart"/>
      <w:r>
        <w:t>Assi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Fouad,</w:t>
      </w:r>
      <w:r>
        <w:rPr>
          <w:spacing w:val="-6"/>
        </w:rPr>
        <w:t xml:space="preserve"> </w:t>
      </w:r>
      <w:r>
        <w:t>"Forecasting</w:t>
      </w:r>
      <w:r>
        <w:rPr>
          <w:spacing w:val="-5"/>
        </w:rPr>
        <w:t xml:space="preserve"> </w:t>
      </w:r>
      <w:r>
        <w:t>Solar</w:t>
      </w:r>
      <w:r>
        <w:rPr>
          <w:spacing w:val="-6"/>
        </w:rPr>
        <w:t xml:space="preserve"> </w:t>
      </w:r>
      <w:r>
        <w:t>Radiation</w:t>
      </w:r>
      <w:r>
        <w:rPr>
          <w:spacing w:val="-6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Ensemble," 2018 7th International Conference on Renewable Energy Research and Applications</w:t>
      </w:r>
      <w:r>
        <w:rPr>
          <w:spacing w:val="1"/>
        </w:rPr>
        <w:t xml:space="preserve"> </w:t>
      </w:r>
      <w:r>
        <w:t>(ICRERA),</w:t>
      </w:r>
      <w:r>
        <w:rPr>
          <w:spacing w:val="-3"/>
        </w:rPr>
        <w:t xml:space="preserve"> </w:t>
      </w:r>
      <w:r>
        <w:t>Paris,</w:t>
      </w:r>
      <w:r>
        <w:rPr>
          <w:spacing w:val="-3"/>
        </w:rPr>
        <w:t xml:space="preserve"> </w:t>
      </w:r>
      <w:r>
        <w:t>France,</w:t>
      </w:r>
      <w:r>
        <w:rPr>
          <w:spacing w:val="-2"/>
        </w:rPr>
        <w:t xml:space="preserve"> </w:t>
      </w:r>
      <w:r>
        <w:t>2018,</w:t>
      </w:r>
      <w:r>
        <w:rPr>
          <w:spacing w:val="-3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184-188,</w:t>
      </w:r>
      <w:r>
        <w:rPr>
          <w:spacing w:val="-3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-3"/>
        </w:rPr>
        <w:t xml:space="preserve"> </w:t>
      </w:r>
      <w:r>
        <w:t>10.1109/ICRERA.2018.8567020.</w:t>
      </w:r>
    </w:p>
    <w:p w14:paraId="193DEC22" w14:textId="77777777" w:rsidR="00EC2429" w:rsidRDefault="00EC2429">
      <w:pPr>
        <w:pStyle w:val="BodyText"/>
        <w:spacing w:before="3"/>
        <w:rPr>
          <w:sz w:val="25"/>
        </w:rPr>
      </w:pPr>
    </w:p>
    <w:p w14:paraId="77988799" w14:textId="77777777" w:rsidR="00EC2429" w:rsidRDefault="00000000">
      <w:pPr>
        <w:pStyle w:val="BodyText"/>
        <w:spacing w:line="276" w:lineRule="auto"/>
        <w:ind w:left="100" w:right="466"/>
      </w:pPr>
      <w:r>
        <w:t>[2</w:t>
      </w:r>
      <w:proofErr w:type="gramStart"/>
      <w:r>
        <w:t>].R.</w:t>
      </w:r>
      <w:proofErr w:type="gramEnd"/>
      <w:r>
        <w:rPr>
          <w:spacing w:val="-7"/>
        </w:rPr>
        <w:t xml:space="preserve"> </w:t>
      </w:r>
      <w:r>
        <w:t>Al-Hajj,</w:t>
      </w:r>
      <w:r>
        <w:rPr>
          <w:spacing w:val="-7"/>
        </w:rPr>
        <w:t xml:space="preserve"> </w:t>
      </w:r>
      <w:r>
        <w:t>A.</w:t>
      </w:r>
      <w:r>
        <w:rPr>
          <w:spacing w:val="-7"/>
        </w:rPr>
        <w:t xml:space="preserve"> </w:t>
      </w:r>
      <w:proofErr w:type="spellStart"/>
      <w:r>
        <w:t>Assi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M.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Fouad,</w:t>
      </w:r>
      <w:r>
        <w:rPr>
          <w:spacing w:val="-7"/>
        </w:rPr>
        <w:t xml:space="preserve"> </w:t>
      </w:r>
      <w:r>
        <w:t>"Stacking-Based</w:t>
      </w:r>
      <w:r>
        <w:rPr>
          <w:spacing w:val="-7"/>
        </w:rPr>
        <w:t xml:space="preserve"> </w:t>
      </w:r>
      <w:r>
        <w:t>Ensemble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Regressors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One-Day</w:t>
      </w:r>
      <w:r>
        <w:rPr>
          <w:spacing w:val="-8"/>
        </w:rPr>
        <w:t xml:space="preserve"> </w:t>
      </w:r>
      <w:r>
        <w:t>Ahead</w:t>
      </w:r>
      <w:r>
        <w:rPr>
          <w:spacing w:val="-7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Irradiance</w:t>
      </w:r>
      <w:r>
        <w:rPr>
          <w:spacing w:val="-7"/>
        </w:rPr>
        <w:t xml:space="preserve"> </w:t>
      </w:r>
      <w:r>
        <w:t>Prediction,"</w:t>
      </w:r>
      <w:r>
        <w:rPr>
          <w:spacing w:val="-8"/>
        </w:rPr>
        <w:t xml:space="preserve"> </w:t>
      </w:r>
      <w:r>
        <w:t>2019</w:t>
      </w:r>
      <w:r>
        <w:rPr>
          <w:spacing w:val="-7"/>
        </w:rPr>
        <w:t xml:space="preserve"> </w:t>
      </w:r>
      <w:r>
        <w:t>8th</w:t>
      </w:r>
      <w:r>
        <w:rPr>
          <w:spacing w:val="-7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Conference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Renewable</w:t>
      </w:r>
      <w:r>
        <w:rPr>
          <w:spacing w:val="-7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 xml:space="preserve">Research and Applications (ICRERA), Brasov, Romania, 2019, pp. 428-433,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10.1109/ICRERA47325.2019.8996629.</w:t>
      </w:r>
    </w:p>
    <w:sectPr w:rsidR="00EC2429">
      <w:pgSz w:w="12240" w:h="1584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36D"/>
    <w:multiLevelType w:val="hybridMultilevel"/>
    <w:tmpl w:val="21226A30"/>
    <w:lvl w:ilvl="0" w:tplc="491638C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4280AFD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0F00D1DE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ADAC390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5EA6998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864EDED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18C4865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D8EA25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63F2CC9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645D11"/>
    <w:multiLevelType w:val="hybridMultilevel"/>
    <w:tmpl w:val="2EA83BB8"/>
    <w:lvl w:ilvl="0" w:tplc="4ADEA614">
      <w:start w:val="2"/>
      <w:numFmt w:val="decimal"/>
      <w:lvlText w:val="%1"/>
      <w:lvlJc w:val="left"/>
      <w:pPr>
        <w:ind w:left="1450" w:hanging="202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CE5C342C">
      <w:numFmt w:val="bullet"/>
      <w:lvlText w:val="•"/>
      <w:lvlJc w:val="left"/>
      <w:pPr>
        <w:ind w:left="2278" w:hanging="202"/>
      </w:pPr>
      <w:rPr>
        <w:rFonts w:hint="default"/>
        <w:lang w:val="en-US" w:eastAsia="en-US" w:bidi="ar-SA"/>
      </w:rPr>
    </w:lvl>
    <w:lvl w:ilvl="2" w:tplc="EDE4CD1A">
      <w:numFmt w:val="bullet"/>
      <w:lvlText w:val="•"/>
      <w:lvlJc w:val="left"/>
      <w:pPr>
        <w:ind w:left="3096" w:hanging="202"/>
      </w:pPr>
      <w:rPr>
        <w:rFonts w:hint="default"/>
        <w:lang w:val="en-US" w:eastAsia="en-US" w:bidi="ar-SA"/>
      </w:rPr>
    </w:lvl>
    <w:lvl w:ilvl="3" w:tplc="EAAA368E">
      <w:numFmt w:val="bullet"/>
      <w:lvlText w:val="•"/>
      <w:lvlJc w:val="left"/>
      <w:pPr>
        <w:ind w:left="3914" w:hanging="202"/>
      </w:pPr>
      <w:rPr>
        <w:rFonts w:hint="default"/>
        <w:lang w:val="en-US" w:eastAsia="en-US" w:bidi="ar-SA"/>
      </w:rPr>
    </w:lvl>
    <w:lvl w:ilvl="4" w:tplc="409E66CA">
      <w:numFmt w:val="bullet"/>
      <w:lvlText w:val="•"/>
      <w:lvlJc w:val="left"/>
      <w:pPr>
        <w:ind w:left="4732" w:hanging="202"/>
      </w:pPr>
      <w:rPr>
        <w:rFonts w:hint="default"/>
        <w:lang w:val="en-US" w:eastAsia="en-US" w:bidi="ar-SA"/>
      </w:rPr>
    </w:lvl>
    <w:lvl w:ilvl="5" w:tplc="EEB055F4">
      <w:numFmt w:val="bullet"/>
      <w:lvlText w:val="•"/>
      <w:lvlJc w:val="left"/>
      <w:pPr>
        <w:ind w:left="5550" w:hanging="202"/>
      </w:pPr>
      <w:rPr>
        <w:rFonts w:hint="default"/>
        <w:lang w:val="en-US" w:eastAsia="en-US" w:bidi="ar-SA"/>
      </w:rPr>
    </w:lvl>
    <w:lvl w:ilvl="6" w:tplc="007CE5FC">
      <w:numFmt w:val="bullet"/>
      <w:lvlText w:val="•"/>
      <w:lvlJc w:val="left"/>
      <w:pPr>
        <w:ind w:left="6368" w:hanging="202"/>
      </w:pPr>
      <w:rPr>
        <w:rFonts w:hint="default"/>
        <w:lang w:val="en-US" w:eastAsia="en-US" w:bidi="ar-SA"/>
      </w:rPr>
    </w:lvl>
    <w:lvl w:ilvl="7" w:tplc="71DCA1F8">
      <w:numFmt w:val="bullet"/>
      <w:lvlText w:val="•"/>
      <w:lvlJc w:val="left"/>
      <w:pPr>
        <w:ind w:left="7186" w:hanging="202"/>
      </w:pPr>
      <w:rPr>
        <w:rFonts w:hint="default"/>
        <w:lang w:val="en-US" w:eastAsia="en-US" w:bidi="ar-SA"/>
      </w:rPr>
    </w:lvl>
    <w:lvl w:ilvl="8" w:tplc="35E4E910">
      <w:numFmt w:val="bullet"/>
      <w:lvlText w:val="•"/>
      <w:lvlJc w:val="left"/>
      <w:pPr>
        <w:ind w:left="8004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25846EE9"/>
    <w:multiLevelType w:val="hybridMultilevel"/>
    <w:tmpl w:val="41B41BEC"/>
    <w:lvl w:ilvl="0" w:tplc="8BC460D8">
      <w:start w:val="1"/>
      <w:numFmt w:val="decimal"/>
      <w:lvlText w:val="%1."/>
      <w:lvlJc w:val="left"/>
      <w:pPr>
        <w:ind w:left="319" w:hanging="2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CF62930">
      <w:numFmt w:val="bullet"/>
      <w:lvlText w:val="➢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2" w:tplc="834C8DB8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336281E8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4" w:tplc="43BE1EFA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5" w:tplc="C2C47A5A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 w:tplc="57FCED24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4206556C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64C0978A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A907FC"/>
    <w:multiLevelType w:val="hybridMultilevel"/>
    <w:tmpl w:val="0BC033EE"/>
    <w:lvl w:ilvl="0" w:tplc="78BADC12">
      <w:start w:val="1"/>
      <w:numFmt w:val="decimal"/>
      <w:lvlText w:val="%1."/>
      <w:lvlJc w:val="left"/>
      <w:pPr>
        <w:ind w:left="100" w:hanging="166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55B2257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81F6412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EBF25AC2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40EC1AE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C4C658C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22F2E10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2E1EBB5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2C9CEA0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6F0E7C"/>
    <w:multiLevelType w:val="hybridMultilevel"/>
    <w:tmpl w:val="4BD6BB12"/>
    <w:lvl w:ilvl="0" w:tplc="B84E1282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5" w15:restartNumberingAfterBreak="0">
    <w:nsid w:val="6F707807"/>
    <w:multiLevelType w:val="hybridMultilevel"/>
    <w:tmpl w:val="F242631C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 w16cid:durableId="1207529565">
    <w:abstractNumId w:val="1"/>
  </w:num>
  <w:num w:numId="2" w16cid:durableId="677080647">
    <w:abstractNumId w:val="0"/>
  </w:num>
  <w:num w:numId="3" w16cid:durableId="1129204696">
    <w:abstractNumId w:val="3"/>
  </w:num>
  <w:num w:numId="4" w16cid:durableId="1192915139">
    <w:abstractNumId w:val="2"/>
  </w:num>
  <w:num w:numId="5" w16cid:durableId="139231169">
    <w:abstractNumId w:val="5"/>
  </w:num>
  <w:num w:numId="6" w16cid:durableId="1427726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429"/>
    <w:rsid w:val="00BC37D7"/>
    <w:rsid w:val="00E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81EB8AF"/>
  <w15:docId w15:val="{4B8E1DB1-BC82-48C1-8461-41708219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gomesramos/PV-Output-Datasets" TargetMode="External"/><Relationship Id="rId15" Type="http://schemas.openxmlformats.org/officeDocument/2006/relationships/hyperlink" Target="http://s.n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 energy prediction-Incremental</dc:title>
  <cp:lastModifiedBy>Vamsi Inampudi</cp:lastModifiedBy>
  <cp:revision>2</cp:revision>
  <dcterms:created xsi:type="dcterms:W3CDTF">2023-06-19T04:22:00Z</dcterms:created>
  <dcterms:modified xsi:type="dcterms:W3CDTF">2023-06-19T04:30:00Z</dcterms:modified>
</cp:coreProperties>
</file>