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D2053" w14:textId="77777777" w:rsidR="002D104A" w:rsidRPr="00B97713" w:rsidRDefault="002D104A" w:rsidP="002D104A">
      <w:pPr>
        <w:rPr>
          <w:rFonts w:cs="Arial"/>
          <w:sz w:val="48"/>
          <w:szCs w:val="48"/>
        </w:rPr>
      </w:pPr>
    </w:p>
    <w:p w14:paraId="549DD5C3" w14:textId="77777777" w:rsidR="002D104A" w:rsidRPr="00B97713" w:rsidRDefault="002D104A" w:rsidP="002D104A">
      <w:pPr>
        <w:jc w:val="center"/>
        <w:rPr>
          <w:rFonts w:cs="Arial"/>
        </w:rPr>
      </w:pPr>
    </w:p>
    <w:p w14:paraId="461E69DD" w14:textId="77777777" w:rsidR="002D104A" w:rsidRPr="00B97713" w:rsidRDefault="002D104A" w:rsidP="002D104A">
      <w:pPr>
        <w:jc w:val="center"/>
        <w:rPr>
          <w:rFonts w:cs="Arial"/>
        </w:rPr>
      </w:pPr>
    </w:p>
    <w:p w14:paraId="17D01CD4" w14:textId="77777777" w:rsidR="002D104A" w:rsidRPr="00B97713" w:rsidRDefault="002D104A" w:rsidP="002D104A">
      <w:pPr>
        <w:jc w:val="center"/>
        <w:rPr>
          <w:rFonts w:cs="Arial"/>
        </w:rPr>
      </w:pPr>
    </w:p>
    <w:p w14:paraId="25EEA6D1" w14:textId="77777777" w:rsidR="005C5A82" w:rsidRPr="00B97713" w:rsidRDefault="005C5A82" w:rsidP="002D104A">
      <w:pPr>
        <w:jc w:val="center"/>
        <w:rPr>
          <w:rFonts w:cs="Arial"/>
          <w:sz w:val="48"/>
          <w:szCs w:val="48"/>
        </w:rPr>
      </w:pPr>
    </w:p>
    <w:p w14:paraId="4F826370" w14:textId="77777777" w:rsidR="002D104A" w:rsidRPr="00B97713" w:rsidRDefault="005C5A82" w:rsidP="002D104A">
      <w:pPr>
        <w:jc w:val="center"/>
        <w:rPr>
          <w:rFonts w:cs="Arial"/>
          <w:sz w:val="48"/>
          <w:szCs w:val="48"/>
        </w:rPr>
      </w:pPr>
      <w:r w:rsidRPr="00B97713">
        <w:rPr>
          <w:rFonts w:cs="Arial"/>
          <w:sz w:val="48"/>
          <w:szCs w:val="48"/>
        </w:rPr>
        <w:t xml:space="preserve"> </w:t>
      </w:r>
      <w:r w:rsidR="00C77C09" w:rsidRPr="00B97713">
        <w:rPr>
          <w:rFonts w:cs="Arial"/>
          <w:sz w:val="48"/>
          <w:szCs w:val="48"/>
        </w:rPr>
        <w:t>Technical Specifications Document</w:t>
      </w:r>
    </w:p>
    <w:p w14:paraId="582D8C6A" w14:textId="77777777" w:rsidR="0054502A" w:rsidRPr="00B97713" w:rsidRDefault="0054502A" w:rsidP="002D104A">
      <w:pPr>
        <w:jc w:val="center"/>
        <w:rPr>
          <w:rFonts w:cs="Arial"/>
          <w:sz w:val="48"/>
          <w:szCs w:val="48"/>
        </w:rPr>
      </w:pPr>
      <w:r w:rsidRPr="00B97713">
        <w:rPr>
          <w:rFonts w:cs="Arial"/>
          <w:sz w:val="48"/>
          <w:szCs w:val="48"/>
        </w:rPr>
        <w:t>For</w:t>
      </w:r>
    </w:p>
    <w:p w14:paraId="66709858" w14:textId="77777777" w:rsidR="0054502A" w:rsidRDefault="00DB40FF" w:rsidP="002D104A">
      <w:pPr>
        <w:jc w:val="center"/>
        <w:rPr>
          <w:rFonts w:cs="Arial"/>
          <w:b/>
          <w:sz w:val="48"/>
          <w:szCs w:val="48"/>
        </w:rPr>
      </w:pPr>
      <w:r w:rsidRPr="00B97713">
        <w:rPr>
          <w:rFonts w:cs="Arial"/>
          <w:b/>
          <w:sz w:val="48"/>
          <w:szCs w:val="48"/>
        </w:rPr>
        <w:t xml:space="preserve">Middleware </w:t>
      </w:r>
      <w:r w:rsidR="006F69C2" w:rsidRPr="00B97713">
        <w:rPr>
          <w:rFonts w:cs="Arial"/>
          <w:b/>
          <w:sz w:val="48"/>
          <w:szCs w:val="48"/>
        </w:rPr>
        <w:t>Components</w:t>
      </w:r>
    </w:p>
    <w:p w14:paraId="08916002" w14:textId="77777777" w:rsidR="00B940CD" w:rsidRPr="00B97713" w:rsidRDefault="00B940CD" w:rsidP="002D104A">
      <w:pPr>
        <w:jc w:val="center"/>
        <w:rPr>
          <w:rFonts w:cs="Arial"/>
          <w:b/>
          <w:sz w:val="48"/>
          <w:szCs w:val="48"/>
        </w:rPr>
      </w:pPr>
    </w:p>
    <w:p w14:paraId="4C1CDFC1" w14:textId="58FEDB93" w:rsidR="002D104A" w:rsidRPr="00B97713" w:rsidRDefault="00ED2F27" w:rsidP="002D104A">
      <w:pPr>
        <w:jc w:val="center"/>
        <w:rPr>
          <w:rFonts w:cs="Arial"/>
        </w:rPr>
      </w:pPr>
      <w:proofErr w:type="spellStart"/>
      <w:r>
        <w:rPr>
          <w:rFonts w:cs="Arial"/>
          <w:b/>
          <w:sz w:val="32"/>
          <w:szCs w:val="72"/>
          <w:u w:val="single"/>
        </w:rPr>
        <w:t>STARS_</w:t>
      </w:r>
      <w:r w:rsidR="00097673">
        <w:rPr>
          <w:rFonts w:cs="Arial"/>
          <w:b/>
          <w:sz w:val="32"/>
          <w:szCs w:val="72"/>
          <w:u w:val="single"/>
        </w:rPr>
        <w:t>FIW</w:t>
      </w:r>
      <w:r w:rsidR="00A45204">
        <w:rPr>
          <w:rFonts w:cs="Arial"/>
          <w:b/>
          <w:sz w:val="32"/>
          <w:szCs w:val="72"/>
          <w:u w:val="single"/>
        </w:rPr>
        <w:t>rapperServiceDemo</w:t>
      </w:r>
      <w:proofErr w:type="spellEnd"/>
    </w:p>
    <w:p w14:paraId="0AC0BD58" w14:textId="77777777" w:rsidR="002D104A" w:rsidRPr="00B97713" w:rsidRDefault="002D104A" w:rsidP="002D104A">
      <w:pPr>
        <w:jc w:val="center"/>
        <w:rPr>
          <w:rFonts w:cs="Arial"/>
        </w:rPr>
      </w:pPr>
    </w:p>
    <w:p w14:paraId="1F2C7E5C" w14:textId="77777777" w:rsidR="002D104A" w:rsidRPr="00B97713" w:rsidRDefault="002D104A" w:rsidP="002D104A">
      <w:pPr>
        <w:jc w:val="center"/>
        <w:rPr>
          <w:rFonts w:cs="Arial"/>
        </w:rPr>
      </w:pPr>
    </w:p>
    <w:p w14:paraId="08F85B67" w14:textId="77777777" w:rsidR="002D104A" w:rsidRPr="00B97713" w:rsidRDefault="00121253" w:rsidP="002D104A">
      <w:pPr>
        <w:jc w:val="center"/>
        <w:rPr>
          <w:rFonts w:cs="Arial"/>
          <w:sz w:val="28"/>
          <w:szCs w:val="28"/>
        </w:rPr>
      </w:pPr>
      <w:r w:rsidRPr="00B97713">
        <w:rPr>
          <w:rFonts w:cs="Arial"/>
          <w:noProof/>
          <w:sz w:val="28"/>
          <w:szCs w:val="28"/>
          <w:lang w:eastAsia="ja-JP"/>
        </w:rPr>
        <w:drawing>
          <wp:inline distT="0" distB="0" distL="0" distR="0" wp14:anchorId="71104765" wp14:editId="188FDD43">
            <wp:extent cx="4572000" cy="162942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A logo 5x2 printres.t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1629420"/>
                    </a:xfrm>
                    <a:prstGeom prst="rect">
                      <a:avLst/>
                    </a:prstGeom>
                  </pic:spPr>
                </pic:pic>
              </a:graphicData>
            </a:graphic>
          </wp:inline>
        </w:drawing>
      </w:r>
    </w:p>
    <w:p w14:paraId="3AD738F0" w14:textId="77777777" w:rsidR="002D104A" w:rsidRDefault="002D104A" w:rsidP="002D104A">
      <w:pPr>
        <w:jc w:val="center"/>
        <w:rPr>
          <w:rFonts w:cs="Arial"/>
          <w:sz w:val="28"/>
          <w:szCs w:val="28"/>
        </w:rPr>
      </w:pPr>
    </w:p>
    <w:p w14:paraId="6DB023B4" w14:textId="77777777" w:rsidR="006E76A2" w:rsidRDefault="006E76A2" w:rsidP="002D104A">
      <w:pPr>
        <w:jc w:val="center"/>
        <w:rPr>
          <w:rFonts w:cs="Arial"/>
          <w:sz w:val="28"/>
          <w:szCs w:val="28"/>
        </w:rPr>
      </w:pPr>
    </w:p>
    <w:p w14:paraId="1956AC66" w14:textId="77777777" w:rsidR="006E76A2" w:rsidRDefault="006E76A2" w:rsidP="002D104A">
      <w:pPr>
        <w:jc w:val="center"/>
        <w:rPr>
          <w:rFonts w:cs="Arial"/>
          <w:sz w:val="28"/>
          <w:szCs w:val="28"/>
        </w:rPr>
      </w:pPr>
    </w:p>
    <w:p w14:paraId="2D209036" w14:textId="77777777" w:rsidR="006E76A2" w:rsidRDefault="006E76A2" w:rsidP="002D104A">
      <w:pPr>
        <w:jc w:val="center"/>
        <w:rPr>
          <w:rFonts w:cs="Arial"/>
          <w:sz w:val="28"/>
          <w:szCs w:val="28"/>
        </w:rPr>
      </w:pPr>
    </w:p>
    <w:p w14:paraId="55492236" w14:textId="77777777" w:rsidR="006E76A2" w:rsidRPr="00B97713" w:rsidRDefault="006E76A2" w:rsidP="002D104A">
      <w:pPr>
        <w:jc w:val="center"/>
        <w:rPr>
          <w:rFonts w:cs="Arial"/>
          <w:sz w:val="28"/>
          <w:szCs w:val="28"/>
        </w:rPr>
      </w:pPr>
    </w:p>
    <w:p w14:paraId="71B24D1A" w14:textId="77777777" w:rsidR="002D104A" w:rsidRPr="00B97713" w:rsidRDefault="002D104A" w:rsidP="002D104A">
      <w:pPr>
        <w:rPr>
          <w:rFonts w:cs="Arial"/>
          <w:sz w:val="28"/>
          <w:szCs w:val="28"/>
        </w:rPr>
      </w:pPr>
    </w:p>
    <w:p w14:paraId="6044D654" w14:textId="77777777" w:rsidR="00446568" w:rsidRPr="009074C7" w:rsidRDefault="00446568" w:rsidP="00327F4B">
      <w:pPr>
        <w:pStyle w:val="SOATOC"/>
      </w:pPr>
      <w:r w:rsidRPr="009074C7">
        <w:t>Table of Contents</w:t>
      </w:r>
    </w:p>
    <w:p w14:paraId="1F30C1C0" w14:textId="77777777" w:rsidR="0094577B" w:rsidRDefault="00446568" w:rsidP="00446568">
      <w:pPr>
        <w:pStyle w:val="TOC1"/>
        <w:tabs>
          <w:tab w:val="right" w:leader="dot" w:pos="9350"/>
        </w:tabs>
        <w:rPr>
          <w:noProof/>
        </w:rPr>
      </w:pPr>
      <w:r w:rsidRPr="00B97713">
        <w:t xml:space="preserve"> </w:t>
      </w:r>
      <w:r w:rsidR="00E3689B" w:rsidRPr="00B97713">
        <w:fldChar w:fldCharType="begin"/>
      </w:r>
      <w:r w:rsidRPr="00B97713">
        <w:instrText xml:space="preserve"> TOC \o "1-4" \h \z \u </w:instrText>
      </w:r>
      <w:r w:rsidR="00E3689B" w:rsidRPr="00B97713">
        <w:fldChar w:fldCharType="separate"/>
      </w:r>
    </w:p>
    <w:p w14:paraId="2C85A80F" w14:textId="3ED0E86E" w:rsidR="0094577B" w:rsidRDefault="00000000">
      <w:pPr>
        <w:pStyle w:val="TOC1"/>
        <w:tabs>
          <w:tab w:val="left" w:pos="440"/>
          <w:tab w:val="right" w:leader="dot" w:pos="9350"/>
        </w:tabs>
        <w:rPr>
          <w:rFonts w:asciiTheme="minorHAnsi" w:eastAsiaTheme="minorEastAsia" w:hAnsiTheme="minorHAnsi" w:cstheme="minorBidi"/>
          <w:noProof/>
          <w:lang w:eastAsia="ja-JP"/>
        </w:rPr>
      </w:pPr>
      <w:hyperlink w:anchor="_Toc4065185" w:history="1">
        <w:r w:rsidR="0094577B" w:rsidRPr="003455A8">
          <w:rPr>
            <w:rStyle w:val="Hyperlink"/>
            <w:noProof/>
          </w:rPr>
          <w:t>1</w:t>
        </w:r>
        <w:r w:rsidR="0094577B">
          <w:rPr>
            <w:rFonts w:asciiTheme="minorHAnsi" w:eastAsiaTheme="minorEastAsia" w:hAnsiTheme="minorHAnsi" w:cstheme="minorBidi"/>
            <w:noProof/>
            <w:lang w:eastAsia="ja-JP"/>
          </w:rPr>
          <w:tab/>
        </w:r>
        <w:r w:rsidR="0094577B" w:rsidRPr="003455A8">
          <w:rPr>
            <w:rStyle w:val="Hyperlink"/>
            <w:noProof/>
          </w:rPr>
          <w:t>Documentation Control</w:t>
        </w:r>
        <w:r w:rsidR="0094577B">
          <w:rPr>
            <w:noProof/>
            <w:webHidden/>
          </w:rPr>
          <w:tab/>
        </w:r>
        <w:r w:rsidR="0094577B">
          <w:rPr>
            <w:noProof/>
            <w:webHidden/>
          </w:rPr>
          <w:fldChar w:fldCharType="begin"/>
        </w:r>
        <w:r w:rsidR="0094577B">
          <w:rPr>
            <w:noProof/>
            <w:webHidden/>
          </w:rPr>
          <w:instrText xml:space="preserve"> PAGEREF _Toc4065185 \h </w:instrText>
        </w:r>
        <w:r w:rsidR="0094577B">
          <w:rPr>
            <w:noProof/>
            <w:webHidden/>
          </w:rPr>
        </w:r>
        <w:r w:rsidR="0094577B">
          <w:rPr>
            <w:noProof/>
            <w:webHidden/>
          </w:rPr>
          <w:fldChar w:fldCharType="separate"/>
        </w:r>
        <w:r w:rsidR="0094577B">
          <w:rPr>
            <w:noProof/>
            <w:webHidden/>
          </w:rPr>
          <w:t>3</w:t>
        </w:r>
        <w:r w:rsidR="0094577B">
          <w:rPr>
            <w:noProof/>
            <w:webHidden/>
          </w:rPr>
          <w:fldChar w:fldCharType="end"/>
        </w:r>
      </w:hyperlink>
    </w:p>
    <w:p w14:paraId="1E8D21F7" w14:textId="38CEBA77" w:rsidR="0094577B" w:rsidRDefault="00000000">
      <w:pPr>
        <w:pStyle w:val="TOC2"/>
        <w:tabs>
          <w:tab w:val="left" w:pos="880"/>
          <w:tab w:val="right" w:leader="dot" w:pos="9350"/>
        </w:tabs>
        <w:rPr>
          <w:rFonts w:asciiTheme="minorHAnsi" w:eastAsiaTheme="minorEastAsia" w:hAnsiTheme="minorHAnsi" w:cstheme="minorBidi"/>
          <w:noProof/>
          <w:lang w:eastAsia="ja-JP"/>
        </w:rPr>
      </w:pPr>
      <w:hyperlink w:anchor="_Toc4065186" w:history="1">
        <w:r w:rsidR="0094577B" w:rsidRPr="003455A8">
          <w:rPr>
            <w:rStyle w:val="Hyperlink"/>
            <w:noProof/>
          </w:rPr>
          <w:t>1.1</w:t>
        </w:r>
        <w:r w:rsidR="0094577B">
          <w:rPr>
            <w:rFonts w:asciiTheme="minorHAnsi" w:eastAsiaTheme="minorEastAsia" w:hAnsiTheme="minorHAnsi" w:cstheme="minorBidi"/>
            <w:noProof/>
            <w:lang w:eastAsia="ja-JP"/>
          </w:rPr>
          <w:tab/>
        </w:r>
        <w:r w:rsidR="0094577B" w:rsidRPr="003455A8">
          <w:rPr>
            <w:rStyle w:val="Hyperlink"/>
            <w:noProof/>
          </w:rPr>
          <w:t>Project Identification</w:t>
        </w:r>
        <w:r w:rsidR="0094577B">
          <w:rPr>
            <w:noProof/>
            <w:webHidden/>
          </w:rPr>
          <w:tab/>
        </w:r>
        <w:r w:rsidR="0094577B">
          <w:rPr>
            <w:noProof/>
            <w:webHidden/>
          </w:rPr>
          <w:fldChar w:fldCharType="begin"/>
        </w:r>
        <w:r w:rsidR="0094577B">
          <w:rPr>
            <w:noProof/>
            <w:webHidden/>
          </w:rPr>
          <w:instrText xml:space="preserve"> PAGEREF _Toc4065186 \h </w:instrText>
        </w:r>
        <w:r w:rsidR="0094577B">
          <w:rPr>
            <w:noProof/>
            <w:webHidden/>
          </w:rPr>
        </w:r>
        <w:r w:rsidR="0094577B">
          <w:rPr>
            <w:noProof/>
            <w:webHidden/>
          </w:rPr>
          <w:fldChar w:fldCharType="separate"/>
        </w:r>
        <w:r w:rsidR="0094577B">
          <w:rPr>
            <w:noProof/>
            <w:webHidden/>
          </w:rPr>
          <w:t>3</w:t>
        </w:r>
        <w:r w:rsidR="0094577B">
          <w:rPr>
            <w:noProof/>
            <w:webHidden/>
          </w:rPr>
          <w:fldChar w:fldCharType="end"/>
        </w:r>
      </w:hyperlink>
    </w:p>
    <w:p w14:paraId="275CC464" w14:textId="4B733E29" w:rsidR="0094577B" w:rsidRDefault="00000000">
      <w:pPr>
        <w:pStyle w:val="TOC2"/>
        <w:tabs>
          <w:tab w:val="left" w:pos="880"/>
          <w:tab w:val="right" w:leader="dot" w:pos="9350"/>
        </w:tabs>
        <w:rPr>
          <w:rFonts w:asciiTheme="minorHAnsi" w:eastAsiaTheme="minorEastAsia" w:hAnsiTheme="minorHAnsi" w:cstheme="minorBidi"/>
          <w:noProof/>
          <w:lang w:eastAsia="ja-JP"/>
        </w:rPr>
      </w:pPr>
      <w:hyperlink w:anchor="_Toc4065187" w:history="1">
        <w:r w:rsidR="0094577B" w:rsidRPr="003455A8">
          <w:rPr>
            <w:rStyle w:val="Hyperlink"/>
            <w:noProof/>
          </w:rPr>
          <w:t>1.2</w:t>
        </w:r>
        <w:r w:rsidR="0094577B">
          <w:rPr>
            <w:rFonts w:asciiTheme="minorHAnsi" w:eastAsiaTheme="minorEastAsia" w:hAnsiTheme="minorHAnsi" w:cstheme="minorBidi"/>
            <w:noProof/>
            <w:lang w:eastAsia="ja-JP"/>
          </w:rPr>
          <w:tab/>
        </w:r>
        <w:r w:rsidR="0094577B" w:rsidRPr="003455A8">
          <w:rPr>
            <w:rStyle w:val="Hyperlink"/>
            <w:noProof/>
          </w:rPr>
          <w:t>Revision History</w:t>
        </w:r>
        <w:r w:rsidR="0094577B">
          <w:rPr>
            <w:noProof/>
            <w:webHidden/>
          </w:rPr>
          <w:tab/>
        </w:r>
        <w:r w:rsidR="0094577B">
          <w:rPr>
            <w:noProof/>
            <w:webHidden/>
          </w:rPr>
          <w:fldChar w:fldCharType="begin"/>
        </w:r>
        <w:r w:rsidR="0094577B">
          <w:rPr>
            <w:noProof/>
            <w:webHidden/>
          </w:rPr>
          <w:instrText xml:space="preserve"> PAGEREF _Toc4065187 \h </w:instrText>
        </w:r>
        <w:r w:rsidR="0094577B">
          <w:rPr>
            <w:noProof/>
            <w:webHidden/>
          </w:rPr>
        </w:r>
        <w:r w:rsidR="0094577B">
          <w:rPr>
            <w:noProof/>
            <w:webHidden/>
          </w:rPr>
          <w:fldChar w:fldCharType="separate"/>
        </w:r>
        <w:r w:rsidR="0094577B">
          <w:rPr>
            <w:noProof/>
            <w:webHidden/>
          </w:rPr>
          <w:t>3</w:t>
        </w:r>
        <w:r w:rsidR="0094577B">
          <w:rPr>
            <w:noProof/>
            <w:webHidden/>
          </w:rPr>
          <w:fldChar w:fldCharType="end"/>
        </w:r>
      </w:hyperlink>
    </w:p>
    <w:p w14:paraId="2CE70AFE" w14:textId="33A5BD1F" w:rsidR="0094577B" w:rsidRDefault="00000000">
      <w:pPr>
        <w:pStyle w:val="TOC2"/>
        <w:tabs>
          <w:tab w:val="left" w:pos="880"/>
          <w:tab w:val="right" w:leader="dot" w:pos="9350"/>
        </w:tabs>
        <w:rPr>
          <w:rFonts w:asciiTheme="minorHAnsi" w:eastAsiaTheme="minorEastAsia" w:hAnsiTheme="minorHAnsi" w:cstheme="minorBidi"/>
          <w:noProof/>
          <w:lang w:eastAsia="ja-JP"/>
        </w:rPr>
      </w:pPr>
      <w:hyperlink w:anchor="_Toc4065188" w:history="1">
        <w:r w:rsidR="0094577B" w:rsidRPr="003455A8">
          <w:rPr>
            <w:rStyle w:val="Hyperlink"/>
            <w:noProof/>
          </w:rPr>
          <w:t>1.3</w:t>
        </w:r>
        <w:r w:rsidR="0094577B">
          <w:rPr>
            <w:rFonts w:asciiTheme="minorHAnsi" w:eastAsiaTheme="minorEastAsia" w:hAnsiTheme="minorHAnsi" w:cstheme="minorBidi"/>
            <w:noProof/>
            <w:lang w:eastAsia="ja-JP"/>
          </w:rPr>
          <w:tab/>
        </w:r>
        <w:r w:rsidR="0094577B" w:rsidRPr="003455A8">
          <w:rPr>
            <w:rStyle w:val="Hyperlink"/>
            <w:noProof/>
          </w:rPr>
          <w:t>Technical Specifications Sign-offs</w:t>
        </w:r>
        <w:r w:rsidR="0094577B">
          <w:rPr>
            <w:noProof/>
            <w:webHidden/>
          </w:rPr>
          <w:tab/>
        </w:r>
        <w:r w:rsidR="0094577B">
          <w:rPr>
            <w:noProof/>
            <w:webHidden/>
          </w:rPr>
          <w:fldChar w:fldCharType="begin"/>
        </w:r>
        <w:r w:rsidR="0094577B">
          <w:rPr>
            <w:noProof/>
            <w:webHidden/>
          </w:rPr>
          <w:instrText xml:space="preserve"> PAGEREF _Toc4065188 \h </w:instrText>
        </w:r>
        <w:r w:rsidR="0094577B">
          <w:rPr>
            <w:noProof/>
            <w:webHidden/>
          </w:rPr>
        </w:r>
        <w:r w:rsidR="0094577B">
          <w:rPr>
            <w:noProof/>
            <w:webHidden/>
          </w:rPr>
          <w:fldChar w:fldCharType="separate"/>
        </w:r>
        <w:r w:rsidR="0094577B">
          <w:rPr>
            <w:noProof/>
            <w:webHidden/>
          </w:rPr>
          <w:t>4</w:t>
        </w:r>
        <w:r w:rsidR="0094577B">
          <w:rPr>
            <w:noProof/>
            <w:webHidden/>
          </w:rPr>
          <w:fldChar w:fldCharType="end"/>
        </w:r>
      </w:hyperlink>
    </w:p>
    <w:p w14:paraId="369D83DF" w14:textId="611FE81A" w:rsidR="0094577B" w:rsidRDefault="00000000">
      <w:pPr>
        <w:pStyle w:val="TOC1"/>
        <w:tabs>
          <w:tab w:val="left" w:pos="440"/>
          <w:tab w:val="right" w:leader="dot" w:pos="9350"/>
        </w:tabs>
        <w:rPr>
          <w:rFonts w:asciiTheme="minorHAnsi" w:eastAsiaTheme="minorEastAsia" w:hAnsiTheme="minorHAnsi" w:cstheme="minorBidi"/>
          <w:noProof/>
          <w:lang w:eastAsia="ja-JP"/>
        </w:rPr>
      </w:pPr>
      <w:hyperlink w:anchor="_Toc4065189" w:history="1">
        <w:r w:rsidR="0094577B" w:rsidRPr="003455A8">
          <w:rPr>
            <w:rStyle w:val="Hyperlink"/>
            <w:noProof/>
          </w:rPr>
          <w:t>2</w:t>
        </w:r>
        <w:r w:rsidR="0094577B">
          <w:rPr>
            <w:rFonts w:asciiTheme="minorHAnsi" w:eastAsiaTheme="minorEastAsia" w:hAnsiTheme="minorHAnsi" w:cstheme="minorBidi"/>
            <w:noProof/>
            <w:lang w:eastAsia="ja-JP"/>
          </w:rPr>
          <w:tab/>
        </w:r>
        <w:r w:rsidR="0094577B" w:rsidRPr="003455A8">
          <w:rPr>
            <w:rStyle w:val="Hyperlink"/>
            <w:noProof/>
          </w:rPr>
          <w:t>Introduction</w:t>
        </w:r>
        <w:r w:rsidR="0094577B">
          <w:rPr>
            <w:noProof/>
            <w:webHidden/>
          </w:rPr>
          <w:tab/>
        </w:r>
        <w:r w:rsidR="0094577B">
          <w:rPr>
            <w:noProof/>
            <w:webHidden/>
          </w:rPr>
          <w:fldChar w:fldCharType="begin"/>
        </w:r>
        <w:r w:rsidR="0094577B">
          <w:rPr>
            <w:noProof/>
            <w:webHidden/>
          </w:rPr>
          <w:instrText xml:space="preserve"> PAGEREF _Toc4065189 \h </w:instrText>
        </w:r>
        <w:r w:rsidR="0094577B">
          <w:rPr>
            <w:noProof/>
            <w:webHidden/>
          </w:rPr>
        </w:r>
        <w:r w:rsidR="0094577B">
          <w:rPr>
            <w:noProof/>
            <w:webHidden/>
          </w:rPr>
          <w:fldChar w:fldCharType="separate"/>
        </w:r>
        <w:r w:rsidR="0094577B">
          <w:rPr>
            <w:noProof/>
            <w:webHidden/>
          </w:rPr>
          <w:t>5</w:t>
        </w:r>
        <w:r w:rsidR="0094577B">
          <w:rPr>
            <w:noProof/>
            <w:webHidden/>
          </w:rPr>
          <w:fldChar w:fldCharType="end"/>
        </w:r>
      </w:hyperlink>
    </w:p>
    <w:p w14:paraId="53D8D46F" w14:textId="61422F45" w:rsidR="0094577B" w:rsidRDefault="00000000">
      <w:pPr>
        <w:pStyle w:val="TOC2"/>
        <w:tabs>
          <w:tab w:val="left" w:pos="880"/>
          <w:tab w:val="right" w:leader="dot" w:pos="9350"/>
        </w:tabs>
        <w:rPr>
          <w:rFonts w:asciiTheme="minorHAnsi" w:eastAsiaTheme="minorEastAsia" w:hAnsiTheme="minorHAnsi" w:cstheme="minorBidi"/>
          <w:noProof/>
          <w:lang w:eastAsia="ja-JP"/>
        </w:rPr>
      </w:pPr>
      <w:hyperlink w:anchor="_Toc4065190" w:history="1">
        <w:r w:rsidR="0094577B" w:rsidRPr="003455A8">
          <w:rPr>
            <w:rStyle w:val="Hyperlink"/>
            <w:noProof/>
          </w:rPr>
          <w:t>2.1</w:t>
        </w:r>
        <w:r w:rsidR="0094577B">
          <w:rPr>
            <w:rFonts w:asciiTheme="minorHAnsi" w:eastAsiaTheme="minorEastAsia" w:hAnsiTheme="minorHAnsi" w:cstheme="minorBidi"/>
            <w:noProof/>
            <w:lang w:eastAsia="ja-JP"/>
          </w:rPr>
          <w:tab/>
        </w:r>
        <w:r w:rsidR="0094577B" w:rsidRPr="003455A8">
          <w:rPr>
            <w:rStyle w:val="Hyperlink"/>
            <w:noProof/>
          </w:rPr>
          <w:t>Purpose</w:t>
        </w:r>
        <w:r w:rsidR="0094577B">
          <w:rPr>
            <w:noProof/>
            <w:webHidden/>
          </w:rPr>
          <w:tab/>
        </w:r>
        <w:r w:rsidR="0094577B">
          <w:rPr>
            <w:noProof/>
            <w:webHidden/>
          </w:rPr>
          <w:fldChar w:fldCharType="begin"/>
        </w:r>
        <w:r w:rsidR="0094577B">
          <w:rPr>
            <w:noProof/>
            <w:webHidden/>
          </w:rPr>
          <w:instrText xml:space="preserve"> PAGEREF _Toc4065190 \h </w:instrText>
        </w:r>
        <w:r w:rsidR="0094577B">
          <w:rPr>
            <w:noProof/>
            <w:webHidden/>
          </w:rPr>
        </w:r>
        <w:r w:rsidR="0094577B">
          <w:rPr>
            <w:noProof/>
            <w:webHidden/>
          </w:rPr>
          <w:fldChar w:fldCharType="separate"/>
        </w:r>
        <w:r w:rsidR="0094577B">
          <w:rPr>
            <w:noProof/>
            <w:webHidden/>
          </w:rPr>
          <w:t>5</w:t>
        </w:r>
        <w:r w:rsidR="0094577B">
          <w:rPr>
            <w:noProof/>
            <w:webHidden/>
          </w:rPr>
          <w:fldChar w:fldCharType="end"/>
        </w:r>
      </w:hyperlink>
    </w:p>
    <w:p w14:paraId="405A78AC" w14:textId="4915C259" w:rsidR="0094577B" w:rsidRDefault="00000000">
      <w:pPr>
        <w:pStyle w:val="TOC2"/>
        <w:tabs>
          <w:tab w:val="left" w:pos="880"/>
          <w:tab w:val="right" w:leader="dot" w:pos="9350"/>
        </w:tabs>
        <w:rPr>
          <w:rFonts w:asciiTheme="minorHAnsi" w:eastAsiaTheme="minorEastAsia" w:hAnsiTheme="minorHAnsi" w:cstheme="minorBidi"/>
          <w:noProof/>
          <w:lang w:eastAsia="ja-JP"/>
        </w:rPr>
      </w:pPr>
      <w:hyperlink w:anchor="_Toc4065191" w:history="1">
        <w:r w:rsidR="0094577B" w:rsidRPr="003455A8">
          <w:rPr>
            <w:rStyle w:val="Hyperlink"/>
            <w:noProof/>
          </w:rPr>
          <w:t>2.2</w:t>
        </w:r>
        <w:r w:rsidR="0094577B">
          <w:rPr>
            <w:rFonts w:asciiTheme="minorHAnsi" w:eastAsiaTheme="minorEastAsia" w:hAnsiTheme="minorHAnsi" w:cstheme="minorBidi"/>
            <w:noProof/>
            <w:lang w:eastAsia="ja-JP"/>
          </w:rPr>
          <w:tab/>
        </w:r>
        <w:r w:rsidR="0094577B" w:rsidRPr="003455A8">
          <w:rPr>
            <w:rStyle w:val="Hyperlink"/>
            <w:noProof/>
          </w:rPr>
          <w:t>Scope of Solution</w:t>
        </w:r>
        <w:r w:rsidR="0094577B">
          <w:rPr>
            <w:noProof/>
            <w:webHidden/>
          </w:rPr>
          <w:tab/>
        </w:r>
        <w:r w:rsidR="0094577B">
          <w:rPr>
            <w:noProof/>
            <w:webHidden/>
          </w:rPr>
          <w:fldChar w:fldCharType="begin"/>
        </w:r>
        <w:r w:rsidR="0094577B">
          <w:rPr>
            <w:noProof/>
            <w:webHidden/>
          </w:rPr>
          <w:instrText xml:space="preserve"> PAGEREF _Toc4065191 \h </w:instrText>
        </w:r>
        <w:r w:rsidR="0094577B">
          <w:rPr>
            <w:noProof/>
            <w:webHidden/>
          </w:rPr>
        </w:r>
        <w:r w:rsidR="0094577B">
          <w:rPr>
            <w:noProof/>
            <w:webHidden/>
          </w:rPr>
          <w:fldChar w:fldCharType="separate"/>
        </w:r>
        <w:r w:rsidR="0094577B">
          <w:rPr>
            <w:noProof/>
            <w:webHidden/>
          </w:rPr>
          <w:t>5</w:t>
        </w:r>
        <w:r w:rsidR="0094577B">
          <w:rPr>
            <w:noProof/>
            <w:webHidden/>
          </w:rPr>
          <w:fldChar w:fldCharType="end"/>
        </w:r>
      </w:hyperlink>
    </w:p>
    <w:p w14:paraId="69D429DC" w14:textId="60AD5594" w:rsidR="0094577B" w:rsidRDefault="00000000">
      <w:pPr>
        <w:pStyle w:val="TOC3"/>
        <w:tabs>
          <w:tab w:val="right" w:leader="dot" w:pos="9350"/>
        </w:tabs>
        <w:rPr>
          <w:rFonts w:asciiTheme="minorHAnsi" w:eastAsiaTheme="minorEastAsia" w:hAnsiTheme="minorHAnsi" w:cstheme="minorBidi"/>
          <w:noProof/>
          <w:lang w:eastAsia="ja-JP"/>
        </w:rPr>
      </w:pPr>
      <w:hyperlink w:anchor="_Toc4065192" w:history="1">
        <w:r w:rsidR="0094577B" w:rsidRPr="003455A8">
          <w:rPr>
            <w:rStyle w:val="Hyperlink"/>
            <w:noProof/>
          </w:rPr>
          <w:t>Out-of-Scope Technical Specifications</w:t>
        </w:r>
        <w:r w:rsidR="0094577B">
          <w:rPr>
            <w:noProof/>
            <w:webHidden/>
          </w:rPr>
          <w:tab/>
        </w:r>
        <w:r w:rsidR="0094577B">
          <w:rPr>
            <w:noProof/>
            <w:webHidden/>
          </w:rPr>
          <w:fldChar w:fldCharType="begin"/>
        </w:r>
        <w:r w:rsidR="0094577B">
          <w:rPr>
            <w:noProof/>
            <w:webHidden/>
          </w:rPr>
          <w:instrText xml:space="preserve"> PAGEREF _Toc4065192 \h </w:instrText>
        </w:r>
        <w:r w:rsidR="0094577B">
          <w:rPr>
            <w:noProof/>
            <w:webHidden/>
          </w:rPr>
        </w:r>
        <w:r w:rsidR="0094577B">
          <w:rPr>
            <w:noProof/>
            <w:webHidden/>
          </w:rPr>
          <w:fldChar w:fldCharType="separate"/>
        </w:r>
        <w:r w:rsidR="0094577B">
          <w:rPr>
            <w:noProof/>
            <w:webHidden/>
          </w:rPr>
          <w:t>5</w:t>
        </w:r>
        <w:r w:rsidR="0094577B">
          <w:rPr>
            <w:noProof/>
            <w:webHidden/>
          </w:rPr>
          <w:fldChar w:fldCharType="end"/>
        </w:r>
      </w:hyperlink>
    </w:p>
    <w:p w14:paraId="0B56D2CA" w14:textId="4B6209DB" w:rsidR="0094577B" w:rsidRDefault="00000000">
      <w:pPr>
        <w:pStyle w:val="TOC2"/>
        <w:tabs>
          <w:tab w:val="left" w:pos="880"/>
          <w:tab w:val="right" w:leader="dot" w:pos="9350"/>
        </w:tabs>
        <w:rPr>
          <w:rFonts w:asciiTheme="minorHAnsi" w:eastAsiaTheme="minorEastAsia" w:hAnsiTheme="minorHAnsi" w:cstheme="minorBidi"/>
          <w:noProof/>
          <w:lang w:eastAsia="ja-JP"/>
        </w:rPr>
      </w:pPr>
      <w:hyperlink w:anchor="_Toc4065193" w:history="1">
        <w:r w:rsidR="0094577B" w:rsidRPr="003455A8">
          <w:rPr>
            <w:rStyle w:val="Hyperlink"/>
            <w:noProof/>
          </w:rPr>
          <w:t>2.3</w:t>
        </w:r>
        <w:r w:rsidR="0094577B">
          <w:rPr>
            <w:rFonts w:asciiTheme="minorHAnsi" w:eastAsiaTheme="minorEastAsia" w:hAnsiTheme="minorHAnsi" w:cstheme="minorBidi"/>
            <w:noProof/>
            <w:lang w:eastAsia="ja-JP"/>
          </w:rPr>
          <w:tab/>
        </w:r>
        <w:r w:rsidR="0094577B" w:rsidRPr="003455A8">
          <w:rPr>
            <w:rStyle w:val="Hyperlink"/>
            <w:noProof/>
          </w:rPr>
          <w:t>Project Description</w:t>
        </w:r>
        <w:r w:rsidR="0094577B">
          <w:rPr>
            <w:noProof/>
            <w:webHidden/>
          </w:rPr>
          <w:tab/>
        </w:r>
        <w:r w:rsidR="0094577B">
          <w:rPr>
            <w:noProof/>
            <w:webHidden/>
          </w:rPr>
          <w:fldChar w:fldCharType="begin"/>
        </w:r>
        <w:r w:rsidR="0094577B">
          <w:rPr>
            <w:noProof/>
            <w:webHidden/>
          </w:rPr>
          <w:instrText xml:space="preserve"> PAGEREF _Toc4065193 \h </w:instrText>
        </w:r>
        <w:r w:rsidR="0094577B">
          <w:rPr>
            <w:noProof/>
            <w:webHidden/>
          </w:rPr>
        </w:r>
        <w:r w:rsidR="0094577B">
          <w:rPr>
            <w:noProof/>
            <w:webHidden/>
          </w:rPr>
          <w:fldChar w:fldCharType="separate"/>
        </w:r>
        <w:r w:rsidR="0094577B">
          <w:rPr>
            <w:noProof/>
            <w:webHidden/>
          </w:rPr>
          <w:t>5</w:t>
        </w:r>
        <w:r w:rsidR="0094577B">
          <w:rPr>
            <w:noProof/>
            <w:webHidden/>
          </w:rPr>
          <w:fldChar w:fldCharType="end"/>
        </w:r>
      </w:hyperlink>
    </w:p>
    <w:p w14:paraId="1CE13825" w14:textId="04D9FDB0" w:rsidR="0094577B" w:rsidRDefault="00000000">
      <w:pPr>
        <w:pStyle w:val="TOC4"/>
        <w:tabs>
          <w:tab w:val="left" w:pos="1540"/>
          <w:tab w:val="right" w:leader="dot" w:pos="9350"/>
        </w:tabs>
        <w:rPr>
          <w:rFonts w:asciiTheme="minorHAnsi" w:eastAsiaTheme="minorEastAsia" w:hAnsiTheme="minorHAnsi" w:cstheme="minorBidi"/>
          <w:noProof/>
          <w:lang w:eastAsia="ja-JP"/>
        </w:rPr>
      </w:pPr>
      <w:hyperlink w:anchor="_Toc4065194" w:history="1">
        <w:r w:rsidR="0094577B" w:rsidRPr="003455A8">
          <w:rPr>
            <w:rStyle w:val="Hyperlink"/>
            <w:noProof/>
          </w:rPr>
          <w:t>2.3.1</w:t>
        </w:r>
        <w:r w:rsidR="0094577B">
          <w:rPr>
            <w:rFonts w:asciiTheme="minorHAnsi" w:eastAsiaTheme="minorEastAsia" w:hAnsiTheme="minorHAnsi" w:cstheme="minorBidi"/>
            <w:noProof/>
            <w:lang w:eastAsia="ja-JP"/>
          </w:rPr>
          <w:tab/>
        </w:r>
        <w:r w:rsidR="0094577B" w:rsidRPr="003455A8">
          <w:rPr>
            <w:rStyle w:val="Hyperlink"/>
            <w:noProof/>
          </w:rPr>
          <w:t>The following Web Services/MW components are part of this project</w:t>
        </w:r>
        <w:r w:rsidR="0094577B">
          <w:rPr>
            <w:noProof/>
            <w:webHidden/>
          </w:rPr>
          <w:tab/>
        </w:r>
        <w:r w:rsidR="0094577B">
          <w:rPr>
            <w:noProof/>
            <w:webHidden/>
          </w:rPr>
          <w:fldChar w:fldCharType="begin"/>
        </w:r>
        <w:r w:rsidR="0094577B">
          <w:rPr>
            <w:noProof/>
            <w:webHidden/>
          </w:rPr>
          <w:instrText xml:space="preserve"> PAGEREF _Toc4065194 \h </w:instrText>
        </w:r>
        <w:r w:rsidR="0094577B">
          <w:rPr>
            <w:noProof/>
            <w:webHidden/>
          </w:rPr>
        </w:r>
        <w:r w:rsidR="0094577B">
          <w:rPr>
            <w:noProof/>
            <w:webHidden/>
          </w:rPr>
          <w:fldChar w:fldCharType="separate"/>
        </w:r>
        <w:r w:rsidR="0094577B">
          <w:rPr>
            <w:noProof/>
            <w:webHidden/>
          </w:rPr>
          <w:t>5</w:t>
        </w:r>
        <w:r w:rsidR="0094577B">
          <w:rPr>
            <w:noProof/>
            <w:webHidden/>
          </w:rPr>
          <w:fldChar w:fldCharType="end"/>
        </w:r>
      </w:hyperlink>
    </w:p>
    <w:p w14:paraId="0733B617" w14:textId="3C089D4D" w:rsidR="0094577B" w:rsidRDefault="00000000">
      <w:pPr>
        <w:pStyle w:val="TOC4"/>
        <w:tabs>
          <w:tab w:val="left" w:pos="1540"/>
          <w:tab w:val="right" w:leader="dot" w:pos="9350"/>
        </w:tabs>
        <w:rPr>
          <w:rFonts w:asciiTheme="minorHAnsi" w:eastAsiaTheme="minorEastAsia" w:hAnsiTheme="minorHAnsi" w:cstheme="minorBidi"/>
          <w:noProof/>
          <w:lang w:eastAsia="ja-JP"/>
        </w:rPr>
      </w:pPr>
      <w:hyperlink w:anchor="_Toc4065195" w:history="1">
        <w:r w:rsidR="0094577B" w:rsidRPr="003455A8">
          <w:rPr>
            <w:rStyle w:val="Hyperlink"/>
            <w:noProof/>
          </w:rPr>
          <w:t>2.3.2</w:t>
        </w:r>
        <w:r w:rsidR="0094577B">
          <w:rPr>
            <w:rFonts w:asciiTheme="minorHAnsi" w:eastAsiaTheme="minorEastAsia" w:hAnsiTheme="minorHAnsi" w:cstheme="minorBidi"/>
            <w:noProof/>
            <w:lang w:eastAsia="ja-JP"/>
          </w:rPr>
          <w:tab/>
        </w:r>
        <w:r w:rsidR="0094577B" w:rsidRPr="003455A8">
          <w:rPr>
            <w:rStyle w:val="Hyperlink"/>
            <w:noProof/>
          </w:rPr>
          <w:t>SVN Location of the source code (for all objects used in the project)</w:t>
        </w:r>
        <w:r w:rsidR="0094577B">
          <w:rPr>
            <w:noProof/>
            <w:webHidden/>
          </w:rPr>
          <w:tab/>
        </w:r>
        <w:r w:rsidR="0094577B">
          <w:rPr>
            <w:noProof/>
            <w:webHidden/>
          </w:rPr>
          <w:fldChar w:fldCharType="begin"/>
        </w:r>
        <w:r w:rsidR="0094577B">
          <w:rPr>
            <w:noProof/>
            <w:webHidden/>
          </w:rPr>
          <w:instrText xml:space="preserve"> PAGEREF _Toc4065195 \h </w:instrText>
        </w:r>
        <w:r w:rsidR="0094577B">
          <w:rPr>
            <w:noProof/>
            <w:webHidden/>
          </w:rPr>
        </w:r>
        <w:r w:rsidR="0094577B">
          <w:rPr>
            <w:noProof/>
            <w:webHidden/>
          </w:rPr>
          <w:fldChar w:fldCharType="separate"/>
        </w:r>
        <w:r w:rsidR="0094577B">
          <w:rPr>
            <w:noProof/>
            <w:webHidden/>
          </w:rPr>
          <w:t>5</w:t>
        </w:r>
        <w:r w:rsidR="0094577B">
          <w:rPr>
            <w:noProof/>
            <w:webHidden/>
          </w:rPr>
          <w:fldChar w:fldCharType="end"/>
        </w:r>
      </w:hyperlink>
    </w:p>
    <w:p w14:paraId="65DD513E" w14:textId="09AA35BB" w:rsidR="0094577B" w:rsidRDefault="00000000">
      <w:pPr>
        <w:pStyle w:val="TOC2"/>
        <w:tabs>
          <w:tab w:val="left" w:pos="880"/>
          <w:tab w:val="right" w:leader="dot" w:pos="9350"/>
        </w:tabs>
        <w:rPr>
          <w:rFonts w:asciiTheme="minorHAnsi" w:eastAsiaTheme="minorEastAsia" w:hAnsiTheme="minorHAnsi" w:cstheme="minorBidi"/>
          <w:noProof/>
          <w:lang w:eastAsia="ja-JP"/>
        </w:rPr>
      </w:pPr>
      <w:hyperlink w:anchor="_Toc4065196" w:history="1">
        <w:r w:rsidR="0094577B" w:rsidRPr="003455A8">
          <w:rPr>
            <w:rStyle w:val="Hyperlink"/>
            <w:noProof/>
          </w:rPr>
          <w:t>2.4</w:t>
        </w:r>
        <w:r w:rsidR="0094577B">
          <w:rPr>
            <w:rFonts w:asciiTheme="minorHAnsi" w:eastAsiaTheme="minorEastAsia" w:hAnsiTheme="minorHAnsi" w:cstheme="minorBidi"/>
            <w:noProof/>
            <w:lang w:eastAsia="ja-JP"/>
          </w:rPr>
          <w:tab/>
        </w:r>
        <w:r w:rsidR="0094577B" w:rsidRPr="003455A8">
          <w:rPr>
            <w:rStyle w:val="Hyperlink"/>
            <w:noProof/>
          </w:rPr>
          <w:t>High Level Design</w:t>
        </w:r>
        <w:r w:rsidR="0094577B">
          <w:rPr>
            <w:noProof/>
            <w:webHidden/>
          </w:rPr>
          <w:tab/>
        </w:r>
        <w:r w:rsidR="0094577B">
          <w:rPr>
            <w:noProof/>
            <w:webHidden/>
          </w:rPr>
          <w:fldChar w:fldCharType="begin"/>
        </w:r>
        <w:r w:rsidR="0094577B">
          <w:rPr>
            <w:noProof/>
            <w:webHidden/>
          </w:rPr>
          <w:instrText xml:space="preserve"> PAGEREF _Toc4065196 \h </w:instrText>
        </w:r>
        <w:r w:rsidR="0094577B">
          <w:rPr>
            <w:noProof/>
            <w:webHidden/>
          </w:rPr>
        </w:r>
        <w:r w:rsidR="0094577B">
          <w:rPr>
            <w:noProof/>
            <w:webHidden/>
          </w:rPr>
          <w:fldChar w:fldCharType="separate"/>
        </w:r>
        <w:r w:rsidR="0094577B">
          <w:rPr>
            <w:noProof/>
            <w:webHidden/>
          </w:rPr>
          <w:t>5</w:t>
        </w:r>
        <w:r w:rsidR="0094577B">
          <w:rPr>
            <w:noProof/>
            <w:webHidden/>
          </w:rPr>
          <w:fldChar w:fldCharType="end"/>
        </w:r>
      </w:hyperlink>
    </w:p>
    <w:p w14:paraId="76829CE6" w14:textId="71D1A927" w:rsidR="0094577B" w:rsidRDefault="00000000">
      <w:pPr>
        <w:pStyle w:val="TOC1"/>
        <w:tabs>
          <w:tab w:val="left" w:pos="440"/>
          <w:tab w:val="right" w:leader="dot" w:pos="9350"/>
        </w:tabs>
        <w:rPr>
          <w:rFonts w:asciiTheme="minorHAnsi" w:eastAsiaTheme="minorEastAsia" w:hAnsiTheme="minorHAnsi" w:cstheme="minorBidi"/>
          <w:noProof/>
          <w:lang w:eastAsia="ja-JP"/>
        </w:rPr>
      </w:pPr>
      <w:hyperlink w:anchor="_Toc4065197" w:history="1">
        <w:r w:rsidR="0094577B" w:rsidRPr="003455A8">
          <w:rPr>
            <w:rStyle w:val="Hyperlink"/>
            <w:noProof/>
          </w:rPr>
          <w:t>3</w:t>
        </w:r>
        <w:r w:rsidR="0094577B">
          <w:rPr>
            <w:rFonts w:asciiTheme="minorHAnsi" w:eastAsiaTheme="minorEastAsia" w:hAnsiTheme="minorHAnsi" w:cstheme="minorBidi"/>
            <w:noProof/>
            <w:lang w:eastAsia="ja-JP"/>
          </w:rPr>
          <w:tab/>
        </w:r>
        <w:r w:rsidR="0094577B" w:rsidRPr="003455A8">
          <w:rPr>
            <w:rStyle w:val="Hyperlink"/>
            <w:noProof/>
          </w:rPr>
          <w:t>Precondition</w:t>
        </w:r>
        <w:r w:rsidR="0094577B">
          <w:rPr>
            <w:noProof/>
            <w:webHidden/>
          </w:rPr>
          <w:tab/>
        </w:r>
        <w:r w:rsidR="0094577B">
          <w:rPr>
            <w:noProof/>
            <w:webHidden/>
          </w:rPr>
          <w:fldChar w:fldCharType="begin"/>
        </w:r>
        <w:r w:rsidR="0094577B">
          <w:rPr>
            <w:noProof/>
            <w:webHidden/>
          </w:rPr>
          <w:instrText xml:space="preserve"> PAGEREF _Toc4065197 \h </w:instrText>
        </w:r>
        <w:r w:rsidR="0094577B">
          <w:rPr>
            <w:noProof/>
            <w:webHidden/>
          </w:rPr>
        </w:r>
        <w:r w:rsidR="0094577B">
          <w:rPr>
            <w:noProof/>
            <w:webHidden/>
          </w:rPr>
          <w:fldChar w:fldCharType="separate"/>
        </w:r>
        <w:r w:rsidR="0094577B">
          <w:rPr>
            <w:noProof/>
            <w:webHidden/>
          </w:rPr>
          <w:t>6</w:t>
        </w:r>
        <w:r w:rsidR="0094577B">
          <w:rPr>
            <w:noProof/>
            <w:webHidden/>
          </w:rPr>
          <w:fldChar w:fldCharType="end"/>
        </w:r>
      </w:hyperlink>
    </w:p>
    <w:p w14:paraId="0BCA1A8B" w14:textId="46300FAD" w:rsidR="0094577B" w:rsidRDefault="00000000">
      <w:pPr>
        <w:pStyle w:val="TOC1"/>
        <w:tabs>
          <w:tab w:val="left" w:pos="440"/>
          <w:tab w:val="right" w:leader="dot" w:pos="9350"/>
        </w:tabs>
        <w:rPr>
          <w:rFonts w:asciiTheme="minorHAnsi" w:eastAsiaTheme="minorEastAsia" w:hAnsiTheme="minorHAnsi" w:cstheme="minorBidi"/>
          <w:noProof/>
          <w:lang w:eastAsia="ja-JP"/>
        </w:rPr>
      </w:pPr>
      <w:hyperlink w:anchor="_Toc4065198" w:history="1">
        <w:r w:rsidR="0094577B" w:rsidRPr="003455A8">
          <w:rPr>
            <w:rStyle w:val="Hyperlink"/>
            <w:noProof/>
          </w:rPr>
          <w:t>4</w:t>
        </w:r>
        <w:r w:rsidR="0094577B">
          <w:rPr>
            <w:rFonts w:asciiTheme="minorHAnsi" w:eastAsiaTheme="minorEastAsia" w:hAnsiTheme="minorHAnsi" w:cstheme="minorBidi"/>
            <w:noProof/>
            <w:lang w:eastAsia="ja-JP"/>
          </w:rPr>
          <w:tab/>
        </w:r>
        <w:r w:rsidR="0094577B" w:rsidRPr="003455A8">
          <w:rPr>
            <w:rStyle w:val="Hyperlink"/>
            <w:noProof/>
          </w:rPr>
          <w:t>Technical Design</w:t>
        </w:r>
        <w:r w:rsidR="0094577B">
          <w:rPr>
            <w:noProof/>
            <w:webHidden/>
          </w:rPr>
          <w:tab/>
        </w:r>
        <w:r w:rsidR="0094577B">
          <w:rPr>
            <w:noProof/>
            <w:webHidden/>
          </w:rPr>
          <w:fldChar w:fldCharType="begin"/>
        </w:r>
        <w:r w:rsidR="0094577B">
          <w:rPr>
            <w:noProof/>
            <w:webHidden/>
          </w:rPr>
          <w:instrText xml:space="preserve"> PAGEREF _Toc4065198 \h </w:instrText>
        </w:r>
        <w:r w:rsidR="0094577B">
          <w:rPr>
            <w:noProof/>
            <w:webHidden/>
          </w:rPr>
        </w:r>
        <w:r w:rsidR="0094577B">
          <w:rPr>
            <w:noProof/>
            <w:webHidden/>
          </w:rPr>
          <w:fldChar w:fldCharType="separate"/>
        </w:r>
        <w:r w:rsidR="0094577B">
          <w:rPr>
            <w:noProof/>
            <w:webHidden/>
          </w:rPr>
          <w:t>7</w:t>
        </w:r>
        <w:r w:rsidR="0094577B">
          <w:rPr>
            <w:noProof/>
            <w:webHidden/>
          </w:rPr>
          <w:fldChar w:fldCharType="end"/>
        </w:r>
      </w:hyperlink>
    </w:p>
    <w:p w14:paraId="63690B0E" w14:textId="797E6312" w:rsidR="0094577B" w:rsidRDefault="00000000">
      <w:pPr>
        <w:pStyle w:val="TOC2"/>
        <w:tabs>
          <w:tab w:val="left" w:pos="880"/>
          <w:tab w:val="right" w:leader="dot" w:pos="9350"/>
        </w:tabs>
        <w:rPr>
          <w:rFonts w:asciiTheme="minorHAnsi" w:eastAsiaTheme="minorEastAsia" w:hAnsiTheme="minorHAnsi" w:cstheme="minorBidi"/>
          <w:noProof/>
          <w:lang w:eastAsia="ja-JP"/>
        </w:rPr>
      </w:pPr>
      <w:hyperlink w:anchor="_Toc4065199" w:history="1">
        <w:r w:rsidR="0094577B" w:rsidRPr="003455A8">
          <w:rPr>
            <w:rStyle w:val="Hyperlink"/>
            <w:noProof/>
          </w:rPr>
          <w:t>4.1</w:t>
        </w:r>
        <w:r w:rsidR="0094577B">
          <w:rPr>
            <w:rFonts w:asciiTheme="minorHAnsi" w:eastAsiaTheme="minorEastAsia" w:hAnsiTheme="minorHAnsi" w:cstheme="minorBidi"/>
            <w:noProof/>
            <w:lang w:eastAsia="ja-JP"/>
          </w:rPr>
          <w:tab/>
        </w:r>
        <w:r w:rsidR="0094577B" w:rsidRPr="003455A8">
          <w:rPr>
            <w:rStyle w:val="Hyperlink"/>
            <w:noProof/>
          </w:rPr>
          <w:t>STARS_RDRRetailSaleService</w:t>
        </w:r>
        <w:r w:rsidR="0094577B">
          <w:rPr>
            <w:noProof/>
            <w:webHidden/>
          </w:rPr>
          <w:tab/>
        </w:r>
        <w:r w:rsidR="0094577B">
          <w:rPr>
            <w:noProof/>
            <w:webHidden/>
          </w:rPr>
          <w:fldChar w:fldCharType="begin"/>
        </w:r>
        <w:r w:rsidR="0094577B">
          <w:rPr>
            <w:noProof/>
            <w:webHidden/>
          </w:rPr>
          <w:instrText xml:space="preserve"> PAGEREF _Toc4065199 \h </w:instrText>
        </w:r>
        <w:r w:rsidR="0094577B">
          <w:rPr>
            <w:noProof/>
            <w:webHidden/>
          </w:rPr>
        </w:r>
        <w:r w:rsidR="0094577B">
          <w:rPr>
            <w:noProof/>
            <w:webHidden/>
          </w:rPr>
          <w:fldChar w:fldCharType="separate"/>
        </w:r>
        <w:r w:rsidR="0094577B">
          <w:rPr>
            <w:noProof/>
            <w:webHidden/>
          </w:rPr>
          <w:t>7</w:t>
        </w:r>
        <w:r w:rsidR="0094577B">
          <w:rPr>
            <w:noProof/>
            <w:webHidden/>
          </w:rPr>
          <w:fldChar w:fldCharType="end"/>
        </w:r>
      </w:hyperlink>
    </w:p>
    <w:p w14:paraId="4FD9F9A4" w14:textId="05E46D26" w:rsidR="0094577B" w:rsidRDefault="00000000">
      <w:pPr>
        <w:pStyle w:val="TOC4"/>
        <w:tabs>
          <w:tab w:val="left" w:pos="1540"/>
          <w:tab w:val="right" w:leader="dot" w:pos="9350"/>
        </w:tabs>
        <w:rPr>
          <w:rFonts w:asciiTheme="minorHAnsi" w:eastAsiaTheme="minorEastAsia" w:hAnsiTheme="minorHAnsi" w:cstheme="minorBidi"/>
          <w:noProof/>
          <w:lang w:eastAsia="ja-JP"/>
        </w:rPr>
      </w:pPr>
      <w:hyperlink w:anchor="_Toc4065200" w:history="1">
        <w:r w:rsidR="0094577B" w:rsidRPr="003455A8">
          <w:rPr>
            <w:rStyle w:val="Hyperlink"/>
            <w:noProof/>
          </w:rPr>
          <w:t>4.1.1</w:t>
        </w:r>
        <w:r w:rsidR="0094577B">
          <w:rPr>
            <w:rFonts w:asciiTheme="minorHAnsi" w:eastAsiaTheme="minorEastAsia" w:hAnsiTheme="minorHAnsi" w:cstheme="minorBidi"/>
            <w:noProof/>
            <w:lang w:eastAsia="ja-JP"/>
          </w:rPr>
          <w:tab/>
        </w:r>
        <w:r w:rsidR="0094577B" w:rsidRPr="003455A8">
          <w:rPr>
            <w:rStyle w:val="Hyperlink"/>
            <w:noProof/>
          </w:rPr>
          <w:t>General Info</w:t>
        </w:r>
        <w:r w:rsidR="0094577B">
          <w:rPr>
            <w:noProof/>
            <w:webHidden/>
          </w:rPr>
          <w:tab/>
        </w:r>
        <w:r w:rsidR="0094577B">
          <w:rPr>
            <w:noProof/>
            <w:webHidden/>
          </w:rPr>
          <w:fldChar w:fldCharType="begin"/>
        </w:r>
        <w:r w:rsidR="0094577B">
          <w:rPr>
            <w:noProof/>
            <w:webHidden/>
          </w:rPr>
          <w:instrText xml:space="preserve"> PAGEREF _Toc4065200 \h </w:instrText>
        </w:r>
        <w:r w:rsidR="0094577B">
          <w:rPr>
            <w:noProof/>
            <w:webHidden/>
          </w:rPr>
        </w:r>
        <w:r w:rsidR="0094577B">
          <w:rPr>
            <w:noProof/>
            <w:webHidden/>
          </w:rPr>
          <w:fldChar w:fldCharType="separate"/>
        </w:r>
        <w:r w:rsidR="0094577B">
          <w:rPr>
            <w:noProof/>
            <w:webHidden/>
          </w:rPr>
          <w:t>7</w:t>
        </w:r>
        <w:r w:rsidR="0094577B">
          <w:rPr>
            <w:noProof/>
            <w:webHidden/>
          </w:rPr>
          <w:fldChar w:fldCharType="end"/>
        </w:r>
      </w:hyperlink>
    </w:p>
    <w:p w14:paraId="784AF572" w14:textId="652C24C6" w:rsidR="0094577B" w:rsidRDefault="00000000">
      <w:pPr>
        <w:pStyle w:val="TOC4"/>
        <w:tabs>
          <w:tab w:val="left" w:pos="1540"/>
          <w:tab w:val="right" w:leader="dot" w:pos="9350"/>
        </w:tabs>
        <w:rPr>
          <w:rFonts w:asciiTheme="minorHAnsi" w:eastAsiaTheme="minorEastAsia" w:hAnsiTheme="minorHAnsi" w:cstheme="minorBidi"/>
          <w:noProof/>
          <w:lang w:eastAsia="ja-JP"/>
        </w:rPr>
      </w:pPr>
      <w:hyperlink w:anchor="_Toc4065201" w:history="1">
        <w:r w:rsidR="0094577B" w:rsidRPr="003455A8">
          <w:rPr>
            <w:rStyle w:val="Hyperlink"/>
            <w:noProof/>
          </w:rPr>
          <w:t>4.1.1.1</w:t>
        </w:r>
        <w:r w:rsidR="0094577B">
          <w:rPr>
            <w:rFonts w:asciiTheme="minorHAnsi" w:eastAsiaTheme="minorEastAsia" w:hAnsiTheme="minorHAnsi" w:cstheme="minorBidi"/>
            <w:noProof/>
            <w:lang w:eastAsia="ja-JP"/>
          </w:rPr>
          <w:tab/>
        </w:r>
        <w:r w:rsidR="0094577B" w:rsidRPr="003455A8">
          <w:rPr>
            <w:rStyle w:val="Hyperlink"/>
            <w:noProof/>
          </w:rPr>
          <w:t>High Level Architecture Diagram</w:t>
        </w:r>
        <w:r w:rsidR="0094577B">
          <w:rPr>
            <w:noProof/>
            <w:webHidden/>
          </w:rPr>
          <w:tab/>
        </w:r>
        <w:r w:rsidR="0094577B">
          <w:rPr>
            <w:noProof/>
            <w:webHidden/>
          </w:rPr>
          <w:fldChar w:fldCharType="begin"/>
        </w:r>
        <w:r w:rsidR="0094577B">
          <w:rPr>
            <w:noProof/>
            <w:webHidden/>
          </w:rPr>
          <w:instrText xml:space="preserve"> PAGEREF _Toc4065201 \h </w:instrText>
        </w:r>
        <w:r w:rsidR="0094577B">
          <w:rPr>
            <w:noProof/>
            <w:webHidden/>
          </w:rPr>
        </w:r>
        <w:r w:rsidR="0094577B">
          <w:rPr>
            <w:noProof/>
            <w:webHidden/>
          </w:rPr>
          <w:fldChar w:fldCharType="separate"/>
        </w:r>
        <w:r w:rsidR="0094577B">
          <w:rPr>
            <w:noProof/>
            <w:webHidden/>
          </w:rPr>
          <w:t>9</w:t>
        </w:r>
        <w:r w:rsidR="0094577B">
          <w:rPr>
            <w:noProof/>
            <w:webHidden/>
          </w:rPr>
          <w:fldChar w:fldCharType="end"/>
        </w:r>
      </w:hyperlink>
    </w:p>
    <w:p w14:paraId="6EB713B1" w14:textId="54B52BFB" w:rsidR="0094577B" w:rsidRDefault="00000000">
      <w:pPr>
        <w:pStyle w:val="TOC4"/>
        <w:tabs>
          <w:tab w:val="left" w:pos="1540"/>
          <w:tab w:val="right" w:leader="dot" w:pos="9350"/>
        </w:tabs>
        <w:rPr>
          <w:rFonts w:asciiTheme="minorHAnsi" w:eastAsiaTheme="minorEastAsia" w:hAnsiTheme="minorHAnsi" w:cstheme="minorBidi"/>
          <w:noProof/>
          <w:lang w:eastAsia="ja-JP"/>
        </w:rPr>
      </w:pPr>
      <w:hyperlink w:anchor="_Toc4065202" w:history="1">
        <w:r w:rsidR="0094577B" w:rsidRPr="003455A8">
          <w:rPr>
            <w:rStyle w:val="Hyperlink"/>
            <w:rFonts w:eastAsia="Calibri"/>
            <w:noProof/>
          </w:rPr>
          <w:t>4.1.2</w:t>
        </w:r>
        <w:r w:rsidR="0094577B">
          <w:rPr>
            <w:rFonts w:asciiTheme="minorHAnsi" w:eastAsiaTheme="minorEastAsia" w:hAnsiTheme="minorHAnsi" w:cstheme="minorBidi"/>
            <w:noProof/>
            <w:lang w:eastAsia="ja-JP"/>
          </w:rPr>
          <w:tab/>
        </w:r>
        <w:r w:rsidR="0094577B" w:rsidRPr="003455A8">
          <w:rPr>
            <w:rStyle w:val="Hyperlink"/>
            <w:rFonts w:eastAsia="Calibri"/>
            <w:noProof/>
          </w:rPr>
          <w:t>End-point URI</w:t>
        </w:r>
        <w:r w:rsidR="0094577B">
          <w:rPr>
            <w:noProof/>
            <w:webHidden/>
          </w:rPr>
          <w:tab/>
        </w:r>
        <w:r w:rsidR="0094577B">
          <w:rPr>
            <w:noProof/>
            <w:webHidden/>
          </w:rPr>
          <w:fldChar w:fldCharType="begin"/>
        </w:r>
        <w:r w:rsidR="0094577B">
          <w:rPr>
            <w:noProof/>
            <w:webHidden/>
          </w:rPr>
          <w:instrText xml:space="preserve"> PAGEREF _Toc4065202 \h </w:instrText>
        </w:r>
        <w:r w:rsidR="0094577B">
          <w:rPr>
            <w:noProof/>
            <w:webHidden/>
          </w:rPr>
        </w:r>
        <w:r w:rsidR="0094577B">
          <w:rPr>
            <w:noProof/>
            <w:webHidden/>
          </w:rPr>
          <w:fldChar w:fldCharType="separate"/>
        </w:r>
        <w:r w:rsidR="0094577B">
          <w:rPr>
            <w:noProof/>
            <w:webHidden/>
          </w:rPr>
          <w:t>9</w:t>
        </w:r>
        <w:r w:rsidR="0094577B">
          <w:rPr>
            <w:noProof/>
            <w:webHidden/>
          </w:rPr>
          <w:fldChar w:fldCharType="end"/>
        </w:r>
      </w:hyperlink>
    </w:p>
    <w:p w14:paraId="007B621E" w14:textId="67BA51A3" w:rsidR="0094577B" w:rsidRDefault="00000000">
      <w:pPr>
        <w:pStyle w:val="TOC4"/>
        <w:tabs>
          <w:tab w:val="left" w:pos="1540"/>
          <w:tab w:val="right" w:leader="dot" w:pos="9350"/>
        </w:tabs>
        <w:rPr>
          <w:rFonts w:asciiTheme="minorHAnsi" w:eastAsiaTheme="minorEastAsia" w:hAnsiTheme="minorHAnsi" w:cstheme="minorBidi"/>
          <w:noProof/>
          <w:lang w:eastAsia="ja-JP"/>
        </w:rPr>
      </w:pPr>
      <w:hyperlink w:anchor="_Toc4065203" w:history="1">
        <w:r w:rsidR="0094577B" w:rsidRPr="003455A8">
          <w:rPr>
            <w:rStyle w:val="Hyperlink"/>
            <w:noProof/>
          </w:rPr>
          <w:t>4.1.3</w:t>
        </w:r>
        <w:r w:rsidR="0094577B">
          <w:rPr>
            <w:rFonts w:asciiTheme="minorHAnsi" w:eastAsiaTheme="minorEastAsia" w:hAnsiTheme="minorHAnsi" w:cstheme="minorBidi"/>
            <w:noProof/>
            <w:lang w:eastAsia="ja-JP"/>
          </w:rPr>
          <w:tab/>
        </w:r>
        <w:r w:rsidR="0094577B" w:rsidRPr="003455A8">
          <w:rPr>
            <w:rStyle w:val="Hyperlink"/>
            <w:noProof/>
          </w:rPr>
          <w:t>Payload Source ( use the below examples and add details)</w:t>
        </w:r>
        <w:r w:rsidR="0094577B">
          <w:rPr>
            <w:noProof/>
            <w:webHidden/>
          </w:rPr>
          <w:tab/>
        </w:r>
        <w:r w:rsidR="0094577B">
          <w:rPr>
            <w:noProof/>
            <w:webHidden/>
          </w:rPr>
          <w:fldChar w:fldCharType="begin"/>
        </w:r>
        <w:r w:rsidR="0094577B">
          <w:rPr>
            <w:noProof/>
            <w:webHidden/>
          </w:rPr>
          <w:instrText xml:space="preserve"> PAGEREF _Toc4065203 \h </w:instrText>
        </w:r>
        <w:r w:rsidR="0094577B">
          <w:rPr>
            <w:noProof/>
            <w:webHidden/>
          </w:rPr>
        </w:r>
        <w:r w:rsidR="0094577B">
          <w:rPr>
            <w:noProof/>
            <w:webHidden/>
          </w:rPr>
          <w:fldChar w:fldCharType="separate"/>
        </w:r>
        <w:r w:rsidR="0094577B">
          <w:rPr>
            <w:noProof/>
            <w:webHidden/>
          </w:rPr>
          <w:t>9</w:t>
        </w:r>
        <w:r w:rsidR="0094577B">
          <w:rPr>
            <w:noProof/>
            <w:webHidden/>
          </w:rPr>
          <w:fldChar w:fldCharType="end"/>
        </w:r>
      </w:hyperlink>
    </w:p>
    <w:p w14:paraId="186FD345" w14:textId="3291B07D" w:rsidR="0094577B" w:rsidRDefault="00000000">
      <w:pPr>
        <w:pStyle w:val="TOC3"/>
        <w:tabs>
          <w:tab w:val="right" w:leader="dot" w:pos="9350"/>
        </w:tabs>
        <w:rPr>
          <w:rFonts w:asciiTheme="minorHAnsi" w:eastAsiaTheme="minorEastAsia" w:hAnsiTheme="minorHAnsi" w:cstheme="minorBidi"/>
          <w:noProof/>
          <w:lang w:eastAsia="ja-JP"/>
        </w:rPr>
      </w:pPr>
      <w:hyperlink w:anchor="_Toc4065204" w:history="1">
        <w:r w:rsidR="0094577B" w:rsidRPr="003455A8">
          <w:rPr>
            <w:rStyle w:val="Hyperlink"/>
            <w:noProof/>
          </w:rPr>
          <w:t>Inputs</w:t>
        </w:r>
        <w:r w:rsidR="0094577B">
          <w:rPr>
            <w:noProof/>
            <w:webHidden/>
          </w:rPr>
          <w:tab/>
        </w:r>
        <w:r w:rsidR="0094577B">
          <w:rPr>
            <w:noProof/>
            <w:webHidden/>
          </w:rPr>
          <w:fldChar w:fldCharType="begin"/>
        </w:r>
        <w:r w:rsidR="0094577B">
          <w:rPr>
            <w:noProof/>
            <w:webHidden/>
          </w:rPr>
          <w:instrText xml:space="preserve"> PAGEREF _Toc4065204 \h </w:instrText>
        </w:r>
        <w:r w:rsidR="0094577B">
          <w:rPr>
            <w:noProof/>
            <w:webHidden/>
          </w:rPr>
        </w:r>
        <w:r w:rsidR="0094577B">
          <w:rPr>
            <w:noProof/>
            <w:webHidden/>
          </w:rPr>
          <w:fldChar w:fldCharType="separate"/>
        </w:r>
        <w:r w:rsidR="0094577B">
          <w:rPr>
            <w:noProof/>
            <w:webHidden/>
          </w:rPr>
          <w:t>10</w:t>
        </w:r>
        <w:r w:rsidR="0094577B">
          <w:rPr>
            <w:noProof/>
            <w:webHidden/>
          </w:rPr>
          <w:fldChar w:fldCharType="end"/>
        </w:r>
      </w:hyperlink>
    </w:p>
    <w:p w14:paraId="1508C4A7" w14:textId="14741845" w:rsidR="0094577B" w:rsidRDefault="00000000">
      <w:pPr>
        <w:pStyle w:val="TOC4"/>
        <w:tabs>
          <w:tab w:val="left" w:pos="1540"/>
          <w:tab w:val="right" w:leader="dot" w:pos="9350"/>
        </w:tabs>
        <w:rPr>
          <w:rFonts w:asciiTheme="minorHAnsi" w:eastAsiaTheme="minorEastAsia" w:hAnsiTheme="minorHAnsi" w:cstheme="minorBidi"/>
          <w:noProof/>
          <w:lang w:eastAsia="ja-JP"/>
        </w:rPr>
      </w:pPr>
      <w:hyperlink w:anchor="_Toc4065205" w:history="1">
        <w:r w:rsidR="0094577B" w:rsidRPr="003455A8">
          <w:rPr>
            <w:rStyle w:val="Hyperlink"/>
            <w:noProof/>
          </w:rPr>
          <w:t>4.1.4</w:t>
        </w:r>
        <w:r w:rsidR="0094577B">
          <w:rPr>
            <w:rFonts w:asciiTheme="minorHAnsi" w:eastAsiaTheme="minorEastAsia" w:hAnsiTheme="minorHAnsi" w:cstheme="minorBidi"/>
            <w:noProof/>
            <w:lang w:eastAsia="ja-JP"/>
          </w:rPr>
          <w:tab/>
        </w:r>
        <w:r w:rsidR="0094577B" w:rsidRPr="003455A8">
          <w:rPr>
            <w:rStyle w:val="Hyperlink"/>
            <w:noProof/>
          </w:rPr>
          <w:t>Validations</w:t>
        </w:r>
        <w:r w:rsidR="0094577B">
          <w:rPr>
            <w:noProof/>
            <w:webHidden/>
          </w:rPr>
          <w:tab/>
        </w:r>
        <w:r w:rsidR="0094577B">
          <w:rPr>
            <w:noProof/>
            <w:webHidden/>
          </w:rPr>
          <w:fldChar w:fldCharType="begin"/>
        </w:r>
        <w:r w:rsidR="0094577B">
          <w:rPr>
            <w:noProof/>
            <w:webHidden/>
          </w:rPr>
          <w:instrText xml:space="preserve"> PAGEREF _Toc4065205 \h </w:instrText>
        </w:r>
        <w:r w:rsidR="0094577B">
          <w:rPr>
            <w:noProof/>
            <w:webHidden/>
          </w:rPr>
        </w:r>
        <w:r w:rsidR="0094577B">
          <w:rPr>
            <w:noProof/>
            <w:webHidden/>
          </w:rPr>
          <w:fldChar w:fldCharType="separate"/>
        </w:r>
        <w:r w:rsidR="0094577B">
          <w:rPr>
            <w:noProof/>
            <w:webHidden/>
          </w:rPr>
          <w:t>12</w:t>
        </w:r>
        <w:r w:rsidR="0094577B">
          <w:rPr>
            <w:noProof/>
            <w:webHidden/>
          </w:rPr>
          <w:fldChar w:fldCharType="end"/>
        </w:r>
      </w:hyperlink>
    </w:p>
    <w:p w14:paraId="0C6CFDB2" w14:textId="5FE53860" w:rsidR="0094577B" w:rsidRDefault="00000000">
      <w:pPr>
        <w:pStyle w:val="TOC4"/>
        <w:tabs>
          <w:tab w:val="left" w:pos="1540"/>
          <w:tab w:val="right" w:leader="dot" w:pos="9350"/>
        </w:tabs>
        <w:rPr>
          <w:rFonts w:asciiTheme="minorHAnsi" w:eastAsiaTheme="minorEastAsia" w:hAnsiTheme="minorHAnsi" w:cstheme="minorBidi"/>
          <w:noProof/>
          <w:lang w:eastAsia="ja-JP"/>
        </w:rPr>
      </w:pPr>
      <w:hyperlink w:anchor="_Toc4065206" w:history="1">
        <w:r w:rsidR="0094577B" w:rsidRPr="003455A8">
          <w:rPr>
            <w:rStyle w:val="Hyperlink"/>
            <w:noProof/>
          </w:rPr>
          <w:t>4.1.4.1</w:t>
        </w:r>
        <w:r w:rsidR="0094577B">
          <w:rPr>
            <w:rFonts w:asciiTheme="minorHAnsi" w:eastAsiaTheme="minorEastAsia" w:hAnsiTheme="minorHAnsi" w:cstheme="minorBidi"/>
            <w:noProof/>
            <w:lang w:eastAsia="ja-JP"/>
          </w:rPr>
          <w:tab/>
        </w:r>
        <w:r w:rsidR="0094577B" w:rsidRPr="003455A8">
          <w:rPr>
            <w:rStyle w:val="Hyperlink"/>
            <w:noProof/>
          </w:rPr>
          <w:t>Add schema if validation is involved</w:t>
        </w:r>
        <w:r w:rsidR="0094577B">
          <w:rPr>
            <w:noProof/>
            <w:webHidden/>
          </w:rPr>
          <w:tab/>
        </w:r>
        <w:r w:rsidR="0094577B">
          <w:rPr>
            <w:noProof/>
            <w:webHidden/>
          </w:rPr>
          <w:fldChar w:fldCharType="begin"/>
        </w:r>
        <w:r w:rsidR="0094577B">
          <w:rPr>
            <w:noProof/>
            <w:webHidden/>
          </w:rPr>
          <w:instrText xml:space="preserve"> PAGEREF _Toc4065206 \h </w:instrText>
        </w:r>
        <w:r w:rsidR="0094577B">
          <w:rPr>
            <w:noProof/>
            <w:webHidden/>
          </w:rPr>
        </w:r>
        <w:r w:rsidR="0094577B">
          <w:rPr>
            <w:noProof/>
            <w:webHidden/>
          </w:rPr>
          <w:fldChar w:fldCharType="separate"/>
        </w:r>
        <w:r w:rsidR="0094577B">
          <w:rPr>
            <w:noProof/>
            <w:webHidden/>
          </w:rPr>
          <w:t>12</w:t>
        </w:r>
        <w:r w:rsidR="0094577B">
          <w:rPr>
            <w:noProof/>
            <w:webHidden/>
          </w:rPr>
          <w:fldChar w:fldCharType="end"/>
        </w:r>
      </w:hyperlink>
    </w:p>
    <w:p w14:paraId="4C4D4847" w14:textId="753F5EC4" w:rsidR="0094577B" w:rsidRDefault="00000000">
      <w:pPr>
        <w:pStyle w:val="TOC4"/>
        <w:tabs>
          <w:tab w:val="left" w:pos="1540"/>
          <w:tab w:val="right" w:leader="dot" w:pos="9350"/>
        </w:tabs>
        <w:rPr>
          <w:rFonts w:asciiTheme="minorHAnsi" w:eastAsiaTheme="minorEastAsia" w:hAnsiTheme="minorHAnsi" w:cstheme="minorBidi"/>
          <w:noProof/>
          <w:lang w:eastAsia="ja-JP"/>
        </w:rPr>
      </w:pPr>
      <w:hyperlink w:anchor="_Toc4065207" w:history="1">
        <w:r w:rsidR="0094577B" w:rsidRPr="003455A8">
          <w:rPr>
            <w:rStyle w:val="Hyperlink"/>
            <w:noProof/>
          </w:rPr>
          <w:t>4.1.4.2</w:t>
        </w:r>
        <w:r w:rsidR="0094577B">
          <w:rPr>
            <w:rFonts w:asciiTheme="minorHAnsi" w:eastAsiaTheme="minorEastAsia" w:hAnsiTheme="minorHAnsi" w:cstheme="minorBidi"/>
            <w:noProof/>
            <w:lang w:eastAsia="ja-JP"/>
          </w:rPr>
          <w:tab/>
        </w:r>
        <w:r w:rsidR="0094577B" w:rsidRPr="003455A8">
          <w:rPr>
            <w:rStyle w:val="Hyperlink"/>
            <w:noProof/>
          </w:rPr>
          <w:t>List additional validations</w:t>
        </w:r>
        <w:r w:rsidR="0094577B">
          <w:rPr>
            <w:noProof/>
            <w:webHidden/>
          </w:rPr>
          <w:tab/>
        </w:r>
        <w:r w:rsidR="0094577B">
          <w:rPr>
            <w:noProof/>
            <w:webHidden/>
          </w:rPr>
          <w:fldChar w:fldCharType="begin"/>
        </w:r>
        <w:r w:rsidR="0094577B">
          <w:rPr>
            <w:noProof/>
            <w:webHidden/>
          </w:rPr>
          <w:instrText xml:space="preserve"> PAGEREF _Toc4065207 \h </w:instrText>
        </w:r>
        <w:r w:rsidR="0094577B">
          <w:rPr>
            <w:noProof/>
            <w:webHidden/>
          </w:rPr>
        </w:r>
        <w:r w:rsidR="0094577B">
          <w:rPr>
            <w:noProof/>
            <w:webHidden/>
          </w:rPr>
          <w:fldChar w:fldCharType="separate"/>
        </w:r>
        <w:r w:rsidR="0094577B">
          <w:rPr>
            <w:noProof/>
            <w:webHidden/>
          </w:rPr>
          <w:t>12</w:t>
        </w:r>
        <w:r w:rsidR="0094577B">
          <w:rPr>
            <w:noProof/>
            <w:webHidden/>
          </w:rPr>
          <w:fldChar w:fldCharType="end"/>
        </w:r>
      </w:hyperlink>
    </w:p>
    <w:p w14:paraId="4BDAAD3D" w14:textId="517608F2" w:rsidR="0094577B" w:rsidRDefault="00000000">
      <w:pPr>
        <w:pStyle w:val="TOC4"/>
        <w:tabs>
          <w:tab w:val="left" w:pos="1540"/>
          <w:tab w:val="right" w:leader="dot" w:pos="9350"/>
        </w:tabs>
        <w:rPr>
          <w:rFonts w:asciiTheme="minorHAnsi" w:eastAsiaTheme="minorEastAsia" w:hAnsiTheme="minorHAnsi" w:cstheme="minorBidi"/>
          <w:noProof/>
          <w:lang w:eastAsia="ja-JP"/>
        </w:rPr>
      </w:pPr>
      <w:hyperlink w:anchor="_Toc4065208" w:history="1">
        <w:r w:rsidR="0094577B" w:rsidRPr="003455A8">
          <w:rPr>
            <w:rStyle w:val="Hyperlink"/>
            <w:noProof/>
          </w:rPr>
          <w:t>4.1.4.3</w:t>
        </w:r>
        <w:r w:rsidR="0094577B">
          <w:rPr>
            <w:rFonts w:asciiTheme="minorHAnsi" w:eastAsiaTheme="minorEastAsia" w:hAnsiTheme="minorHAnsi" w:cstheme="minorBidi"/>
            <w:noProof/>
            <w:lang w:eastAsia="ja-JP"/>
          </w:rPr>
          <w:tab/>
        </w:r>
        <w:r w:rsidR="0094577B" w:rsidRPr="003455A8">
          <w:rPr>
            <w:rStyle w:val="Hyperlink"/>
            <w:noProof/>
          </w:rPr>
          <w:t>List fault conditions and error messages</w:t>
        </w:r>
        <w:r w:rsidR="0094577B">
          <w:rPr>
            <w:noProof/>
            <w:webHidden/>
          </w:rPr>
          <w:tab/>
        </w:r>
        <w:r w:rsidR="0094577B">
          <w:rPr>
            <w:noProof/>
            <w:webHidden/>
          </w:rPr>
          <w:fldChar w:fldCharType="begin"/>
        </w:r>
        <w:r w:rsidR="0094577B">
          <w:rPr>
            <w:noProof/>
            <w:webHidden/>
          </w:rPr>
          <w:instrText xml:space="preserve"> PAGEREF _Toc4065208 \h </w:instrText>
        </w:r>
        <w:r w:rsidR="0094577B">
          <w:rPr>
            <w:noProof/>
            <w:webHidden/>
          </w:rPr>
        </w:r>
        <w:r w:rsidR="0094577B">
          <w:rPr>
            <w:noProof/>
            <w:webHidden/>
          </w:rPr>
          <w:fldChar w:fldCharType="separate"/>
        </w:r>
        <w:r w:rsidR="0094577B">
          <w:rPr>
            <w:noProof/>
            <w:webHidden/>
          </w:rPr>
          <w:t>12</w:t>
        </w:r>
        <w:r w:rsidR="0094577B">
          <w:rPr>
            <w:noProof/>
            <w:webHidden/>
          </w:rPr>
          <w:fldChar w:fldCharType="end"/>
        </w:r>
      </w:hyperlink>
    </w:p>
    <w:p w14:paraId="1F34CC70" w14:textId="65422761" w:rsidR="0094577B" w:rsidRDefault="00000000">
      <w:pPr>
        <w:pStyle w:val="TOC4"/>
        <w:tabs>
          <w:tab w:val="left" w:pos="1540"/>
          <w:tab w:val="right" w:leader="dot" w:pos="9350"/>
        </w:tabs>
        <w:rPr>
          <w:rFonts w:asciiTheme="minorHAnsi" w:eastAsiaTheme="minorEastAsia" w:hAnsiTheme="minorHAnsi" w:cstheme="minorBidi"/>
          <w:noProof/>
          <w:lang w:eastAsia="ja-JP"/>
        </w:rPr>
      </w:pPr>
      <w:hyperlink w:anchor="_Toc4065209" w:history="1">
        <w:r w:rsidR="0094577B" w:rsidRPr="003455A8">
          <w:rPr>
            <w:rStyle w:val="Hyperlink"/>
            <w:noProof/>
          </w:rPr>
          <w:t>4.1.5</w:t>
        </w:r>
        <w:r w:rsidR="0094577B">
          <w:rPr>
            <w:rFonts w:asciiTheme="minorHAnsi" w:eastAsiaTheme="minorEastAsia" w:hAnsiTheme="minorHAnsi" w:cstheme="minorBidi"/>
            <w:noProof/>
            <w:lang w:eastAsia="ja-JP"/>
          </w:rPr>
          <w:tab/>
        </w:r>
        <w:r w:rsidR="0094577B" w:rsidRPr="003455A8">
          <w:rPr>
            <w:rStyle w:val="Hyperlink"/>
            <w:noProof/>
          </w:rPr>
          <w:t>Transformations (inbound) (optional)</w:t>
        </w:r>
        <w:r w:rsidR="0094577B">
          <w:rPr>
            <w:noProof/>
            <w:webHidden/>
          </w:rPr>
          <w:tab/>
        </w:r>
        <w:r w:rsidR="0094577B">
          <w:rPr>
            <w:noProof/>
            <w:webHidden/>
          </w:rPr>
          <w:fldChar w:fldCharType="begin"/>
        </w:r>
        <w:r w:rsidR="0094577B">
          <w:rPr>
            <w:noProof/>
            <w:webHidden/>
          </w:rPr>
          <w:instrText xml:space="preserve"> PAGEREF _Toc4065209 \h </w:instrText>
        </w:r>
        <w:r w:rsidR="0094577B">
          <w:rPr>
            <w:noProof/>
            <w:webHidden/>
          </w:rPr>
        </w:r>
        <w:r w:rsidR="0094577B">
          <w:rPr>
            <w:noProof/>
            <w:webHidden/>
          </w:rPr>
          <w:fldChar w:fldCharType="separate"/>
        </w:r>
        <w:r w:rsidR="0094577B">
          <w:rPr>
            <w:noProof/>
            <w:webHidden/>
          </w:rPr>
          <w:t>12</w:t>
        </w:r>
        <w:r w:rsidR="0094577B">
          <w:rPr>
            <w:noProof/>
            <w:webHidden/>
          </w:rPr>
          <w:fldChar w:fldCharType="end"/>
        </w:r>
      </w:hyperlink>
    </w:p>
    <w:p w14:paraId="47939EE8" w14:textId="6D64A314" w:rsidR="0094577B" w:rsidRDefault="00000000">
      <w:pPr>
        <w:pStyle w:val="TOC4"/>
        <w:tabs>
          <w:tab w:val="left" w:pos="1540"/>
          <w:tab w:val="right" w:leader="dot" w:pos="9350"/>
        </w:tabs>
        <w:rPr>
          <w:rFonts w:asciiTheme="minorHAnsi" w:eastAsiaTheme="minorEastAsia" w:hAnsiTheme="minorHAnsi" w:cstheme="minorBidi"/>
          <w:noProof/>
          <w:lang w:eastAsia="ja-JP"/>
        </w:rPr>
      </w:pPr>
      <w:hyperlink w:anchor="_Toc4065210" w:history="1">
        <w:r w:rsidR="0094577B" w:rsidRPr="003455A8">
          <w:rPr>
            <w:rStyle w:val="Hyperlink"/>
            <w:noProof/>
          </w:rPr>
          <w:t>4.1.5.1</w:t>
        </w:r>
        <w:r w:rsidR="0094577B">
          <w:rPr>
            <w:rFonts w:asciiTheme="minorHAnsi" w:eastAsiaTheme="minorEastAsia" w:hAnsiTheme="minorHAnsi" w:cstheme="minorBidi"/>
            <w:noProof/>
            <w:lang w:eastAsia="ja-JP"/>
          </w:rPr>
          <w:tab/>
        </w:r>
        <w:r w:rsidR="0094577B" w:rsidRPr="003455A8">
          <w:rPr>
            <w:rStyle w:val="Hyperlink"/>
            <w:noProof/>
          </w:rPr>
          <w:t>Data Mapping</w:t>
        </w:r>
        <w:r w:rsidR="0094577B">
          <w:rPr>
            <w:noProof/>
            <w:webHidden/>
          </w:rPr>
          <w:tab/>
        </w:r>
        <w:r w:rsidR="0094577B">
          <w:rPr>
            <w:noProof/>
            <w:webHidden/>
          </w:rPr>
          <w:fldChar w:fldCharType="begin"/>
        </w:r>
        <w:r w:rsidR="0094577B">
          <w:rPr>
            <w:noProof/>
            <w:webHidden/>
          </w:rPr>
          <w:instrText xml:space="preserve"> PAGEREF _Toc4065210 \h </w:instrText>
        </w:r>
        <w:r w:rsidR="0094577B">
          <w:rPr>
            <w:noProof/>
            <w:webHidden/>
          </w:rPr>
        </w:r>
        <w:r w:rsidR="0094577B">
          <w:rPr>
            <w:noProof/>
            <w:webHidden/>
          </w:rPr>
          <w:fldChar w:fldCharType="separate"/>
        </w:r>
        <w:r w:rsidR="0094577B">
          <w:rPr>
            <w:noProof/>
            <w:webHidden/>
          </w:rPr>
          <w:t>12</w:t>
        </w:r>
        <w:r w:rsidR="0094577B">
          <w:rPr>
            <w:noProof/>
            <w:webHidden/>
          </w:rPr>
          <w:fldChar w:fldCharType="end"/>
        </w:r>
      </w:hyperlink>
    </w:p>
    <w:p w14:paraId="0544094B" w14:textId="387A4575" w:rsidR="0094577B" w:rsidRDefault="00000000">
      <w:pPr>
        <w:pStyle w:val="TOC4"/>
        <w:tabs>
          <w:tab w:val="left" w:pos="1540"/>
          <w:tab w:val="right" w:leader="dot" w:pos="9350"/>
        </w:tabs>
        <w:rPr>
          <w:rFonts w:asciiTheme="minorHAnsi" w:eastAsiaTheme="minorEastAsia" w:hAnsiTheme="minorHAnsi" w:cstheme="minorBidi"/>
          <w:noProof/>
          <w:lang w:eastAsia="ja-JP"/>
        </w:rPr>
      </w:pPr>
      <w:hyperlink w:anchor="_Toc4065211" w:history="1">
        <w:r w:rsidR="0094577B" w:rsidRPr="003455A8">
          <w:rPr>
            <w:rStyle w:val="Hyperlink"/>
            <w:noProof/>
          </w:rPr>
          <w:t>4.1.5.2</w:t>
        </w:r>
        <w:r w:rsidR="0094577B">
          <w:rPr>
            <w:rFonts w:asciiTheme="minorHAnsi" w:eastAsiaTheme="minorEastAsia" w:hAnsiTheme="minorHAnsi" w:cstheme="minorBidi"/>
            <w:noProof/>
            <w:lang w:eastAsia="ja-JP"/>
          </w:rPr>
          <w:tab/>
        </w:r>
        <w:r w:rsidR="0094577B" w:rsidRPr="003455A8">
          <w:rPr>
            <w:rStyle w:val="Hyperlink"/>
            <w:noProof/>
          </w:rPr>
          <w:t>Java Embedding – purpose, design details</w:t>
        </w:r>
        <w:r w:rsidR="0094577B">
          <w:rPr>
            <w:noProof/>
            <w:webHidden/>
          </w:rPr>
          <w:tab/>
        </w:r>
        <w:r w:rsidR="0094577B">
          <w:rPr>
            <w:noProof/>
            <w:webHidden/>
          </w:rPr>
          <w:fldChar w:fldCharType="begin"/>
        </w:r>
        <w:r w:rsidR="0094577B">
          <w:rPr>
            <w:noProof/>
            <w:webHidden/>
          </w:rPr>
          <w:instrText xml:space="preserve"> PAGEREF _Toc4065211 \h </w:instrText>
        </w:r>
        <w:r w:rsidR="0094577B">
          <w:rPr>
            <w:noProof/>
            <w:webHidden/>
          </w:rPr>
        </w:r>
        <w:r w:rsidR="0094577B">
          <w:rPr>
            <w:noProof/>
            <w:webHidden/>
          </w:rPr>
          <w:fldChar w:fldCharType="separate"/>
        </w:r>
        <w:r w:rsidR="0094577B">
          <w:rPr>
            <w:noProof/>
            <w:webHidden/>
          </w:rPr>
          <w:t>13</w:t>
        </w:r>
        <w:r w:rsidR="0094577B">
          <w:rPr>
            <w:noProof/>
            <w:webHidden/>
          </w:rPr>
          <w:fldChar w:fldCharType="end"/>
        </w:r>
      </w:hyperlink>
    </w:p>
    <w:p w14:paraId="1E254203" w14:textId="7B77358E" w:rsidR="0094577B" w:rsidRDefault="00000000">
      <w:pPr>
        <w:pStyle w:val="TOC4"/>
        <w:tabs>
          <w:tab w:val="left" w:pos="1540"/>
          <w:tab w:val="right" w:leader="dot" w:pos="9350"/>
        </w:tabs>
        <w:rPr>
          <w:rFonts w:asciiTheme="minorHAnsi" w:eastAsiaTheme="minorEastAsia" w:hAnsiTheme="minorHAnsi" w:cstheme="minorBidi"/>
          <w:noProof/>
          <w:lang w:eastAsia="ja-JP"/>
        </w:rPr>
      </w:pPr>
      <w:hyperlink w:anchor="_Toc4065212" w:history="1">
        <w:r w:rsidR="0094577B" w:rsidRPr="003455A8">
          <w:rPr>
            <w:rStyle w:val="Hyperlink"/>
            <w:noProof/>
          </w:rPr>
          <w:t>4.1.6</w:t>
        </w:r>
        <w:r w:rsidR="0094577B">
          <w:rPr>
            <w:rFonts w:asciiTheme="minorHAnsi" w:eastAsiaTheme="minorEastAsia" w:hAnsiTheme="minorHAnsi" w:cstheme="minorBidi"/>
            <w:noProof/>
            <w:lang w:eastAsia="ja-JP"/>
          </w:rPr>
          <w:tab/>
        </w:r>
        <w:r w:rsidR="0094577B" w:rsidRPr="003455A8">
          <w:rPr>
            <w:rStyle w:val="Hyperlink"/>
            <w:noProof/>
          </w:rPr>
          <w:t>Transformations (outbound)</w:t>
        </w:r>
        <w:r w:rsidR="0094577B">
          <w:rPr>
            <w:noProof/>
            <w:webHidden/>
          </w:rPr>
          <w:tab/>
        </w:r>
        <w:r w:rsidR="0094577B">
          <w:rPr>
            <w:noProof/>
            <w:webHidden/>
          </w:rPr>
          <w:fldChar w:fldCharType="begin"/>
        </w:r>
        <w:r w:rsidR="0094577B">
          <w:rPr>
            <w:noProof/>
            <w:webHidden/>
          </w:rPr>
          <w:instrText xml:space="preserve"> PAGEREF _Toc4065212 \h </w:instrText>
        </w:r>
        <w:r w:rsidR="0094577B">
          <w:rPr>
            <w:noProof/>
            <w:webHidden/>
          </w:rPr>
        </w:r>
        <w:r w:rsidR="0094577B">
          <w:rPr>
            <w:noProof/>
            <w:webHidden/>
          </w:rPr>
          <w:fldChar w:fldCharType="separate"/>
        </w:r>
        <w:r w:rsidR="0094577B">
          <w:rPr>
            <w:noProof/>
            <w:webHidden/>
          </w:rPr>
          <w:t>13</w:t>
        </w:r>
        <w:r w:rsidR="0094577B">
          <w:rPr>
            <w:noProof/>
            <w:webHidden/>
          </w:rPr>
          <w:fldChar w:fldCharType="end"/>
        </w:r>
      </w:hyperlink>
    </w:p>
    <w:p w14:paraId="166236AC" w14:textId="31E22750" w:rsidR="0094577B" w:rsidRDefault="00000000">
      <w:pPr>
        <w:pStyle w:val="TOC4"/>
        <w:tabs>
          <w:tab w:val="left" w:pos="1540"/>
          <w:tab w:val="right" w:leader="dot" w:pos="9350"/>
        </w:tabs>
        <w:rPr>
          <w:rFonts w:asciiTheme="minorHAnsi" w:eastAsiaTheme="minorEastAsia" w:hAnsiTheme="minorHAnsi" w:cstheme="minorBidi"/>
          <w:noProof/>
          <w:lang w:eastAsia="ja-JP"/>
        </w:rPr>
      </w:pPr>
      <w:hyperlink w:anchor="_Toc4065213" w:history="1">
        <w:r w:rsidR="0094577B" w:rsidRPr="003455A8">
          <w:rPr>
            <w:rStyle w:val="Hyperlink"/>
            <w:noProof/>
          </w:rPr>
          <w:t>4.1.7</w:t>
        </w:r>
        <w:r w:rsidR="0094577B">
          <w:rPr>
            <w:rFonts w:asciiTheme="minorHAnsi" w:eastAsiaTheme="minorEastAsia" w:hAnsiTheme="minorHAnsi" w:cstheme="minorBidi"/>
            <w:noProof/>
            <w:lang w:eastAsia="ja-JP"/>
          </w:rPr>
          <w:tab/>
        </w:r>
        <w:r w:rsidR="0094577B" w:rsidRPr="003455A8">
          <w:rPr>
            <w:rStyle w:val="Hyperlink"/>
            <w:noProof/>
          </w:rPr>
          <w:t>Data Mapping</w:t>
        </w:r>
        <w:r w:rsidR="0094577B">
          <w:rPr>
            <w:noProof/>
            <w:webHidden/>
          </w:rPr>
          <w:tab/>
        </w:r>
        <w:r w:rsidR="0094577B">
          <w:rPr>
            <w:noProof/>
            <w:webHidden/>
          </w:rPr>
          <w:fldChar w:fldCharType="begin"/>
        </w:r>
        <w:r w:rsidR="0094577B">
          <w:rPr>
            <w:noProof/>
            <w:webHidden/>
          </w:rPr>
          <w:instrText xml:space="preserve"> PAGEREF _Toc4065213 \h </w:instrText>
        </w:r>
        <w:r w:rsidR="0094577B">
          <w:rPr>
            <w:noProof/>
            <w:webHidden/>
          </w:rPr>
        </w:r>
        <w:r w:rsidR="0094577B">
          <w:rPr>
            <w:noProof/>
            <w:webHidden/>
          </w:rPr>
          <w:fldChar w:fldCharType="separate"/>
        </w:r>
        <w:r w:rsidR="0094577B">
          <w:rPr>
            <w:noProof/>
            <w:webHidden/>
          </w:rPr>
          <w:t>13</w:t>
        </w:r>
        <w:r w:rsidR="0094577B">
          <w:rPr>
            <w:noProof/>
            <w:webHidden/>
          </w:rPr>
          <w:fldChar w:fldCharType="end"/>
        </w:r>
      </w:hyperlink>
    </w:p>
    <w:p w14:paraId="50D82632" w14:textId="57CFC90D" w:rsidR="0094577B" w:rsidRDefault="00000000">
      <w:pPr>
        <w:pStyle w:val="TOC4"/>
        <w:tabs>
          <w:tab w:val="left" w:pos="1540"/>
          <w:tab w:val="right" w:leader="dot" w:pos="9350"/>
        </w:tabs>
        <w:rPr>
          <w:rFonts w:asciiTheme="minorHAnsi" w:eastAsiaTheme="minorEastAsia" w:hAnsiTheme="minorHAnsi" w:cstheme="minorBidi"/>
          <w:noProof/>
          <w:lang w:eastAsia="ja-JP"/>
        </w:rPr>
      </w:pPr>
      <w:hyperlink w:anchor="_Toc4065214" w:history="1">
        <w:r w:rsidR="0094577B" w:rsidRPr="003455A8">
          <w:rPr>
            <w:rStyle w:val="Hyperlink"/>
            <w:noProof/>
          </w:rPr>
          <w:t>4.1.8</w:t>
        </w:r>
        <w:r w:rsidR="0094577B">
          <w:rPr>
            <w:rFonts w:asciiTheme="minorHAnsi" w:eastAsiaTheme="minorEastAsia" w:hAnsiTheme="minorHAnsi" w:cstheme="minorBidi"/>
            <w:noProof/>
            <w:lang w:eastAsia="ja-JP"/>
          </w:rPr>
          <w:tab/>
        </w:r>
        <w:r w:rsidR="0094577B" w:rsidRPr="003455A8">
          <w:rPr>
            <w:rStyle w:val="Hyperlink"/>
            <w:noProof/>
          </w:rPr>
          <w:t>Java Embedding – purpose, design details</w:t>
        </w:r>
        <w:r w:rsidR="0094577B">
          <w:rPr>
            <w:noProof/>
            <w:webHidden/>
          </w:rPr>
          <w:tab/>
        </w:r>
        <w:r w:rsidR="0094577B">
          <w:rPr>
            <w:noProof/>
            <w:webHidden/>
          </w:rPr>
          <w:fldChar w:fldCharType="begin"/>
        </w:r>
        <w:r w:rsidR="0094577B">
          <w:rPr>
            <w:noProof/>
            <w:webHidden/>
          </w:rPr>
          <w:instrText xml:space="preserve"> PAGEREF _Toc4065214 \h </w:instrText>
        </w:r>
        <w:r w:rsidR="0094577B">
          <w:rPr>
            <w:noProof/>
            <w:webHidden/>
          </w:rPr>
        </w:r>
        <w:r w:rsidR="0094577B">
          <w:rPr>
            <w:noProof/>
            <w:webHidden/>
          </w:rPr>
          <w:fldChar w:fldCharType="separate"/>
        </w:r>
        <w:r w:rsidR="0094577B">
          <w:rPr>
            <w:noProof/>
            <w:webHidden/>
          </w:rPr>
          <w:t>17</w:t>
        </w:r>
        <w:r w:rsidR="0094577B">
          <w:rPr>
            <w:noProof/>
            <w:webHidden/>
          </w:rPr>
          <w:fldChar w:fldCharType="end"/>
        </w:r>
      </w:hyperlink>
    </w:p>
    <w:p w14:paraId="0F3E3178" w14:textId="2005458E" w:rsidR="0094577B" w:rsidRDefault="00000000">
      <w:pPr>
        <w:pStyle w:val="TOC4"/>
        <w:tabs>
          <w:tab w:val="left" w:pos="1540"/>
          <w:tab w:val="right" w:leader="dot" w:pos="9350"/>
        </w:tabs>
        <w:rPr>
          <w:rFonts w:asciiTheme="minorHAnsi" w:eastAsiaTheme="minorEastAsia" w:hAnsiTheme="minorHAnsi" w:cstheme="minorBidi"/>
          <w:noProof/>
          <w:lang w:eastAsia="ja-JP"/>
        </w:rPr>
      </w:pPr>
      <w:hyperlink w:anchor="_Toc4065215" w:history="1">
        <w:r w:rsidR="0094577B" w:rsidRPr="003455A8">
          <w:rPr>
            <w:rStyle w:val="Hyperlink"/>
            <w:noProof/>
          </w:rPr>
          <w:t>4.1.9</w:t>
        </w:r>
        <w:r w:rsidR="0094577B">
          <w:rPr>
            <w:rFonts w:asciiTheme="minorHAnsi" w:eastAsiaTheme="minorEastAsia" w:hAnsiTheme="minorHAnsi" w:cstheme="minorBidi"/>
            <w:noProof/>
            <w:lang w:eastAsia="ja-JP"/>
          </w:rPr>
          <w:tab/>
        </w:r>
        <w:r w:rsidR="0094577B" w:rsidRPr="003455A8">
          <w:rPr>
            <w:rStyle w:val="Hyperlink"/>
            <w:noProof/>
          </w:rPr>
          <w:t>Configuration details</w:t>
        </w:r>
        <w:r w:rsidR="0094577B">
          <w:rPr>
            <w:noProof/>
            <w:webHidden/>
          </w:rPr>
          <w:tab/>
        </w:r>
        <w:r w:rsidR="0094577B">
          <w:rPr>
            <w:noProof/>
            <w:webHidden/>
          </w:rPr>
          <w:fldChar w:fldCharType="begin"/>
        </w:r>
        <w:r w:rsidR="0094577B">
          <w:rPr>
            <w:noProof/>
            <w:webHidden/>
          </w:rPr>
          <w:instrText xml:space="preserve"> PAGEREF _Toc4065215 \h </w:instrText>
        </w:r>
        <w:r w:rsidR="0094577B">
          <w:rPr>
            <w:noProof/>
            <w:webHidden/>
          </w:rPr>
        </w:r>
        <w:r w:rsidR="0094577B">
          <w:rPr>
            <w:noProof/>
            <w:webHidden/>
          </w:rPr>
          <w:fldChar w:fldCharType="separate"/>
        </w:r>
        <w:r w:rsidR="0094577B">
          <w:rPr>
            <w:noProof/>
            <w:webHidden/>
          </w:rPr>
          <w:t>17</w:t>
        </w:r>
        <w:r w:rsidR="0094577B">
          <w:rPr>
            <w:noProof/>
            <w:webHidden/>
          </w:rPr>
          <w:fldChar w:fldCharType="end"/>
        </w:r>
      </w:hyperlink>
    </w:p>
    <w:p w14:paraId="5FFC923F" w14:textId="119BDCD0" w:rsidR="0094577B" w:rsidRDefault="00000000">
      <w:pPr>
        <w:pStyle w:val="TOC4"/>
        <w:tabs>
          <w:tab w:val="left" w:pos="1540"/>
          <w:tab w:val="right" w:leader="dot" w:pos="9350"/>
        </w:tabs>
        <w:rPr>
          <w:rFonts w:asciiTheme="minorHAnsi" w:eastAsiaTheme="minorEastAsia" w:hAnsiTheme="minorHAnsi" w:cstheme="minorBidi"/>
          <w:noProof/>
          <w:lang w:eastAsia="ja-JP"/>
        </w:rPr>
      </w:pPr>
      <w:hyperlink w:anchor="_Toc4065216" w:history="1">
        <w:r w:rsidR="0094577B" w:rsidRPr="003455A8">
          <w:rPr>
            <w:rStyle w:val="Hyperlink"/>
            <w:noProof/>
          </w:rPr>
          <w:t>4.1.10</w:t>
        </w:r>
        <w:r w:rsidR="0094577B">
          <w:rPr>
            <w:rFonts w:asciiTheme="minorHAnsi" w:eastAsiaTheme="minorEastAsia" w:hAnsiTheme="minorHAnsi" w:cstheme="minorBidi"/>
            <w:noProof/>
            <w:lang w:eastAsia="ja-JP"/>
          </w:rPr>
          <w:tab/>
        </w:r>
        <w:r w:rsidR="0094577B" w:rsidRPr="003455A8">
          <w:rPr>
            <w:rStyle w:val="Hyperlink"/>
            <w:noProof/>
          </w:rPr>
          <w:t>Transactions</w:t>
        </w:r>
        <w:r w:rsidR="0094577B">
          <w:rPr>
            <w:noProof/>
            <w:webHidden/>
          </w:rPr>
          <w:tab/>
        </w:r>
        <w:r w:rsidR="0094577B">
          <w:rPr>
            <w:noProof/>
            <w:webHidden/>
          </w:rPr>
          <w:fldChar w:fldCharType="begin"/>
        </w:r>
        <w:r w:rsidR="0094577B">
          <w:rPr>
            <w:noProof/>
            <w:webHidden/>
          </w:rPr>
          <w:instrText xml:space="preserve"> PAGEREF _Toc4065216 \h </w:instrText>
        </w:r>
        <w:r w:rsidR="0094577B">
          <w:rPr>
            <w:noProof/>
            <w:webHidden/>
          </w:rPr>
        </w:r>
        <w:r w:rsidR="0094577B">
          <w:rPr>
            <w:noProof/>
            <w:webHidden/>
          </w:rPr>
          <w:fldChar w:fldCharType="separate"/>
        </w:r>
        <w:r w:rsidR="0094577B">
          <w:rPr>
            <w:noProof/>
            <w:webHidden/>
          </w:rPr>
          <w:t>17</w:t>
        </w:r>
        <w:r w:rsidR="0094577B">
          <w:rPr>
            <w:noProof/>
            <w:webHidden/>
          </w:rPr>
          <w:fldChar w:fldCharType="end"/>
        </w:r>
      </w:hyperlink>
    </w:p>
    <w:p w14:paraId="778369ED" w14:textId="3C4154B0" w:rsidR="0094577B" w:rsidRDefault="00000000">
      <w:pPr>
        <w:pStyle w:val="TOC4"/>
        <w:tabs>
          <w:tab w:val="left" w:pos="1540"/>
          <w:tab w:val="right" w:leader="dot" w:pos="9350"/>
        </w:tabs>
        <w:rPr>
          <w:rFonts w:asciiTheme="minorHAnsi" w:eastAsiaTheme="minorEastAsia" w:hAnsiTheme="minorHAnsi" w:cstheme="minorBidi"/>
          <w:noProof/>
          <w:lang w:eastAsia="ja-JP"/>
        </w:rPr>
      </w:pPr>
      <w:hyperlink w:anchor="_Toc4065217" w:history="1">
        <w:r w:rsidR="0094577B" w:rsidRPr="003455A8">
          <w:rPr>
            <w:rStyle w:val="Hyperlink"/>
            <w:noProof/>
          </w:rPr>
          <w:t>4.1.11</w:t>
        </w:r>
        <w:r w:rsidR="0094577B">
          <w:rPr>
            <w:rFonts w:asciiTheme="minorHAnsi" w:eastAsiaTheme="minorEastAsia" w:hAnsiTheme="minorHAnsi" w:cstheme="minorBidi"/>
            <w:noProof/>
            <w:lang w:eastAsia="ja-JP"/>
          </w:rPr>
          <w:tab/>
        </w:r>
        <w:r w:rsidR="0094577B" w:rsidRPr="003455A8">
          <w:rPr>
            <w:rStyle w:val="Hyperlink"/>
            <w:noProof/>
          </w:rPr>
          <w:t>Database Actions or Publishing Messages  or file generation or file transfer  etc</w:t>
        </w:r>
        <w:r w:rsidR="0094577B">
          <w:rPr>
            <w:noProof/>
            <w:webHidden/>
          </w:rPr>
          <w:tab/>
        </w:r>
        <w:r w:rsidR="0094577B">
          <w:rPr>
            <w:noProof/>
            <w:webHidden/>
          </w:rPr>
          <w:fldChar w:fldCharType="begin"/>
        </w:r>
        <w:r w:rsidR="0094577B">
          <w:rPr>
            <w:noProof/>
            <w:webHidden/>
          </w:rPr>
          <w:instrText xml:space="preserve"> PAGEREF _Toc4065217 \h </w:instrText>
        </w:r>
        <w:r w:rsidR="0094577B">
          <w:rPr>
            <w:noProof/>
            <w:webHidden/>
          </w:rPr>
        </w:r>
        <w:r w:rsidR="0094577B">
          <w:rPr>
            <w:noProof/>
            <w:webHidden/>
          </w:rPr>
          <w:fldChar w:fldCharType="separate"/>
        </w:r>
        <w:r w:rsidR="0094577B">
          <w:rPr>
            <w:noProof/>
            <w:webHidden/>
          </w:rPr>
          <w:t>17</w:t>
        </w:r>
        <w:r w:rsidR="0094577B">
          <w:rPr>
            <w:noProof/>
            <w:webHidden/>
          </w:rPr>
          <w:fldChar w:fldCharType="end"/>
        </w:r>
      </w:hyperlink>
    </w:p>
    <w:p w14:paraId="0783B0A6" w14:textId="4154ECBE" w:rsidR="0094577B" w:rsidRDefault="00000000">
      <w:pPr>
        <w:pStyle w:val="TOC4"/>
        <w:tabs>
          <w:tab w:val="left" w:pos="1540"/>
          <w:tab w:val="right" w:leader="dot" w:pos="9350"/>
        </w:tabs>
        <w:rPr>
          <w:rFonts w:asciiTheme="minorHAnsi" w:eastAsiaTheme="minorEastAsia" w:hAnsiTheme="minorHAnsi" w:cstheme="minorBidi"/>
          <w:noProof/>
          <w:lang w:eastAsia="ja-JP"/>
        </w:rPr>
      </w:pPr>
      <w:hyperlink w:anchor="_Toc4065218" w:history="1">
        <w:r w:rsidR="0094577B" w:rsidRPr="003455A8">
          <w:rPr>
            <w:rStyle w:val="Hyperlink"/>
            <w:noProof/>
          </w:rPr>
          <w:t>4.1.12</w:t>
        </w:r>
        <w:r w:rsidR="0094577B">
          <w:rPr>
            <w:rFonts w:asciiTheme="minorHAnsi" w:eastAsiaTheme="minorEastAsia" w:hAnsiTheme="minorHAnsi" w:cstheme="minorBidi"/>
            <w:noProof/>
            <w:lang w:eastAsia="ja-JP"/>
          </w:rPr>
          <w:tab/>
        </w:r>
        <w:r w:rsidR="0094577B" w:rsidRPr="003455A8">
          <w:rPr>
            <w:rStyle w:val="Hyperlink"/>
            <w:noProof/>
          </w:rPr>
          <w:t>Response</w:t>
        </w:r>
        <w:r w:rsidR="0094577B">
          <w:rPr>
            <w:noProof/>
            <w:webHidden/>
          </w:rPr>
          <w:tab/>
        </w:r>
        <w:r w:rsidR="0094577B">
          <w:rPr>
            <w:noProof/>
            <w:webHidden/>
          </w:rPr>
          <w:fldChar w:fldCharType="begin"/>
        </w:r>
        <w:r w:rsidR="0094577B">
          <w:rPr>
            <w:noProof/>
            <w:webHidden/>
          </w:rPr>
          <w:instrText xml:space="preserve"> PAGEREF _Toc4065218 \h </w:instrText>
        </w:r>
        <w:r w:rsidR="0094577B">
          <w:rPr>
            <w:noProof/>
            <w:webHidden/>
          </w:rPr>
        </w:r>
        <w:r w:rsidR="0094577B">
          <w:rPr>
            <w:noProof/>
            <w:webHidden/>
          </w:rPr>
          <w:fldChar w:fldCharType="separate"/>
        </w:r>
        <w:r w:rsidR="0094577B">
          <w:rPr>
            <w:noProof/>
            <w:webHidden/>
          </w:rPr>
          <w:t>18</w:t>
        </w:r>
        <w:r w:rsidR="0094577B">
          <w:rPr>
            <w:noProof/>
            <w:webHidden/>
          </w:rPr>
          <w:fldChar w:fldCharType="end"/>
        </w:r>
      </w:hyperlink>
    </w:p>
    <w:p w14:paraId="621C740B" w14:textId="45168404" w:rsidR="0094577B" w:rsidRDefault="00000000">
      <w:pPr>
        <w:pStyle w:val="TOC4"/>
        <w:tabs>
          <w:tab w:val="left" w:pos="1540"/>
          <w:tab w:val="right" w:leader="dot" w:pos="9350"/>
        </w:tabs>
        <w:rPr>
          <w:rFonts w:asciiTheme="minorHAnsi" w:eastAsiaTheme="minorEastAsia" w:hAnsiTheme="minorHAnsi" w:cstheme="minorBidi"/>
          <w:noProof/>
          <w:lang w:eastAsia="ja-JP"/>
        </w:rPr>
      </w:pPr>
      <w:hyperlink w:anchor="_Toc4065219" w:history="1">
        <w:r w:rsidR="0094577B" w:rsidRPr="003455A8">
          <w:rPr>
            <w:rStyle w:val="Hyperlink"/>
            <w:noProof/>
          </w:rPr>
          <w:t>4.1.13</w:t>
        </w:r>
        <w:r w:rsidR="0094577B">
          <w:rPr>
            <w:rFonts w:asciiTheme="minorHAnsi" w:eastAsiaTheme="minorEastAsia" w:hAnsiTheme="minorHAnsi" w:cstheme="minorBidi"/>
            <w:noProof/>
            <w:lang w:eastAsia="ja-JP"/>
          </w:rPr>
          <w:tab/>
        </w:r>
        <w:r w:rsidR="0094577B" w:rsidRPr="003455A8">
          <w:rPr>
            <w:rStyle w:val="Hyperlink"/>
            <w:noProof/>
          </w:rPr>
          <w:t>Logs</w:t>
        </w:r>
        <w:r w:rsidR="0094577B">
          <w:rPr>
            <w:noProof/>
            <w:webHidden/>
          </w:rPr>
          <w:tab/>
        </w:r>
        <w:r w:rsidR="0094577B">
          <w:rPr>
            <w:noProof/>
            <w:webHidden/>
          </w:rPr>
          <w:fldChar w:fldCharType="begin"/>
        </w:r>
        <w:r w:rsidR="0094577B">
          <w:rPr>
            <w:noProof/>
            <w:webHidden/>
          </w:rPr>
          <w:instrText xml:space="preserve"> PAGEREF _Toc4065219 \h </w:instrText>
        </w:r>
        <w:r w:rsidR="0094577B">
          <w:rPr>
            <w:noProof/>
            <w:webHidden/>
          </w:rPr>
        </w:r>
        <w:r w:rsidR="0094577B">
          <w:rPr>
            <w:noProof/>
            <w:webHidden/>
          </w:rPr>
          <w:fldChar w:fldCharType="separate"/>
        </w:r>
        <w:r w:rsidR="0094577B">
          <w:rPr>
            <w:noProof/>
            <w:webHidden/>
          </w:rPr>
          <w:t>18</w:t>
        </w:r>
        <w:r w:rsidR="0094577B">
          <w:rPr>
            <w:noProof/>
            <w:webHidden/>
          </w:rPr>
          <w:fldChar w:fldCharType="end"/>
        </w:r>
      </w:hyperlink>
    </w:p>
    <w:p w14:paraId="789CBC7C" w14:textId="4F750C42" w:rsidR="0094577B" w:rsidRDefault="00000000">
      <w:pPr>
        <w:pStyle w:val="TOC4"/>
        <w:tabs>
          <w:tab w:val="left" w:pos="1540"/>
          <w:tab w:val="right" w:leader="dot" w:pos="9350"/>
        </w:tabs>
        <w:rPr>
          <w:rFonts w:asciiTheme="minorHAnsi" w:eastAsiaTheme="minorEastAsia" w:hAnsiTheme="minorHAnsi" w:cstheme="minorBidi"/>
          <w:noProof/>
          <w:lang w:eastAsia="ja-JP"/>
        </w:rPr>
      </w:pPr>
      <w:hyperlink w:anchor="_Toc4065220" w:history="1">
        <w:r w:rsidR="0094577B" w:rsidRPr="003455A8">
          <w:rPr>
            <w:rStyle w:val="Hyperlink"/>
            <w:noProof/>
          </w:rPr>
          <w:t>4.1.14</w:t>
        </w:r>
        <w:r w:rsidR="0094577B">
          <w:rPr>
            <w:rFonts w:asciiTheme="minorHAnsi" w:eastAsiaTheme="minorEastAsia" w:hAnsiTheme="minorHAnsi" w:cstheme="minorBidi"/>
            <w:noProof/>
            <w:lang w:eastAsia="ja-JP"/>
          </w:rPr>
          <w:tab/>
        </w:r>
        <w:r w:rsidR="0094577B" w:rsidRPr="003455A8">
          <w:rPr>
            <w:rStyle w:val="Hyperlink"/>
            <w:noProof/>
          </w:rPr>
          <w:t>Alerts and Notifications</w:t>
        </w:r>
        <w:r w:rsidR="0094577B">
          <w:rPr>
            <w:noProof/>
            <w:webHidden/>
          </w:rPr>
          <w:tab/>
        </w:r>
        <w:r w:rsidR="0094577B">
          <w:rPr>
            <w:noProof/>
            <w:webHidden/>
          </w:rPr>
          <w:fldChar w:fldCharType="begin"/>
        </w:r>
        <w:r w:rsidR="0094577B">
          <w:rPr>
            <w:noProof/>
            <w:webHidden/>
          </w:rPr>
          <w:instrText xml:space="preserve"> PAGEREF _Toc4065220 \h </w:instrText>
        </w:r>
        <w:r w:rsidR="0094577B">
          <w:rPr>
            <w:noProof/>
            <w:webHidden/>
          </w:rPr>
        </w:r>
        <w:r w:rsidR="0094577B">
          <w:rPr>
            <w:noProof/>
            <w:webHidden/>
          </w:rPr>
          <w:fldChar w:fldCharType="separate"/>
        </w:r>
        <w:r w:rsidR="0094577B">
          <w:rPr>
            <w:noProof/>
            <w:webHidden/>
          </w:rPr>
          <w:t>18</w:t>
        </w:r>
        <w:r w:rsidR="0094577B">
          <w:rPr>
            <w:noProof/>
            <w:webHidden/>
          </w:rPr>
          <w:fldChar w:fldCharType="end"/>
        </w:r>
      </w:hyperlink>
    </w:p>
    <w:p w14:paraId="2FF7CFDE" w14:textId="4FA14CB5" w:rsidR="0094577B" w:rsidRDefault="00000000">
      <w:pPr>
        <w:pStyle w:val="TOC4"/>
        <w:tabs>
          <w:tab w:val="left" w:pos="1540"/>
          <w:tab w:val="right" w:leader="dot" w:pos="9350"/>
        </w:tabs>
        <w:rPr>
          <w:rFonts w:asciiTheme="minorHAnsi" w:eastAsiaTheme="minorEastAsia" w:hAnsiTheme="minorHAnsi" w:cstheme="minorBidi"/>
          <w:noProof/>
          <w:lang w:eastAsia="ja-JP"/>
        </w:rPr>
      </w:pPr>
      <w:hyperlink w:anchor="_Toc4065221" w:history="1">
        <w:r w:rsidR="0094577B" w:rsidRPr="003455A8">
          <w:rPr>
            <w:rStyle w:val="Hyperlink"/>
            <w:noProof/>
          </w:rPr>
          <w:t>4.1.15</w:t>
        </w:r>
        <w:r w:rsidR="0094577B">
          <w:rPr>
            <w:rFonts w:asciiTheme="minorHAnsi" w:eastAsiaTheme="minorEastAsia" w:hAnsiTheme="minorHAnsi" w:cstheme="minorBidi"/>
            <w:noProof/>
            <w:lang w:eastAsia="ja-JP"/>
          </w:rPr>
          <w:tab/>
        </w:r>
        <w:r w:rsidR="0094577B" w:rsidRPr="003455A8">
          <w:rPr>
            <w:rStyle w:val="Hyperlink"/>
            <w:noProof/>
          </w:rPr>
          <w:t>Retry Policy</w:t>
        </w:r>
        <w:r w:rsidR="0094577B">
          <w:rPr>
            <w:noProof/>
            <w:webHidden/>
          </w:rPr>
          <w:tab/>
        </w:r>
        <w:r w:rsidR="0094577B">
          <w:rPr>
            <w:noProof/>
            <w:webHidden/>
          </w:rPr>
          <w:fldChar w:fldCharType="begin"/>
        </w:r>
        <w:r w:rsidR="0094577B">
          <w:rPr>
            <w:noProof/>
            <w:webHidden/>
          </w:rPr>
          <w:instrText xml:space="preserve"> PAGEREF _Toc4065221 \h </w:instrText>
        </w:r>
        <w:r w:rsidR="0094577B">
          <w:rPr>
            <w:noProof/>
            <w:webHidden/>
          </w:rPr>
        </w:r>
        <w:r w:rsidR="0094577B">
          <w:rPr>
            <w:noProof/>
            <w:webHidden/>
          </w:rPr>
          <w:fldChar w:fldCharType="separate"/>
        </w:r>
        <w:r w:rsidR="0094577B">
          <w:rPr>
            <w:noProof/>
            <w:webHidden/>
          </w:rPr>
          <w:t>19</w:t>
        </w:r>
        <w:r w:rsidR="0094577B">
          <w:rPr>
            <w:noProof/>
            <w:webHidden/>
          </w:rPr>
          <w:fldChar w:fldCharType="end"/>
        </w:r>
      </w:hyperlink>
    </w:p>
    <w:p w14:paraId="50EE4400" w14:textId="03806B21" w:rsidR="0094577B" w:rsidRDefault="00000000">
      <w:pPr>
        <w:pStyle w:val="TOC4"/>
        <w:tabs>
          <w:tab w:val="left" w:pos="1540"/>
          <w:tab w:val="right" w:leader="dot" w:pos="9350"/>
        </w:tabs>
        <w:rPr>
          <w:rFonts w:asciiTheme="minorHAnsi" w:eastAsiaTheme="minorEastAsia" w:hAnsiTheme="minorHAnsi" w:cstheme="minorBidi"/>
          <w:noProof/>
          <w:lang w:eastAsia="ja-JP"/>
        </w:rPr>
      </w:pPr>
      <w:hyperlink w:anchor="_Toc4065222" w:history="1">
        <w:r w:rsidR="0094577B" w:rsidRPr="003455A8">
          <w:rPr>
            <w:rStyle w:val="Hyperlink"/>
            <w:noProof/>
          </w:rPr>
          <w:t>4.1.16</w:t>
        </w:r>
        <w:r w:rsidR="0094577B">
          <w:rPr>
            <w:rFonts w:asciiTheme="minorHAnsi" w:eastAsiaTheme="minorEastAsia" w:hAnsiTheme="minorHAnsi" w:cstheme="minorBidi"/>
            <w:noProof/>
            <w:lang w:eastAsia="ja-JP"/>
          </w:rPr>
          <w:tab/>
        </w:r>
        <w:r w:rsidR="0094577B" w:rsidRPr="003455A8">
          <w:rPr>
            <w:rStyle w:val="Hyperlink"/>
            <w:noProof/>
          </w:rPr>
          <w:t>Connection Timeout</w:t>
        </w:r>
        <w:r w:rsidR="0094577B">
          <w:rPr>
            <w:noProof/>
            <w:webHidden/>
          </w:rPr>
          <w:tab/>
        </w:r>
        <w:r w:rsidR="0094577B">
          <w:rPr>
            <w:noProof/>
            <w:webHidden/>
          </w:rPr>
          <w:fldChar w:fldCharType="begin"/>
        </w:r>
        <w:r w:rsidR="0094577B">
          <w:rPr>
            <w:noProof/>
            <w:webHidden/>
          </w:rPr>
          <w:instrText xml:space="preserve"> PAGEREF _Toc4065222 \h </w:instrText>
        </w:r>
        <w:r w:rsidR="0094577B">
          <w:rPr>
            <w:noProof/>
            <w:webHidden/>
          </w:rPr>
        </w:r>
        <w:r w:rsidR="0094577B">
          <w:rPr>
            <w:noProof/>
            <w:webHidden/>
          </w:rPr>
          <w:fldChar w:fldCharType="separate"/>
        </w:r>
        <w:r w:rsidR="0094577B">
          <w:rPr>
            <w:noProof/>
            <w:webHidden/>
          </w:rPr>
          <w:t>19</w:t>
        </w:r>
        <w:r w:rsidR="0094577B">
          <w:rPr>
            <w:noProof/>
            <w:webHidden/>
          </w:rPr>
          <w:fldChar w:fldCharType="end"/>
        </w:r>
      </w:hyperlink>
    </w:p>
    <w:p w14:paraId="5FB3915C" w14:textId="21814162" w:rsidR="0094577B" w:rsidRDefault="00000000">
      <w:pPr>
        <w:pStyle w:val="TOC4"/>
        <w:tabs>
          <w:tab w:val="left" w:pos="1540"/>
          <w:tab w:val="right" w:leader="dot" w:pos="9350"/>
        </w:tabs>
        <w:rPr>
          <w:rFonts w:asciiTheme="minorHAnsi" w:eastAsiaTheme="minorEastAsia" w:hAnsiTheme="minorHAnsi" w:cstheme="minorBidi"/>
          <w:noProof/>
          <w:lang w:eastAsia="ja-JP"/>
        </w:rPr>
      </w:pPr>
      <w:hyperlink w:anchor="_Toc4065223" w:history="1">
        <w:r w:rsidR="0094577B" w:rsidRPr="003455A8">
          <w:rPr>
            <w:rStyle w:val="Hyperlink"/>
            <w:noProof/>
          </w:rPr>
          <w:t>4.1.17</w:t>
        </w:r>
        <w:r w:rsidR="0094577B">
          <w:rPr>
            <w:rFonts w:asciiTheme="minorHAnsi" w:eastAsiaTheme="minorEastAsia" w:hAnsiTheme="minorHAnsi" w:cstheme="minorBidi"/>
            <w:noProof/>
            <w:lang w:eastAsia="ja-JP"/>
          </w:rPr>
          <w:tab/>
        </w:r>
        <w:r w:rsidR="0094577B" w:rsidRPr="003455A8">
          <w:rPr>
            <w:rStyle w:val="Hyperlink"/>
            <w:noProof/>
          </w:rPr>
          <w:t>Security</w:t>
        </w:r>
        <w:r w:rsidR="0094577B">
          <w:rPr>
            <w:noProof/>
            <w:webHidden/>
          </w:rPr>
          <w:tab/>
        </w:r>
        <w:r w:rsidR="0094577B">
          <w:rPr>
            <w:noProof/>
            <w:webHidden/>
          </w:rPr>
          <w:fldChar w:fldCharType="begin"/>
        </w:r>
        <w:r w:rsidR="0094577B">
          <w:rPr>
            <w:noProof/>
            <w:webHidden/>
          </w:rPr>
          <w:instrText xml:space="preserve"> PAGEREF _Toc4065223 \h </w:instrText>
        </w:r>
        <w:r w:rsidR="0094577B">
          <w:rPr>
            <w:noProof/>
            <w:webHidden/>
          </w:rPr>
        </w:r>
        <w:r w:rsidR="0094577B">
          <w:rPr>
            <w:noProof/>
            <w:webHidden/>
          </w:rPr>
          <w:fldChar w:fldCharType="separate"/>
        </w:r>
        <w:r w:rsidR="0094577B">
          <w:rPr>
            <w:noProof/>
            <w:webHidden/>
          </w:rPr>
          <w:t>19</w:t>
        </w:r>
        <w:r w:rsidR="0094577B">
          <w:rPr>
            <w:noProof/>
            <w:webHidden/>
          </w:rPr>
          <w:fldChar w:fldCharType="end"/>
        </w:r>
      </w:hyperlink>
    </w:p>
    <w:p w14:paraId="06DC5CB4" w14:textId="57EE0BB0" w:rsidR="0094577B" w:rsidRDefault="00000000">
      <w:pPr>
        <w:pStyle w:val="TOC4"/>
        <w:tabs>
          <w:tab w:val="left" w:pos="1540"/>
          <w:tab w:val="right" w:leader="dot" w:pos="9350"/>
        </w:tabs>
        <w:rPr>
          <w:rFonts w:asciiTheme="minorHAnsi" w:eastAsiaTheme="minorEastAsia" w:hAnsiTheme="minorHAnsi" w:cstheme="minorBidi"/>
          <w:noProof/>
          <w:lang w:eastAsia="ja-JP"/>
        </w:rPr>
      </w:pPr>
      <w:hyperlink w:anchor="_Toc4065224" w:history="1">
        <w:r w:rsidR="0094577B" w:rsidRPr="003455A8">
          <w:rPr>
            <w:rStyle w:val="Hyperlink"/>
            <w:noProof/>
          </w:rPr>
          <w:t>4.1.18</w:t>
        </w:r>
        <w:r w:rsidR="0094577B">
          <w:rPr>
            <w:rFonts w:asciiTheme="minorHAnsi" w:eastAsiaTheme="minorEastAsia" w:hAnsiTheme="minorHAnsi" w:cstheme="minorBidi"/>
            <w:noProof/>
            <w:lang w:eastAsia="ja-JP"/>
          </w:rPr>
          <w:tab/>
        </w:r>
        <w:r w:rsidR="0094577B" w:rsidRPr="003455A8">
          <w:rPr>
            <w:rStyle w:val="Hyperlink"/>
            <w:noProof/>
          </w:rPr>
          <w:t>Work Manager</w:t>
        </w:r>
        <w:r w:rsidR="0094577B">
          <w:rPr>
            <w:noProof/>
            <w:webHidden/>
          </w:rPr>
          <w:tab/>
        </w:r>
        <w:r w:rsidR="0094577B">
          <w:rPr>
            <w:noProof/>
            <w:webHidden/>
          </w:rPr>
          <w:fldChar w:fldCharType="begin"/>
        </w:r>
        <w:r w:rsidR="0094577B">
          <w:rPr>
            <w:noProof/>
            <w:webHidden/>
          </w:rPr>
          <w:instrText xml:space="preserve"> PAGEREF _Toc4065224 \h </w:instrText>
        </w:r>
        <w:r w:rsidR="0094577B">
          <w:rPr>
            <w:noProof/>
            <w:webHidden/>
          </w:rPr>
        </w:r>
        <w:r w:rsidR="0094577B">
          <w:rPr>
            <w:noProof/>
            <w:webHidden/>
          </w:rPr>
          <w:fldChar w:fldCharType="separate"/>
        </w:r>
        <w:r w:rsidR="0094577B">
          <w:rPr>
            <w:noProof/>
            <w:webHidden/>
          </w:rPr>
          <w:t>19</w:t>
        </w:r>
        <w:r w:rsidR="0094577B">
          <w:rPr>
            <w:noProof/>
            <w:webHidden/>
          </w:rPr>
          <w:fldChar w:fldCharType="end"/>
        </w:r>
      </w:hyperlink>
    </w:p>
    <w:p w14:paraId="4EDD168B" w14:textId="425BDC15" w:rsidR="0094577B" w:rsidRDefault="00000000">
      <w:pPr>
        <w:pStyle w:val="TOC4"/>
        <w:tabs>
          <w:tab w:val="left" w:pos="1540"/>
          <w:tab w:val="right" w:leader="dot" w:pos="9350"/>
        </w:tabs>
        <w:rPr>
          <w:noProof/>
        </w:rPr>
      </w:pPr>
      <w:hyperlink w:anchor="_Toc4065225" w:history="1">
        <w:r w:rsidR="0094577B" w:rsidRPr="003455A8">
          <w:rPr>
            <w:rStyle w:val="Hyperlink"/>
            <w:noProof/>
          </w:rPr>
          <w:t>4.1.19</w:t>
        </w:r>
        <w:r w:rsidR="0094577B">
          <w:rPr>
            <w:rFonts w:asciiTheme="minorHAnsi" w:eastAsiaTheme="minorEastAsia" w:hAnsiTheme="minorHAnsi" w:cstheme="minorBidi"/>
            <w:noProof/>
            <w:lang w:eastAsia="ja-JP"/>
          </w:rPr>
          <w:tab/>
        </w:r>
        <w:r w:rsidR="0094577B" w:rsidRPr="003455A8">
          <w:rPr>
            <w:rStyle w:val="Hyperlink"/>
            <w:noProof/>
          </w:rPr>
          <w:t>Dependencies</w:t>
        </w:r>
        <w:r w:rsidR="0094577B">
          <w:rPr>
            <w:noProof/>
            <w:webHidden/>
          </w:rPr>
          <w:tab/>
        </w:r>
        <w:r w:rsidR="0094577B">
          <w:rPr>
            <w:noProof/>
            <w:webHidden/>
          </w:rPr>
          <w:fldChar w:fldCharType="begin"/>
        </w:r>
        <w:r w:rsidR="0094577B">
          <w:rPr>
            <w:noProof/>
            <w:webHidden/>
          </w:rPr>
          <w:instrText xml:space="preserve"> PAGEREF _Toc4065225 \h </w:instrText>
        </w:r>
        <w:r w:rsidR="0094577B">
          <w:rPr>
            <w:noProof/>
            <w:webHidden/>
          </w:rPr>
        </w:r>
        <w:r w:rsidR="0094577B">
          <w:rPr>
            <w:noProof/>
            <w:webHidden/>
          </w:rPr>
          <w:fldChar w:fldCharType="separate"/>
        </w:r>
        <w:r w:rsidR="0094577B">
          <w:rPr>
            <w:noProof/>
            <w:webHidden/>
          </w:rPr>
          <w:t>20</w:t>
        </w:r>
        <w:r w:rsidR="0094577B">
          <w:rPr>
            <w:noProof/>
            <w:webHidden/>
          </w:rPr>
          <w:fldChar w:fldCharType="end"/>
        </w:r>
      </w:hyperlink>
    </w:p>
    <w:p w14:paraId="5916E878" w14:textId="5EE13170" w:rsidR="005F3F63" w:rsidRDefault="005F3F63" w:rsidP="005F3F63"/>
    <w:p w14:paraId="00327A78" w14:textId="2B910CD6" w:rsidR="005F3F63" w:rsidRDefault="005F3F63" w:rsidP="005F3F63"/>
    <w:p w14:paraId="76A62CE8" w14:textId="6015AD3A" w:rsidR="005F3F63" w:rsidRDefault="005F3F63" w:rsidP="005F3F63"/>
    <w:p w14:paraId="3AA3681B" w14:textId="29DDAC13" w:rsidR="005F3F63" w:rsidRDefault="005F3F63" w:rsidP="005F3F63"/>
    <w:p w14:paraId="381F2DB1" w14:textId="1F28C282" w:rsidR="005F3F63" w:rsidRDefault="005F3F63" w:rsidP="005F3F63"/>
    <w:p w14:paraId="79BABB95" w14:textId="0BBB327A" w:rsidR="005F3F63" w:rsidRDefault="005F3F63" w:rsidP="005F3F63"/>
    <w:p w14:paraId="278C22CD" w14:textId="461FD9F4" w:rsidR="005F3F63" w:rsidRDefault="005F3F63" w:rsidP="005F3F63"/>
    <w:p w14:paraId="4EF94A6B" w14:textId="4CA8D079" w:rsidR="005F3F63" w:rsidRDefault="005F3F63" w:rsidP="005F3F63"/>
    <w:p w14:paraId="0352977D" w14:textId="128A4E9C" w:rsidR="005F3F63" w:rsidRDefault="005F3F63" w:rsidP="005F3F63"/>
    <w:p w14:paraId="5EF672FD" w14:textId="2FA64D38" w:rsidR="005F3F63" w:rsidRDefault="005F3F63" w:rsidP="005F3F63"/>
    <w:p w14:paraId="19ED3A1C" w14:textId="3CDAF2B4" w:rsidR="005F3F63" w:rsidRDefault="005F3F63" w:rsidP="005F3F63"/>
    <w:p w14:paraId="369DB583" w14:textId="5B493F6D" w:rsidR="005F3F63" w:rsidRDefault="005F3F63" w:rsidP="005F3F63"/>
    <w:p w14:paraId="24131476" w14:textId="0B04C0DF" w:rsidR="005F3F63" w:rsidRDefault="005F3F63" w:rsidP="005F3F63"/>
    <w:p w14:paraId="5067E1DC" w14:textId="3C508D43" w:rsidR="005F3F63" w:rsidRDefault="005F3F63" w:rsidP="005F3F63"/>
    <w:p w14:paraId="79482318" w14:textId="5F77552A" w:rsidR="005F3F63" w:rsidRDefault="005F3F63" w:rsidP="005F3F63"/>
    <w:p w14:paraId="000B196F" w14:textId="44DB5D63" w:rsidR="005F3F63" w:rsidRDefault="005F3F63" w:rsidP="005F3F63"/>
    <w:p w14:paraId="2E9A834C" w14:textId="78ABC409" w:rsidR="005F3F63" w:rsidRDefault="005F3F63" w:rsidP="005F3F63"/>
    <w:p w14:paraId="708C8DC5" w14:textId="5B27AC2F" w:rsidR="005F3F63" w:rsidRDefault="005F3F63" w:rsidP="005F3F63"/>
    <w:p w14:paraId="4745C45B" w14:textId="77777777" w:rsidR="00327F4B" w:rsidRPr="00C80A40" w:rsidRDefault="00E3689B" w:rsidP="00C80A40">
      <w:pPr>
        <w:pStyle w:val="Heading1"/>
      </w:pPr>
      <w:r w:rsidRPr="00B97713">
        <w:lastRenderedPageBreak/>
        <w:fldChar w:fldCharType="end"/>
      </w:r>
      <w:bookmarkStart w:id="0" w:name="_Toc368483922"/>
      <w:bookmarkStart w:id="1" w:name="_Toc368484815"/>
      <w:bookmarkStart w:id="2" w:name="_Toc496272737"/>
      <w:bookmarkStart w:id="3" w:name="_Toc4065185"/>
      <w:bookmarkStart w:id="4" w:name="_Toc354319558"/>
      <w:r w:rsidR="00327F4B" w:rsidRPr="00C80A40">
        <w:t>Documentation Control</w:t>
      </w:r>
      <w:bookmarkEnd w:id="0"/>
      <w:bookmarkEnd w:id="1"/>
      <w:bookmarkEnd w:id="2"/>
      <w:bookmarkEnd w:id="3"/>
    </w:p>
    <w:p w14:paraId="5A8AB46B" w14:textId="77777777" w:rsidR="00327F4B" w:rsidRPr="00C009D8" w:rsidRDefault="00327F4B" w:rsidP="000C44E3">
      <w:pPr>
        <w:pStyle w:val="Heading2"/>
        <w:rPr>
          <w:color w:val="2E74B5" w:themeColor="accent1" w:themeShade="BF"/>
        </w:rPr>
      </w:pPr>
      <w:bookmarkStart w:id="5" w:name="_Toc364343069"/>
      <w:bookmarkStart w:id="6" w:name="_Toc368470771"/>
      <w:bookmarkStart w:id="7" w:name="_Toc368483923"/>
      <w:bookmarkStart w:id="8" w:name="_Toc368484816"/>
      <w:bookmarkStart w:id="9" w:name="_Toc496272738"/>
      <w:bookmarkStart w:id="10" w:name="_Toc4065186"/>
      <w:r w:rsidRPr="00C009D8">
        <w:rPr>
          <w:color w:val="2E74B5" w:themeColor="accent1" w:themeShade="BF"/>
        </w:rPr>
        <w:t>Project Identification</w:t>
      </w:r>
      <w:bookmarkEnd w:id="5"/>
      <w:bookmarkEnd w:id="6"/>
      <w:bookmarkEnd w:id="7"/>
      <w:bookmarkEnd w:id="8"/>
      <w:bookmarkEnd w:id="9"/>
      <w:bookmarkEnd w:id="10"/>
    </w:p>
    <w:p w14:paraId="16385327" w14:textId="594FB05F" w:rsidR="00327F4B" w:rsidRDefault="00327F4B" w:rsidP="00327F4B">
      <w:pPr>
        <w:ind w:left="720"/>
      </w:pPr>
      <w:r w:rsidRPr="00B97713">
        <w:t>The following table is to be completed with important project information for the stakeholders. This information is required so that origination queries and tracking are easy to facilitate.</w:t>
      </w:r>
    </w:p>
    <w:tbl>
      <w:tblPr>
        <w:tblW w:w="10440" w:type="dxa"/>
        <w:tblInd w:w="-432" w:type="dxa"/>
        <w:tblCellMar>
          <w:left w:w="0" w:type="dxa"/>
          <w:right w:w="0" w:type="dxa"/>
        </w:tblCellMar>
        <w:tblLook w:val="04A0" w:firstRow="1" w:lastRow="0" w:firstColumn="1" w:lastColumn="0" w:noHBand="0" w:noVBand="1"/>
      </w:tblPr>
      <w:tblGrid>
        <w:gridCol w:w="2610"/>
        <w:gridCol w:w="2610"/>
        <w:gridCol w:w="2610"/>
        <w:gridCol w:w="2610"/>
      </w:tblGrid>
      <w:tr w:rsidR="00A64606" w14:paraId="0E923681" w14:textId="77777777" w:rsidTr="00A64606">
        <w:tc>
          <w:tcPr>
            <w:tcW w:w="2610" w:type="dxa"/>
            <w:tcBorders>
              <w:top w:val="single" w:sz="8" w:space="0" w:color="auto"/>
              <w:left w:val="single" w:sz="8" w:space="0" w:color="auto"/>
              <w:bottom w:val="single" w:sz="8" w:space="0" w:color="auto"/>
              <w:right w:val="single" w:sz="8" w:space="0" w:color="auto"/>
            </w:tcBorders>
            <w:shd w:val="clear" w:color="auto" w:fill="ACB9CA"/>
            <w:tcMar>
              <w:top w:w="0" w:type="dxa"/>
              <w:left w:w="108" w:type="dxa"/>
              <w:bottom w:w="0" w:type="dxa"/>
              <w:right w:w="108" w:type="dxa"/>
            </w:tcMar>
            <w:hideMark/>
          </w:tcPr>
          <w:p w14:paraId="1CB549AD" w14:textId="77777777" w:rsidR="00A64606" w:rsidRDefault="00A64606">
            <w:pPr>
              <w:jc w:val="right"/>
              <w:rPr>
                <w:b/>
                <w:bCs/>
              </w:rPr>
            </w:pPr>
            <w:r>
              <w:rPr>
                <w:b/>
                <w:bCs/>
              </w:rPr>
              <w:t>Project Name:</w:t>
            </w:r>
          </w:p>
        </w:tc>
        <w:tc>
          <w:tcPr>
            <w:tcW w:w="7830"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1D835BB" w14:textId="243E28D6" w:rsidR="00A64606" w:rsidRDefault="00A64606">
            <w:pPr>
              <w:rPr>
                <w:b/>
                <w:bCs/>
              </w:rPr>
            </w:pPr>
            <w:proofErr w:type="spellStart"/>
            <w:r>
              <w:rPr>
                <w:sz w:val="24"/>
                <w:szCs w:val="24"/>
              </w:rPr>
              <w:t>STARS_</w:t>
            </w:r>
            <w:r w:rsidR="00A45204">
              <w:rPr>
                <w:sz w:val="24"/>
                <w:szCs w:val="24"/>
              </w:rPr>
              <w:t>FIWrapperServiceDemo</w:t>
            </w:r>
            <w:proofErr w:type="spellEnd"/>
          </w:p>
        </w:tc>
      </w:tr>
      <w:tr w:rsidR="00A64606" w14:paraId="41C2568C" w14:textId="77777777" w:rsidTr="00A64606">
        <w:tc>
          <w:tcPr>
            <w:tcW w:w="2610" w:type="dxa"/>
            <w:tcBorders>
              <w:top w:val="nil"/>
              <w:left w:val="single" w:sz="8" w:space="0" w:color="auto"/>
              <w:bottom w:val="single" w:sz="8" w:space="0" w:color="auto"/>
              <w:right w:val="single" w:sz="8" w:space="0" w:color="auto"/>
            </w:tcBorders>
            <w:shd w:val="clear" w:color="auto" w:fill="ACB9CA"/>
            <w:tcMar>
              <w:top w:w="0" w:type="dxa"/>
              <w:left w:w="108" w:type="dxa"/>
              <w:bottom w:w="0" w:type="dxa"/>
              <w:right w:w="108" w:type="dxa"/>
            </w:tcMar>
            <w:hideMark/>
          </w:tcPr>
          <w:p w14:paraId="1A41B82D" w14:textId="77777777" w:rsidR="00A64606" w:rsidRDefault="00A64606">
            <w:pPr>
              <w:jc w:val="right"/>
              <w:rPr>
                <w:b/>
                <w:bCs/>
              </w:rPr>
            </w:pPr>
            <w:r>
              <w:rPr>
                <w:b/>
                <w:bCs/>
              </w:rPr>
              <w:t>Project Date:</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14:paraId="66434A7F" w14:textId="01278B74" w:rsidR="00A64606" w:rsidRDefault="00A45204">
            <w:r>
              <w:t>10/10/2022</w:t>
            </w:r>
          </w:p>
        </w:tc>
        <w:tc>
          <w:tcPr>
            <w:tcW w:w="2610" w:type="dxa"/>
            <w:tcBorders>
              <w:top w:val="nil"/>
              <w:left w:val="nil"/>
              <w:bottom w:val="single" w:sz="8" w:space="0" w:color="auto"/>
              <w:right w:val="single" w:sz="8" w:space="0" w:color="auto"/>
            </w:tcBorders>
            <w:shd w:val="clear" w:color="auto" w:fill="ACB9CA"/>
            <w:tcMar>
              <w:top w:w="0" w:type="dxa"/>
              <w:left w:w="108" w:type="dxa"/>
              <w:bottom w:w="0" w:type="dxa"/>
              <w:right w:w="108" w:type="dxa"/>
            </w:tcMar>
            <w:hideMark/>
          </w:tcPr>
          <w:p w14:paraId="3E8DD429" w14:textId="77777777" w:rsidR="00A64606" w:rsidRDefault="00A64606">
            <w:pPr>
              <w:jc w:val="right"/>
              <w:rPr>
                <w:b/>
                <w:bCs/>
              </w:rPr>
            </w:pPr>
            <w:r>
              <w:rPr>
                <w:b/>
                <w:bCs/>
              </w:rPr>
              <w:t>Blue Letter Number:</w:t>
            </w:r>
          </w:p>
        </w:tc>
        <w:tc>
          <w:tcPr>
            <w:tcW w:w="2610" w:type="dxa"/>
            <w:tcBorders>
              <w:top w:val="nil"/>
              <w:left w:val="nil"/>
              <w:bottom w:val="single" w:sz="8" w:space="0" w:color="auto"/>
              <w:right w:val="single" w:sz="8" w:space="0" w:color="auto"/>
            </w:tcBorders>
            <w:tcMar>
              <w:top w:w="0" w:type="dxa"/>
              <w:left w:w="108" w:type="dxa"/>
              <w:bottom w:w="0" w:type="dxa"/>
              <w:right w:w="108" w:type="dxa"/>
            </w:tcMar>
          </w:tcPr>
          <w:p w14:paraId="6211038E" w14:textId="77777777" w:rsidR="00A64606" w:rsidRDefault="00A64606"/>
        </w:tc>
      </w:tr>
      <w:tr w:rsidR="00A64606" w14:paraId="17454E4F" w14:textId="77777777" w:rsidTr="00A64606">
        <w:tc>
          <w:tcPr>
            <w:tcW w:w="2610" w:type="dxa"/>
            <w:tcBorders>
              <w:top w:val="nil"/>
              <w:left w:val="single" w:sz="8" w:space="0" w:color="auto"/>
              <w:bottom w:val="single" w:sz="8" w:space="0" w:color="auto"/>
              <w:right w:val="single" w:sz="8" w:space="0" w:color="auto"/>
            </w:tcBorders>
            <w:shd w:val="clear" w:color="auto" w:fill="ACB9CA"/>
            <w:tcMar>
              <w:top w:w="0" w:type="dxa"/>
              <w:left w:w="108" w:type="dxa"/>
              <w:bottom w:w="0" w:type="dxa"/>
              <w:right w:w="108" w:type="dxa"/>
            </w:tcMar>
            <w:hideMark/>
          </w:tcPr>
          <w:p w14:paraId="577F0B48" w14:textId="77777777" w:rsidR="00A64606" w:rsidRDefault="00A64606">
            <w:pPr>
              <w:jc w:val="right"/>
              <w:rPr>
                <w:b/>
                <w:bCs/>
              </w:rPr>
            </w:pPr>
            <w:r>
              <w:rPr>
                <w:b/>
                <w:bCs/>
              </w:rPr>
              <w:t>Initiating Department:</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14:paraId="3FE09B81" w14:textId="21DEF7A7" w:rsidR="00A64606" w:rsidRDefault="00A45204">
            <w:r>
              <w:t>NA</w:t>
            </w:r>
          </w:p>
        </w:tc>
        <w:tc>
          <w:tcPr>
            <w:tcW w:w="2610" w:type="dxa"/>
            <w:tcBorders>
              <w:top w:val="nil"/>
              <w:left w:val="nil"/>
              <w:bottom w:val="single" w:sz="8" w:space="0" w:color="auto"/>
              <w:right w:val="single" w:sz="8" w:space="0" w:color="auto"/>
            </w:tcBorders>
            <w:shd w:val="clear" w:color="auto" w:fill="ACB9CA"/>
            <w:tcMar>
              <w:top w:w="0" w:type="dxa"/>
              <w:left w:w="108" w:type="dxa"/>
              <w:bottom w:w="0" w:type="dxa"/>
              <w:right w:w="108" w:type="dxa"/>
            </w:tcMar>
            <w:hideMark/>
          </w:tcPr>
          <w:p w14:paraId="26BA6F3E" w14:textId="77777777" w:rsidR="00A64606" w:rsidRDefault="00A64606">
            <w:pPr>
              <w:jc w:val="right"/>
              <w:rPr>
                <w:b/>
                <w:bCs/>
              </w:rPr>
            </w:pPr>
            <w:r>
              <w:rPr>
                <w:b/>
                <w:bCs/>
              </w:rPr>
              <w:t>Project Size:</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14:paraId="594A6D05" w14:textId="1833A2E6" w:rsidR="00A64606" w:rsidRDefault="00A45204">
            <w:r>
              <w:t>NA</w:t>
            </w:r>
          </w:p>
        </w:tc>
      </w:tr>
      <w:tr w:rsidR="00A64606" w14:paraId="2B35AB04" w14:textId="77777777" w:rsidTr="00A64606">
        <w:tc>
          <w:tcPr>
            <w:tcW w:w="2610" w:type="dxa"/>
            <w:tcBorders>
              <w:top w:val="nil"/>
              <w:left w:val="single" w:sz="8" w:space="0" w:color="auto"/>
              <w:bottom w:val="single" w:sz="8" w:space="0" w:color="auto"/>
              <w:right w:val="single" w:sz="8" w:space="0" w:color="auto"/>
            </w:tcBorders>
            <w:shd w:val="clear" w:color="auto" w:fill="ACB9CA"/>
            <w:tcMar>
              <w:top w:w="0" w:type="dxa"/>
              <w:left w:w="108" w:type="dxa"/>
              <w:bottom w:w="0" w:type="dxa"/>
              <w:right w:w="108" w:type="dxa"/>
            </w:tcMar>
            <w:hideMark/>
          </w:tcPr>
          <w:p w14:paraId="58D9D8FB" w14:textId="77777777" w:rsidR="00A64606" w:rsidRDefault="00A64606">
            <w:pPr>
              <w:jc w:val="right"/>
              <w:rPr>
                <w:b/>
                <w:bCs/>
              </w:rPr>
            </w:pPr>
            <w:r>
              <w:rPr>
                <w:b/>
                <w:bCs/>
              </w:rPr>
              <w:t>Business Project Sponsor:</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14:paraId="3865FC70" w14:textId="1FF8DED8" w:rsidR="00A64606" w:rsidRDefault="00A45204">
            <w:r>
              <w:t>NA</w:t>
            </w:r>
          </w:p>
        </w:tc>
        <w:tc>
          <w:tcPr>
            <w:tcW w:w="2610" w:type="dxa"/>
            <w:tcBorders>
              <w:top w:val="nil"/>
              <w:left w:val="nil"/>
              <w:bottom w:val="single" w:sz="8" w:space="0" w:color="auto"/>
              <w:right w:val="single" w:sz="8" w:space="0" w:color="auto"/>
            </w:tcBorders>
            <w:shd w:val="clear" w:color="auto" w:fill="ACB9CA"/>
            <w:tcMar>
              <w:top w:w="0" w:type="dxa"/>
              <w:left w:w="108" w:type="dxa"/>
              <w:bottom w:w="0" w:type="dxa"/>
              <w:right w:w="108" w:type="dxa"/>
            </w:tcMar>
            <w:hideMark/>
          </w:tcPr>
          <w:p w14:paraId="3B9213B4" w14:textId="77777777" w:rsidR="00A64606" w:rsidRDefault="00A64606">
            <w:pPr>
              <w:jc w:val="right"/>
              <w:rPr>
                <w:b/>
                <w:bCs/>
              </w:rPr>
            </w:pPr>
            <w:r>
              <w:rPr>
                <w:b/>
                <w:bCs/>
              </w:rPr>
              <w:t>Project Manager:</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14:paraId="6E0AB103" w14:textId="7460AB31" w:rsidR="00A64606" w:rsidRDefault="00A45204">
            <w:r>
              <w:t>NA</w:t>
            </w:r>
          </w:p>
        </w:tc>
      </w:tr>
      <w:tr w:rsidR="00A64606" w14:paraId="4A7EAC61" w14:textId="77777777" w:rsidTr="00A64606">
        <w:tc>
          <w:tcPr>
            <w:tcW w:w="2610" w:type="dxa"/>
            <w:tcBorders>
              <w:top w:val="nil"/>
              <w:left w:val="single" w:sz="8" w:space="0" w:color="auto"/>
              <w:bottom w:val="single" w:sz="8" w:space="0" w:color="auto"/>
              <w:right w:val="single" w:sz="8" w:space="0" w:color="auto"/>
            </w:tcBorders>
            <w:shd w:val="clear" w:color="auto" w:fill="ACB9CA"/>
            <w:tcMar>
              <w:top w:w="0" w:type="dxa"/>
              <w:left w:w="108" w:type="dxa"/>
              <w:bottom w:w="0" w:type="dxa"/>
              <w:right w:w="108" w:type="dxa"/>
            </w:tcMar>
            <w:hideMark/>
          </w:tcPr>
          <w:p w14:paraId="44EE73B9" w14:textId="77777777" w:rsidR="00A64606" w:rsidRDefault="00A64606">
            <w:pPr>
              <w:jc w:val="right"/>
              <w:rPr>
                <w:b/>
                <w:bCs/>
              </w:rPr>
            </w:pPr>
            <w:r>
              <w:rPr>
                <w:b/>
                <w:bCs/>
              </w:rPr>
              <w:t>Business Lead:</w:t>
            </w:r>
          </w:p>
        </w:tc>
        <w:tc>
          <w:tcPr>
            <w:tcW w:w="2610" w:type="dxa"/>
            <w:tcBorders>
              <w:top w:val="nil"/>
              <w:left w:val="nil"/>
              <w:bottom w:val="single" w:sz="8" w:space="0" w:color="auto"/>
              <w:right w:val="single" w:sz="8" w:space="0" w:color="auto"/>
            </w:tcBorders>
            <w:tcMar>
              <w:top w:w="0" w:type="dxa"/>
              <w:left w:w="108" w:type="dxa"/>
              <w:bottom w:w="0" w:type="dxa"/>
              <w:right w:w="108" w:type="dxa"/>
            </w:tcMar>
          </w:tcPr>
          <w:p w14:paraId="0ADA4DB0" w14:textId="77777777" w:rsidR="00A64606" w:rsidRDefault="00A64606"/>
        </w:tc>
        <w:tc>
          <w:tcPr>
            <w:tcW w:w="2610" w:type="dxa"/>
            <w:tcBorders>
              <w:top w:val="nil"/>
              <w:left w:val="nil"/>
              <w:bottom w:val="single" w:sz="8" w:space="0" w:color="auto"/>
              <w:right w:val="single" w:sz="8" w:space="0" w:color="auto"/>
            </w:tcBorders>
            <w:shd w:val="clear" w:color="auto" w:fill="ACB9CA"/>
            <w:tcMar>
              <w:top w:w="0" w:type="dxa"/>
              <w:left w:w="108" w:type="dxa"/>
              <w:bottom w:w="0" w:type="dxa"/>
              <w:right w:w="108" w:type="dxa"/>
            </w:tcMar>
            <w:hideMark/>
          </w:tcPr>
          <w:p w14:paraId="73E3055E" w14:textId="77777777" w:rsidR="00A64606" w:rsidRDefault="00A64606">
            <w:pPr>
              <w:jc w:val="right"/>
              <w:rPr>
                <w:b/>
                <w:bCs/>
              </w:rPr>
            </w:pPr>
            <w:r>
              <w:rPr>
                <w:b/>
                <w:bCs/>
              </w:rPr>
              <w:t>IT Lead:</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14:paraId="6751DC56" w14:textId="614B15CE" w:rsidR="00A64606" w:rsidRDefault="00A45204">
            <w:r>
              <w:t>NA</w:t>
            </w:r>
            <w:r w:rsidR="00A64606">
              <w:t xml:space="preserve"> </w:t>
            </w:r>
          </w:p>
        </w:tc>
      </w:tr>
    </w:tbl>
    <w:p w14:paraId="78A7D69B" w14:textId="77777777" w:rsidR="00A64606" w:rsidRDefault="00A64606" w:rsidP="00A64606">
      <w:pPr>
        <w:rPr>
          <w:rFonts w:eastAsiaTheme="minorEastAsia" w:cs="Calibri"/>
        </w:rPr>
      </w:pPr>
    </w:p>
    <w:p w14:paraId="612E0573" w14:textId="77777777" w:rsidR="00A64606" w:rsidRPr="00B97713" w:rsidRDefault="00A64606" w:rsidP="00327F4B">
      <w:pPr>
        <w:ind w:left="720"/>
      </w:pPr>
    </w:p>
    <w:p w14:paraId="2A50D974" w14:textId="77777777" w:rsidR="00327F4B" w:rsidRPr="00C009D8" w:rsidRDefault="00327F4B" w:rsidP="000C44E3">
      <w:pPr>
        <w:pStyle w:val="Heading2"/>
        <w:rPr>
          <w:color w:val="2E74B5" w:themeColor="accent1" w:themeShade="BF"/>
        </w:rPr>
      </w:pPr>
      <w:bookmarkStart w:id="11" w:name="_Toc364343070"/>
      <w:bookmarkStart w:id="12" w:name="_Toc368470772"/>
      <w:bookmarkStart w:id="13" w:name="_Toc368483924"/>
      <w:bookmarkStart w:id="14" w:name="_Toc368484817"/>
      <w:bookmarkStart w:id="15" w:name="_Toc496272739"/>
      <w:bookmarkStart w:id="16" w:name="_Toc4065187"/>
      <w:r w:rsidRPr="00C009D8">
        <w:rPr>
          <w:color w:val="2E74B5" w:themeColor="accent1" w:themeShade="BF"/>
        </w:rPr>
        <w:t>Revision History</w:t>
      </w:r>
      <w:bookmarkEnd w:id="11"/>
      <w:bookmarkEnd w:id="12"/>
      <w:bookmarkEnd w:id="13"/>
      <w:bookmarkEnd w:id="14"/>
      <w:bookmarkEnd w:id="15"/>
      <w:bookmarkEnd w:id="16"/>
    </w:p>
    <w:p w14:paraId="7AB2FFBE" w14:textId="77777777" w:rsidR="00327F4B" w:rsidRPr="00B97713" w:rsidRDefault="00327F4B" w:rsidP="00327F4B">
      <w:pPr>
        <w:ind w:left="720"/>
      </w:pPr>
      <w:r w:rsidRPr="00B97713">
        <w:t xml:space="preserve">Record each </w:t>
      </w:r>
      <w:r w:rsidR="00776426" w:rsidRPr="00B97713">
        <w:t>Technical Specifications</w:t>
      </w:r>
      <w:r w:rsidRPr="00B97713">
        <w:t xml:space="preserve"> Document revision detailing changes. Number pre-release/draft versions with the convention of 0.x.</w:t>
      </w:r>
      <w:r w:rsidRPr="00B97713">
        <w:rPr>
          <w:rStyle w:val="CommentReference"/>
        </w:rPr>
        <w:t> </w:t>
      </w:r>
      <w:r w:rsidRPr="00B97713">
        <w:t xml:space="preserve">The initial published release of a document will have a version number of 1.0. Revisions committed after sign-off may be considered scope creep. </w:t>
      </w:r>
      <w:r w:rsidRPr="00B97713">
        <w:rPr>
          <w:shd w:val="clear" w:color="auto" w:fill="FFFFFF"/>
        </w:rPr>
        <w:t xml:space="preserve">Such changes may result in schedule delays and increased costs. </w:t>
      </w:r>
    </w:p>
    <w:tbl>
      <w:tblPr>
        <w:tblW w:w="1044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597"/>
        <w:gridCol w:w="1913"/>
        <w:gridCol w:w="5850"/>
      </w:tblGrid>
      <w:tr w:rsidR="00B97713" w:rsidRPr="00B97713" w14:paraId="2F54E4F8" w14:textId="77777777" w:rsidTr="00DE3569">
        <w:tc>
          <w:tcPr>
            <w:tcW w:w="1080" w:type="dxa"/>
            <w:shd w:val="clear" w:color="auto" w:fill="ACB9CA" w:themeFill="text2" w:themeFillTint="66"/>
          </w:tcPr>
          <w:p w14:paraId="400A1C9A" w14:textId="77777777" w:rsidR="00327F4B" w:rsidRPr="00B97713" w:rsidRDefault="00327F4B" w:rsidP="007705C2">
            <w:pPr>
              <w:spacing w:after="0" w:line="240" w:lineRule="auto"/>
              <w:jc w:val="center"/>
              <w:rPr>
                <w:b/>
              </w:rPr>
            </w:pPr>
            <w:r w:rsidRPr="00B97713">
              <w:rPr>
                <w:b/>
              </w:rPr>
              <w:t>Version #</w:t>
            </w:r>
          </w:p>
        </w:tc>
        <w:tc>
          <w:tcPr>
            <w:tcW w:w="1597" w:type="dxa"/>
            <w:shd w:val="clear" w:color="auto" w:fill="ACB9CA" w:themeFill="text2" w:themeFillTint="66"/>
          </w:tcPr>
          <w:p w14:paraId="5EF80E18" w14:textId="77777777" w:rsidR="00327F4B" w:rsidRPr="00B97713" w:rsidRDefault="00327F4B" w:rsidP="007705C2">
            <w:pPr>
              <w:spacing w:after="0" w:line="240" w:lineRule="auto"/>
              <w:jc w:val="center"/>
              <w:rPr>
                <w:b/>
              </w:rPr>
            </w:pPr>
            <w:r w:rsidRPr="00B97713">
              <w:rPr>
                <w:b/>
              </w:rPr>
              <w:t>Date</w:t>
            </w:r>
          </w:p>
        </w:tc>
        <w:tc>
          <w:tcPr>
            <w:tcW w:w="1913" w:type="dxa"/>
            <w:shd w:val="clear" w:color="auto" w:fill="ACB9CA" w:themeFill="text2" w:themeFillTint="66"/>
          </w:tcPr>
          <w:p w14:paraId="6D4199DD" w14:textId="77777777" w:rsidR="00327F4B" w:rsidRPr="00B97713" w:rsidRDefault="00327F4B" w:rsidP="007705C2">
            <w:pPr>
              <w:spacing w:after="0" w:line="240" w:lineRule="auto"/>
              <w:jc w:val="center"/>
              <w:rPr>
                <w:b/>
              </w:rPr>
            </w:pPr>
            <w:r w:rsidRPr="00B97713">
              <w:rPr>
                <w:b/>
              </w:rPr>
              <w:t>Author</w:t>
            </w:r>
          </w:p>
        </w:tc>
        <w:tc>
          <w:tcPr>
            <w:tcW w:w="5850" w:type="dxa"/>
            <w:shd w:val="clear" w:color="auto" w:fill="ACB9CA" w:themeFill="text2" w:themeFillTint="66"/>
          </w:tcPr>
          <w:p w14:paraId="08B8A9C0" w14:textId="77777777" w:rsidR="00327F4B" w:rsidRPr="00B97713" w:rsidRDefault="00327F4B" w:rsidP="007705C2">
            <w:pPr>
              <w:spacing w:after="0" w:line="240" w:lineRule="auto"/>
              <w:jc w:val="center"/>
              <w:rPr>
                <w:b/>
              </w:rPr>
            </w:pPr>
            <w:r w:rsidRPr="00B97713">
              <w:rPr>
                <w:b/>
              </w:rPr>
              <w:t>Description</w:t>
            </w:r>
          </w:p>
        </w:tc>
      </w:tr>
      <w:tr w:rsidR="00B97713" w:rsidRPr="00B97713" w14:paraId="3B7FCE48" w14:textId="77777777" w:rsidTr="00DE3569">
        <w:tc>
          <w:tcPr>
            <w:tcW w:w="1080" w:type="dxa"/>
            <w:shd w:val="clear" w:color="auto" w:fill="auto"/>
          </w:tcPr>
          <w:p w14:paraId="66E0DD1A" w14:textId="7B20967D" w:rsidR="00327F4B" w:rsidRPr="00B97713" w:rsidRDefault="00327F4B" w:rsidP="007705C2">
            <w:pPr>
              <w:spacing w:after="0" w:line="240" w:lineRule="auto"/>
              <w:jc w:val="right"/>
              <w:rPr>
                <w:b/>
              </w:rPr>
            </w:pPr>
          </w:p>
        </w:tc>
        <w:tc>
          <w:tcPr>
            <w:tcW w:w="1597" w:type="dxa"/>
            <w:shd w:val="clear" w:color="auto" w:fill="auto"/>
          </w:tcPr>
          <w:p w14:paraId="5B8F1492" w14:textId="0FFD1179" w:rsidR="00327F4B" w:rsidRPr="00B97713" w:rsidRDefault="00327F4B" w:rsidP="007705C2">
            <w:pPr>
              <w:spacing w:after="0" w:line="240" w:lineRule="auto"/>
            </w:pPr>
          </w:p>
        </w:tc>
        <w:tc>
          <w:tcPr>
            <w:tcW w:w="1913" w:type="dxa"/>
            <w:shd w:val="clear" w:color="auto" w:fill="auto"/>
          </w:tcPr>
          <w:p w14:paraId="1B1514FC" w14:textId="2C3A295B" w:rsidR="00327F4B" w:rsidRPr="00B97713" w:rsidRDefault="00327F4B" w:rsidP="007705C2">
            <w:pPr>
              <w:spacing w:after="0" w:line="240" w:lineRule="auto"/>
              <w:jc w:val="right"/>
              <w:rPr>
                <w:b/>
              </w:rPr>
            </w:pPr>
          </w:p>
        </w:tc>
        <w:tc>
          <w:tcPr>
            <w:tcW w:w="5850" w:type="dxa"/>
            <w:shd w:val="clear" w:color="auto" w:fill="auto"/>
          </w:tcPr>
          <w:p w14:paraId="12D2C943" w14:textId="1F8DAF9D" w:rsidR="00327F4B" w:rsidRPr="00B97713" w:rsidRDefault="007C2E96" w:rsidP="007705C2">
            <w:pPr>
              <w:spacing w:after="0" w:line="240" w:lineRule="auto"/>
            </w:pPr>
            <w:r>
              <w:t xml:space="preserve"> </w:t>
            </w:r>
          </w:p>
        </w:tc>
      </w:tr>
      <w:tr w:rsidR="00B97713" w:rsidRPr="00B97713" w14:paraId="05E0C92F" w14:textId="77777777" w:rsidTr="00DE3569">
        <w:tc>
          <w:tcPr>
            <w:tcW w:w="1080" w:type="dxa"/>
            <w:shd w:val="clear" w:color="auto" w:fill="auto"/>
          </w:tcPr>
          <w:p w14:paraId="311969D0" w14:textId="1AD51202" w:rsidR="00327F4B" w:rsidRPr="00B97713" w:rsidRDefault="00327F4B" w:rsidP="007705C2">
            <w:pPr>
              <w:spacing w:after="0" w:line="240" w:lineRule="auto"/>
              <w:jc w:val="right"/>
              <w:rPr>
                <w:b/>
              </w:rPr>
            </w:pPr>
          </w:p>
        </w:tc>
        <w:tc>
          <w:tcPr>
            <w:tcW w:w="1597" w:type="dxa"/>
            <w:shd w:val="clear" w:color="auto" w:fill="auto"/>
          </w:tcPr>
          <w:p w14:paraId="36FD193E" w14:textId="7A94001B" w:rsidR="00327F4B" w:rsidRPr="00B97713" w:rsidRDefault="00327F4B" w:rsidP="007705C2">
            <w:pPr>
              <w:spacing w:after="0" w:line="240" w:lineRule="auto"/>
            </w:pPr>
          </w:p>
        </w:tc>
        <w:tc>
          <w:tcPr>
            <w:tcW w:w="1913" w:type="dxa"/>
            <w:shd w:val="clear" w:color="auto" w:fill="auto"/>
          </w:tcPr>
          <w:p w14:paraId="26BE40B5" w14:textId="4E5149EC" w:rsidR="00327F4B" w:rsidRPr="00B97713" w:rsidRDefault="00327F4B" w:rsidP="007705C2">
            <w:pPr>
              <w:spacing w:after="0" w:line="240" w:lineRule="auto"/>
              <w:jc w:val="right"/>
              <w:rPr>
                <w:b/>
              </w:rPr>
            </w:pPr>
          </w:p>
        </w:tc>
        <w:tc>
          <w:tcPr>
            <w:tcW w:w="5850" w:type="dxa"/>
            <w:shd w:val="clear" w:color="auto" w:fill="auto"/>
          </w:tcPr>
          <w:p w14:paraId="6BC529C8" w14:textId="1996DB73" w:rsidR="00327F4B" w:rsidRPr="00B97713" w:rsidRDefault="00327F4B" w:rsidP="007705C2">
            <w:pPr>
              <w:spacing w:after="0" w:line="240" w:lineRule="auto"/>
            </w:pPr>
          </w:p>
        </w:tc>
      </w:tr>
      <w:tr w:rsidR="00B97713" w:rsidRPr="00B97713" w14:paraId="115F9EDF" w14:textId="77777777" w:rsidTr="00DE3569">
        <w:tc>
          <w:tcPr>
            <w:tcW w:w="1080" w:type="dxa"/>
            <w:shd w:val="clear" w:color="auto" w:fill="auto"/>
          </w:tcPr>
          <w:p w14:paraId="1B92B65D" w14:textId="77777777" w:rsidR="00327F4B" w:rsidRPr="00B97713" w:rsidRDefault="00327F4B" w:rsidP="007705C2">
            <w:pPr>
              <w:spacing w:after="0" w:line="240" w:lineRule="auto"/>
              <w:jc w:val="right"/>
              <w:rPr>
                <w:b/>
              </w:rPr>
            </w:pPr>
          </w:p>
        </w:tc>
        <w:tc>
          <w:tcPr>
            <w:tcW w:w="1597" w:type="dxa"/>
            <w:shd w:val="clear" w:color="auto" w:fill="auto"/>
          </w:tcPr>
          <w:p w14:paraId="666AE0A7" w14:textId="77777777" w:rsidR="00327F4B" w:rsidRPr="00B97713" w:rsidRDefault="00327F4B" w:rsidP="007705C2">
            <w:pPr>
              <w:spacing w:after="0" w:line="240" w:lineRule="auto"/>
            </w:pPr>
          </w:p>
        </w:tc>
        <w:tc>
          <w:tcPr>
            <w:tcW w:w="1913" w:type="dxa"/>
            <w:shd w:val="clear" w:color="auto" w:fill="auto"/>
          </w:tcPr>
          <w:p w14:paraId="2D3962D3" w14:textId="77777777" w:rsidR="00327F4B" w:rsidRPr="00B97713" w:rsidRDefault="00327F4B" w:rsidP="007705C2">
            <w:pPr>
              <w:spacing w:after="0" w:line="240" w:lineRule="auto"/>
              <w:jc w:val="right"/>
              <w:rPr>
                <w:b/>
              </w:rPr>
            </w:pPr>
          </w:p>
        </w:tc>
        <w:tc>
          <w:tcPr>
            <w:tcW w:w="5850" w:type="dxa"/>
            <w:shd w:val="clear" w:color="auto" w:fill="auto"/>
          </w:tcPr>
          <w:p w14:paraId="0D9111AC" w14:textId="77777777" w:rsidR="00327F4B" w:rsidRPr="00B97713" w:rsidRDefault="00327F4B" w:rsidP="007705C2">
            <w:pPr>
              <w:spacing w:after="0" w:line="240" w:lineRule="auto"/>
            </w:pPr>
          </w:p>
        </w:tc>
      </w:tr>
      <w:tr w:rsidR="00B97713" w:rsidRPr="00B97713" w14:paraId="1795F4DB" w14:textId="77777777" w:rsidTr="00DE3569">
        <w:tc>
          <w:tcPr>
            <w:tcW w:w="1080" w:type="dxa"/>
            <w:shd w:val="clear" w:color="auto" w:fill="auto"/>
          </w:tcPr>
          <w:p w14:paraId="1C5E8B02" w14:textId="77777777" w:rsidR="00327F4B" w:rsidRPr="00B97713" w:rsidRDefault="00327F4B" w:rsidP="007705C2">
            <w:pPr>
              <w:spacing w:after="0" w:line="240" w:lineRule="auto"/>
              <w:jc w:val="right"/>
              <w:rPr>
                <w:b/>
              </w:rPr>
            </w:pPr>
          </w:p>
        </w:tc>
        <w:tc>
          <w:tcPr>
            <w:tcW w:w="1597" w:type="dxa"/>
            <w:shd w:val="clear" w:color="auto" w:fill="auto"/>
          </w:tcPr>
          <w:p w14:paraId="720795D4" w14:textId="77777777" w:rsidR="00327F4B" w:rsidRPr="00B97713" w:rsidRDefault="00327F4B" w:rsidP="007705C2">
            <w:pPr>
              <w:spacing w:after="0" w:line="240" w:lineRule="auto"/>
            </w:pPr>
          </w:p>
        </w:tc>
        <w:tc>
          <w:tcPr>
            <w:tcW w:w="1913" w:type="dxa"/>
            <w:shd w:val="clear" w:color="auto" w:fill="auto"/>
          </w:tcPr>
          <w:p w14:paraId="280BD882" w14:textId="77777777" w:rsidR="00327F4B" w:rsidRPr="00B97713" w:rsidRDefault="00327F4B" w:rsidP="007705C2">
            <w:pPr>
              <w:spacing w:after="0" w:line="240" w:lineRule="auto"/>
            </w:pPr>
          </w:p>
        </w:tc>
        <w:tc>
          <w:tcPr>
            <w:tcW w:w="5850" w:type="dxa"/>
            <w:shd w:val="clear" w:color="auto" w:fill="auto"/>
          </w:tcPr>
          <w:p w14:paraId="697DBBAE" w14:textId="77777777" w:rsidR="00327F4B" w:rsidRPr="00B97713" w:rsidRDefault="00327F4B" w:rsidP="007705C2">
            <w:pPr>
              <w:spacing w:after="0" w:line="240" w:lineRule="auto"/>
            </w:pPr>
          </w:p>
        </w:tc>
      </w:tr>
      <w:tr w:rsidR="00B97713" w:rsidRPr="00B97713" w14:paraId="3AC0D213" w14:textId="77777777" w:rsidTr="00DE3569">
        <w:tc>
          <w:tcPr>
            <w:tcW w:w="1080" w:type="dxa"/>
            <w:shd w:val="clear" w:color="auto" w:fill="auto"/>
          </w:tcPr>
          <w:p w14:paraId="6EDF2596" w14:textId="77777777" w:rsidR="00327F4B" w:rsidRPr="00B97713" w:rsidRDefault="00327F4B" w:rsidP="007705C2">
            <w:pPr>
              <w:spacing w:after="0" w:line="240" w:lineRule="auto"/>
            </w:pPr>
          </w:p>
        </w:tc>
        <w:tc>
          <w:tcPr>
            <w:tcW w:w="1597" w:type="dxa"/>
            <w:shd w:val="clear" w:color="auto" w:fill="auto"/>
          </w:tcPr>
          <w:p w14:paraId="01B1D5E5" w14:textId="77777777" w:rsidR="00327F4B" w:rsidRPr="00B97713" w:rsidRDefault="00327F4B" w:rsidP="007705C2">
            <w:pPr>
              <w:spacing w:after="0" w:line="240" w:lineRule="auto"/>
            </w:pPr>
          </w:p>
        </w:tc>
        <w:tc>
          <w:tcPr>
            <w:tcW w:w="1913" w:type="dxa"/>
            <w:shd w:val="clear" w:color="auto" w:fill="auto"/>
          </w:tcPr>
          <w:p w14:paraId="1E6762F9" w14:textId="77777777" w:rsidR="00327F4B" w:rsidRPr="00B97713" w:rsidRDefault="00327F4B" w:rsidP="007705C2">
            <w:pPr>
              <w:spacing w:after="0" w:line="240" w:lineRule="auto"/>
            </w:pPr>
          </w:p>
        </w:tc>
        <w:tc>
          <w:tcPr>
            <w:tcW w:w="5850" w:type="dxa"/>
            <w:shd w:val="clear" w:color="auto" w:fill="auto"/>
          </w:tcPr>
          <w:p w14:paraId="7F4CA773" w14:textId="77777777" w:rsidR="00327F4B" w:rsidRPr="00B97713" w:rsidRDefault="00327F4B" w:rsidP="007705C2">
            <w:pPr>
              <w:spacing w:after="0" w:line="240" w:lineRule="auto"/>
            </w:pPr>
          </w:p>
        </w:tc>
      </w:tr>
    </w:tbl>
    <w:p w14:paraId="124800F1" w14:textId="77777777" w:rsidR="00327F4B" w:rsidRPr="00B97713" w:rsidRDefault="00327F4B" w:rsidP="000C44E3">
      <w:pPr>
        <w:pStyle w:val="Heading2"/>
      </w:pPr>
      <w:bookmarkStart w:id="17" w:name="_Toc368483925"/>
      <w:bookmarkStart w:id="18" w:name="_Toc368484818"/>
      <w:bookmarkStart w:id="19" w:name="_Toc496272740"/>
      <w:bookmarkStart w:id="20" w:name="_Toc4065188"/>
      <w:r w:rsidRPr="00C009D8">
        <w:rPr>
          <w:color w:val="2E74B5" w:themeColor="accent1" w:themeShade="BF"/>
        </w:rPr>
        <w:t xml:space="preserve">Technical </w:t>
      </w:r>
      <w:r w:rsidR="00132DD2" w:rsidRPr="00C009D8">
        <w:rPr>
          <w:color w:val="2E74B5" w:themeColor="accent1" w:themeShade="BF"/>
        </w:rPr>
        <w:t>Specifications</w:t>
      </w:r>
      <w:r w:rsidRPr="00C009D8">
        <w:rPr>
          <w:color w:val="2E74B5" w:themeColor="accent1" w:themeShade="BF"/>
        </w:rPr>
        <w:t xml:space="preserve"> Sign-offs</w:t>
      </w:r>
      <w:bookmarkEnd w:id="17"/>
      <w:bookmarkEnd w:id="18"/>
      <w:bookmarkEnd w:id="19"/>
      <w:bookmarkEnd w:id="20"/>
    </w:p>
    <w:p w14:paraId="6F58CF73" w14:textId="73638697" w:rsidR="00FB52BA" w:rsidRDefault="00FB52BA" w:rsidP="00FB52BA">
      <w:pPr>
        <w:ind w:left="720"/>
      </w:pPr>
      <w:r w:rsidRPr="00B97713">
        <w:t xml:space="preserve">All approval </w:t>
      </w:r>
      <w:proofErr w:type="gramStart"/>
      <w:r w:rsidRPr="00B97713">
        <w:t>sign-offs</w:t>
      </w:r>
      <w:proofErr w:type="gramEnd"/>
      <w:r w:rsidRPr="00B97713">
        <w:t xml:space="preserve"> are required prior to the </w:t>
      </w:r>
      <w:r w:rsidR="006F6B20" w:rsidRPr="00B97713">
        <w:t xml:space="preserve">completion of the </w:t>
      </w:r>
      <w:r w:rsidRPr="00B97713">
        <w:t>development</w:t>
      </w:r>
      <w:r w:rsidR="006F6B20" w:rsidRPr="00B97713">
        <w:t xml:space="preserve"> phase</w:t>
      </w:r>
      <w:r w:rsidRPr="00B97713">
        <w:rPr>
          <w:shd w:val="clear" w:color="auto" w:fill="FFFFFF"/>
        </w:rPr>
        <w:t>. </w:t>
      </w:r>
      <w:r w:rsidRPr="00B97713">
        <w:t xml:space="preserve">Create additional tables each time re-approvals occur.  If </w:t>
      </w:r>
      <w:proofErr w:type="gramStart"/>
      <w:r w:rsidRPr="00B97713">
        <w:t>sign-offs</w:t>
      </w:r>
      <w:proofErr w:type="gramEnd"/>
      <w:r w:rsidRPr="00B97713">
        <w:t xml:space="preserve"> are electronic, please save approvals and copy link in the appropriate table row.</w:t>
      </w:r>
    </w:p>
    <w:tbl>
      <w:tblPr>
        <w:tblW w:w="10855" w:type="dxa"/>
        <w:tblInd w:w="-432" w:type="dxa"/>
        <w:tblCellMar>
          <w:left w:w="0" w:type="dxa"/>
          <w:right w:w="0" w:type="dxa"/>
        </w:tblCellMar>
        <w:tblLook w:val="04A0" w:firstRow="1" w:lastRow="0" w:firstColumn="1" w:lastColumn="0" w:noHBand="0" w:noVBand="1"/>
      </w:tblPr>
      <w:tblGrid>
        <w:gridCol w:w="2857"/>
        <w:gridCol w:w="1428"/>
        <w:gridCol w:w="2877"/>
        <w:gridCol w:w="2973"/>
        <w:gridCol w:w="720"/>
      </w:tblGrid>
      <w:tr w:rsidR="00A64606" w14:paraId="75AEE5CB" w14:textId="77777777" w:rsidTr="00A64606">
        <w:tc>
          <w:tcPr>
            <w:tcW w:w="2857" w:type="dxa"/>
            <w:tcBorders>
              <w:top w:val="single" w:sz="8" w:space="0" w:color="auto"/>
              <w:left w:val="single" w:sz="8" w:space="0" w:color="auto"/>
              <w:bottom w:val="single" w:sz="8" w:space="0" w:color="auto"/>
              <w:right w:val="single" w:sz="8" w:space="0" w:color="auto"/>
            </w:tcBorders>
            <w:shd w:val="clear" w:color="auto" w:fill="ACB9CA"/>
            <w:tcMar>
              <w:top w:w="0" w:type="dxa"/>
              <w:left w:w="108" w:type="dxa"/>
              <w:bottom w:w="0" w:type="dxa"/>
              <w:right w:w="108" w:type="dxa"/>
            </w:tcMar>
            <w:hideMark/>
          </w:tcPr>
          <w:p w14:paraId="1E9A4210" w14:textId="77777777" w:rsidR="00A64606" w:rsidRDefault="00A64606">
            <w:pPr>
              <w:jc w:val="center"/>
              <w:rPr>
                <w:b/>
                <w:bCs/>
              </w:rPr>
            </w:pPr>
            <w:r>
              <w:rPr>
                <w:b/>
                <w:bCs/>
              </w:rPr>
              <w:t>Approval Type</w:t>
            </w:r>
          </w:p>
        </w:tc>
        <w:tc>
          <w:tcPr>
            <w:tcW w:w="1428" w:type="dxa"/>
            <w:tcBorders>
              <w:top w:val="single" w:sz="8" w:space="0" w:color="auto"/>
              <w:left w:val="nil"/>
              <w:bottom w:val="single" w:sz="8" w:space="0" w:color="auto"/>
              <w:right w:val="single" w:sz="8" w:space="0" w:color="auto"/>
            </w:tcBorders>
            <w:shd w:val="clear" w:color="auto" w:fill="ACB9CA"/>
            <w:tcMar>
              <w:top w:w="0" w:type="dxa"/>
              <w:left w:w="108" w:type="dxa"/>
              <w:bottom w:w="0" w:type="dxa"/>
              <w:right w:w="108" w:type="dxa"/>
            </w:tcMar>
            <w:hideMark/>
          </w:tcPr>
          <w:p w14:paraId="1EE52EA4" w14:textId="77777777" w:rsidR="00A64606" w:rsidRDefault="00A64606">
            <w:pPr>
              <w:jc w:val="center"/>
              <w:rPr>
                <w:b/>
                <w:bCs/>
              </w:rPr>
            </w:pPr>
            <w:r>
              <w:rPr>
                <w:b/>
                <w:bCs/>
              </w:rPr>
              <w:t>Date</w:t>
            </w:r>
          </w:p>
        </w:tc>
        <w:tc>
          <w:tcPr>
            <w:tcW w:w="2877" w:type="dxa"/>
            <w:tcBorders>
              <w:top w:val="single" w:sz="8" w:space="0" w:color="auto"/>
              <w:left w:val="nil"/>
              <w:bottom w:val="single" w:sz="8" w:space="0" w:color="auto"/>
              <w:right w:val="single" w:sz="8" w:space="0" w:color="auto"/>
            </w:tcBorders>
            <w:shd w:val="clear" w:color="auto" w:fill="ACB9CA"/>
            <w:tcMar>
              <w:top w:w="0" w:type="dxa"/>
              <w:left w:w="108" w:type="dxa"/>
              <w:bottom w:w="0" w:type="dxa"/>
              <w:right w:w="108" w:type="dxa"/>
            </w:tcMar>
            <w:hideMark/>
          </w:tcPr>
          <w:p w14:paraId="593B0059" w14:textId="77777777" w:rsidR="00A64606" w:rsidRDefault="00A64606">
            <w:pPr>
              <w:jc w:val="center"/>
              <w:rPr>
                <w:b/>
                <w:bCs/>
              </w:rPr>
            </w:pPr>
            <w:r>
              <w:rPr>
                <w:b/>
                <w:bCs/>
              </w:rPr>
              <w:t xml:space="preserve">Signed-off </w:t>
            </w:r>
            <w:proofErr w:type="gramStart"/>
            <w:r>
              <w:rPr>
                <w:b/>
                <w:bCs/>
              </w:rPr>
              <w:t>By</w:t>
            </w:r>
            <w:proofErr w:type="gramEnd"/>
          </w:p>
        </w:tc>
        <w:tc>
          <w:tcPr>
            <w:tcW w:w="2973" w:type="dxa"/>
            <w:tcBorders>
              <w:top w:val="single" w:sz="8" w:space="0" w:color="auto"/>
              <w:left w:val="nil"/>
              <w:bottom w:val="single" w:sz="8" w:space="0" w:color="auto"/>
              <w:right w:val="single" w:sz="8" w:space="0" w:color="auto"/>
            </w:tcBorders>
            <w:shd w:val="clear" w:color="auto" w:fill="ACB9CA"/>
            <w:tcMar>
              <w:top w:w="0" w:type="dxa"/>
              <w:left w:w="108" w:type="dxa"/>
              <w:bottom w:w="0" w:type="dxa"/>
              <w:right w:w="108" w:type="dxa"/>
            </w:tcMar>
            <w:hideMark/>
          </w:tcPr>
          <w:p w14:paraId="47894E11" w14:textId="77777777" w:rsidR="00A64606" w:rsidRDefault="00A64606">
            <w:pPr>
              <w:jc w:val="center"/>
              <w:rPr>
                <w:b/>
                <w:bCs/>
              </w:rPr>
            </w:pPr>
            <w:r>
              <w:rPr>
                <w:b/>
                <w:bCs/>
              </w:rPr>
              <w:t>Title</w:t>
            </w:r>
          </w:p>
        </w:tc>
        <w:tc>
          <w:tcPr>
            <w:tcW w:w="720" w:type="dxa"/>
            <w:tcBorders>
              <w:top w:val="single" w:sz="8" w:space="0" w:color="auto"/>
              <w:left w:val="nil"/>
              <w:bottom w:val="single" w:sz="8" w:space="0" w:color="auto"/>
              <w:right w:val="single" w:sz="8" w:space="0" w:color="auto"/>
            </w:tcBorders>
            <w:shd w:val="clear" w:color="auto" w:fill="ACB9CA"/>
            <w:tcMar>
              <w:top w:w="0" w:type="dxa"/>
              <w:left w:w="108" w:type="dxa"/>
              <w:bottom w:w="0" w:type="dxa"/>
              <w:right w:w="108" w:type="dxa"/>
            </w:tcMar>
            <w:hideMark/>
          </w:tcPr>
          <w:p w14:paraId="7984C60D" w14:textId="77777777" w:rsidR="00A64606" w:rsidRDefault="00A64606">
            <w:pPr>
              <w:jc w:val="center"/>
              <w:rPr>
                <w:b/>
                <w:bCs/>
              </w:rPr>
            </w:pPr>
            <w:r>
              <w:rPr>
                <w:b/>
                <w:bCs/>
              </w:rPr>
              <w:t xml:space="preserve">Ver # </w:t>
            </w:r>
          </w:p>
        </w:tc>
      </w:tr>
      <w:tr w:rsidR="00A64606" w14:paraId="3EAE30CD" w14:textId="77777777" w:rsidTr="00A64606">
        <w:tc>
          <w:tcPr>
            <w:tcW w:w="285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1B28D5D" w14:textId="77777777" w:rsidR="00A64606" w:rsidRDefault="00A64606">
            <w:pPr>
              <w:jc w:val="right"/>
              <w:rPr>
                <w:b/>
                <w:bCs/>
              </w:rPr>
            </w:pPr>
            <w:r>
              <w:rPr>
                <w:b/>
                <w:bCs/>
              </w:rPr>
              <w:t>Project Manager Sign-off:</w:t>
            </w:r>
          </w:p>
        </w:tc>
        <w:tc>
          <w:tcPr>
            <w:tcW w:w="1428" w:type="dxa"/>
            <w:tcBorders>
              <w:top w:val="nil"/>
              <w:left w:val="nil"/>
              <w:bottom w:val="single" w:sz="8" w:space="0" w:color="auto"/>
              <w:right w:val="single" w:sz="8" w:space="0" w:color="auto"/>
            </w:tcBorders>
            <w:tcMar>
              <w:top w:w="0" w:type="dxa"/>
              <w:left w:w="108" w:type="dxa"/>
              <w:bottom w:w="0" w:type="dxa"/>
              <w:right w:w="108" w:type="dxa"/>
            </w:tcMar>
          </w:tcPr>
          <w:p w14:paraId="49E602EC" w14:textId="77777777" w:rsidR="00A64606" w:rsidRDefault="00A64606"/>
        </w:tc>
        <w:tc>
          <w:tcPr>
            <w:tcW w:w="2877" w:type="dxa"/>
            <w:tcBorders>
              <w:top w:val="nil"/>
              <w:left w:val="nil"/>
              <w:bottom w:val="single" w:sz="8" w:space="0" w:color="auto"/>
              <w:right w:val="single" w:sz="8" w:space="0" w:color="auto"/>
            </w:tcBorders>
            <w:tcMar>
              <w:top w:w="0" w:type="dxa"/>
              <w:left w:w="108" w:type="dxa"/>
              <w:bottom w:w="0" w:type="dxa"/>
              <w:right w:w="108" w:type="dxa"/>
            </w:tcMar>
            <w:hideMark/>
          </w:tcPr>
          <w:p w14:paraId="180B0548" w14:textId="26A799B6" w:rsidR="00A64606" w:rsidRDefault="00A64606"/>
        </w:tc>
        <w:tc>
          <w:tcPr>
            <w:tcW w:w="2973" w:type="dxa"/>
            <w:tcBorders>
              <w:top w:val="nil"/>
              <w:left w:val="nil"/>
              <w:bottom w:val="single" w:sz="8" w:space="0" w:color="auto"/>
              <w:right w:val="single" w:sz="8" w:space="0" w:color="auto"/>
            </w:tcBorders>
            <w:tcMar>
              <w:top w:w="0" w:type="dxa"/>
              <w:left w:w="108" w:type="dxa"/>
              <w:bottom w:w="0" w:type="dxa"/>
              <w:right w:w="108" w:type="dxa"/>
            </w:tcMar>
            <w:hideMark/>
          </w:tcPr>
          <w:p w14:paraId="79D6640F" w14:textId="593B07E1" w:rsidR="00A64606" w:rsidRDefault="00A64606"/>
        </w:tc>
        <w:tc>
          <w:tcPr>
            <w:tcW w:w="720" w:type="dxa"/>
            <w:tcBorders>
              <w:top w:val="nil"/>
              <w:left w:val="nil"/>
              <w:bottom w:val="single" w:sz="8" w:space="0" w:color="auto"/>
              <w:right w:val="single" w:sz="8" w:space="0" w:color="auto"/>
            </w:tcBorders>
            <w:tcMar>
              <w:top w:w="0" w:type="dxa"/>
              <w:left w:w="108" w:type="dxa"/>
              <w:bottom w:w="0" w:type="dxa"/>
              <w:right w:w="108" w:type="dxa"/>
            </w:tcMar>
          </w:tcPr>
          <w:p w14:paraId="30C9898A" w14:textId="77777777" w:rsidR="00A64606" w:rsidRDefault="00A64606"/>
        </w:tc>
      </w:tr>
      <w:tr w:rsidR="00A64606" w14:paraId="0C45ADFE" w14:textId="77777777" w:rsidTr="00A64606">
        <w:tc>
          <w:tcPr>
            <w:tcW w:w="285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92EEC2" w14:textId="77777777" w:rsidR="00A64606" w:rsidRDefault="00A64606">
            <w:pPr>
              <w:jc w:val="right"/>
              <w:rPr>
                <w:b/>
                <w:bCs/>
              </w:rPr>
            </w:pPr>
            <w:r>
              <w:rPr>
                <w:b/>
                <w:bCs/>
              </w:rPr>
              <w:t>IT Lead Sign-off:</w:t>
            </w:r>
          </w:p>
        </w:tc>
        <w:tc>
          <w:tcPr>
            <w:tcW w:w="1428" w:type="dxa"/>
            <w:tcBorders>
              <w:top w:val="nil"/>
              <w:left w:val="nil"/>
              <w:bottom w:val="single" w:sz="8" w:space="0" w:color="auto"/>
              <w:right w:val="single" w:sz="8" w:space="0" w:color="auto"/>
            </w:tcBorders>
            <w:tcMar>
              <w:top w:w="0" w:type="dxa"/>
              <w:left w:w="108" w:type="dxa"/>
              <w:bottom w:w="0" w:type="dxa"/>
              <w:right w:w="108" w:type="dxa"/>
            </w:tcMar>
            <w:hideMark/>
          </w:tcPr>
          <w:p w14:paraId="0EDE4A7E" w14:textId="1318DCE0" w:rsidR="00A64606" w:rsidRDefault="00A64606"/>
        </w:tc>
        <w:tc>
          <w:tcPr>
            <w:tcW w:w="2877" w:type="dxa"/>
            <w:tcBorders>
              <w:top w:val="nil"/>
              <w:left w:val="nil"/>
              <w:bottom w:val="single" w:sz="8" w:space="0" w:color="auto"/>
              <w:right w:val="single" w:sz="8" w:space="0" w:color="auto"/>
            </w:tcBorders>
            <w:tcMar>
              <w:top w:w="0" w:type="dxa"/>
              <w:left w:w="108" w:type="dxa"/>
              <w:bottom w:w="0" w:type="dxa"/>
              <w:right w:w="108" w:type="dxa"/>
            </w:tcMar>
            <w:hideMark/>
          </w:tcPr>
          <w:p w14:paraId="00DC783A" w14:textId="665A0611" w:rsidR="00A64606" w:rsidRDefault="00A64606"/>
        </w:tc>
        <w:tc>
          <w:tcPr>
            <w:tcW w:w="2973" w:type="dxa"/>
            <w:tcBorders>
              <w:top w:val="nil"/>
              <w:left w:val="nil"/>
              <w:bottom w:val="single" w:sz="8" w:space="0" w:color="auto"/>
              <w:right w:val="single" w:sz="8" w:space="0" w:color="auto"/>
            </w:tcBorders>
            <w:tcMar>
              <w:top w:w="0" w:type="dxa"/>
              <w:left w:w="108" w:type="dxa"/>
              <w:bottom w:w="0" w:type="dxa"/>
              <w:right w:w="108" w:type="dxa"/>
            </w:tcMar>
            <w:hideMark/>
          </w:tcPr>
          <w:p w14:paraId="24FD023E" w14:textId="3BDE4648" w:rsidR="00A64606" w:rsidRDefault="00A64606"/>
        </w:tc>
        <w:tc>
          <w:tcPr>
            <w:tcW w:w="720" w:type="dxa"/>
            <w:tcBorders>
              <w:top w:val="nil"/>
              <w:left w:val="nil"/>
              <w:bottom w:val="single" w:sz="8" w:space="0" w:color="auto"/>
              <w:right w:val="single" w:sz="8" w:space="0" w:color="auto"/>
            </w:tcBorders>
            <w:tcMar>
              <w:top w:w="0" w:type="dxa"/>
              <w:left w:w="108" w:type="dxa"/>
              <w:bottom w:w="0" w:type="dxa"/>
              <w:right w:w="108" w:type="dxa"/>
            </w:tcMar>
          </w:tcPr>
          <w:p w14:paraId="194BCEB5" w14:textId="77777777" w:rsidR="00A64606" w:rsidRDefault="00A64606"/>
        </w:tc>
      </w:tr>
      <w:tr w:rsidR="00A64606" w14:paraId="311350EB" w14:textId="77777777" w:rsidTr="00A64606">
        <w:tc>
          <w:tcPr>
            <w:tcW w:w="285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83095E4" w14:textId="77777777" w:rsidR="00A64606" w:rsidRDefault="00A64606">
            <w:pPr>
              <w:jc w:val="right"/>
              <w:rPr>
                <w:b/>
                <w:bCs/>
              </w:rPr>
            </w:pPr>
            <w:r>
              <w:rPr>
                <w:b/>
                <w:bCs/>
              </w:rPr>
              <w:t>QA Lead Sign-off:</w:t>
            </w:r>
          </w:p>
        </w:tc>
        <w:tc>
          <w:tcPr>
            <w:tcW w:w="1428" w:type="dxa"/>
            <w:tcBorders>
              <w:top w:val="nil"/>
              <w:left w:val="nil"/>
              <w:bottom w:val="single" w:sz="8" w:space="0" w:color="auto"/>
              <w:right w:val="single" w:sz="8" w:space="0" w:color="auto"/>
            </w:tcBorders>
            <w:tcMar>
              <w:top w:w="0" w:type="dxa"/>
              <w:left w:w="108" w:type="dxa"/>
              <w:bottom w:w="0" w:type="dxa"/>
              <w:right w:w="108" w:type="dxa"/>
            </w:tcMar>
            <w:hideMark/>
          </w:tcPr>
          <w:p w14:paraId="2AF33F42" w14:textId="45DB8F65" w:rsidR="00A64606" w:rsidRDefault="00A64606"/>
        </w:tc>
        <w:tc>
          <w:tcPr>
            <w:tcW w:w="2877" w:type="dxa"/>
            <w:tcBorders>
              <w:top w:val="nil"/>
              <w:left w:val="nil"/>
              <w:bottom w:val="single" w:sz="8" w:space="0" w:color="auto"/>
              <w:right w:val="single" w:sz="8" w:space="0" w:color="auto"/>
            </w:tcBorders>
            <w:tcMar>
              <w:top w:w="0" w:type="dxa"/>
              <w:left w:w="108" w:type="dxa"/>
              <w:bottom w:w="0" w:type="dxa"/>
              <w:right w:w="108" w:type="dxa"/>
            </w:tcMar>
            <w:hideMark/>
          </w:tcPr>
          <w:p w14:paraId="50CE86AA" w14:textId="46528235" w:rsidR="00A64606" w:rsidRDefault="00A64606"/>
        </w:tc>
        <w:tc>
          <w:tcPr>
            <w:tcW w:w="2973" w:type="dxa"/>
            <w:tcBorders>
              <w:top w:val="nil"/>
              <w:left w:val="nil"/>
              <w:bottom w:val="single" w:sz="8" w:space="0" w:color="auto"/>
              <w:right w:val="single" w:sz="8" w:space="0" w:color="auto"/>
            </w:tcBorders>
            <w:tcMar>
              <w:top w:w="0" w:type="dxa"/>
              <w:left w:w="108" w:type="dxa"/>
              <w:bottom w:w="0" w:type="dxa"/>
              <w:right w:w="108" w:type="dxa"/>
            </w:tcMar>
          </w:tcPr>
          <w:p w14:paraId="1E1110BC" w14:textId="77777777" w:rsidR="00A64606" w:rsidRDefault="00A64606"/>
        </w:tc>
        <w:tc>
          <w:tcPr>
            <w:tcW w:w="720" w:type="dxa"/>
            <w:tcBorders>
              <w:top w:val="nil"/>
              <w:left w:val="nil"/>
              <w:bottom w:val="single" w:sz="8" w:space="0" w:color="auto"/>
              <w:right w:val="single" w:sz="8" w:space="0" w:color="auto"/>
            </w:tcBorders>
            <w:tcMar>
              <w:top w:w="0" w:type="dxa"/>
              <w:left w:w="108" w:type="dxa"/>
              <w:bottom w:w="0" w:type="dxa"/>
              <w:right w:w="108" w:type="dxa"/>
            </w:tcMar>
          </w:tcPr>
          <w:p w14:paraId="0FBBC222" w14:textId="77777777" w:rsidR="00A64606" w:rsidRDefault="00A64606"/>
        </w:tc>
      </w:tr>
      <w:tr w:rsidR="00A64606" w14:paraId="7E9430CE" w14:textId="77777777" w:rsidTr="00A64606">
        <w:tc>
          <w:tcPr>
            <w:tcW w:w="285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D14148C" w14:textId="77777777" w:rsidR="00A64606" w:rsidRDefault="00A64606">
            <w:pPr>
              <w:jc w:val="right"/>
              <w:rPr>
                <w:b/>
                <w:bCs/>
              </w:rPr>
            </w:pPr>
            <w:r>
              <w:rPr>
                <w:b/>
                <w:bCs/>
              </w:rPr>
              <w:t>Technical Lead Sign-off:</w:t>
            </w:r>
          </w:p>
        </w:tc>
        <w:tc>
          <w:tcPr>
            <w:tcW w:w="1428" w:type="dxa"/>
            <w:tcBorders>
              <w:top w:val="nil"/>
              <w:left w:val="nil"/>
              <w:bottom w:val="single" w:sz="8" w:space="0" w:color="auto"/>
              <w:right w:val="single" w:sz="8" w:space="0" w:color="auto"/>
            </w:tcBorders>
            <w:tcMar>
              <w:top w:w="0" w:type="dxa"/>
              <w:left w:w="108" w:type="dxa"/>
              <w:bottom w:w="0" w:type="dxa"/>
              <w:right w:w="108" w:type="dxa"/>
            </w:tcMar>
            <w:hideMark/>
          </w:tcPr>
          <w:p w14:paraId="16651C26" w14:textId="4B6D9435" w:rsidR="00A64606" w:rsidRDefault="00A64606"/>
        </w:tc>
        <w:tc>
          <w:tcPr>
            <w:tcW w:w="2877" w:type="dxa"/>
            <w:tcBorders>
              <w:top w:val="nil"/>
              <w:left w:val="nil"/>
              <w:bottom w:val="single" w:sz="8" w:space="0" w:color="auto"/>
              <w:right w:val="single" w:sz="8" w:space="0" w:color="auto"/>
            </w:tcBorders>
            <w:tcMar>
              <w:top w:w="0" w:type="dxa"/>
              <w:left w:w="108" w:type="dxa"/>
              <w:bottom w:w="0" w:type="dxa"/>
              <w:right w:w="108" w:type="dxa"/>
            </w:tcMar>
            <w:hideMark/>
          </w:tcPr>
          <w:p w14:paraId="3FF596C0" w14:textId="429E19D9" w:rsidR="00A64606" w:rsidRDefault="00A64606"/>
        </w:tc>
        <w:tc>
          <w:tcPr>
            <w:tcW w:w="2973" w:type="dxa"/>
            <w:tcBorders>
              <w:top w:val="nil"/>
              <w:left w:val="nil"/>
              <w:bottom w:val="single" w:sz="8" w:space="0" w:color="auto"/>
              <w:right w:val="single" w:sz="8" w:space="0" w:color="auto"/>
            </w:tcBorders>
            <w:tcMar>
              <w:top w:w="0" w:type="dxa"/>
              <w:left w:w="108" w:type="dxa"/>
              <w:bottom w:w="0" w:type="dxa"/>
              <w:right w:w="108" w:type="dxa"/>
            </w:tcMar>
            <w:hideMark/>
          </w:tcPr>
          <w:p w14:paraId="4BA51F63" w14:textId="48AA26C4" w:rsidR="00A64606" w:rsidRDefault="00A64606"/>
        </w:tc>
        <w:tc>
          <w:tcPr>
            <w:tcW w:w="720" w:type="dxa"/>
            <w:tcBorders>
              <w:top w:val="nil"/>
              <w:left w:val="nil"/>
              <w:bottom w:val="single" w:sz="8" w:space="0" w:color="auto"/>
              <w:right w:val="single" w:sz="8" w:space="0" w:color="auto"/>
            </w:tcBorders>
            <w:tcMar>
              <w:top w:w="0" w:type="dxa"/>
              <w:left w:w="108" w:type="dxa"/>
              <w:bottom w:w="0" w:type="dxa"/>
              <w:right w:w="108" w:type="dxa"/>
            </w:tcMar>
          </w:tcPr>
          <w:p w14:paraId="18B1F86D" w14:textId="77777777" w:rsidR="00A64606" w:rsidRDefault="00A64606"/>
        </w:tc>
      </w:tr>
    </w:tbl>
    <w:p w14:paraId="4C2F471D" w14:textId="77777777" w:rsidR="00A64606" w:rsidRPr="00B97713" w:rsidRDefault="00A64606" w:rsidP="00FB52BA">
      <w:pPr>
        <w:ind w:left="720"/>
      </w:pPr>
    </w:p>
    <w:p w14:paraId="481ACA09" w14:textId="77777777" w:rsidR="00327F4B" w:rsidRPr="000C44E3" w:rsidRDefault="00446568" w:rsidP="000C44E3">
      <w:pPr>
        <w:pStyle w:val="Heading1"/>
      </w:pPr>
      <w:r w:rsidRPr="00B97713">
        <w:br w:type="page"/>
      </w:r>
      <w:bookmarkStart w:id="21" w:name="_Toc364343073"/>
      <w:bookmarkStart w:id="22" w:name="_Toc368484819"/>
      <w:bookmarkStart w:id="23" w:name="_Toc496272741"/>
      <w:bookmarkStart w:id="24" w:name="_Toc4065189"/>
      <w:bookmarkStart w:id="25" w:name="_Toc354319564"/>
      <w:bookmarkEnd w:id="4"/>
      <w:r w:rsidR="00327F4B" w:rsidRPr="000C44E3">
        <w:lastRenderedPageBreak/>
        <w:t>Introduction</w:t>
      </w:r>
      <w:bookmarkEnd w:id="21"/>
      <w:bookmarkEnd w:id="22"/>
      <w:bookmarkEnd w:id="23"/>
      <w:bookmarkEnd w:id="24"/>
    </w:p>
    <w:p w14:paraId="3CC03796" w14:textId="018C9566" w:rsidR="00A164FD" w:rsidRPr="00541E8D" w:rsidRDefault="0083179A" w:rsidP="0083179A">
      <w:pPr>
        <w:spacing w:line="240" w:lineRule="auto"/>
        <w:ind w:left="576"/>
        <w:rPr>
          <w:rFonts w:cs="Arial"/>
          <w:sz w:val="24"/>
          <w:szCs w:val="72"/>
        </w:rPr>
      </w:pPr>
      <w:r w:rsidRPr="00157898">
        <w:rPr>
          <w:rFonts w:cs="Arial"/>
          <w:sz w:val="24"/>
          <w:szCs w:val="72"/>
        </w:rPr>
        <w:t xml:space="preserve">The purpose of this service is to </w:t>
      </w:r>
      <w:r>
        <w:rPr>
          <w:rFonts w:cs="Arial"/>
          <w:sz w:val="24"/>
          <w:szCs w:val="72"/>
        </w:rPr>
        <w:t>fetch</w:t>
      </w:r>
      <w:r w:rsidRPr="00157898">
        <w:rPr>
          <w:rFonts w:cs="Arial"/>
          <w:sz w:val="24"/>
          <w:szCs w:val="72"/>
        </w:rPr>
        <w:t xml:space="preserve"> the </w:t>
      </w:r>
      <w:r>
        <w:rPr>
          <w:rFonts w:cs="Arial"/>
          <w:sz w:val="24"/>
          <w:szCs w:val="72"/>
        </w:rPr>
        <w:t xml:space="preserve">data for the </w:t>
      </w:r>
      <w:r w:rsidRPr="00157898">
        <w:rPr>
          <w:rFonts w:cs="Arial"/>
          <w:sz w:val="24"/>
          <w:szCs w:val="72"/>
        </w:rPr>
        <w:t xml:space="preserve">provided </w:t>
      </w:r>
      <w:r>
        <w:rPr>
          <w:rFonts w:cs="Arial"/>
          <w:sz w:val="24"/>
          <w:szCs w:val="72"/>
        </w:rPr>
        <w:t>Dealer Code</w:t>
      </w:r>
      <w:r w:rsidRPr="00157898">
        <w:rPr>
          <w:rFonts w:cs="Arial"/>
          <w:sz w:val="24"/>
          <w:szCs w:val="72"/>
        </w:rPr>
        <w:t xml:space="preserve"> by invoking stored procedure in STARS</w:t>
      </w:r>
      <w:r>
        <w:rPr>
          <w:rFonts w:cs="Arial"/>
          <w:sz w:val="24"/>
          <w:szCs w:val="72"/>
        </w:rPr>
        <w:t xml:space="preserve"> DB.</w:t>
      </w:r>
    </w:p>
    <w:p w14:paraId="1BEF349C" w14:textId="77777777" w:rsidR="00327F4B" w:rsidRPr="003065F4" w:rsidRDefault="00327F4B" w:rsidP="000C44E3">
      <w:pPr>
        <w:pStyle w:val="Heading2"/>
        <w:rPr>
          <w:color w:val="2E74B5" w:themeColor="accent1" w:themeShade="BF"/>
        </w:rPr>
      </w:pPr>
      <w:bookmarkStart w:id="26" w:name="_Toc354319552"/>
      <w:bookmarkStart w:id="27" w:name="_Toc358284968"/>
      <w:bookmarkStart w:id="28" w:name="_Toc368484820"/>
      <w:bookmarkStart w:id="29" w:name="_Toc496272742"/>
      <w:bookmarkStart w:id="30" w:name="_Toc4065190"/>
      <w:bookmarkEnd w:id="25"/>
      <w:r w:rsidRPr="003065F4">
        <w:rPr>
          <w:color w:val="2E74B5" w:themeColor="accent1" w:themeShade="BF"/>
        </w:rPr>
        <w:t>Purpose</w:t>
      </w:r>
      <w:bookmarkEnd w:id="26"/>
      <w:bookmarkEnd w:id="27"/>
      <w:bookmarkEnd w:id="28"/>
      <w:bookmarkEnd w:id="29"/>
      <w:bookmarkEnd w:id="30"/>
    </w:p>
    <w:p w14:paraId="25DE010A" w14:textId="7F2C67BA" w:rsidR="00C009D8" w:rsidRPr="00157898" w:rsidRDefault="006E69B2" w:rsidP="00157898">
      <w:pPr>
        <w:spacing w:line="240" w:lineRule="auto"/>
        <w:ind w:firstLine="576"/>
        <w:rPr>
          <w:rFonts w:cs="Arial"/>
          <w:sz w:val="24"/>
          <w:szCs w:val="72"/>
        </w:rPr>
      </w:pPr>
      <w:r w:rsidRPr="00157898">
        <w:rPr>
          <w:rFonts w:cs="Arial"/>
          <w:sz w:val="24"/>
          <w:szCs w:val="72"/>
        </w:rPr>
        <w:t xml:space="preserve">The purpose of this service is to </w:t>
      </w:r>
      <w:r w:rsidR="00A45204">
        <w:rPr>
          <w:rFonts w:cs="Arial"/>
          <w:sz w:val="24"/>
          <w:szCs w:val="72"/>
        </w:rPr>
        <w:t>fetch</w:t>
      </w:r>
      <w:r w:rsidRPr="00157898">
        <w:rPr>
          <w:rFonts w:cs="Arial"/>
          <w:sz w:val="24"/>
          <w:szCs w:val="72"/>
        </w:rPr>
        <w:t xml:space="preserve"> the </w:t>
      </w:r>
      <w:r w:rsidR="00A45204">
        <w:rPr>
          <w:rFonts w:cs="Arial"/>
          <w:sz w:val="24"/>
          <w:szCs w:val="72"/>
        </w:rPr>
        <w:t>data for</w:t>
      </w:r>
      <w:r w:rsidRPr="00157898">
        <w:rPr>
          <w:rFonts w:cs="Arial"/>
          <w:sz w:val="24"/>
          <w:szCs w:val="72"/>
        </w:rPr>
        <w:t xml:space="preserve"> the provided </w:t>
      </w:r>
      <w:r w:rsidR="00A45204">
        <w:rPr>
          <w:rFonts w:cs="Arial"/>
          <w:sz w:val="24"/>
          <w:szCs w:val="72"/>
        </w:rPr>
        <w:t>Dealer Code</w:t>
      </w:r>
      <w:r w:rsidR="00A45204">
        <w:t>.</w:t>
      </w:r>
      <w:r w:rsidR="00862130">
        <w:t xml:space="preserve"> </w:t>
      </w:r>
    </w:p>
    <w:p w14:paraId="50DAA769" w14:textId="77777777" w:rsidR="00327F4B" w:rsidRPr="00CB08EE" w:rsidRDefault="002B2EBC" w:rsidP="00CB08EE">
      <w:pPr>
        <w:pStyle w:val="Heading2"/>
        <w:rPr>
          <w:color w:val="2E74B5" w:themeColor="accent1" w:themeShade="BF"/>
        </w:rPr>
      </w:pPr>
      <w:r w:rsidRPr="00CB08EE">
        <w:rPr>
          <w:color w:val="2E74B5" w:themeColor="accent1" w:themeShade="BF"/>
        </w:rPr>
        <w:t xml:space="preserve"> </w:t>
      </w:r>
      <w:bookmarkStart w:id="31" w:name="_Toc4065191"/>
      <w:r w:rsidR="00CB08EE" w:rsidRPr="00CB08EE">
        <w:rPr>
          <w:color w:val="2E74B5" w:themeColor="accent1" w:themeShade="BF"/>
        </w:rPr>
        <w:t>Scope of Solution</w:t>
      </w:r>
      <w:bookmarkEnd w:id="31"/>
    </w:p>
    <w:p w14:paraId="6F554B9F" w14:textId="77777777" w:rsidR="00CB08EE" w:rsidRDefault="00CB08EE" w:rsidP="00CB08EE">
      <w:pPr>
        <w:ind w:firstLine="576"/>
      </w:pPr>
      <w:bookmarkStart w:id="32" w:name="_Toc491956234"/>
      <w:bookmarkStart w:id="33" w:name="_Toc520390634"/>
    </w:p>
    <w:p w14:paraId="364302DB" w14:textId="77777777" w:rsidR="00CB08EE" w:rsidRDefault="00CB08EE" w:rsidP="00CB08EE">
      <w:pPr>
        <w:ind w:firstLine="576"/>
        <w:rPr>
          <w:rFonts w:ascii="Cambria" w:eastAsia="Times New Roman" w:hAnsi="Cambria"/>
          <w:b/>
          <w:bCs/>
          <w:color w:val="5B9BD5"/>
        </w:rPr>
      </w:pPr>
      <w:r w:rsidRPr="00CB08EE">
        <w:rPr>
          <w:rFonts w:ascii="Cambria" w:eastAsia="Times New Roman" w:hAnsi="Cambria"/>
          <w:b/>
          <w:bCs/>
          <w:color w:val="5B9BD5"/>
        </w:rPr>
        <w:t>In-Scope Technical Specifications</w:t>
      </w:r>
      <w:bookmarkEnd w:id="32"/>
      <w:bookmarkEnd w:id="33"/>
    </w:p>
    <w:p w14:paraId="058FC868" w14:textId="65B7C8EA" w:rsidR="008F32B1" w:rsidRPr="006E69B2" w:rsidRDefault="0083179A" w:rsidP="008F32B1">
      <w:pPr>
        <w:pStyle w:val="ListParagraph"/>
        <w:numPr>
          <w:ilvl w:val="0"/>
          <w:numId w:val="5"/>
        </w:numPr>
        <w:rPr>
          <w:rFonts w:cs="Arial"/>
          <w:sz w:val="24"/>
          <w:szCs w:val="72"/>
        </w:rPr>
      </w:pPr>
      <w:bookmarkStart w:id="34" w:name="_Toc520390635"/>
      <w:r>
        <w:rPr>
          <w:rFonts w:cs="Arial"/>
          <w:sz w:val="24"/>
          <w:szCs w:val="72"/>
        </w:rPr>
        <w:t>Get the data for the provided Dealer Code</w:t>
      </w:r>
    </w:p>
    <w:p w14:paraId="3CCB36D5" w14:textId="77777777" w:rsidR="00CB08EE" w:rsidRDefault="00CB08EE" w:rsidP="00CB08EE">
      <w:pPr>
        <w:pStyle w:val="Heading30"/>
        <w:ind w:left="576"/>
        <w:jc w:val="both"/>
      </w:pPr>
      <w:bookmarkStart w:id="35" w:name="_Toc4065192"/>
      <w:r w:rsidRPr="00890F93">
        <w:t>Out-of-</w:t>
      </w:r>
      <w:r w:rsidRPr="002026B9">
        <w:t>Scope Technical Specifications</w:t>
      </w:r>
      <w:bookmarkEnd w:id="34"/>
      <w:bookmarkEnd w:id="35"/>
    </w:p>
    <w:p w14:paraId="2861B6CA" w14:textId="16089C2F" w:rsidR="00CB08EE" w:rsidRPr="00BE3B98" w:rsidRDefault="00BE3B98" w:rsidP="00CB08EE">
      <w:pPr>
        <w:pStyle w:val="ListParagraph"/>
        <w:numPr>
          <w:ilvl w:val="0"/>
          <w:numId w:val="5"/>
        </w:numPr>
        <w:rPr>
          <w:sz w:val="24"/>
          <w:szCs w:val="24"/>
        </w:rPr>
      </w:pPr>
      <w:r w:rsidRPr="00BE3B98">
        <w:rPr>
          <w:sz w:val="24"/>
          <w:szCs w:val="24"/>
        </w:rPr>
        <w:t>Take the assign activity in which the Input Dealer Code is specified.</w:t>
      </w:r>
    </w:p>
    <w:p w14:paraId="03F21F3A" w14:textId="1109A12B" w:rsidR="00BE3B98" w:rsidRPr="00BE3B98" w:rsidRDefault="00BE3B98" w:rsidP="00CB08EE">
      <w:pPr>
        <w:pStyle w:val="ListParagraph"/>
        <w:numPr>
          <w:ilvl w:val="0"/>
          <w:numId w:val="5"/>
        </w:numPr>
        <w:rPr>
          <w:sz w:val="24"/>
          <w:szCs w:val="24"/>
        </w:rPr>
      </w:pPr>
      <w:r w:rsidRPr="00BE3B98">
        <w:rPr>
          <w:sz w:val="24"/>
          <w:szCs w:val="24"/>
        </w:rPr>
        <w:t>Take Service Callout which invokes the Database Procedure.</w:t>
      </w:r>
    </w:p>
    <w:p w14:paraId="556C5B4D" w14:textId="480FCDCD" w:rsidR="00BE3B98" w:rsidRPr="00BE3B98" w:rsidRDefault="00BE3B98" w:rsidP="00CB08EE">
      <w:pPr>
        <w:pStyle w:val="ListParagraph"/>
        <w:numPr>
          <w:ilvl w:val="0"/>
          <w:numId w:val="5"/>
        </w:numPr>
        <w:rPr>
          <w:sz w:val="24"/>
          <w:szCs w:val="24"/>
        </w:rPr>
      </w:pPr>
      <w:r w:rsidRPr="00BE3B98">
        <w:rPr>
          <w:sz w:val="24"/>
          <w:szCs w:val="24"/>
        </w:rPr>
        <w:t>Another Assign activity with Response Variable is specified.</w:t>
      </w:r>
    </w:p>
    <w:p w14:paraId="47AE3129" w14:textId="77777777" w:rsidR="00327F4B" w:rsidRPr="003065F4" w:rsidRDefault="00327F4B" w:rsidP="000C44E3">
      <w:pPr>
        <w:pStyle w:val="Heading2"/>
        <w:rPr>
          <w:color w:val="2E74B5" w:themeColor="accent1" w:themeShade="BF"/>
        </w:rPr>
      </w:pPr>
      <w:bookmarkStart w:id="36" w:name="_Toc354319553"/>
      <w:bookmarkStart w:id="37" w:name="_Toc358284969"/>
      <w:bookmarkStart w:id="38" w:name="_Toc368484821"/>
      <w:bookmarkStart w:id="39" w:name="_Toc496272743"/>
      <w:bookmarkStart w:id="40" w:name="_Toc4065193"/>
      <w:r w:rsidRPr="003065F4">
        <w:rPr>
          <w:color w:val="2E74B5" w:themeColor="accent1" w:themeShade="BF"/>
        </w:rPr>
        <w:t>Project Description</w:t>
      </w:r>
      <w:bookmarkEnd w:id="36"/>
      <w:bookmarkEnd w:id="37"/>
      <w:bookmarkEnd w:id="38"/>
      <w:bookmarkEnd w:id="39"/>
      <w:bookmarkEnd w:id="40"/>
    </w:p>
    <w:p w14:paraId="0963876A" w14:textId="2DDFD321" w:rsidR="009B46A9" w:rsidRPr="00157898" w:rsidRDefault="00FB7153" w:rsidP="00157898">
      <w:pPr>
        <w:spacing w:line="240" w:lineRule="auto"/>
        <w:ind w:left="576"/>
        <w:rPr>
          <w:rFonts w:cs="Arial"/>
          <w:sz w:val="24"/>
          <w:szCs w:val="72"/>
        </w:rPr>
      </w:pPr>
      <w:r w:rsidRPr="00157898">
        <w:rPr>
          <w:rFonts w:cs="Arial"/>
          <w:sz w:val="24"/>
          <w:szCs w:val="72"/>
        </w:rPr>
        <w:t xml:space="preserve">The purpose of this service is to </w:t>
      </w:r>
      <w:r w:rsidR="0083179A">
        <w:rPr>
          <w:rFonts w:cs="Arial"/>
          <w:sz w:val="24"/>
          <w:szCs w:val="72"/>
        </w:rPr>
        <w:t>fetch</w:t>
      </w:r>
      <w:r w:rsidRPr="00157898">
        <w:rPr>
          <w:rFonts w:cs="Arial"/>
          <w:sz w:val="24"/>
          <w:szCs w:val="72"/>
        </w:rPr>
        <w:t xml:space="preserve"> the </w:t>
      </w:r>
      <w:r w:rsidR="0083179A">
        <w:rPr>
          <w:rFonts w:cs="Arial"/>
          <w:sz w:val="24"/>
          <w:szCs w:val="72"/>
        </w:rPr>
        <w:t xml:space="preserve">data for the </w:t>
      </w:r>
      <w:r w:rsidRPr="00157898">
        <w:rPr>
          <w:rFonts w:cs="Arial"/>
          <w:sz w:val="24"/>
          <w:szCs w:val="72"/>
        </w:rPr>
        <w:t xml:space="preserve">provided </w:t>
      </w:r>
      <w:r w:rsidR="00BE3B98">
        <w:rPr>
          <w:rFonts w:cs="Arial"/>
          <w:sz w:val="24"/>
          <w:szCs w:val="72"/>
        </w:rPr>
        <w:t>Dealer Code</w:t>
      </w:r>
      <w:r w:rsidRPr="00157898">
        <w:rPr>
          <w:rFonts w:cs="Arial"/>
          <w:sz w:val="24"/>
          <w:szCs w:val="72"/>
        </w:rPr>
        <w:t xml:space="preserve"> by invoking stored procedure in STARS</w:t>
      </w:r>
      <w:r w:rsidR="0083179A">
        <w:rPr>
          <w:rFonts w:cs="Arial"/>
          <w:sz w:val="24"/>
          <w:szCs w:val="72"/>
        </w:rPr>
        <w:t xml:space="preserve"> DB.</w:t>
      </w:r>
    </w:p>
    <w:p w14:paraId="30AED254" w14:textId="77777777" w:rsidR="00D1579D" w:rsidRPr="00B97713" w:rsidRDefault="00D1579D" w:rsidP="00862130">
      <w:pPr>
        <w:pStyle w:val="Heading3"/>
      </w:pPr>
      <w:bookmarkStart w:id="41" w:name="_Toc4065194"/>
      <w:r w:rsidRPr="00B97713">
        <w:t>The following Web Services</w:t>
      </w:r>
      <w:r w:rsidR="00A6096F">
        <w:t>/MW components</w:t>
      </w:r>
      <w:r w:rsidRPr="00B97713">
        <w:t xml:space="preserve"> are part of this project</w:t>
      </w:r>
      <w:bookmarkEnd w:id="41"/>
    </w:p>
    <w:p w14:paraId="7A295587" w14:textId="6F78FC74" w:rsidR="009949BC" w:rsidRPr="009B46A9" w:rsidRDefault="00ED2F27" w:rsidP="00DA39A6">
      <w:pPr>
        <w:pStyle w:val="ListParagraph"/>
        <w:numPr>
          <w:ilvl w:val="0"/>
          <w:numId w:val="4"/>
        </w:numPr>
        <w:rPr>
          <w:i/>
        </w:rPr>
      </w:pPr>
      <w:proofErr w:type="spellStart"/>
      <w:r>
        <w:rPr>
          <w:rFonts w:cs="Arial"/>
          <w:sz w:val="24"/>
          <w:szCs w:val="72"/>
        </w:rPr>
        <w:t>STARS_</w:t>
      </w:r>
      <w:r w:rsidR="00A45204">
        <w:rPr>
          <w:rFonts w:cs="Arial"/>
          <w:sz w:val="24"/>
          <w:szCs w:val="72"/>
        </w:rPr>
        <w:t>FIWrapperServiceDemo</w:t>
      </w:r>
      <w:proofErr w:type="spellEnd"/>
      <w:r w:rsidR="009949BC" w:rsidRPr="009B46A9">
        <w:rPr>
          <w:rFonts w:cs="Arial"/>
          <w:sz w:val="24"/>
          <w:szCs w:val="72"/>
        </w:rPr>
        <w:t xml:space="preserve"> </w:t>
      </w:r>
      <w:r w:rsidR="009949BC" w:rsidRPr="009949BC">
        <w:rPr>
          <w:rFonts w:cs="Arial"/>
          <w:sz w:val="24"/>
          <w:szCs w:val="72"/>
        </w:rPr>
        <w:sym w:font="Wingdings" w:char="F0E0"/>
      </w:r>
      <w:r w:rsidR="009949BC" w:rsidRPr="009B46A9">
        <w:rPr>
          <w:rFonts w:cs="Arial"/>
          <w:sz w:val="24"/>
          <w:szCs w:val="72"/>
        </w:rPr>
        <w:t xml:space="preserve"> OSB </w:t>
      </w:r>
      <w:r w:rsidR="00FB7153">
        <w:rPr>
          <w:rFonts w:cs="Arial"/>
          <w:sz w:val="24"/>
          <w:szCs w:val="72"/>
        </w:rPr>
        <w:t>Service</w:t>
      </w:r>
    </w:p>
    <w:p w14:paraId="1EC32311" w14:textId="77777777" w:rsidR="009949BC" w:rsidRPr="00862130" w:rsidRDefault="009949BC" w:rsidP="009949BC">
      <w:pPr>
        <w:pStyle w:val="ListParagraph"/>
        <w:rPr>
          <w:i/>
        </w:rPr>
      </w:pPr>
    </w:p>
    <w:p w14:paraId="09C2B8B9" w14:textId="77B0AC09" w:rsidR="00224CA2" w:rsidRPr="00C7638B" w:rsidRDefault="00BE562A" w:rsidP="00DA39A6">
      <w:pPr>
        <w:pStyle w:val="Heading3"/>
        <w:rPr>
          <w:color w:val="0000FF"/>
          <w:u w:val="single"/>
        </w:rPr>
      </w:pPr>
      <w:bookmarkStart w:id="42" w:name="_Toc4065195"/>
      <w:r w:rsidRPr="00B97713">
        <w:t>SVN Location of the source code (</w:t>
      </w:r>
      <w:r w:rsidR="00320C2B" w:rsidRPr="00B97713">
        <w:t xml:space="preserve">for all objects </w:t>
      </w:r>
      <w:r w:rsidR="00B71247" w:rsidRPr="00B97713">
        <w:t>used in the project</w:t>
      </w:r>
      <w:r w:rsidRPr="00B97713">
        <w:t>)</w:t>
      </w:r>
      <w:bookmarkEnd w:id="42"/>
    </w:p>
    <w:p w14:paraId="4FC4D9F8" w14:textId="46890FD3" w:rsidR="00C7638B" w:rsidRDefault="00C7638B" w:rsidP="00C7638B">
      <w:pPr>
        <w:pStyle w:val="Heading3"/>
        <w:numPr>
          <w:ilvl w:val="0"/>
          <w:numId w:val="0"/>
        </w:numPr>
        <w:ind w:left="720"/>
        <w:rPr>
          <w:rStyle w:val="Hyperlink"/>
        </w:rPr>
      </w:pPr>
      <w:r w:rsidRPr="00C7638B">
        <w:rPr>
          <w:rStyle w:val="Hyperlink"/>
        </w:rPr>
        <w:t>C:\SVN\OnPrem\STARS_FIWrapperServiceDemo</w:t>
      </w:r>
    </w:p>
    <w:p w14:paraId="1C28D68E" w14:textId="77777777" w:rsidR="00D1579D" w:rsidRPr="003065F4" w:rsidRDefault="00D1579D" w:rsidP="000C44E3">
      <w:pPr>
        <w:pStyle w:val="Heading2"/>
        <w:rPr>
          <w:color w:val="2E74B5" w:themeColor="accent1" w:themeShade="BF"/>
        </w:rPr>
      </w:pPr>
      <w:bookmarkStart w:id="43" w:name="_Toc4065196"/>
      <w:r w:rsidRPr="003065F4">
        <w:rPr>
          <w:color w:val="2E74B5" w:themeColor="accent1" w:themeShade="BF"/>
        </w:rPr>
        <w:t>High Level Design</w:t>
      </w:r>
      <w:bookmarkEnd w:id="43"/>
    </w:p>
    <w:p w14:paraId="65BBCE44" w14:textId="77777777" w:rsidR="001436E4" w:rsidRPr="00B97713" w:rsidRDefault="001436E4" w:rsidP="001436E4">
      <w:r w:rsidRPr="00B97713">
        <w:t>This section of the document provides a high-level overview of the solution as well as component level details.  The audience for this section of the document will likely gain a greater level of understanding of the solution and the components.</w:t>
      </w:r>
    </w:p>
    <w:p w14:paraId="70E4E7E2" w14:textId="10386332" w:rsidR="001436E4" w:rsidRPr="00B97713" w:rsidRDefault="001436E4" w:rsidP="00F93498"/>
    <w:p w14:paraId="18A0B97F" w14:textId="77777777" w:rsidR="00D959AA" w:rsidRPr="00B97713" w:rsidRDefault="00D959AA" w:rsidP="00D959AA">
      <w:pPr>
        <w:pStyle w:val="Heading1"/>
      </w:pPr>
      <w:bookmarkStart w:id="44" w:name="_Toc4065197"/>
      <w:r>
        <w:t>Precondition</w:t>
      </w:r>
      <w:bookmarkEnd w:id="44"/>
      <w:r>
        <w:t xml:space="preserve"> </w:t>
      </w:r>
    </w:p>
    <w:p w14:paraId="68F9024B" w14:textId="77777777" w:rsidR="00D959AA" w:rsidRDefault="00D959AA" w:rsidP="00D959AA">
      <w:pPr>
        <w:rPr>
          <w:u w:val="single"/>
        </w:rPr>
      </w:pPr>
    </w:p>
    <w:p w14:paraId="33D9EA30" w14:textId="77777777" w:rsidR="00D959AA" w:rsidRDefault="00D959AA" w:rsidP="00D959AA">
      <w:pPr>
        <w:ind w:left="432"/>
      </w:pPr>
      <w:r>
        <w:t xml:space="preserve">List </w:t>
      </w:r>
      <w:r w:rsidR="00860FC2">
        <w:t>required</w:t>
      </w:r>
      <w:r>
        <w:t xml:space="preserve"> d</w:t>
      </w:r>
      <w:r w:rsidR="00860FC2">
        <w:t>a</w:t>
      </w:r>
      <w:r>
        <w:t xml:space="preserve">tabase setup, service setup, any conversion, post conversion </w:t>
      </w:r>
      <w:proofErr w:type="spellStart"/>
      <w:r>
        <w:t>etc</w:t>
      </w:r>
      <w:proofErr w:type="spellEnd"/>
      <w:r>
        <w:t xml:space="preserve"> </w:t>
      </w:r>
      <w:r w:rsidR="00056070">
        <w:t>or provide</w:t>
      </w:r>
      <w:r>
        <w:t xml:space="preserve"> reference to separate document </w:t>
      </w:r>
    </w:p>
    <w:p w14:paraId="49F9FF57" w14:textId="77777777" w:rsidR="00D62B6B" w:rsidRDefault="00056070" w:rsidP="00710806">
      <w:pPr>
        <w:pStyle w:val="ListParagraph"/>
        <w:numPr>
          <w:ilvl w:val="0"/>
          <w:numId w:val="6"/>
        </w:numPr>
      </w:pPr>
      <w:r>
        <w:t xml:space="preserve">Below </w:t>
      </w:r>
      <w:r w:rsidR="007014AE">
        <w:t>DB procedure</w:t>
      </w:r>
      <w:r w:rsidR="00DD161B">
        <w:t xml:space="preserve"> </w:t>
      </w:r>
      <w:r>
        <w:t xml:space="preserve">should be </w:t>
      </w:r>
      <w:r w:rsidR="00215001">
        <w:t xml:space="preserve">available and </w:t>
      </w:r>
      <w:r>
        <w:t xml:space="preserve">accessible through </w:t>
      </w:r>
      <w:proofErr w:type="spellStart"/>
      <w:r>
        <w:t>x_fmw</w:t>
      </w:r>
      <w:proofErr w:type="spellEnd"/>
      <w:r>
        <w:t xml:space="preserve"> user</w:t>
      </w:r>
      <w:r w:rsidR="00215001">
        <w:t xml:space="preserve"> in database</w:t>
      </w:r>
      <w:r>
        <w:t>.</w:t>
      </w:r>
    </w:p>
    <w:p w14:paraId="32C674F5" w14:textId="74D53EDE" w:rsidR="00DD161B" w:rsidRPr="0083179A" w:rsidRDefault="0083179A" w:rsidP="00DA39A6">
      <w:pPr>
        <w:pStyle w:val="ListParagraph"/>
        <w:numPr>
          <w:ilvl w:val="1"/>
          <w:numId w:val="6"/>
        </w:numPr>
        <w:rPr>
          <w:rFonts w:asciiTheme="minorHAnsi" w:hAnsiTheme="minorHAnsi" w:cstheme="minorHAnsi"/>
          <w:sz w:val="24"/>
          <w:szCs w:val="24"/>
        </w:rPr>
      </w:pPr>
      <w:r>
        <w:rPr>
          <w:rFonts w:asciiTheme="minorHAnsi" w:hAnsiTheme="minorHAnsi" w:cstheme="minorHAnsi"/>
          <w:color w:val="242424"/>
          <w:sz w:val="24"/>
          <w:szCs w:val="24"/>
          <w:shd w:val="clear" w:color="auto" w:fill="E8EBFA"/>
        </w:rPr>
        <w:t xml:space="preserve">SAS_FIA_FI_MGR_API.GET_FI_MANAGER </w:t>
      </w:r>
    </w:p>
    <w:p w14:paraId="0281B047" w14:textId="77777777" w:rsidR="00327F4B" w:rsidRPr="00B97713" w:rsidRDefault="00327F4B" w:rsidP="000C44E3">
      <w:pPr>
        <w:pStyle w:val="Heading1"/>
      </w:pPr>
      <w:bookmarkStart w:id="45" w:name="_Toc364857394"/>
      <w:bookmarkStart w:id="46" w:name="_Toc368484837"/>
      <w:bookmarkStart w:id="47" w:name="_Toc496272744"/>
      <w:bookmarkStart w:id="48" w:name="_Toc4065198"/>
      <w:bookmarkStart w:id="49" w:name="_Toc364857397"/>
      <w:r w:rsidRPr="00B97713">
        <w:lastRenderedPageBreak/>
        <w:t>Technical Design</w:t>
      </w:r>
      <w:bookmarkEnd w:id="45"/>
      <w:bookmarkEnd w:id="46"/>
      <w:bookmarkEnd w:id="47"/>
      <w:bookmarkEnd w:id="48"/>
    </w:p>
    <w:p w14:paraId="44543C08" w14:textId="77777777" w:rsidR="00627420" w:rsidRPr="00B97713" w:rsidRDefault="001436E4" w:rsidP="001436E4">
      <w:pPr>
        <w:ind w:left="432"/>
      </w:pPr>
      <w:r w:rsidRPr="00B97713">
        <w:t>In this section, please provide all relevant technical information, a list of webservices or other components that comprise the solution and as many details or attributes of those components as possible.  Keep in mind, this document will provide the basis for support personnel in the future and the details you provide will help to maintain system stability and up-time.</w:t>
      </w:r>
    </w:p>
    <w:p w14:paraId="6E8FC723" w14:textId="77777777" w:rsidR="001436E4" w:rsidRDefault="001436E4" w:rsidP="001436E4">
      <w:pPr>
        <w:ind w:left="432"/>
      </w:pPr>
      <w:r w:rsidRPr="00B97713">
        <w:t xml:space="preserve">Please list </w:t>
      </w:r>
      <w:r w:rsidR="00C76F3B">
        <w:t xml:space="preserve">in the </w:t>
      </w:r>
      <w:r w:rsidR="00D062CB">
        <w:t xml:space="preserve">below </w:t>
      </w:r>
      <w:r w:rsidR="00C76F3B">
        <w:t>table</w:t>
      </w:r>
      <w:r w:rsidRPr="00B97713">
        <w:t xml:space="preserve"> </w:t>
      </w:r>
      <w:r w:rsidR="00C76F3B">
        <w:t xml:space="preserve">each of the components </w:t>
      </w:r>
      <w:r w:rsidR="008C6CFD">
        <w:t xml:space="preserve">involved </w:t>
      </w:r>
      <w:r w:rsidR="008C6CFD" w:rsidRPr="00B97713">
        <w:t>and</w:t>
      </w:r>
      <w:r w:rsidRPr="00B97713">
        <w:t xml:space="preserve"> then each section that follows should describe each </w:t>
      </w:r>
      <w:r w:rsidR="00D062CB">
        <w:t xml:space="preserve">of the </w:t>
      </w:r>
      <w:r w:rsidRPr="00B97713">
        <w:t>component</w:t>
      </w:r>
      <w:r w:rsidR="00D062CB">
        <w:t>s.</w:t>
      </w:r>
    </w:p>
    <w:p w14:paraId="1CD77E75" w14:textId="77777777" w:rsidR="00C76F3B" w:rsidRDefault="00CB08EE" w:rsidP="001436E4">
      <w:pPr>
        <w:ind w:left="432"/>
      </w:pPr>
      <w:r>
        <w:t xml:space="preserve">Also include the design consideration </w:t>
      </w:r>
      <w:r w:rsidR="008C6CFD">
        <w:t>(reason</w:t>
      </w:r>
      <w:r>
        <w:t xml:space="preserve"> for proposed design)</w:t>
      </w:r>
    </w:p>
    <w:tbl>
      <w:tblPr>
        <w:tblStyle w:val="LightList-Accent111"/>
        <w:tblW w:w="0" w:type="auto"/>
        <w:tblInd w:w="-113" w:type="dxa"/>
        <w:tblLayout w:type="fixed"/>
        <w:tblLook w:val="04A0" w:firstRow="1" w:lastRow="0" w:firstColumn="1" w:lastColumn="0" w:noHBand="0" w:noVBand="1"/>
      </w:tblPr>
      <w:tblGrid>
        <w:gridCol w:w="327"/>
        <w:gridCol w:w="3381"/>
        <w:gridCol w:w="4140"/>
        <w:gridCol w:w="1530"/>
      </w:tblGrid>
      <w:tr w:rsidR="009E146F" w:rsidRPr="00D6627C" w14:paraId="0B0CE99F" w14:textId="77777777" w:rsidTr="00BE3B98">
        <w:trPr>
          <w:cnfStyle w:val="100000000000" w:firstRow="1" w:lastRow="0" w:firstColumn="0" w:lastColumn="0" w:oddVBand="0" w:evenVBand="0" w:oddHBand="0" w:evenHBand="0" w:firstRowFirstColumn="0" w:firstRowLastColumn="0" w:lastRowFirstColumn="0" w:lastRowLastColumn="0"/>
          <w:cantSplit/>
          <w:trHeight w:val="11"/>
        </w:trPr>
        <w:tc>
          <w:tcPr>
            <w:cnfStyle w:val="001000000000" w:firstRow="0" w:lastRow="0" w:firstColumn="1" w:lastColumn="0" w:oddVBand="0" w:evenVBand="0" w:oddHBand="0" w:evenHBand="0" w:firstRowFirstColumn="0" w:firstRowLastColumn="0" w:lastRowFirstColumn="0" w:lastRowLastColumn="0"/>
            <w:tcW w:w="327" w:type="dxa"/>
          </w:tcPr>
          <w:p w14:paraId="121B01FC" w14:textId="77777777" w:rsidR="00C76F3B" w:rsidRDefault="00C76F3B" w:rsidP="00D062CB">
            <w:pPr>
              <w:jc w:val="center"/>
              <w:rPr>
                <w:rFonts w:eastAsia="Times New Roman" w:cs="Calibri"/>
                <w:color w:val="FFFFFF"/>
              </w:rPr>
            </w:pPr>
            <w:r>
              <w:rPr>
                <w:rFonts w:eastAsia="Times New Roman" w:cs="Calibri"/>
                <w:color w:val="FFFFFF"/>
              </w:rPr>
              <w:t>#</w:t>
            </w:r>
          </w:p>
        </w:tc>
        <w:tc>
          <w:tcPr>
            <w:tcW w:w="3381" w:type="dxa"/>
            <w:noWrap/>
            <w:hideMark/>
          </w:tcPr>
          <w:p w14:paraId="3127CBDB" w14:textId="77777777" w:rsidR="00C76F3B" w:rsidRPr="00D6627C" w:rsidRDefault="00C76F3B" w:rsidP="00D062CB">
            <w:pPr>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rPr>
            </w:pPr>
            <w:r>
              <w:rPr>
                <w:rFonts w:eastAsia="Times New Roman" w:cs="Calibri"/>
                <w:color w:val="FFFFFF"/>
              </w:rPr>
              <w:t>Project Name</w:t>
            </w:r>
          </w:p>
        </w:tc>
        <w:tc>
          <w:tcPr>
            <w:tcW w:w="4140" w:type="dxa"/>
          </w:tcPr>
          <w:p w14:paraId="5EC469F2" w14:textId="77777777" w:rsidR="00C76F3B" w:rsidRPr="00D6627C" w:rsidRDefault="00C76F3B" w:rsidP="00D062CB">
            <w:pPr>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rPr>
            </w:pPr>
            <w:r>
              <w:rPr>
                <w:rFonts w:eastAsia="Times New Roman" w:cs="Calibri"/>
                <w:color w:val="FFFFFF"/>
              </w:rPr>
              <w:t>Component/Service name</w:t>
            </w:r>
          </w:p>
        </w:tc>
        <w:tc>
          <w:tcPr>
            <w:tcW w:w="1530" w:type="dxa"/>
          </w:tcPr>
          <w:p w14:paraId="30215D81" w14:textId="77777777" w:rsidR="00C76F3B" w:rsidRPr="00D6627C" w:rsidRDefault="00C76F3B" w:rsidP="00DA102D">
            <w:pPr>
              <w:cnfStyle w:val="100000000000" w:firstRow="1" w:lastRow="0" w:firstColumn="0" w:lastColumn="0" w:oddVBand="0" w:evenVBand="0" w:oddHBand="0" w:evenHBand="0" w:firstRowFirstColumn="0" w:firstRowLastColumn="0" w:lastRowFirstColumn="0" w:lastRowLastColumn="0"/>
              <w:rPr>
                <w:rFonts w:eastAsia="Times New Roman" w:cs="Calibri"/>
                <w:color w:val="FFFFFF"/>
              </w:rPr>
            </w:pPr>
            <w:r>
              <w:t>Description</w:t>
            </w:r>
          </w:p>
        </w:tc>
      </w:tr>
      <w:tr w:rsidR="003F2AAE" w:rsidRPr="00D6627C" w14:paraId="7F4FDA7D" w14:textId="77777777" w:rsidTr="00BE3B98">
        <w:trPr>
          <w:trHeight w:val="11"/>
        </w:trPr>
        <w:tc>
          <w:tcPr>
            <w:cnfStyle w:val="001000000000" w:firstRow="0" w:lastRow="0" w:firstColumn="1" w:lastColumn="0" w:oddVBand="0" w:evenVBand="0" w:oddHBand="0" w:evenHBand="0" w:firstRowFirstColumn="0" w:firstRowLastColumn="0" w:lastRowFirstColumn="0" w:lastRowLastColumn="0"/>
            <w:tcW w:w="327" w:type="dxa"/>
            <w:vMerge w:val="restart"/>
          </w:tcPr>
          <w:p w14:paraId="0C61960F" w14:textId="77777777" w:rsidR="00CB1CF2" w:rsidRDefault="00CB1CF2" w:rsidP="00190F17">
            <w:pPr>
              <w:rPr>
                <w:rFonts w:eastAsia="Times New Roman" w:cs="Calibri"/>
                <w:b w:val="0"/>
                <w:bCs w:val="0"/>
                <w:color w:val="000000"/>
              </w:rPr>
            </w:pPr>
          </w:p>
          <w:p w14:paraId="16C67CD7" w14:textId="77777777" w:rsidR="00CB1CF2" w:rsidRDefault="00CB1CF2" w:rsidP="00190F17">
            <w:pPr>
              <w:rPr>
                <w:rFonts w:eastAsia="Times New Roman" w:cs="Calibri"/>
                <w:b w:val="0"/>
                <w:bCs w:val="0"/>
                <w:color w:val="000000"/>
              </w:rPr>
            </w:pPr>
          </w:p>
          <w:p w14:paraId="57B01135" w14:textId="64C5CDD7" w:rsidR="003F2AAE" w:rsidRPr="00F637AE" w:rsidRDefault="005F7BFA" w:rsidP="00190F17">
            <w:pPr>
              <w:rPr>
                <w:rFonts w:eastAsia="Times New Roman" w:cs="Calibri"/>
                <w:color w:val="000000"/>
              </w:rPr>
            </w:pPr>
            <w:r>
              <w:rPr>
                <w:rFonts w:eastAsia="Times New Roman" w:cs="Calibri"/>
                <w:color w:val="000000"/>
              </w:rPr>
              <w:t>1</w:t>
            </w:r>
          </w:p>
        </w:tc>
        <w:tc>
          <w:tcPr>
            <w:tcW w:w="3381" w:type="dxa"/>
            <w:vMerge w:val="restart"/>
            <w:noWrap/>
          </w:tcPr>
          <w:p w14:paraId="1890F493" w14:textId="77777777" w:rsidR="00CB1CF2" w:rsidRDefault="00CB1CF2" w:rsidP="00190F1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p>
          <w:p w14:paraId="0C036879" w14:textId="77777777" w:rsidR="00CB1CF2" w:rsidRDefault="00CB1CF2" w:rsidP="00190F1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p>
          <w:p w14:paraId="79CB9EDA" w14:textId="2B64A466" w:rsidR="003F2AAE" w:rsidRPr="00D6627C" w:rsidRDefault="00ED2F27" w:rsidP="00190F1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proofErr w:type="spellStart"/>
            <w:r>
              <w:rPr>
                <w:rFonts w:eastAsia="Times New Roman" w:cs="Calibri"/>
                <w:color w:val="000000"/>
              </w:rPr>
              <w:t>STARS_</w:t>
            </w:r>
            <w:r w:rsidR="0083179A">
              <w:rPr>
                <w:rFonts w:eastAsia="Times New Roman" w:cs="Calibri"/>
                <w:color w:val="000000"/>
              </w:rPr>
              <w:t>FIWrapperServiceDemo</w:t>
            </w:r>
            <w:proofErr w:type="spellEnd"/>
          </w:p>
        </w:tc>
        <w:tc>
          <w:tcPr>
            <w:tcW w:w="4140" w:type="dxa"/>
          </w:tcPr>
          <w:p w14:paraId="139A1A8B" w14:textId="4E4FAFBD" w:rsidR="003F2AAE" w:rsidRPr="00190F17" w:rsidRDefault="00ED2F27" w:rsidP="00190F17">
            <w:pPr>
              <w:pStyle w:val="NoSpacing"/>
              <w:cnfStyle w:val="000000000000" w:firstRow="0" w:lastRow="0" w:firstColumn="0" w:lastColumn="0" w:oddVBand="0" w:evenVBand="0" w:oddHBand="0" w:evenHBand="0" w:firstRowFirstColumn="0" w:firstRowLastColumn="0" w:lastRowFirstColumn="0" w:lastRowLastColumn="0"/>
            </w:pPr>
            <w:proofErr w:type="spellStart"/>
            <w:r>
              <w:t>STARS_</w:t>
            </w:r>
            <w:r w:rsidR="005C1C79">
              <w:t>FIWrapperServiceDemo</w:t>
            </w:r>
            <w:r w:rsidR="00C23A31" w:rsidRPr="00C23A31">
              <w:t>PS.proxy</w:t>
            </w:r>
            <w:proofErr w:type="spellEnd"/>
          </w:p>
        </w:tc>
        <w:tc>
          <w:tcPr>
            <w:tcW w:w="1530" w:type="dxa"/>
          </w:tcPr>
          <w:p w14:paraId="19F8F807" w14:textId="2D590C1C" w:rsidR="003F2AAE" w:rsidRDefault="005C1C79" w:rsidP="00190F17">
            <w:pPr>
              <w:pStyle w:val="NoSpacing"/>
              <w:ind w:left="360"/>
              <w:cnfStyle w:val="000000000000" w:firstRow="0" w:lastRow="0" w:firstColumn="0" w:lastColumn="0" w:oddVBand="0" w:evenVBand="0" w:oddHBand="0" w:evenHBand="0" w:firstRowFirstColumn="0" w:firstRowLastColumn="0" w:lastRowFirstColumn="0" w:lastRowLastColumn="0"/>
            </w:pPr>
            <w:r>
              <w:t>Proxy Service</w:t>
            </w:r>
          </w:p>
        </w:tc>
      </w:tr>
      <w:tr w:rsidR="003F2AAE" w:rsidRPr="00D6627C" w14:paraId="4DCB8DC0" w14:textId="77777777" w:rsidTr="00BE3B98">
        <w:trPr>
          <w:trHeight w:val="11"/>
        </w:trPr>
        <w:tc>
          <w:tcPr>
            <w:cnfStyle w:val="001000000000" w:firstRow="0" w:lastRow="0" w:firstColumn="1" w:lastColumn="0" w:oddVBand="0" w:evenVBand="0" w:oddHBand="0" w:evenHBand="0" w:firstRowFirstColumn="0" w:firstRowLastColumn="0" w:lastRowFirstColumn="0" w:lastRowLastColumn="0"/>
            <w:tcW w:w="327" w:type="dxa"/>
            <w:vMerge/>
          </w:tcPr>
          <w:p w14:paraId="357DE539" w14:textId="77777777" w:rsidR="003F2AAE" w:rsidRDefault="003F2AAE" w:rsidP="00190F17">
            <w:pPr>
              <w:rPr>
                <w:rFonts w:eastAsia="Times New Roman" w:cs="Calibri"/>
                <w:color w:val="000000"/>
              </w:rPr>
            </w:pPr>
          </w:p>
        </w:tc>
        <w:tc>
          <w:tcPr>
            <w:tcW w:w="3381" w:type="dxa"/>
            <w:vMerge/>
            <w:noWrap/>
          </w:tcPr>
          <w:p w14:paraId="39CF8044" w14:textId="77777777" w:rsidR="003F2AAE" w:rsidRPr="00D6627C" w:rsidRDefault="003F2AAE" w:rsidP="00190F1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p>
        </w:tc>
        <w:tc>
          <w:tcPr>
            <w:tcW w:w="4140" w:type="dxa"/>
          </w:tcPr>
          <w:p w14:paraId="68789242" w14:textId="58D7B0ED" w:rsidR="003F2AAE" w:rsidRPr="00190F17" w:rsidRDefault="005C1C79" w:rsidP="00190F17">
            <w:pPr>
              <w:pStyle w:val="NoSpacing"/>
              <w:cnfStyle w:val="000000000000" w:firstRow="0" w:lastRow="0" w:firstColumn="0" w:lastColumn="0" w:oddVBand="0" w:evenVBand="0" w:oddHBand="0" w:evenHBand="0" w:firstRowFirstColumn="0" w:firstRowLastColumn="0" w:lastRowFirstColumn="0" w:lastRowLastColumn="0"/>
            </w:pPr>
            <w:proofErr w:type="spellStart"/>
            <w:r>
              <w:t>STARS_FIWrapperDemoDBAdapter</w:t>
            </w:r>
            <w:r w:rsidR="00A02005" w:rsidRPr="00A02005">
              <w:t>BS</w:t>
            </w:r>
            <w:r w:rsidR="00C23A31" w:rsidRPr="00C23A31">
              <w:t>.bix</w:t>
            </w:r>
            <w:proofErr w:type="spellEnd"/>
          </w:p>
        </w:tc>
        <w:tc>
          <w:tcPr>
            <w:tcW w:w="1530" w:type="dxa"/>
          </w:tcPr>
          <w:p w14:paraId="748FDAD8" w14:textId="176D1220" w:rsidR="003F2AAE" w:rsidRDefault="003F2AAE" w:rsidP="00190F17">
            <w:pPr>
              <w:pStyle w:val="NoSpacing"/>
              <w:ind w:left="360"/>
              <w:cnfStyle w:val="000000000000" w:firstRow="0" w:lastRow="0" w:firstColumn="0" w:lastColumn="0" w:oddVBand="0" w:evenVBand="0" w:oddHBand="0" w:evenHBand="0" w:firstRowFirstColumn="0" w:firstRowLastColumn="0" w:lastRowFirstColumn="0" w:lastRowLastColumn="0"/>
            </w:pPr>
            <w:r>
              <w:t xml:space="preserve">Service that refers </w:t>
            </w:r>
            <w:r w:rsidR="00C23A31">
              <w:t>STARS stored procedure</w:t>
            </w:r>
          </w:p>
        </w:tc>
      </w:tr>
      <w:tr w:rsidR="003F2AAE" w:rsidRPr="00D6627C" w14:paraId="5A6302E3" w14:textId="77777777" w:rsidTr="00BE3B98">
        <w:trPr>
          <w:trHeight w:val="11"/>
        </w:trPr>
        <w:tc>
          <w:tcPr>
            <w:cnfStyle w:val="001000000000" w:firstRow="0" w:lastRow="0" w:firstColumn="1" w:lastColumn="0" w:oddVBand="0" w:evenVBand="0" w:oddHBand="0" w:evenHBand="0" w:firstRowFirstColumn="0" w:firstRowLastColumn="0" w:lastRowFirstColumn="0" w:lastRowLastColumn="0"/>
            <w:tcW w:w="327" w:type="dxa"/>
            <w:vMerge/>
          </w:tcPr>
          <w:p w14:paraId="1509CD34" w14:textId="77777777" w:rsidR="003F2AAE" w:rsidRDefault="003F2AAE" w:rsidP="00190F17">
            <w:pPr>
              <w:rPr>
                <w:rFonts w:eastAsia="Times New Roman" w:cs="Calibri"/>
                <w:color w:val="000000"/>
              </w:rPr>
            </w:pPr>
          </w:p>
        </w:tc>
        <w:tc>
          <w:tcPr>
            <w:tcW w:w="3381" w:type="dxa"/>
            <w:vMerge/>
            <w:noWrap/>
          </w:tcPr>
          <w:p w14:paraId="3411FE30" w14:textId="77777777" w:rsidR="003F2AAE" w:rsidRPr="00D6627C" w:rsidRDefault="003F2AAE" w:rsidP="00190F1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p>
        </w:tc>
        <w:tc>
          <w:tcPr>
            <w:tcW w:w="4140" w:type="dxa"/>
          </w:tcPr>
          <w:p w14:paraId="3151370E" w14:textId="64EF5239" w:rsidR="003F2AAE" w:rsidRPr="00190F17" w:rsidRDefault="001734EC" w:rsidP="00190F17">
            <w:pPr>
              <w:pStyle w:val="NoSpacing"/>
              <w:cnfStyle w:val="000000000000" w:firstRow="0" w:lastRow="0" w:firstColumn="0" w:lastColumn="0" w:oddVBand="0" w:evenVBand="0" w:oddHBand="0" w:evenHBand="0" w:firstRowFirstColumn="0" w:firstRowLastColumn="0" w:lastRowFirstColumn="0" w:lastRowLastColumn="0"/>
            </w:pPr>
            <w:proofErr w:type="spellStart"/>
            <w:r w:rsidRPr="001734EC">
              <w:t>STARS_</w:t>
            </w:r>
            <w:r w:rsidR="005C1C79">
              <w:t>FIWrapperServiceDemo</w:t>
            </w:r>
            <w:r w:rsidRPr="001734EC">
              <w:t>PP</w:t>
            </w:r>
            <w:r w:rsidR="00C23A31" w:rsidRPr="00C23A31">
              <w:t>.pipeline</w:t>
            </w:r>
            <w:proofErr w:type="spellEnd"/>
          </w:p>
        </w:tc>
        <w:tc>
          <w:tcPr>
            <w:tcW w:w="1530" w:type="dxa"/>
          </w:tcPr>
          <w:p w14:paraId="13B9CFBB" w14:textId="09376AF1" w:rsidR="003F2AAE" w:rsidRDefault="003F2AAE" w:rsidP="00190F17">
            <w:pPr>
              <w:pStyle w:val="NoSpacing"/>
              <w:ind w:left="360"/>
              <w:cnfStyle w:val="000000000000" w:firstRow="0" w:lastRow="0" w:firstColumn="0" w:lastColumn="0" w:oddVBand="0" w:evenVBand="0" w:oddHBand="0" w:evenHBand="0" w:firstRowFirstColumn="0" w:firstRowLastColumn="0" w:lastRowFirstColumn="0" w:lastRowLastColumn="0"/>
            </w:pPr>
            <w:r>
              <w:t xml:space="preserve">Pipeline </w:t>
            </w:r>
          </w:p>
        </w:tc>
      </w:tr>
    </w:tbl>
    <w:p w14:paraId="30741B6B" w14:textId="2544AE45" w:rsidR="009E4472" w:rsidRDefault="00ED2F27" w:rsidP="009E4472">
      <w:pPr>
        <w:pStyle w:val="Heading2"/>
        <w:rPr>
          <w:color w:val="2E74B5" w:themeColor="accent1" w:themeShade="BF"/>
        </w:rPr>
      </w:pPr>
      <w:bookmarkStart w:id="50" w:name="_Toc4065199"/>
      <w:r>
        <w:t>STARS_</w:t>
      </w:r>
      <w:r w:rsidR="00B730C5">
        <w:t>FIWrapperServiceDemo</w:t>
      </w:r>
      <w:bookmarkEnd w:id="50"/>
    </w:p>
    <w:p w14:paraId="5C95191B" w14:textId="18A2967E" w:rsidR="00627420" w:rsidRPr="003065F4" w:rsidRDefault="00CB0129" w:rsidP="000C44E3">
      <w:pPr>
        <w:pStyle w:val="Heading3"/>
        <w:rPr>
          <w:color w:val="2E74B5" w:themeColor="accent1" w:themeShade="BF"/>
        </w:rPr>
      </w:pPr>
      <w:bookmarkStart w:id="51" w:name="_Toc4065200"/>
      <w:r w:rsidRPr="003065F4">
        <w:rPr>
          <w:color w:val="2E74B5" w:themeColor="accent1" w:themeShade="BF"/>
        </w:rPr>
        <w:t>G</w:t>
      </w:r>
      <w:r w:rsidR="00627420" w:rsidRPr="003065F4">
        <w:rPr>
          <w:color w:val="2E74B5" w:themeColor="accent1" w:themeShade="BF"/>
        </w:rPr>
        <w:t>eneral Info</w:t>
      </w:r>
      <w:bookmarkEnd w:id="51"/>
    </w:p>
    <w:p w14:paraId="27AB9512" w14:textId="44349C34" w:rsidR="00B730C5" w:rsidRDefault="00ED2F27" w:rsidP="00B730C5">
      <w:proofErr w:type="spellStart"/>
      <w:r>
        <w:rPr>
          <w:rFonts w:eastAsia="Times New Roman" w:cs="Calibri"/>
          <w:color w:val="000000"/>
        </w:rPr>
        <w:t>STARS_</w:t>
      </w:r>
      <w:r w:rsidR="00B730C5">
        <w:rPr>
          <w:rFonts w:eastAsia="Times New Roman" w:cs="Calibri"/>
          <w:color w:val="000000"/>
        </w:rPr>
        <w:t>FIWrapperServiceDemo</w:t>
      </w:r>
      <w:proofErr w:type="spellEnd"/>
      <w:r w:rsidR="00E4236C">
        <w:t xml:space="preserve"> </w:t>
      </w:r>
      <w:proofErr w:type="gramStart"/>
      <w:r w:rsidR="00522CC4">
        <w:t xml:space="preserve">is </w:t>
      </w:r>
      <w:r w:rsidR="00B730C5">
        <w:t xml:space="preserve"> wrapper</w:t>
      </w:r>
      <w:proofErr w:type="gramEnd"/>
      <w:r w:rsidR="00B730C5">
        <w:t xml:space="preserve"> service where it invokes the STARS Database to fetch some data </w:t>
      </w:r>
      <w:r w:rsidR="00D531ED">
        <w:t>f</w:t>
      </w:r>
      <w:r w:rsidR="00B730C5">
        <w:t>o</w:t>
      </w:r>
      <w:r w:rsidR="00D531ED">
        <w:t>r</w:t>
      </w:r>
      <w:r w:rsidR="00B730C5">
        <w:t xml:space="preserve"> the given input.</w:t>
      </w:r>
    </w:p>
    <w:p w14:paraId="419461B3" w14:textId="13F13053" w:rsidR="00EA3DA4" w:rsidRDefault="00D531ED" w:rsidP="00B730C5">
      <w:pPr>
        <w:pStyle w:val="ListParagraph"/>
        <w:numPr>
          <w:ilvl w:val="0"/>
          <w:numId w:val="6"/>
        </w:numPr>
      </w:pPr>
      <w:r>
        <w:t>Input Variable is assigned</w:t>
      </w:r>
      <w:r w:rsidR="00EA3DA4">
        <w:t xml:space="preserve">. </w:t>
      </w:r>
    </w:p>
    <w:p w14:paraId="32BA684D" w14:textId="183936D8" w:rsidR="00522CC4" w:rsidRDefault="00E4236C" w:rsidP="00710806">
      <w:pPr>
        <w:pStyle w:val="ListParagraph"/>
        <w:numPr>
          <w:ilvl w:val="0"/>
          <w:numId w:val="6"/>
        </w:numPr>
      </w:pPr>
      <w:r>
        <w:t>Invoke the “</w:t>
      </w:r>
      <w:r w:rsidR="00D531ED">
        <w:t>SAS_FIA_FI_MANAGER_API.GET_FI_MANAGER</w:t>
      </w:r>
    </w:p>
    <w:p w14:paraId="34401DE0" w14:textId="5667FE3B" w:rsidR="00522CC4" w:rsidRDefault="00E4236C" w:rsidP="00710806">
      <w:pPr>
        <w:pStyle w:val="ListParagraph"/>
        <w:numPr>
          <w:ilvl w:val="0"/>
          <w:numId w:val="6"/>
        </w:numPr>
      </w:pPr>
      <w:r>
        <w:t>Send</w:t>
      </w:r>
      <w:r w:rsidR="00D531ED">
        <w:t>s</w:t>
      </w:r>
      <w:r>
        <w:t xml:space="preserve"> the response</w:t>
      </w:r>
      <w:r w:rsidR="00D531ED">
        <w:t xml:space="preserve"> from STARS DB</w:t>
      </w:r>
      <w:r>
        <w:t>.</w:t>
      </w:r>
    </w:p>
    <w:p w14:paraId="1AC6F44B" w14:textId="5EF9EF88" w:rsidR="00522CC4" w:rsidRDefault="00522CC4" w:rsidP="00522CC4">
      <w:pPr>
        <w:pStyle w:val="ListParagraph"/>
        <w:ind w:left="1152"/>
      </w:pPr>
    </w:p>
    <w:p w14:paraId="5D969386" w14:textId="77777777" w:rsidR="008E7C7D" w:rsidRDefault="00F6105F" w:rsidP="008E7C7D">
      <w:pPr>
        <w:pStyle w:val="Heading4"/>
      </w:pPr>
      <w:bookmarkStart w:id="52" w:name="_Toc4065201"/>
      <w:r>
        <w:t xml:space="preserve">High Level Architecture </w:t>
      </w:r>
      <w:r w:rsidR="00D1579D" w:rsidRPr="008E7C7D">
        <w:t>Diagram</w:t>
      </w:r>
      <w:bookmarkEnd w:id="52"/>
    </w:p>
    <w:p w14:paraId="74A650F2" w14:textId="4CFA1FCC" w:rsidR="00436033" w:rsidRPr="00436033" w:rsidRDefault="00436033" w:rsidP="00E4236C">
      <w:pPr>
        <w:ind w:left="720"/>
        <w:rPr>
          <w:color w:val="2E74B5" w:themeColor="accent1" w:themeShade="BF"/>
        </w:rPr>
      </w:pPr>
    </w:p>
    <w:p w14:paraId="7FAF92B2" w14:textId="77777777" w:rsidR="00E466C9" w:rsidRPr="00B97713" w:rsidRDefault="00E466C9" w:rsidP="00E466C9">
      <w:pPr>
        <w:ind w:left="720"/>
      </w:pPr>
    </w:p>
    <w:p w14:paraId="6B71F09B" w14:textId="77777777" w:rsidR="009F1454" w:rsidRDefault="00462C26" w:rsidP="00025128">
      <w:pPr>
        <w:pStyle w:val="Heading3"/>
        <w:numPr>
          <w:ilvl w:val="2"/>
          <w:numId w:val="1"/>
        </w:numPr>
        <w:rPr>
          <w:rFonts w:eastAsia="Calibri"/>
        </w:rPr>
      </w:pPr>
      <w:bookmarkStart w:id="53" w:name="_Toc4065202"/>
      <w:bookmarkEnd w:id="49"/>
      <w:r w:rsidRPr="009F1454">
        <w:rPr>
          <w:rFonts w:eastAsia="Calibri"/>
        </w:rPr>
        <w:t>End-point URI</w:t>
      </w:r>
      <w:bookmarkEnd w:id="53"/>
    </w:p>
    <w:p w14:paraId="7CC7A66D" w14:textId="5F06F13A" w:rsidR="00462C26" w:rsidRPr="00E767A3" w:rsidRDefault="00685B90" w:rsidP="00E767A3">
      <w:pPr>
        <w:ind w:left="864"/>
        <w:rPr>
          <w:rFonts w:ascii="Cambria" w:eastAsia="Times New Roman" w:hAnsi="Cambria"/>
          <w:b/>
          <w:bCs/>
          <w:iCs/>
          <w:color w:val="5B9BD5"/>
        </w:rPr>
      </w:pPr>
      <w:r w:rsidRPr="00685B90">
        <w:rPr>
          <w:rStyle w:val="Hyperlink"/>
          <w:u w:val="none"/>
        </w:rPr>
        <w:t>http://soa036.subaru1.com:8011/ex/STARS_</w:t>
      </w:r>
      <w:r w:rsidR="00E022C0">
        <w:rPr>
          <w:rStyle w:val="Hyperlink"/>
          <w:u w:val="none"/>
        </w:rPr>
        <w:t>FIWrapperServiceDemo</w:t>
      </w:r>
      <w:r w:rsidRPr="00685B90">
        <w:rPr>
          <w:rStyle w:val="Hyperlink"/>
          <w:u w:val="none"/>
        </w:rPr>
        <w:t>PS</w:t>
      </w:r>
    </w:p>
    <w:p w14:paraId="61FFD664" w14:textId="77777777" w:rsidR="00462C26" w:rsidRPr="000C44E3" w:rsidRDefault="00462C26" w:rsidP="00462C26">
      <w:pPr>
        <w:pStyle w:val="Heading3"/>
        <w:numPr>
          <w:ilvl w:val="2"/>
          <w:numId w:val="1"/>
        </w:numPr>
        <w:rPr>
          <w:color w:val="2E74B5" w:themeColor="accent1" w:themeShade="BF"/>
        </w:rPr>
      </w:pPr>
      <w:bookmarkStart w:id="54" w:name="_Toc4065203"/>
      <w:r w:rsidRPr="000C44E3">
        <w:rPr>
          <w:color w:val="2E74B5" w:themeColor="accent1" w:themeShade="BF"/>
        </w:rPr>
        <w:t>Payload Source</w:t>
      </w:r>
      <w:r>
        <w:rPr>
          <w:color w:val="2E74B5" w:themeColor="accent1" w:themeShade="BF"/>
        </w:rPr>
        <w:t xml:space="preserve"> </w:t>
      </w:r>
      <w:proofErr w:type="gramStart"/>
      <w:r>
        <w:rPr>
          <w:color w:val="2E74B5" w:themeColor="accent1" w:themeShade="BF"/>
        </w:rPr>
        <w:t>( use</w:t>
      </w:r>
      <w:proofErr w:type="gramEnd"/>
      <w:r>
        <w:rPr>
          <w:color w:val="2E74B5" w:themeColor="accent1" w:themeShade="BF"/>
        </w:rPr>
        <w:t xml:space="preserve"> the below examples </w:t>
      </w:r>
      <w:r w:rsidRPr="000C44E3">
        <w:rPr>
          <w:color w:val="2E74B5" w:themeColor="accent1" w:themeShade="BF"/>
        </w:rPr>
        <w:t>and add details)</w:t>
      </w:r>
      <w:bookmarkEnd w:id="54"/>
    </w:p>
    <w:p w14:paraId="2ED0B01E" w14:textId="77777777" w:rsidR="00462C26" w:rsidRDefault="00462C26" w:rsidP="003364B3">
      <w:pPr>
        <w:rPr>
          <w:rFonts w:ascii="Consolas" w:hAnsi="Consolas" w:cs="Consolas"/>
          <w:b/>
          <w:color w:val="000000"/>
          <w:sz w:val="20"/>
          <w:szCs w:val="20"/>
          <w:highlight w:val="white"/>
        </w:rPr>
      </w:pPr>
      <w:r w:rsidRPr="00B97713">
        <w:tab/>
      </w:r>
    </w:p>
    <w:p w14:paraId="1701370F" w14:textId="5434A089" w:rsidR="003364B3" w:rsidRDefault="003364B3" w:rsidP="003364B3">
      <w:pPr>
        <w:pStyle w:val="Heading30"/>
      </w:pPr>
      <w:bookmarkStart w:id="55" w:name="_Toc516589140"/>
      <w:bookmarkStart w:id="56" w:name="_Toc4065204"/>
      <w:r>
        <w:t>Inputs</w:t>
      </w:r>
      <w:bookmarkEnd w:id="55"/>
      <w:bookmarkEnd w:id="56"/>
    </w:p>
    <w:p w14:paraId="38A17448" w14:textId="4758A91A" w:rsidR="00231CEC" w:rsidRPr="00231CEC" w:rsidRDefault="00231CEC" w:rsidP="00A84FA0"/>
    <w:p w14:paraId="0F745F71" w14:textId="77777777" w:rsidR="00462C26" w:rsidRPr="000C44E3" w:rsidRDefault="00462C26" w:rsidP="00462C26">
      <w:pPr>
        <w:pStyle w:val="Heading3"/>
        <w:numPr>
          <w:ilvl w:val="2"/>
          <w:numId w:val="1"/>
        </w:numPr>
        <w:rPr>
          <w:color w:val="2E74B5" w:themeColor="accent1" w:themeShade="BF"/>
        </w:rPr>
      </w:pPr>
      <w:bookmarkStart w:id="57" w:name="_Toc4065205"/>
      <w:r w:rsidRPr="000C44E3">
        <w:rPr>
          <w:color w:val="2E74B5" w:themeColor="accent1" w:themeShade="BF"/>
        </w:rPr>
        <w:lastRenderedPageBreak/>
        <w:t>Validations</w:t>
      </w:r>
      <w:bookmarkEnd w:id="57"/>
    </w:p>
    <w:p w14:paraId="7E7E30EA" w14:textId="77777777" w:rsidR="00462C26" w:rsidRDefault="00462C26" w:rsidP="00462C26">
      <w:pPr>
        <w:pStyle w:val="Heading4"/>
        <w:numPr>
          <w:ilvl w:val="3"/>
          <w:numId w:val="1"/>
        </w:numPr>
        <w:rPr>
          <w:b w:val="0"/>
          <w:color w:val="2E74B5" w:themeColor="accent1" w:themeShade="BF"/>
        </w:rPr>
      </w:pPr>
      <w:bookmarkStart w:id="58" w:name="_Toc4065206"/>
      <w:r>
        <w:rPr>
          <w:b w:val="0"/>
          <w:color w:val="2E74B5" w:themeColor="accent1" w:themeShade="BF"/>
        </w:rPr>
        <w:t>Add</w:t>
      </w:r>
      <w:r w:rsidRPr="003065F4">
        <w:rPr>
          <w:b w:val="0"/>
          <w:color w:val="2E74B5" w:themeColor="accent1" w:themeShade="BF"/>
        </w:rPr>
        <w:t xml:space="preserve"> schema if validation is involved</w:t>
      </w:r>
      <w:bookmarkEnd w:id="58"/>
    </w:p>
    <w:p w14:paraId="4A276A0F" w14:textId="3405CF9E" w:rsidR="00462C26" w:rsidRDefault="00E022C0" w:rsidP="003364B3">
      <w:pPr>
        <w:ind w:left="720"/>
      </w:pPr>
      <w:r>
        <w:object w:dxaOrig="1500" w:dyaOrig="989" w14:anchorId="389F69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49.5pt" o:ole="">
            <v:imagedata r:id="rId12" o:title=""/>
          </v:shape>
          <o:OLEObject Type="Embed" ProgID="Package" ShapeID="_x0000_i1025" DrawAspect="Icon" ObjectID="_1727523900" r:id="rId13"/>
        </w:object>
      </w:r>
    </w:p>
    <w:p w14:paraId="5DFAA5C8" w14:textId="06A1A0F1" w:rsidR="00E022C0" w:rsidRDefault="00FB157D" w:rsidP="003364B3">
      <w:pPr>
        <w:ind w:left="720"/>
      </w:pPr>
      <w:r>
        <w:object w:dxaOrig="1500" w:dyaOrig="989" w14:anchorId="201FFFB6">
          <v:shape id="_x0000_i1026" type="#_x0000_t75" style="width:75pt;height:49.5pt" o:ole="">
            <v:imagedata r:id="rId14" o:title=""/>
          </v:shape>
          <o:OLEObject Type="Embed" ProgID="Package" ShapeID="_x0000_i1026" DrawAspect="Icon" ObjectID="_1727523901" r:id="rId15"/>
        </w:object>
      </w:r>
    </w:p>
    <w:p w14:paraId="061853E4" w14:textId="44A280DD" w:rsidR="005D0F1B" w:rsidRPr="002C6B7F" w:rsidRDefault="005D0F1B" w:rsidP="003364B3">
      <w:pPr>
        <w:ind w:left="720"/>
      </w:pPr>
    </w:p>
    <w:p w14:paraId="651C8E66" w14:textId="77777777" w:rsidR="00462C26" w:rsidRDefault="00462C26" w:rsidP="00462C26">
      <w:pPr>
        <w:pStyle w:val="Heading4"/>
        <w:numPr>
          <w:ilvl w:val="3"/>
          <w:numId w:val="1"/>
        </w:numPr>
        <w:rPr>
          <w:b w:val="0"/>
          <w:color w:val="2E74B5" w:themeColor="accent1" w:themeShade="BF"/>
        </w:rPr>
      </w:pPr>
      <w:bookmarkStart w:id="59" w:name="_Toc4065207"/>
      <w:r w:rsidRPr="000C44E3">
        <w:rPr>
          <w:b w:val="0"/>
          <w:color w:val="2E74B5" w:themeColor="accent1" w:themeShade="BF"/>
        </w:rPr>
        <w:t>List additional validations</w:t>
      </w:r>
      <w:bookmarkEnd w:id="59"/>
    </w:p>
    <w:p w14:paraId="138FCDCD" w14:textId="77777777" w:rsidR="00462C26" w:rsidRPr="002C6B7F" w:rsidRDefault="00462C26" w:rsidP="00462C26">
      <w:r>
        <w:t>-NA</w:t>
      </w:r>
    </w:p>
    <w:p w14:paraId="0ED6F6C9" w14:textId="77777777" w:rsidR="00462C26" w:rsidRDefault="00462C26" w:rsidP="00462C26">
      <w:pPr>
        <w:pStyle w:val="Heading4"/>
        <w:numPr>
          <w:ilvl w:val="3"/>
          <w:numId w:val="1"/>
        </w:numPr>
        <w:rPr>
          <w:b w:val="0"/>
          <w:color w:val="2E74B5" w:themeColor="accent1" w:themeShade="BF"/>
        </w:rPr>
      </w:pPr>
      <w:bookmarkStart w:id="60" w:name="_Toc4065208"/>
      <w:r w:rsidRPr="000C44E3">
        <w:rPr>
          <w:b w:val="0"/>
          <w:color w:val="2E74B5" w:themeColor="accent1" w:themeShade="BF"/>
        </w:rPr>
        <w:t>List fault conditions and error messages</w:t>
      </w:r>
      <w:bookmarkEnd w:id="60"/>
    </w:p>
    <w:p w14:paraId="67C6312B" w14:textId="77777777" w:rsidR="00462C26" w:rsidRPr="000C44E3" w:rsidRDefault="00462C26" w:rsidP="00462C26"/>
    <w:tbl>
      <w:tblPr>
        <w:tblStyle w:val="LightList-Accent112"/>
        <w:tblW w:w="8820" w:type="dxa"/>
        <w:tblInd w:w="62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350"/>
        <w:gridCol w:w="3673"/>
        <w:gridCol w:w="3797"/>
      </w:tblGrid>
      <w:tr w:rsidR="00C424B9" w14:paraId="20C5C256" w14:textId="77777777" w:rsidTr="00C424B9">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350" w:type="dxa"/>
          </w:tcPr>
          <w:p w14:paraId="30D9717F" w14:textId="77777777" w:rsidR="00C424B9" w:rsidRDefault="00C424B9" w:rsidP="00E44D10">
            <w:r>
              <w:t>Status Code</w:t>
            </w:r>
          </w:p>
        </w:tc>
        <w:tc>
          <w:tcPr>
            <w:tcW w:w="3673" w:type="dxa"/>
          </w:tcPr>
          <w:p w14:paraId="20E3ECCE" w14:textId="77777777" w:rsidR="00C424B9" w:rsidRDefault="00C424B9" w:rsidP="00E44D10">
            <w:pPr>
              <w:cnfStyle w:val="100000000000" w:firstRow="1" w:lastRow="0" w:firstColumn="0" w:lastColumn="0" w:oddVBand="0" w:evenVBand="0" w:oddHBand="0" w:evenHBand="0" w:firstRowFirstColumn="0" w:firstRowLastColumn="0" w:lastRowFirstColumn="0" w:lastRowLastColumn="0"/>
            </w:pPr>
            <w:r>
              <w:t>Status Message</w:t>
            </w:r>
          </w:p>
        </w:tc>
        <w:tc>
          <w:tcPr>
            <w:tcW w:w="3797" w:type="dxa"/>
          </w:tcPr>
          <w:p w14:paraId="6300623E" w14:textId="77777777" w:rsidR="00C424B9" w:rsidRDefault="00C424B9" w:rsidP="00E44D10">
            <w:pPr>
              <w:cnfStyle w:val="100000000000" w:firstRow="1" w:lastRow="0" w:firstColumn="0" w:lastColumn="0" w:oddVBand="0" w:evenVBand="0" w:oddHBand="0" w:evenHBand="0" w:firstRowFirstColumn="0" w:firstRowLastColumn="0" w:lastRowFirstColumn="0" w:lastRowLastColumn="0"/>
            </w:pPr>
            <w:r>
              <w:t>Description</w:t>
            </w:r>
          </w:p>
        </w:tc>
      </w:tr>
      <w:tr w:rsidR="00C424B9" w14:paraId="02C8BA2F" w14:textId="77777777" w:rsidTr="00C424B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50" w:type="dxa"/>
          </w:tcPr>
          <w:p w14:paraId="5DBD209A" w14:textId="77777777" w:rsidR="00C424B9" w:rsidRDefault="00C424B9" w:rsidP="00E44D10">
            <w:r>
              <w:t>0</w:t>
            </w:r>
          </w:p>
        </w:tc>
        <w:tc>
          <w:tcPr>
            <w:tcW w:w="3673" w:type="dxa"/>
          </w:tcPr>
          <w:p w14:paraId="3B989919" w14:textId="444E6D24" w:rsidR="00C424B9" w:rsidRDefault="003A5B07" w:rsidP="00E44D10">
            <w:pPr>
              <w:cnfStyle w:val="000000100000" w:firstRow="0" w:lastRow="0" w:firstColumn="0" w:lastColumn="0" w:oddVBand="0" w:evenVBand="0" w:oddHBand="1" w:evenHBand="0" w:firstRowFirstColumn="0" w:firstRowLastColumn="0" w:lastRowFirstColumn="0" w:lastRowLastColumn="0"/>
            </w:pPr>
            <w:r w:rsidRPr="003A5B07">
              <w:rPr>
                <w:highlight w:val="yellow"/>
              </w:rPr>
              <w:t>Success</w:t>
            </w:r>
          </w:p>
        </w:tc>
        <w:tc>
          <w:tcPr>
            <w:tcW w:w="3797" w:type="dxa"/>
          </w:tcPr>
          <w:p w14:paraId="68363629" w14:textId="77777777" w:rsidR="00C424B9" w:rsidRDefault="00C424B9" w:rsidP="00E44D10">
            <w:pPr>
              <w:cnfStyle w:val="000000100000" w:firstRow="0" w:lastRow="0" w:firstColumn="0" w:lastColumn="0" w:oddVBand="0" w:evenVBand="0" w:oddHBand="1" w:evenHBand="0" w:firstRowFirstColumn="0" w:firstRowLastColumn="0" w:lastRowFirstColumn="0" w:lastRowLastColumn="0"/>
            </w:pPr>
          </w:p>
        </w:tc>
      </w:tr>
      <w:tr w:rsidR="00C424B9" w14:paraId="2470F0BC" w14:textId="77777777" w:rsidTr="00C424B9">
        <w:trPr>
          <w:cantSplit/>
        </w:trPr>
        <w:tc>
          <w:tcPr>
            <w:cnfStyle w:val="001000000000" w:firstRow="0" w:lastRow="0" w:firstColumn="1" w:lastColumn="0" w:oddVBand="0" w:evenVBand="0" w:oddHBand="0" w:evenHBand="0" w:firstRowFirstColumn="0" w:firstRowLastColumn="0" w:lastRowFirstColumn="0" w:lastRowLastColumn="0"/>
            <w:tcW w:w="1350" w:type="dxa"/>
            <w:shd w:val="clear" w:color="auto" w:fill="auto"/>
          </w:tcPr>
          <w:p w14:paraId="1BCEB4EB" w14:textId="77777777" w:rsidR="00C424B9" w:rsidRDefault="00C424B9" w:rsidP="00E44D10">
            <w:r>
              <w:t>201</w:t>
            </w:r>
          </w:p>
        </w:tc>
        <w:tc>
          <w:tcPr>
            <w:tcW w:w="3673" w:type="dxa"/>
            <w:shd w:val="clear" w:color="auto" w:fill="auto"/>
          </w:tcPr>
          <w:p w14:paraId="63FF61A7" w14:textId="77777777" w:rsidR="00C424B9" w:rsidRDefault="00C424B9" w:rsidP="00E44D10">
            <w:pPr>
              <w:cnfStyle w:val="000000000000" w:firstRow="0" w:lastRow="0" w:firstColumn="0" w:lastColumn="0" w:oddVBand="0" w:evenVBand="0" w:oddHBand="0" w:evenHBand="0" w:firstRowFirstColumn="0" w:firstRowLastColumn="0" w:lastRowFirstColumn="0" w:lastRowLastColumn="0"/>
            </w:pPr>
            <w:r>
              <w:t>&lt;&lt;Status Message&gt;&gt;</w:t>
            </w:r>
          </w:p>
          <w:p w14:paraId="57522C0B" w14:textId="0AB294E5" w:rsidR="00C424B9" w:rsidRPr="00963BD6" w:rsidRDefault="00FB157D" w:rsidP="00E44D10">
            <w:pPr>
              <w:cnfStyle w:val="000000000000" w:firstRow="0" w:lastRow="0" w:firstColumn="0" w:lastColumn="0" w:oddVBand="0" w:evenVBand="0" w:oddHBand="0" w:evenHBand="0" w:firstRowFirstColumn="0" w:firstRowLastColumn="0" w:lastRowFirstColumn="0" w:lastRowLastColumn="0"/>
              <w:rPr>
                <w:b/>
                <w:bCs/>
              </w:rPr>
            </w:pPr>
            <w:r>
              <w:rPr>
                <w:rStyle w:val="xmlviewtext"/>
                <w:color w:val="000000"/>
              </w:rPr>
              <w:t xml:space="preserve">Could not derive </w:t>
            </w:r>
            <w:proofErr w:type="spellStart"/>
            <w:r>
              <w:rPr>
                <w:rStyle w:val="xmlviewtext"/>
                <w:color w:val="000000"/>
              </w:rPr>
              <w:t>F&amp;</w:t>
            </w:r>
            <w:proofErr w:type="gramStart"/>
            <w:r>
              <w:rPr>
                <w:rStyle w:val="xmlviewtext"/>
                <w:color w:val="000000"/>
              </w:rPr>
              <w:t>amp;I</w:t>
            </w:r>
            <w:proofErr w:type="spellEnd"/>
            <w:proofErr w:type="gramEnd"/>
            <w:r>
              <w:rPr>
                <w:rStyle w:val="xmlviewtext"/>
                <w:color w:val="000000"/>
              </w:rPr>
              <w:t xml:space="preserve"> Manager for Retailer string</w:t>
            </w:r>
          </w:p>
        </w:tc>
        <w:tc>
          <w:tcPr>
            <w:tcW w:w="3797" w:type="dxa"/>
            <w:shd w:val="clear" w:color="auto" w:fill="auto"/>
          </w:tcPr>
          <w:p w14:paraId="06707CD0" w14:textId="77777777" w:rsidR="00C424B9" w:rsidRPr="00963BD6" w:rsidRDefault="00C424B9" w:rsidP="00E44D10">
            <w:pPr>
              <w:cnfStyle w:val="000000000000" w:firstRow="0" w:lastRow="0" w:firstColumn="0" w:lastColumn="0" w:oddVBand="0" w:evenVBand="0" w:oddHBand="0" w:evenHBand="0" w:firstRowFirstColumn="0" w:firstRowLastColumn="0" w:lastRowFirstColumn="0" w:lastRowLastColumn="0"/>
              <w:rPr>
                <w:b/>
                <w:bCs/>
              </w:rPr>
            </w:pPr>
          </w:p>
        </w:tc>
      </w:tr>
    </w:tbl>
    <w:p w14:paraId="078CB3F6" w14:textId="77777777" w:rsidR="00462C26" w:rsidRPr="00B97713" w:rsidRDefault="00462C26" w:rsidP="00462C26">
      <w:pPr>
        <w:pStyle w:val="Heading3"/>
        <w:numPr>
          <w:ilvl w:val="2"/>
          <w:numId w:val="1"/>
        </w:numPr>
        <w:rPr>
          <w:color w:val="auto"/>
        </w:rPr>
      </w:pPr>
      <w:bookmarkStart w:id="61" w:name="_Toc4065209"/>
      <w:r w:rsidRPr="000C44E3">
        <w:rPr>
          <w:color w:val="2E74B5" w:themeColor="accent1" w:themeShade="BF"/>
        </w:rPr>
        <w:t>Transformations (inbound) (optional)</w:t>
      </w:r>
      <w:bookmarkEnd w:id="61"/>
    </w:p>
    <w:p w14:paraId="315F1474" w14:textId="29EF253B" w:rsidR="00462C26" w:rsidRPr="00893CB9" w:rsidRDefault="00462C26" w:rsidP="00462C26">
      <w:pPr>
        <w:pStyle w:val="Heading4"/>
        <w:numPr>
          <w:ilvl w:val="3"/>
          <w:numId w:val="1"/>
        </w:numPr>
      </w:pPr>
      <w:bookmarkStart w:id="62" w:name="_Toc4065210"/>
      <w:r w:rsidRPr="00893CB9">
        <w:t>Data Mapping</w:t>
      </w:r>
      <w:bookmarkEnd w:id="62"/>
    </w:p>
    <w:p w14:paraId="56741310" w14:textId="65D0EE57" w:rsidR="00893CB9" w:rsidRPr="00893CB9" w:rsidRDefault="00DD0E0F" w:rsidP="00893CB9">
      <w:pPr>
        <w:ind w:left="720"/>
      </w:pPr>
      <w:r>
        <w:t>-NA</w:t>
      </w:r>
    </w:p>
    <w:p w14:paraId="51C26438" w14:textId="77777777" w:rsidR="00462C26" w:rsidRDefault="00462C26" w:rsidP="00462C26">
      <w:pPr>
        <w:pStyle w:val="Heading4"/>
        <w:numPr>
          <w:ilvl w:val="3"/>
          <w:numId w:val="1"/>
        </w:numPr>
      </w:pPr>
      <w:bookmarkStart w:id="63" w:name="_Toc4065211"/>
      <w:r w:rsidRPr="00B97713">
        <w:t>Java Embedding – purpose, design details</w:t>
      </w:r>
      <w:bookmarkEnd w:id="63"/>
    </w:p>
    <w:p w14:paraId="298B9B7A" w14:textId="77777777" w:rsidR="00462C26" w:rsidRPr="00B97713" w:rsidRDefault="00462C26" w:rsidP="009C28A4">
      <w:pPr>
        <w:ind w:left="720"/>
      </w:pPr>
      <w:r>
        <w:t>-NA</w:t>
      </w:r>
    </w:p>
    <w:p w14:paraId="0747F018" w14:textId="57BA35C0" w:rsidR="005C4D94" w:rsidRDefault="00462C26" w:rsidP="00ED7D5D">
      <w:pPr>
        <w:pStyle w:val="Heading3"/>
      </w:pPr>
      <w:bookmarkStart w:id="64" w:name="_Toc4065212"/>
      <w:r w:rsidRPr="005C4D94">
        <w:t>Transformations (outbound</w:t>
      </w:r>
      <w:bookmarkEnd w:id="64"/>
      <w:r w:rsidR="00655958">
        <w:t>)</w:t>
      </w:r>
    </w:p>
    <w:p w14:paraId="78C07989" w14:textId="02DD735B" w:rsidR="00D00452" w:rsidRPr="00655958" w:rsidRDefault="00655958" w:rsidP="00D00452">
      <w:pPr>
        <w:pStyle w:val="Heading3"/>
        <w:numPr>
          <w:ilvl w:val="0"/>
          <w:numId w:val="0"/>
        </w:numPr>
        <w:ind w:left="720"/>
        <w:rPr>
          <w:color w:val="000000" w:themeColor="text1"/>
        </w:rPr>
      </w:pPr>
      <w:r w:rsidRPr="00655958">
        <w:rPr>
          <w:noProof/>
          <w:color w:val="000000" w:themeColor="text1"/>
        </w:rPr>
        <w:t>NA</w:t>
      </w:r>
    </w:p>
    <w:p w14:paraId="79CFA7BC" w14:textId="32AB74C7" w:rsidR="00462C26" w:rsidRPr="00456F6C" w:rsidRDefault="00462C26" w:rsidP="00ED7D5D">
      <w:pPr>
        <w:pStyle w:val="Heading3"/>
      </w:pPr>
      <w:bookmarkStart w:id="65" w:name="_Toc4065213"/>
      <w:r w:rsidRPr="00456F6C">
        <w:t>Data Mapping</w:t>
      </w:r>
      <w:bookmarkEnd w:id="65"/>
    </w:p>
    <w:p w14:paraId="29ABED2C" w14:textId="5CEAF0D2" w:rsidR="00624963" w:rsidRDefault="00624963" w:rsidP="00624963">
      <w:pPr>
        <w:ind w:left="720"/>
      </w:pPr>
      <w:r>
        <w:t>As described in the below mapping table data needs to be passed.</w:t>
      </w:r>
    </w:p>
    <w:p w14:paraId="3C259935" w14:textId="77777777" w:rsidR="008E2B20" w:rsidRDefault="008E2B20" w:rsidP="00624963">
      <w:pPr>
        <w:ind w:left="720"/>
      </w:pPr>
    </w:p>
    <w:p w14:paraId="1DADA0CF" w14:textId="77777777" w:rsidR="00462C26" w:rsidRPr="006D3024" w:rsidRDefault="00462C26" w:rsidP="00ED7D5D">
      <w:pPr>
        <w:pStyle w:val="Heading3"/>
      </w:pPr>
      <w:bookmarkStart w:id="66" w:name="_Toc4065214"/>
      <w:r w:rsidRPr="006D3024">
        <w:t>Java Embedding – purpose, design details</w:t>
      </w:r>
      <w:bookmarkEnd w:id="66"/>
    </w:p>
    <w:p w14:paraId="28FEE231" w14:textId="77777777" w:rsidR="00462C26" w:rsidRPr="00600944" w:rsidRDefault="00462C26" w:rsidP="00462C26">
      <w:r>
        <w:t>-NA</w:t>
      </w:r>
    </w:p>
    <w:p w14:paraId="55384618" w14:textId="77777777" w:rsidR="00462C26" w:rsidRDefault="00462C26" w:rsidP="00462C26">
      <w:pPr>
        <w:pStyle w:val="Heading3"/>
        <w:numPr>
          <w:ilvl w:val="2"/>
          <w:numId w:val="1"/>
        </w:numPr>
      </w:pPr>
      <w:bookmarkStart w:id="67" w:name="_Toc4065215"/>
      <w:r w:rsidRPr="00596805">
        <w:lastRenderedPageBreak/>
        <w:t>Configuration details</w:t>
      </w:r>
      <w:bookmarkEnd w:id="67"/>
    </w:p>
    <w:p w14:paraId="0F7BA6E0" w14:textId="15B311A6" w:rsidR="00E44B3F" w:rsidRPr="000B1165" w:rsidRDefault="00624963" w:rsidP="00F8510D">
      <w:pPr>
        <w:ind w:left="1440"/>
      </w:pPr>
      <w:r>
        <w:t>Configurations file not required as we are interacting with only STARS DB.</w:t>
      </w:r>
    </w:p>
    <w:p w14:paraId="15BDAA28" w14:textId="77777777" w:rsidR="00462C26" w:rsidRPr="003065F4" w:rsidRDefault="00462C26" w:rsidP="00462C26">
      <w:pPr>
        <w:pStyle w:val="Heading3"/>
        <w:numPr>
          <w:ilvl w:val="2"/>
          <w:numId w:val="1"/>
        </w:numPr>
        <w:rPr>
          <w:color w:val="2E74B5" w:themeColor="accent1" w:themeShade="BF"/>
        </w:rPr>
      </w:pPr>
      <w:bookmarkStart w:id="68" w:name="_Toc4065216"/>
      <w:r>
        <w:rPr>
          <w:color w:val="2E74B5" w:themeColor="accent1" w:themeShade="BF"/>
        </w:rPr>
        <w:t>Transactions</w:t>
      </w:r>
      <w:bookmarkEnd w:id="68"/>
    </w:p>
    <w:p w14:paraId="28357EA6" w14:textId="77777777" w:rsidR="00462C26" w:rsidRPr="00B97713" w:rsidRDefault="00462C26" w:rsidP="00462C26">
      <w:pPr>
        <w:ind w:left="720"/>
      </w:pPr>
      <w:r w:rsidRPr="00B97713">
        <w:t>Scope of the transaction</w:t>
      </w:r>
    </w:p>
    <w:p w14:paraId="27487009" w14:textId="77777777" w:rsidR="00462C26" w:rsidRDefault="00462C26" w:rsidP="00462C26">
      <w:pPr>
        <w:ind w:left="720"/>
      </w:pPr>
      <w:r w:rsidRPr="00B97713">
        <w:t>Describe if the process participates in Global transactions</w:t>
      </w:r>
    </w:p>
    <w:p w14:paraId="6BD48C6E" w14:textId="37058ED1" w:rsidR="00462C26" w:rsidRDefault="00A84FA0" w:rsidP="00A84FA0">
      <w:pPr>
        <w:ind w:left="720"/>
      </w:pPr>
      <w:r>
        <w:t>-NA</w:t>
      </w:r>
    </w:p>
    <w:p w14:paraId="541C48BA" w14:textId="77777777" w:rsidR="00462C26" w:rsidRDefault="00462C26" w:rsidP="00462C26">
      <w:pPr>
        <w:pStyle w:val="Heading3"/>
        <w:numPr>
          <w:ilvl w:val="2"/>
          <w:numId w:val="1"/>
        </w:numPr>
        <w:rPr>
          <w:color w:val="2E74B5" w:themeColor="accent1" w:themeShade="BF"/>
        </w:rPr>
      </w:pPr>
      <w:bookmarkStart w:id="69" w:name="_Toc4065217"/>
      <w:r w:rsidRPr="000C44E3">
        <w:rPr>
          <w:color w:val="2E74B5" w:themeColor="accent1" w:themeShade="BF"/>
        </w:rPr>
        <w:t>Database Actions</w:t>
      </w:r>
      <w:r>
        <w:rPr>
          <w:color w:val="2E74B5" w:themeColor="accent1" w:themeShade="BF"/>
        </w:rPr>
        <w:t xml:space="preserve"> or Publishing </w:t>
      </w:r>
      <w:proofErr w:type="gramStart"/>
      <w:r>
        <w:rPr>
          <w:color w:val="2E74B5" w:themeColor="accent1" w:themeShade="BF"/>
        </w:rPr>
        <w:t>Messages  or</w:t>
      </w:r>
      <w:proofErr w:type="gramEnd"/>
      <w:r>
        <w:rPr>
          <w:color w:val="2E74B5" w:themeColor="accent1" w:themeShade="BF"/>
        </w:rPr>
        <w:t xml:space="preserve"> file generation or file transfer  </w:t>
      </w:r>
      <w:proofErr w:type="spellStart"/>
      <w:r>
        <w:rPr>
          <w:color w:val="2E74B5" w:themeColor="accent1" w:themeShade="BF"/>
        </w:rPr>
        <w:t>etc</w:t>
      </w:r>
      <w:bookmarkEnd w:id="69"/>
      <w:proofErr w:type="spellEnd"/>
    </w:p>
    <w:p w14:paraId="5C1EEFA5" w14:textId="1281F802" w:rsidR="00462C26" w:rsidRDefault="000177A6" w:rsidP="00E44B3F">
      <w:pPr>
        <w:ind w:left="720"/>
      </w:pPr>
      <w:r>
        <w:t xml:space="preserve">Below </w:t>
      </w:r>
      <w:r w:rsidR="00624963">
        <w:t>Procedure processing the request and inserting into STARS tables.</w:t>
      </w:r>
    </w:p>
    <w:p w14:paraId="237083F8" w14:textId="0ED0644A" w:rsidR="000177A6" w:rsidRDefault="000177A6" w:rsidP="000177A6">
      <w:pPr>
        <w:pStyle w:val="ListParagraph"/>
        <w:numPr>
          <w:ilvl w:val="0"/>
          <w:numId w:val="6"/>
        </w:numPr>
      </w:pPr>
      <w:r>
        <w:t xml:space="preserve">Stored Procedure: </w:t>
      </w:r>
      <w:r w:rsidR="00FB157D">
        <w:rPr>
          <w:rFonts w:ascii="Segoe UI" w:hAnsi="Segoe UI" w:cs="Segoe UI"/>
          <w:color w:val="242424"/>
          <w:sz w:val="21"/>
          <w:szCs w:val="21"/>
          <w:shd w:val="clear" w:color="auto" w:fill="E8EBFA"/>
        </w:rPr>
        <w:t>SAS_FIA_FI_MGR_API.GET_FI_MANAGER</w:t>
      </w:r>
    </w:p>
    <w:p w14:paraId="1F14101D" w14:textId="60973246" w:rsidR="000177A6" w:rsidRDefault="000177A6" w:rsidP="00E44B3F">
      <w:pPr>
        <w:ind w:left="720"/>
      </w:pPr>
    </w:p>
    <w:p w14:paraId="4C6FBD61" w14:textId="77777777" w:rsidR="00595D8F" w:rsidRDefault="00595D8F" w:rsidP="00C1512A">
      <w:pPr>
        <w:pStyle w:val="ListParagraph"/>
        <w:numPr>
          <w:ilvl w:val="1"/>
          <w:numId w:val="6"/>
        </w:numPr>
        <w:ind w:left="720"/>
      </w:pPr>
      <w:r>
        <w:t>Database procedure execution time would be expired as configured below.</w:t>
      </w:r>
    </w:p>
    <w:p w14:paraId="7C37C0F5" w14:textId="77777777" w:rsidR="007E6D86" w:rsidRDefault="007E6D86" w:rsidP="00C1512A">
      <w:pPr>
        <w:pStyle w:val="ListParagraph"/>
        <w:ind w:left="1152"/>
        <w:rPr>
          <w:noProof/>
        </w:rPr>
      </w:pPr>
    </w:p>
    <w:p w14:paraId="75C118D0" w14:textId="2A2C2FF0" w:rsidR="00595D8F" w:rsidRPr="00AA7633" w:rsidRDefault="005A7417" w:rsidP="00C1512A">
      <w:pPr>
        <w:pStyle w:val="ListParagraph"/>
        <w:ind w:left="1152"/>
      </w:pPr>
      <w:r>
        <w:rPr>
          <w:noProof/>
        </w:rPr>
        <w:drawing>
          <wp:inline distT="0" distB="0" distL="0" distR="0" wp14:anchorId="0C4A34EF" wp14:editId="7D791BCB">
            <wp:extent cx="5362575" cy="42937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71287"/>
                    <a:stretch/>
                  </pic:blipFill>
                  <pic:spPr bwMode="auto">
                    <a:xfrm>
                      <a:off x="0" y="0"/>
                      <a:ext cx="5362575" cy="429370"/>
                    </a:xfrm>
                    <a:prstGeom prst="rect">
                      <a:avLst/>
                    </a:prstGeom>
                    <a:ln>
                      <a:noFill/>
                    </a:ln>
                    <a:extLst>
                      <a:ext uri="{53640926-AAD7-44D8-BBD7-CCE9431645EC}">
                        <a14:shadowObscured xmlns:a14="http://schemas.microsoft.com/office/drawing/2010/main"/>
                      </a:ext>
                    </a:extLst>
                  </pic:spPr>
                </pic:pic>
              </a:graphicData>
            </a:graphic>
          </wp:inline>
        </w:drawing>
      </w:r>
    </w:p>
    <w:p w14:paraId="2F117985" w14:textId="77777777" w:rsidR="00595D8F" w:rsidRPr="00D959AA" w:rsidRDefault="00595D8F" w:rsidP="00C1512A">
      <w:pPr>
        <w:pStyle w:val="ListParagraph"/>
      </w:pPr>
    </w:p>
    <w:p w14:paraId="29DC723F" w14:textId="77777777" w:rsidR="00462C26" w:rsidRPr="00B97713" w:rsidRDefault="00462C26" w:rsidP="00462C26">
      <w:pPr>
        <w:ind w:left="1350"/>
      </w:pPr>
    </w:p>
    <w:p w14:paraId="0917A48B" w14:textId="77777777" w:rsidR="00462C26" w:rsidRPr="000C44E3" w:rsidRDefault="00462C26" w:rsidP="00462C26">
      <w:pPr>
        <w:pStyle w:val="Heading3"/>
        <w:numPr>
          <w:ilvl w:val="2"/>
          <w:numId w:val="1"/>
        </w:numPr>
        <w:rPr>
          <w:color w:val="2E74B5" w:themeColor="accent1" w:themeShade="BF"/>
        </w:rPr>
      </w:pPr>
      <w:bookmarkStart w:id="70" w:name="_Toc4065218"/>
      <w:r w:rsidRPr="000C44E3">
        <w:rPr>
          <w:color w:val="2E74B5" w:themeColor="accent1" w:themeShade="BF"/>
        </w:rPr>
        <w:t>Response</w:t>
      </w:r>
      <w:bookmarkEnd w:id="70"/>
      <w:r w:rsidRPr="000C44E3">
        <w:rPr>
          <w:color w:val="2E74B5" w:themeColor="accent1" w:themeShade="BF"/>
        </w:rPr>
        <w:t xml:space="preserve"> </w:t>
      </w:r>
    </w:p>
    <w:p w14:paraId="6B10312D" w14:textId="32A20D21" w:rsidR="00462C26" w:rsidRDefault="00462C26" w:rsidP="00462C26">
      <w:r w:rsidRPr="00B97713">
        <w:tab/>
      </w:r>
      <w:r>
        <w:t>The input/out format of the service is XML. And below is the response structure for each operation.</w:t>
      </w:r>
    </w:p>
    <w:p w14:paraId="0DDE7F49" w14:textId="77777777" w:rsidR="00F73BC5" w:rsidRDefault="00F73BC5" w:rsidP="00462C26"/>
    <w:p w14:paraId="1866FD41" w14:textId="43AC4EF1" w:rsidR="00F8510D" w:rsidRDefault="00A84FA0" w:rsidP="00462C26">
      <w:r>
        <w:tab/>
      </w:r>
      <w:r w:rsidR="00FB157D">
        <w:rPr>
          <w:noProof/>
        </w:rPr>
        <w:drawing>
          <wp:inline distT="0" distB="0" distL="0" distR="0" wp14:anchorId="445D5D59" wp14:editId="3CF6EAEF">
            <wp:extent cx="4591286" cy="1847945"/>
            <wp:effectExtent l="0" t="0" r="0" b="0"/>
            <wp:docPr id="30" name="Picture 3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591286" cy="1847945"/>
                    </a:xfrm>
                    <a:prstGeom prst="rect">
                      <a:avLst/>
                    </a:prstGeom>
                  </pic:spPr>
                </pic:pic>
              </a:graphicData>
            </a:graphic>
          </wp:inline>
        </w:drawing>
      </w:r>
    </w:p>
    <w:p w14:paraId="420E56A4" w14:textId="77777777" w:rsidR="00462C26" w:rsidRDefault="00462C26" w:rsidP="00462C26">
      <w:pPr>
        <w:pStyle w:val="Heading3"/>
        <w:numPr>
          <w:ilvl w:val="2"/>
          <w:numId w:val="1"/>
        </w:numPr>
        <w:rPr>
          <w:color w:val="2E74B5" w:themeColor="accent1" w:themeShade="BF"/>
        </w:rPr>
      </w:pPr>
      <w:bookmarkStart w:id="71" w:name="_Toc4065219"/>
      <w:r w:rsidRPr="000C44E3">
        <w:rPr>
          <w:color w:val="2E74B5" w:themeColor="accent1" w:themeShade="BF"/>
        </w:rPr>
        <w:t>Logs</w:t>
      </w:r>
      <w:bookmarkEnd w:id="71"/>
    </w:p>
    <w:p w14:paraId="20940B17" w14:textId="6A7A291A" w:rsidR="00FB157D" w:rsidRDefault="00FB157D" w:rsidP="00FB157D">
      <w:pPr>
        <w:ind w:left="720"/>
        <w:rPr>
          <w:b/>
        </w:rPr>
      </w:pPr>
      <w:bookmarkStart w:id="72" w:name="_Toc4065220"/>
      <w:r>
        <w:rPr>
          <w:b/>
        </w:rPr>
        <w:t>NA</w:t>
      </w:r>
    </w:p>
    <w:p w14:paraId="251E3CF7" w14:textId="0276BF42" w:rsidR="00462C26" w:rsidRPr="000C44E3" w:rsidRDefault="00462C26" w:rsidP="00FB157D">
      <w:pPr>
        <w:rPr>
          <w:color w:val="2E74B5" w:themeColor="accent1" w:themeShade="BF"/>
        </w:rPr>
      </w:pPr>
      <w:r w:rsidRPr="000C44E3">
        <w:rPr>
          <w:color w:val="2E74B5" w:themeColor="accent1" w:themeShade="BF"/>
        </w:rPr>
        <w:t>Alerts and Notifications</w:t>
      </w:r>
      <w:bookmarkEnd w:id="72"/>
    </w:p>
    <w:p w14:paraId="13925228" w14:textId="72BD6D0C" w:rsidR="00E7648C" w:rsidRPr="00B97713" w:rsidRDefault="00FB157D" w:rsidP="00462C26">
      <w:pPr>
        <w:ind w:firstLine="720"/>
      </w:pPr>
      <w:r>
        <w:t>NA</w:t>
      </w:r>
    </w:p>
    <w:p w14:paraId="19C46981" w14:textId="3CE82E05" w:rsidR="00462C26" w:rsidRDefault="00462C26" w:rsidP="00462C26">
      <w:pPr>
        <w:pStyle w:val="Heading3"/>
        <w:numPr>
          <w:ilvl w:val="2"/>
          <w:numId w:val="1"/>
        </w:numPr>
        <w:rPr>
          <w:color w:val="2E74B5" w:themeColor="accent1" w:themeShade="BF"/>
        </w:rPr>
      </w:pPr>
      <w:bookmarkStart w:id="73" w:name="_Toc4065221"/>
      <w:r w:rsidRPr="000C44E3">
        <w:rPr>
          <w:color w:val="2E74B5" w:themeColor="accent1" w:themeShade="BF"/>
        </w:rPr>
        <w:lastRenderedPageBreak/>
        <w:t>Retry Policy</w:t>
      </w:r>
      <w:bookmarkEnd w:id="73"/>
    </w:p>
    <w:p w14:paraId="323A44B8" w14:textId="2905C7B4" w:rsidR="00160FF1" w:rsidRDefault="0075409D" w:rsidP="0075409D">
      <w:pPr>
        <w:pStyle w:val="ListParagraph"/>
        <w:ind w:left="1080"/>
        <w:jc w:val="both"/>
      </w:pPr>
      <w:r w:rsidRPr="0075409D">
        <w:t xml:space="preserve">As we are interacting with DB procedure, configured retry parameters </w:t>
      </w:r>
      <w:r>
        <w:t xml:space="preserve">for the respective business service </w:t>
      </w:r>
      <w:r w:rsidRPr="0075409D">
        <w:t xml:space="preserve">as </w:t>
      </w:r>
      <w:r>
        <w:t>mentioned in below screen shot.</w:t>
      </w:r>
    </w:p>
    <w:p w14:paraId="35B27223" w14:textId="392F0D71" w:rsidR="0075409D" w:rsidRPr="0075409D" w:rsidRDefault="002F0087" w:rsidP="0075409D">
      <w:pPr>
        <w:pStyle w:val="ListParagraph"/>
        <w:ind w:left="1080"/>
        <w:jc w:val="both"/>
      </w:pPr>
      <w:r>
        <w:rPr>
          <w:noProof/>
        </w:rPr>
        <w:drawing>
          <wp:inline distT="0" distB="0" distL="0" distR="0" wp14:anchorId="5D237DB1" wp14:editId="3599E0BE">
            <wp:extent cx="5324475" cy="1314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24475" cy="1314450"/>
                    </a:xfrm>
                    <a:prstGeom prst="rect">
                      <a:avLst/>
                    </a:prstGeom>
                  </pic:spPr>
                </pic:pic>
              </a:graphicData>
            </a:graphic>
          </wp:inline>
        </w:drawing>
      </w:r>
    </w:p>
    <w:p w14:paraId="4D2E3D8D" w14:textId="4D626391" w:rsidR="00C3590C" w:rsidRDefault="00C3590C" w:rsidP="003A73AB">
      <w:pPr>
        <w:pStyle w:val="Heading3"/>
        <w:numPr>
          <w:ilvl w:val="2"/>
          <w:numId w:val="1"/>
        </w:numPr>
        <w:rPr>
          <w:color w:val="2E74B5" w:themeColor="accent1" w:themeShade="BF"/>
        </w:rPr>
      </w:pPr>
      <w:bookmarkStart w:id="74" w:name="_Toc4065222"/>
      <w:r>
        <w:rPr>
          <w:color w:val="2E74B5" w:themeColor="accent1" w:themeShade="BF"/>
        </w:rPr>
        <w:t>Connection Timeout</w:t>
      </w:r>
      <w:bookmarkEnd w:id="74"/>
      <w:r>
        <w:rPr>
          <w:color w:val="2E74B5" w:themeColor="accent1" w:themeShade="BF"/>
        </w:rPr>
        <w:t xml:space="preserve"> </w:t>
      </w:r>
    </w:p>
    <w:p w14:paraId="5292848C" w14:textId="41930428" w:rsidR="00C3590C" w:rsidRDefault="00AA7633" w:rsidP="00AA7633">
      <w:pPr>
        <w:ind w:left="720"/>
      </w:pPr>
      <w:r>
        <w:t>Database procedure execution time would be expired as configured below.</w:t>
      </w:r>
    </w:p>
    <w:p w14:paraId="23AA9F9A" w14:textId="4AC7C194" w:rsidR="00AA7633" w:rsidRPr="00AA7633" w:rsidRDefault="00A66E07" w:rsidP="00AA7633">
      <w:pPr>
        <w:ind w:left="720"/>
      </w:pPr>
      <w:r>
        <w:rPr>
          <w:noProof/>
        </w:rPr>
        <w:drawing>
          <wp:inline distT="0" distB="0" distL="0" distR="0" wp14:anchorId="6C5A225B" wp14:editId="58E4E3DC">
            <wp:extent cx="5362575" cy="4214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71819"/>
                    <a:stretch/>
                  </pic:blipFill>
                  <pic:spPr bwMode="auto">
                    <a:xfrm>
                      <a:off x="0" y="0"/>
                      <a:ext cx="5362575" cy="421420"/>
                    </a:xfrm>
                    <a:prstGeom prst="rect">
                      <a:avLst/>
                    </a:prstGeom>
                    <a:ln>
                      <a:noFill/>
                    </a:ln>
                    <a:extLst>
                      <a:ext uri="{53640926-AAD7-44D8-BBD7-CCE9431645EC}">
                        <a14:shadowObscured xmlns:a14="http://schemas.microsoft.com/office/drawing/2010/main"/>
                      </a:ext>
                    </a:extLst>
                  </pic:spPr>
                </pic:pic>
              </a:graphicData>
            </a:graphic>
          </wp:inline>
        </w:drawing>
      </w:r>
    </w:p>
    <w:p w14:paraId="4CA4FD63" w14:textId="77777777" w:rsidR="00462C26" w:rsidRPr="000C44E3" w:rsidRDefault="00462C26" w:rsidP="003A73AB">
      <w:pPr>
        <w:pStyle w:val="Heading3"/>
        <w:numPr>
          <w:ilvl w:val="2"/>
          <w:numId w:val="1"/>
        </w:numPr>
        <w:rPr>
          <w:color w:val="2E74B5" w:themeColor="accent1" w:themeShade="BF"/>
        </w:rPr>
      </w:pPr>
      <w:bookmarkStart w:id="75" w:name="_Toc4065223"/>
      <w:r w:rsidRPr="000C44E3">
        <w:rPr>
          <w:color w:val="2E74B5" w:themeColor="accent1" w:themeShade="BF"/>
        </w:rPr>
        <w:t>Security</w:t>
      </w:r>
      <w:bookmarkEnd w:id="75"/>
    </w:p>
    <w:p w14:paraId="709997D4" w14:textId="58D7A666" w:rsidR="00462C26" w:rsidRDefault="00655958" w:rsidP="00605B5A">
      <w:pPr>
        <w:ind w:left="720"/>
      </w:pPr>
      <w:r>
        <w:rPr>
          <w:b/>
        </w:rPr>
        <w:t>NA</w:t>
      </w:r>
      <w:r w:rsidR="00462C26" w:rsidRPr="00B97713">
        <w:br/>
      </w:r>
      <w:r w:rsidR="00462C26" w:rsidRPr="009A174C">
        <w:rPr>
          <w:b/>
        </w:rPr>
        <w:t>Exposed Externally</w:t>
      </w:r>
      <w:r w:rsidR="00462C26">
        <w:t xml:space="preserve">- </w:t>
      </w:r>
      <w:r w:rsidR="002A36B7">
        <w:t>YES</w:t>
      </w:r>
    </w:p>
    <w:p w14:paraId="14CD625E" w14:textId="763955C7" w:rsidR="000F485B" w:rsidRPr="000C44E3" w:rsidRDefault="000F485B" w:rsidP="000F485B">
      <w:pPr>
        <w:pStyle w:val="Heading3"/>
        <w:numPr>
          <w:ilvl w:val="2"/>
          <w:numId w:val="1"/>
        </w:numPr>
        <w:rPr>
          <w:color w:val="2E74B5" w:themeColor="accent1" w:themeShade="BF"/>
        </w:rPr>
      </w:pPr>
      <w:bookmarkStart w:id="76" w:name="_Toc4065224"/>
      <w:r>
        <w:rPr>
          <w:color w:val="2E74B5" w:themeColor="accent1" w:themeShade="BF"/>
        </w:rPr>
        <w:t>Work Manager</w:t>
      </w:r>
      <w:bookmarkEnd w:id="76"/>
    </w:p>
    <w:p w14:paraId="468EDDCD" w14:textId="4C78EDDD" w:rsidR="007045E0" w:rsidRDefault="000F485B" w:rsidP="00605B5A">
      <w:pPr>
        <w:ind w:left="720"/>
      </w:pPr>
      <w:r>
        <w:t>Work manager has been configured</w:t>
      </w:r>
      <w:r w:rsidR="002D6CD5">
        <w:t xml:space="preserve">, below is the </w:t>
      </w:r>
      <w:r w:rsidR="005B6E3B">
        <w:t>work manager configuration for your reference.</w:t>
      </w:r>
    </w:p>
    <w:tbl>
      <w:tblPr>
        <w:tblW w:w="9510" w:type="dxa"/>
        <w:tblInd w:w="113" w:type="dxa"/>
        <w:tblLook w:val="04A0" w:firstRow="1" w:lastRow="0" w:firstColumn="1" w:lastColumn="0" w:noHBand="0" w:noVBand="1"/>
      </w:tblPr>
      <w:tblGrid>
        <w:gridCol w:w="631"/>
        <w:gridCol w:w="5104"/>
        <w:gridCol w:w="1262"/>
        <w:gridCol w:w="1219"/>
        <w:gridCol w:w="1294"/>
      </w:tblGrid>
      <w:tr w:rsidR="0088547C" w:rsidRPr="00E1159B" w14:paraId="6100B17F" w14:textId="77777777" w:rsidTr="00956659">
        <w:trPr>
          <w:trHeight w:val="300"/>
        </w:trPr>
        <w:tc>
          <w:tcPr>
            <w:tcW w:w="9510" w:type="dxa"/>
            <w:gridSpan w:val="5"/>
            <w:tcBorders>
              <w:top w:val="single" w:sz="4" w:space="0" w:color="auto"/>
              <w:left w:val="single" w:sz="4" w:space="0" w:color="auto"/>
              <w:bottom w:val="single" w:sz="4" w:space="0" w:color="auto"/>
              <w:right w:val="single" w:sz="4" w:space="0" w:color="000000"/>
            </w:tcBorders>
            <w:shd w:val="clear" w:color="000000" w:fill="4472C4"/>
            <w:noWrap/>
            <w:vAlign w:val="bottom"/>
            <w:hideMark/>
          </w:tcPr>
          <w:p w14:paraId="6A873B74" w14:textId="77777777" w:rsidR="0088547C" w:rsidRPr="00E1159B" w:rsidRDefault="0088547C" w:rsidP="002B6801">
            <w:pPr>
              <w:spacing w:after="0" w:line="240" w:lineRule="auto"/>
              <w:jc w:val="center"/>
              <w:rPr>
                <w:rFonts w:eastAsia="Times New Roman"/>
                <w:b/>
                <w:bCs/>
                <w:color w:val="FFFFFF"/>
                <w:lang w:eastAsia="ja-JP"/>
              </w:rPr>
            </w:pPr>
            <w:r w:rsidRPr="00E1159B">
              <w:rPr>
                <w:rFonts w:eastAsia="Times New Roman"/>
                <w:b/>
                <w:bCs/>
                <w:color w:val="FFFFFF"/>
                <w:lang w:eastAsia="ja-JP"/>
              </w:rPr>
              <w:t>Work Managers Configuration</w:t>
            </w:r>
          </w:p>
        </w:tc>
      </w:tr>
      <w:tr w:rsidR="0088547C" w:rsidRPr="00E1159B" w14:paraId="4A8A6216" w14:textId="77777777" w:rsidTr="00956659">
        <w:trPr>
          <w:trHeight w:val="300"/>
        </w:trPr>
        <w:tc>
          <w:tcPr>
            <w:tcW w:w="631" w:type="dxa"/>
            <w:tcBorders>
              <w:top w:val="nil"/>
              <w:left w:val="single" w:sz="4" w:space="0" w:color="auto"/>
              <w:bottom w:val="single" w:sz="4" w:space="0" w:color="auto"/>
              <w:right w:val="single" w:sz="4" w:space="0" w:color="auto"/>
            </w:tcBorders>
            <w:shd w:val="clear" w:color="000000" w:fill="FFF2CC"/>
            <w:noWrap/>
            <w:vAlign w:val="bottom"/>
            <w:hideMark/>
          </w:tcPr>
          <w:p w14:paraId="72A6459A" w14:textId="77777777" w:rsidR="0088547C" w:rsidRPr="00E1159B" w:rsidRDefault="0088547C" w:rsidP="002B6801">
            <w:pPr>
              <w:spacing w:after="0" w:line="240" w:lineRule="auto"/>
              <w:rPr>
                <w:rFonts w:eastAsia="Times New Roman"/>
                <w:color w:val="000000"/>
                <w:lang w:eastAsia="ja-JP"/>
              </w:rPr>
            </w:pPr>
            <w:proofErr w:type="spellStart"/>
            <w:proofErr w:type="gramStart"/>
            <w:r w:rsidRPr="00E1159B">
              <w:rPr>
                <w:rFonts w:eastAsia="Times New Roman"/>
                <w:color w:val="000000"/>
                <w:lang w:eastAsia="ja-JP"/>
              </w:rPr>
              <w:t>S.No</w:t>
            </w:r>
            <w:proofErr w:type="spellEnd"/>
            <w:proofErr w:type="gramEnd"/>
          </w:p>
        </w:tc>
        <w:tc>
          <w:tcPr>
            <w:tcW w:w="5104" w:type="dxa"/>
            <w:tcBorders>
              <w:top w:val="nil"/>
              <w:left w:val="nil"/>
              <w:bottom w:val="single" w:sz="4" w:space="0" w:color="auto"/>
              <w:right w:val="single" w:sz="4" w:space="0" w:color="auto"/>
            </w:tcBorders>
            <w:shd w:val="clear" w:color="000000" w:fill="FFF2CC"/>
            <w:noWrap/>
            <w:vAlign w:val="bottom"/>
            <w:hideMark/>
          </w:tcPr>
          <w:p w14:paraId="6FC9176F" w14:textId="77777777" w:rsidR="0088547C" w:rsidRPr="00E1159B" w:rsidRDefault="0088547C" w:rsidP="002B6801">
            <w:pPr>
              <w:spacing w:after="0" w:line="240" w:lineRule="auto"/>
              <w:rPr>
                <w:rFonts w:eastAsia="Times New Roman"/>
                <w:color w:val="000000"/>
                <w:lang w:eastAsia="ja-JP"/>
              </w:rPr>
            </w:pPr>
            <w:r w:rsidRPr="00E1159B">
              <w:rPr>
                <w:rFonts w:eastAsia="Times New Roman"/>
                <w:color w:val="000000"/>
                <w:lang w:eastAsia="ja-JP"/>
              </w:rPr>
              <w:t>Name</w:t>
            </w:r>
          </w:p>
        </w:tc>
        <w:tc>
          <w:tcPr>
            <w:tcW w:w="1262" w:type="dxa"/>
            <w:tcBorders>
              <w:top w:val="nil"/>
              <w:left w:val="nil"/>
              <w:bottom w:val="single" w:sz="4" w:space="0" w:color="auto"/>
              <w:right w:val="single" w:sz="4" w:space="0" w:color="auto"/>
            </w:tcBorders>
            <w:shd w:val="clear" w:color="000000" w:fill="FFF2CC"/>
            <w:noWrap/>
            <w:vAlign w:val="bottom"/>
            <w:hideMark/>
          </w:tcPr>
          <w:p w14:paraId="1094EC25" w14:textId="77777777" w:rsidR="0088547C" w:rsidRPr="00E1159B" w:rsidRDefault="0088547C" w:rsidP="002B6801">
            <w:pPr>
              <w:spacing w:after="0" w:line="240" w:lineRule="auto"/>
              <w:rPr>
                <w:rFonts w:eastAsia="Times New Roman"/>
                <w:color w:val="000000"/>
                <w:lang w:eastAsia="ja-JP"/>
              </w:rPr>
            </w:pPr>
            <w:proofErr w:type="spellStart"/>
            <w:r w:rsidRPr="00E1159B">
              <w:rPr>
                <w:rFonts w:eastAsia="Times New Roman"/>
                <w:color w:val="000000"/>
                <w:lang w:eastAsia="ja-JP"/>
              </w:rPr>
              <w:t>maxThread</w:t>
            </w:r>
            <w:proofErr w:type="spellEnd"/>
          </w:p>
        </w:tc>
        <w:tc>
          <w:tcPr>
            <w:tcW w:w="1219" w:type="dxa"/>
            <w:tcBorders>
              <w:top w:val="nil"/>
              <w:left w:val="nil"/>
              <w:bottom w:val="single" w:sz="4" w:space="0" w:color="auto"/>
              <w:right w:val="single" w:sz="4" w:space="0" w:color="auto"/>
            </w:tcBorders>
            <w:shd w:val="clear" w:color="000000" w:fill="FFF2CC"/>
            <w:noWrap/>
            <w:vAlign w:val="bottom"/>
            <w:hideMark/>
          </w:tcPr>
          <w:p w14:paraId="3C3413CB" w14:textId="77777777" w:rsidR="0088547C" w:rsidRPr="00E1159B" w:rsidRDefault="0088547C" w:rsidP="002B6801">
            <w:pPr>
              <w:spacing w:after="0" w:line="240" w:lineRule="auto"/>
              <w:rPr>
                <w:rFonts w:eastAsia="Times New Roman"/>
                <w:color w:val="000000"/>
                <w:lang w:eastAsia="ja-JP"/>
              </w:rPr>
            </w:pPr>
            <w:proofErr w:type="spellStart"/>
            <w:r w:rsidRPr="00E1159B">
              <w:rPr>
                <w:rFonts w:eastAsia="Times New Roman"/>
                <w:color w:val="000000"/>
                <w:lang w:eastAsia="ja-JP"/>
              </w:rPr>
              <w:t>minThread</w:t>
            </w:r>
            <w:proofErr w:type="spellEnd"/>
          </w:p>
        </w:tc>
        <w:tc>
          <w:tcPr>
            <w:tcW w:w="1294" w:type="dxa"/>
            <w:tcBorders>
              <w:top w:val="nil"/>
              <w:left w:val="nil"/>
              <w:bottom w:val="single" w:sz="4" w:space="0" w:color="auto"/>
              <w:right w:val="single" w:sz="4" w:space="0" w:color="auto"/>
            </w:tcBorders>
            <w:shd w:val="clear" w:color="000000" w:fill="FFF2CC"/>
            <w:noWrap/>
            <w:vAlign w:val="bottom"/>
            <w:hideMark/>
          </w:tcPr>
          <w:p w14:paraId="34E8301C" w14:textId="77777777" w:rsidR="0088547C" w:rsidRPr="00E1159B" w:rsidRDefault="0088547C" w:rsidP="002B6801">
            <w:pPr>
              <w:spacing w:after="0" w:line="240" w:lineRule="auto"/>
              <w:rPr>
                <w:rFonts w:eastAsia="Times New Roman"/>
                <w:color w:val="000000"/>
                <w:lang w:eastAsia="ja-JP"/>
              </w:rPr>
            </w:pPr>
            <w:r w:rsidRPr="00E1159B">
              <w:rPr>
                <w:rFonts w:eastAsia="Times New Roman"/>
                <w:color w:val="000000"/>
                <w:lang w:eastAsia="ja-JP"/>
              </w:rPr>
              <w:t>Target</w:t>
            </w:r>
          </w:p>
        </w:tc>
      </w:tr>
      <w:tr w:rsidR="0088547C" w:rsidRPr="00E1159B" w14:paraId="64F5DF5E" w14:textId="77777777" w:rsidTr="00956659">
        <w:trPr>
          <w:trHeight w:val="300"/>
        </w:trPr>
        <w:tc>
          <w:tcPr>
            <w:tcW w:w="631" w:type="dxa"/>
            <w:tcBorders>
              <w:top w:val="nil"/>
              <w:left w:val="single" w:sz="4" w:space="0" w:color="auto"/>
              <w:bottom w:val="single" w:sz="4" w:space="0" w:color="auto"/>
              <w:right w:val="single" w:sz="4" w:space="0" w:color="auto"/>
            </w:tcBorders>
            <w:shd w:val="clear" w:color="auto" w:fill="auto"/>
            <w:noWrap/>
            <w:vAlign w:val="bottom"/>
            <w:hideMark/>
          </w:tcPr>
          <w:p w14:paraId="40A70DA9" w14:textId="4272AF06" w:rsidR="0088547C" w:rsidRPr="00E1159B" w:rsidRDefault="00A306B1" w:rsidP="002B6801">
            <w:pPr>
              <w:spacing w:after="0" w:line="240" w:lineRule="auto"/>
              <w:jc w:val="right"/>
              <w:rPr>
                <w:rFonts w:eastAsia="Times New Roman"/>
                <w:color w:val="000000"/>
                <w:lang w:eastAsia="ja-JP"/>
              </w:rPr>
            </w:pPr>
            <w:r>
              <w:rPr>
                <w:rFonts w:eastAsia="Times New Roman"/>
                <w:color w:val="000000"/>
                <w:lang w:eastAsia="ja-JP"/>
              </w:rPr>
              <w:t>1</w:t>
            </w:r>
          </w:p>
        </w:tc>
        <w:tc>
          <w:tcPr>
            <w:tcW w:w="5104" w:type="dxa"/>
            <w:tcBorders>
              <w:top w:val="nil"/>
              <w:left w:val="nil"/>
              <w:bottom w:val="single" w:sz="4" w:space="0" w:color="auto"/>
              <w:right w:val="single" w:sz="4" w:space="0" w:color="auto"/>
            </w:tcBorders>
            <w:shd w:val="clear" w:color="auto" w:fill="auto"/>
            <w:noWrap/>
            <w:vAlign w:val="bottom"/>
            <w:hideMark/>
          </w:tcPr>
          <w:p w14:paraId="63C3DC0B" w14:textId="6119D474" w:rsidR="0088547C" w:rsidRPr="00E1159B" w:rsidRDefault="0088547C" w:rsidP="002B6801">
            <w:pPr>
              <w:spacing w:after="0" w:line="240" w:lineRule="auto"/>
              <w:rPr>
                <w:rFonts w:eastAsia="Times New Roman"/>
                <w:color w:val="000000"/>
                <w:lang w:eastAsia="ja-JP"/>
              </w:rPr>
            </w:pPr>
            <w:proofErr w:type="spellStart"/>
            <w:r w:rsidRPr="00E1159B">
              <w:rPr>
                <w:rFonts w:eastAsia="Times New Roman"/>
                <w:color w:val="000000"/>
                <w:lang w:eastAsia="ja-JP"/>
              </w:rPr>
              <w:t>STARS_</w:t>
            </w:r>
            <w:r w:rsidR="00655958">
              <w:rPr>
                <w:rFonts w:eastAsia="Times New Roman"/>
                <w:color w:val="000000"/>
                <w:lang w:eastAsia="ja-JP"/>
              </w:rPr>
              <w:t>FIWrapperDemod</w:t>
            </w:r>
            <w:proofErr w:type="spellEnd"/>
            <w:r w:rsidR="00655958" w:rsidRPr="00E1159B">
              <w:rPr>
                <w:rFonts w:eastAsia="Times New Roman"/>
                <w:color w:val="000000"/>
                <w:lang w:eastAsia="ja-JP"/>
              </w:rPr>
              <w:t xml:space="preserve"> </w:t>
            </w:r>
            <w:r w:rsidRPr="00E1159B">
              <w:rPr>
                <w:rFonts w:eastAsia="Times New Roman"/>
                <w:color w:val="000000"/>
                <w:lang w:eastAsia="ja-JP"/>
              </w:rPr>
              <w:t>_BS_WM</w:t>
            </w:r>
          </w:p>
        </w:tc>
        <w:tc>
          <w:tcPr>
            <w:tcW w:w="1262" w:type="dxa"/>
            <w:tcBorders>
              <w:top w:val="nil"/>
              <w:left w:val="nil"/>
              <w:bottom w:val="single" w:sz="4" w:space="0" w:color="auto"/>
              <w:right w:val="single" w:sz="4" w:space="0" w:color="auto"/>
            </w:tcBorders>
            <w:shd w:val="clear" w:color="auto" w:fill="auto"/>
            <w:noWrap/>
            <w:vAlign w:val="bottom"/>
            <w:hideMark/>
          </w:tcPr>
          <w:p w14:paraId="6BDD6F0E" w14:textId="77777777" w:rsidR="0088547C" w:rsidRPr="00E1159B" w:rsidRDefault="0088547C" w:rsidP="002B6801">
            <w:pPr>
              <w:spacing w:after="0" w:line="240" w:lineRule="auto"/>
              <w:jc w:val="right"/>
              <w:rPr>
                <w:rFonts w:eastAsia="Times New Roman"/>
                <w:color w:val="000000"/>
                <w:lang w:eastAsia="ja-JP"/>
              </w:rPr>
            </w:pPr>
            <w:r w:rsidRPr="00E1159B">
              <w:rPr>
                <w:rFonts w:eastAsia="Times New Roman"/>
                <w:color w:val="000000"/>
                <w:lang w:eastAsia="ja-JP"/>
              </w:rPr>
              <w:t>25</w:t>
            </w:r>
          </w:p>
        </w:tc>
        <w:tc>
          <w:tcPr>
            <w:tcW w:w="1219" w:type="dxa"/>
            <w:tcBorders>
              <w:top w:val="nil"/>
              <w:left w:val="nil"/>
              <w:bottom w:val="single" w:sz="4" w:space="0" w:color="auto"/>
              <w:right w:val="single" w:sz="4" w:space="0" w:color="auto"/>
            </w:tcBorders>
            <w:shd w:val="clear" w:color="auto" w:fill="auto"/>
            <w:noWrap/>
            <w:vAlign w:val="bottom"/>
            <w:hideMark/>
          </w:tcPr>
          <w:p w14:paraId="28FA5CDB" w14:textId="77777777" w:rsidR="0088547C" w:rsidRPr="00E1159B" w:rsidRDefault="0088547C" w:rsidP="002B6801">
            <w:pPr>
              <w:spacing w:after="0" w:line="240" w:lineRule="auto"/>
              <w:jc w:val="right"/>
              <w:rPr>
                <w:rFonts w:eastAsia="Times New Roman"/>
                <w:color w:val="000000"/>
                <w:lang w:eastAsia="ja-JP"/>
              </w:rPr>
            </w:pPr>
            <w:r w:rsidRPr="00E1159B">
              <w:rPr>
                <w:rFonts w:eastAsia="Times New Roman"/>
                <w:color w:val="000000"/>
                <w:lang w:eastAsia="ja-JP"/>
              </w:rPr>
              <w:t>0</w:t>
            </w:r>
          </w:p>
        </w:tc>
        <w:tc>
          <w:tcPr>
            <w:tcW w:w="1294" w:type="dxa"/>
            <w:tcBorders>
              <w:top w:val="nil"/>
              <w:left w:val="nil"/>
              <w:bottom w:val="single" w:sz="4" w:space="0" w:color="auto"/>
              <w:right w:val="single" w:sz="4" w:space="0" w:color="auto"/>
            </w:tcBorders>
            <w:shd w:val="clear" w:color="auto" w:fill="auto"/>
            <w:noWrap/>
            <w:vAlign w:val="bottom"/>
            <w:hideMark/>
          </w:tcPr>
          <w:p w14:paraId="27C8FF46" w14:textId="77777777" w:rsidR="0088547C" w:rsidRPr="00E1159B" w:rsidRDefault="0088547C" w:rsidP="002B6801">
            <w:pPr>
              <w:spacing w:after="0" w:line="240" w:lineRule="auto"/>
              <w:rPr>
                <w:rFonts w:eastAsia="Times New Roman"/>
                <w:color w:val="000000"/>
                <w:lang w:eastAsia="ja-JP"/>
              </w:rPr>
            </w:pPr>
            <w:proofErr w:type="spellStart"/>
            <w:r w:rsidRPr="00E1159B">
              <w:rPr>
                <w:rFonts w:eastAsia="Times New Roman"/>
                <w:color w:val="000000"/>
                <w:lang w:eastAsia="ja-JP"/>
              </w:rPr>
              <w:t>osb_cluster</w:t>
            </w:r>
            <w:proofErr w:type="spellEnd"/>
          </w:p>
        </w:tc>
      </w:tr>
      <w:tr w:rsidR="0088547C" w:rsidRPr="00E1159B" w14:paraId="4AF01189" w14:textId="77777777" w:rsidTr="00956659">
        <w:trPr>
          <w:trHeight w:val="300"/>
        </w:trPr>
        <w:tc>
          <w:tcPr>
            <w:tcW w:w="631" w:type="dxa"/>
            <w:tcBorders>
              <w:top w:val="nil"/>
              <w:left w:val="single" w:sz="4" w:space="0" w:color="auto"/>
              <w:bottom w:val="single" w:sz="4" w:space="0" w:color="auto"/>
              <w:right w:val="single" w:sz="4" w:space="0" w:color="auto"/>
            </w:tcBorders>
            <w:shd w:val="clear" w:color="auto" w:fill="auto"/>
            <w:noWrap/>
            <w:vAlign w:val="bottom"/>
            <w:hideMark/>
          </w:tcPr>
          <w:p w14:paraId="4787092B" w14:textId="5EA5DCB3" w:rsidR="0088547C" w:rsidRPr="00E1159B" w:rsidRDefault="00A306B1" w:rsidP="002B6801">
            <w:pPr>
              <w:spacing w:after="0" w:line="240" w:lineRule="auto"/>
              <w:jc w:val="right"/>
              <w:rPr>
                <w:rFonts w:eastAsia="Times New Roman"/>
                <w:color w:val="000000"/>
                <w:lang w:eastAsia="ja-JP"/>
              </w:rPr>
            </w:pPr>
            <w:r>
              <w:rPr>
                <w:rFonts w:eastAsia="Times New Roman"/>
                <w:color w:val="000000"/>
                <w:lang w:eastAsia="ja-JP"/>
              </w:rPr>
              <w:t>2</w:t>
            </w:r>
          </w:p>
        </w:tc>
        <w:tc>
          <w:tcPr>
            <w:tcW w:w="5104" w:type="dxa"/>
            <w:tcBorders>
              <w:top w:val="nil"/>
              <w:left w:val="nil"/>
              <w:bottom w:val="single" w:sz="4" w:space="0" w:color="auto"/>
              <w:right w:val="single" w:sz="4" w:space="0" w:color="auto"/>
            </w:tcBorders>
            <w:shd w:val="clear" w:color="auto" w:fill="auto"/>
            <w:noWrap/>
            <w:vAlign w:val="bottom"/>
            <w:hideMark/>
          </w:tcPr>
          <w:p w14:paraId="22777F4E" w14:textId="2F6E0196" w:rsidR="0088547C" w:rsidRPr="00E1159B" w:rsidRDefault="0088547C" w:rsidP="002B6801">
            <w:pPr>
              <w:spacing w:after="0" w:line="240" w:lineRule="auto"/>
              <w:rPr>
                <w:rFonts w:eastAsia="Times New Roman"/>
                <w:color w:val="000000"/>
                <w:lang w:eastAsia="ja-JP"/>
              </w:rPr>
            </w:pPr>
            <w:proofErr w:type="spellStart"/>
            <w:r w:rsidRPr="00E1159B">
              <w:rPr>
                <w:rFonts w:eastAsia="Times New Roman"/>
                <w:color w:val="000000"/>
                <w:lang w:eastAsia="ja-JP"/>
              </w:rPr>
              <w:t>STARS_</w:t>
            </w:r>
            <w:r w:rsidR="00655958">
              <w:rPr>
                <w:rFonts w:eastAsia="Times New Roman"/>
                <w:color w:val="000000"/>
                <w:lang w:eastAsia="ja-JP"/>
              </w:rPr>
              <w:t>FIWrapperServiceDemo</w:t>
            </w:r>
            <w:proofErr w:type="spellEnd"/>
            <w:r w:rsidR="00655958" w:rsidRPr="00E1159B">
              <w:rPr>
                <w:rFonts w:eastAsia="Times New Roman"/>
                <w:color w:val="000000"/>
                <w:lang w:eastAsia="ja-JP"/>
              </w:rPr>
              <w:t xml:space="preserve"> </w:t>
            </w:r>
            <w:r w:rsidRPr="00E1159B">
              <w:rPr>
                <w:rFonts w:eastAsia="Times New Roman"/>
                <w:color w:val="000000"/>
                <w:lang w:eastAsia="ja-JP"/>
              </w:rPr>
              <w:t>_PS_WM</w:t>
            </w:r>
          </w:p>
        </w:tc>
        <w:tc>
          <w:tcPr>
            <w:tcW w:w="1262" w:type="dxa"/>
            <w:tcBorders>
              <w:top w:val="nil"/>
              <w:left w:val="nil"/>
              <w:bottom w:val="single" w:sz="4" w:space="0" w:color="auto"/>
              <w:right w:val="single" w:sz="4" w:space="0" w:color="auto"/>
            </w:tcBorders>
            <w:shd w:val="clear" w:color="auto" w:fill="auto"/>
            <w:noWrap/>
            <w:vAlign w:val="bottom"/>
            <w:hideMark/>
          </w:tcPr>
          <w:p w14:paraId="5D5B8E27" w14:textId="77777777" w:rsidR="0088547C" w:rsidRPr="00E1159B" w:rsidRDefault="0088547C" w:rsidP="002B6801">
            <w:pPr>
              <w:spacing w:after="0" w:line="240" w:lineRule="auto"/>
              <w:jc w:val="right"/>
              <w:rPr>
                <w:rFonts w:eastAsia="Times New Roman"/>
                <w:color w:val="000000"/>
                <w:lang w:eastAsia="ja-JP"/>
              </w:rPr>
            </w:pPr>
            <w:r w:rsidRPr="00E1159B">
              <w:rPr>
                <w:rFonts w:eastAsia="Times New Roman"/>
                <w:color w:val="000000"/>
                <w:lang w:eastAsia="ja-JP"/>
              </w:rPr>
              <w:t>25</w:t>
            </w:r>
          </w:p>
        </w:tc>
        <w:tc>
          <w:tcPr>
            <w:tcW w:w="1219" w:type="dxa"/>
            <w:tcBorders>
              <w:top w:val="nil"/>
              <w:left w:val="nil"/>
              <w:bottom w:val="single" w:sz="4" w:space="0" w:color="auto"/>
              <w:right w:val="single" w:sz="4" w:space="0" w:color="auto"/>
            </w:tcBorders>
            <w:shd w:val="clear" w:color="auto" w:fill="auto"/>
            <w:noWrap/>
            <w:vAlign w:val="bottom"/>
            <w:hideMark/>
          </w:tcPr>
          <w:p w14:paraId="1C695E90" w14:textId="77777777" w:rsidR="0088547C" w:rsidRPr="00E1159B" w:rsidRDefault="0088547C" w:rsidP="002B6801">
            <w:pPr>
              <w:spacing w:after="0" w:line="240" w:lineRule="auto"/>
              <w:jc w:val="right"/>
              <w:rPr>
                <w:rFonts w:eastAsia="Times New Roman"/>
                <w:color w:val="000000"/>
                <w:lang w:eastAsia="ja-JP"/>
              </w:rPr>
            </w:pPr>
            <w:r w:rsidRPr="00E1159B">
              <w:rPr>
                <w:rFonts w:eastAsia="Times New Roman"/>
                <w:color w:val="000000"/>
                <w:lang w:eastAsia="ja-JP"/>
              </w:rPr>
              <w:t>0</w:t>
            </w:r>
          </w:p>
        </w:tc>
        <w:tc>
          <w:tcPr>
            <w:tcW w:w="1294" w:type="dxa"/>
            <w:tcBorders>
              <w:top w:val="nil"/>
              <w:left w:val="nil"/>
              <w:bottom w:val="single" w:sz="4" w:space="0" w:color="auto"/>
              <w:right w:val="single" w:sz="4" w:space="0" w:color="auto"/>
            </w:tcBorders>
            <w:shd w:val="clear" w:color="auto" w:fill="auto"/>
            <w:noWrap/>
            <w:vAlign w:val="bottom"/>
            <w:hideMark/>
          </w:tcPr>
          <w:p w14:paraId="115D7F79" w14:textId="77777777" w:rsidR="0088547C" w:rsidRPr="00E1159B" w:rsidRDefault="0088547C" w:rsidP="002B6801">
            <w:pPr>
              <w:spacing w:after="0" w:line="240" w:lineRule="auto"/>
              <w:rPr>
                <w:rFonts w:eastAsia="Times New Roman"/>
                <w:color w:val="000000"/>
                <w:lang w:eastAsia="ja-JP"/>
              </w:rPr>
            </w:pPr>
            <w:proofErr w:type="spellStart"/>
            <w:r w:rsidRPr="00E1159B">
              <w:rPr>
                <w:rFonts w:eastAsia="Times New Roman"/>
                <w:color w:val="000000"/>
                <w:lang w:eastAsia="ja-JP"/>
              </w:rPr>
              <w:t>osb_cluster</w:t>
            </w:r>
            <w:proofErr w:type="spellEnd"/>
          </w:p>
        </w:tc>
      </w:tr>
    </w:tbl>
    <w:p w14:paraId="0030DF59" w14:textId="7E877D1B" w:rsidR="005B6E3B" w:rsidRPr="00B97713" w:rsidRDefault="005B6E3B" w:rsidP="00605B5A">
      <w:pPr>
        <w:ind w:left="720"/>
      </w:pPr>
    </w:p>
    <w:p w14:paraId="28BCAB64" w14:textId="77777777" w:rsidR="00AC2111" w:rsidRPr="000C44E3" w:rsidRDefault="00AC2111" w:rsidP="00AC2111">
      <w:pPr>
        <w:pStyle w:val="Heading3"/>
        <w:numPr>
          <w:ilvl w:val="2"/>
          <w:numId w:val="1"/>
        </w:numPr>
        <w:rPr>
          <w:color w:val="2E74B5" w:themeColor="accent1" w:themeShade="BF"/>
        </w:rPr>
      </w:pPr>
      <w:bookmarkStart w:id="77" w:name="_Toc4065225"/>
      <w:r>
        <w:rPr>
          <w:color w:val="2E74B5" w:themeColor="accent1" w:themeShade="BF"/>
        </w:rPr>
        <w:t>Dependencies</w:t>
      </w:r>
      <w:bookmarkEnd w:id="77"/>
    </w:p>
    <w:p w14:paraId="584F6850" w14:textId="77777777" w:rsidR="00812A75" w:rsidRDefault="00AC2111" w:rsidP="00AC2111">
      <w:pPr>
        <w:ind w:left="720"/>
      </w:pPr>
      <w:r>
        <w:t xml:space="preserve">This Project has used the </w:t>
      </w:r>
    </w:p>
    <w:p w14:paraId="6907F35E" w14:textId="7016B6AF" w:rsidR="00462C26" w:rsidRDefault="002E16C6" w:rsidP="00812A75">
      <w:pPr>
        <w:pStyle w:val="ListParagraph"/>
        <w:numPr>
          <w:ilvl w:val="0"/>
          <w:numId w:val="16"/>
        </w:numPr>
      </w:pPr>
      <w:proofErr w:type="spellStart"/>
      <w:r w:rsidRPr="002E16C6">
        <w:rPr>
          <w:b/>
        </w:rPr>
        <w:t>RDRAlertDestination.alert</w:t>
      </w:r>
      <w:proofErr w:type="spellEnd"/>
      <w:r>
        <w:rPr>
          <w:b/>
        </w:rPr>
        <w:t xml:space="preserve"> </w:t>
      </w:r>
      <w:r w:rsidR="00AC2111">
        <w:t>from the _</w:t>
      </w:r>
      <w:proofErr w:type="spellStart"/>
      <w:r w:rsidR="00AC2111">
        <w:t>STARSCommonArtifacts</w:t>
      </w:r>
      <w:proofErr w:type="spellEnd"/>
      <w:r w:rsidR="00AC2111">
        <w:t xml:space="preserve"> project.</w:t>
      </w:r>
    </w:p>
    <w:p w14:paraId="55DFC9E8" w14:textId="73F7C474" w:rsidR="00812A75" w:rsidRPr="00B97713" w:rsidRDefault="00812A75" w:rsidP="00812A75">
      <w:pPr>
        <w:pStyle w:val="ListParagraph"/>
        <w:numPr>
          <w:ilvl w:val="0"/>
          <w:numId w:val="16"/>
        </w:numPr>
      </w:pPr>
      <w:proofErr w:type="spellStart"/>
      <w:r w:rsidRPr="00FB4432">
        <w:rPr>
          <w:b/>
        </w:rPr>
        <w:t>ErrorHospital</w:t>
      </w:r>
      <w:proofErr w:type="spellEnd"/>
      <w:r>
        <w:t xml:space="preserve"> Project</w:t>
      </w:r>
      <w:r w:rsidR="00FB4432">
        <w:t xml:space="preserve"> which is located under _</w:t>
      </w:r>
      <w:proofErr w:type="spellStart"/>
      <w:r w:rsidR="00FB4432">
        <w:t>STARSCommonArtifactsApp</w:t>
      </w:r>
      <w:proofErr w:type="spellEnd"/>
      <w:r w:rsidR="00FB4432">
        <w:t>.</w:t>
      </w:r>
    </w:p>
    <w:sectPr w:rsidR="00812A75" w:rsidRPr="00B97713" w:rsidSect="00984E07">
      <w:headerReference w:type="default" r:id="rId19"/>
      <w:footerReference w:type="default" r:id="rId20"/>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16191" w14:textId="77777777" w:rsidR="004D2C5A" w:rsidRDefault="004D2C5A" w:rsidP="002D104A">
      <w:pPr>
        <w:spacing w:after="0" w:line="240" w:lineRule="auto"/>
      </w:pPr>
      <w:r>
        <w:separator/>
      </w:r>
    </w:p>
  </w:endnote>
  <w:endnote w:type="continuationSeparator" w:id="0">
    <w:p w14:paraId="5FF8DBF2" w14:textId="77777777" w:rsidR="004D2C5A" w:rsidRDefault="004D2C5A" w:rsidP="002D1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450DD" w14:textId="77777777" w:rsidR="005A7417" w:rsidRPr="00BC34CC" w:rsidRDefault="005A7417" w:rsidP="00BC34CC">
    <w:pPr>
      <w:pStyle w:val="Footer"/>
      <w:jc w:val="right"/>
      <w:rPr>
        <w:sz w:val="16"/>
      </w:rPr>
    </w:pPr>
    <w:r>
      <w:rPr>
        <w:sz w:val="16"/>
      </w:rPr>
      <w:t>Middleware Technical Specification V1.0</w:t>
    </w:r>
    <w:r>
      <w:rPr>
        <w:sz w:val="16"/>
      </w:rPr>
      <w:tab/>
    </w:r>
    <w:r>
      <w:rPr>
        <w:sz w:val="16"/>
      </w:rPr>
      <w:tab/>
    </w:r>
    <w:r w:rsidRPr="00BC34CC">
      <w:rPr>
        <w:sz w:val="16"/>
      </w:rPr>
      <w:fldChar w:fldCharType="begin"/>
    </w:r>
    <w:r w:rsidRPr="00BC34CC">
      <w:rPr>
        <w:sz w:val="16"/>
      </w:rPr>
      <w:instrText xml:space="preserve"> PAGE   \* MERGEFORMAT </w:instrText>
    </w:r>
    <w:r w:rsidRPr="00BC34CC">
      <w:rPr>
        <w:sz w:val="16"/>
      </w:rPr>
      <w:fldChar w:fldCharType="separate"/>
    </w:r>
    <w:r>
      <w:rPr>
        <w:noProof/>
        <w:sz w:val="16"/>
      </w:rPr>
      <w:t>20</w:t>
    </w:r>
    <w:r w:rsidRPr="00BC34CC">
      <w:rPr>
        <w:noProof/>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69D55" w14:textId="77777777" w:rsidR="004D2C5A" w:rsidRDefault="004D2C5A" w:rsidP="002D104A">
      <w:pPr>
        <w:spacing w:after="0" w:line="240" w:lineRule="auto"/>
      </w:pPr>
      <w:r>
        <w:separator/>
      </w:r>
    </w:p>
  </w:footnote>
  <w:footnote w:type="continuationSeparator" w:id="0">
    <w:p w14:paraId="7389A2DB" w14:textId="77777777" w:rsidR="004D2C5A" w:rsidRDefault="004D2C5A" w:rsidP="002D10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47FAD" w14:textId="77604F33" w:rsidR="005A7417" w:rsidRDefault="005A7417">
    <w:pPr>
      <w:pStyle w:val="Header"/>
    </w:pPr>
    <w:r>
      <w:rPr>
        <w:noProof/>
        <w:lang w:eastAsia="ja-JP"/>
      </w:rPr>
      <w:drawing>
        <wp:anchor distT="0" distB="0" distL="114300" distR="114300" simplePos="0" relativeHeight="251658240" behindDoc="1" locked="0" layoutInCell="1" allowOverlap="1" wp14:anchorId="5AD6895E" wp14:editId="7360CF22">
          <wp:simplePos x="0" y="0"/>
          <wp:positionH relativeFrom="margin">
            <wp:align>left</wp:align>
          </wp:positionH>
          <wp:positionV relativeFrom="paragraph">
            <wp:posOffset>-276225</wp:posOffset>
          </wp:positionV>
          <wp:extent cx="1627505" cy="731520"/>
          <wp:effectExtent l="0" t="0" r="0" b="0"/>
          <wp:wrapTight wrapText="bothSides">
            <wp:wrapPolygon edited="0">
              <wp:start x="0" y="0"/>
              <wp:lineTo x="0" y="20813"/>
              <wp:lineTo x="21238" y="20813"/>
              <wp:lineTo x="21238" y="0"/>
              <wp:lineTo x="0" y="0"/>
            </wp:wrapPolygon>
          </wp:wrapTight>
          <wp:docPr id="4" name="Picture 4" descr="https://encrypted-tbn3.gstatic.com/images?q=tbn:ANd9GcRbbcW9sYKNoz_dbS2HUobOPRDt6BUor3Qhdx3y2PkW5eLE2aFX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ncrypted-tbn3.gstatic.com/images?q=tbn:ANd9GcRbbcW9sYKNoz_dbS2HUobOPRDt6BUor3Qhdx3y2PkW5eLE2aFXe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7505" cy="731520"/>
                  </a:xfrm>
                  <a:prstGeom prst="rect">
                    <a:avLst/>
                  </a:prstGeom>
                  <a:noFill/>
                </pic:spPr>
              </pic:pic>
            </a:graphicData>
          </a:graphic>
        </wp:anchor>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87410"/>
    <w:multiLevelType w:val="hybridMultilevel"/>
    <w:tmpl w:val="CA90768C"/>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 w15:restartNumberingAfterBreak="0">
    <w:nsid w:val="0E7D032D"/>
    <w:multiLevelType w:val="hybridMultilevel"/>
    <w:tmpl w:val="F3BCF7F4"/>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 w15:restartNumberingAfterBreak="0">
    <w:nsid w:val="100120DD"/>
    <w:multiLevelType w:val="multilevel"/>
    <w:tmpl w:val="29286F7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b/>
        <w:bCs w:val="0"/>
        <w:i w:val="0"/>
        <w:iCs w:val="0"/>
        <w:caps w:val="0"/>
        <w:smallCaps w:val="0"/>
        <w:strike w:val="0"/>
        <w:dstrike w:val="0"/>
        <w:noProof w:val="0"/>
        <w:vanish w:val="0"/>
        <w:color w:val="2E74B5" w:themeColor="accent1" w:themeShade="BF"/>
        <w:spacing w:val="0"/>
        <w:kern w:val="0"/>
        <w:position w:val="0"/>
        <w:u w:val="none"/>
        <w:effect w:val="none"/>
        <w:vertAlign w:val="baseline"/>
        <w:em w:val="none"/>
        <w:specVanish w:val="0"/>
      </w:rPr>
    </w:lvl>
    <w:lvl w:ilvl="3">
      <w:start w:val="1"/>
      <w:numFmt w:val="decimal"/>
      <w:pStyle w:val="Heading4"/>
      <w:lvlText w:val="%1.%2.%3.%4"/>
      <w:lvlJc w:val="left"/>
      <w:pPr>
        <w:ind w:left="864" w:hanging="864"/>
      </w:pPr>
      <w:rPr>
        <w:rFonts w:hint="default"/>
        <w:color w:val="2E74B5" w:themeColor="accent1" w:themeShade="BF"/>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278B42C0"/>
    <w:multiLevelType w:val="hybridMultilevel"/>
    <w:tmpl w:val="E7DEE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CC3D76"/>
    <w:multiLevelType w:val="hybridMultilevel"/>
    <w:tmpl w:val="433A8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777511D"/>
    <w:multiLevelType w:val="hybridMultilevel"/>
    <w:tmpl w:val="0144FA20"/>
    <w:lvl w:ilvl="0" w:tplc="04090001">
      <w:start w:val="1"/>
      <w:numFmt w:val="bullet"/>
      <w:lvlText w:val=""/>
      <w:lvlJc w:val="left"/>
      <w:pPr>
        <w:ind w:left="1440" w:hanging="360"/>
      </w:pPr>
      <w:rPr>
        <w:rFonts w:ascii="Symbol" w:hAnsi="Symbol" w:hint="default"/>
      </w:rPr>
    </w:lvl>
    <w:lvl w:ilvl="1" w:tplc="04090003">
      <w:start w:val="1"/>
      <w:numFmt w:val="bullet"/>
      <w:pStyle w:val="SOAHD2"/>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E5C7520"/>
    <w:multiLevelType w:val="hybridMultilevel"/>
    <w:tmpl w:val="229AF4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E1A3C5B"/>
    <w:multiLevelType w:val="hybridMultilevel"/>
    <w:tmpl w:val="251C0BA8"/>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 w15:restartNumberingAfterBreak="0">
    <w:nsid w:val="76C114A0"/>
    <w:multiLevelType w:val="hybridMultilevel"/>
    <w:tmpl w:val="C166F6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960310D"/>
    <w:multiLevelType w:val="hybridMultilevel"/>
    <w:tmpl w:val="1C1470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85644161">
    <w:abstractNumId w:val="2"/>
  </w:num>
  <w:num w:numId="2" w16cid:durableId="118305700">
    <w:abstractNumId w:val="5"/>
  </w:num>
  <w:num w:numId="3" w16cid:durableId="1286472458">
    <w:abstractNumId w:val="2"/>
  </w:num>
  <w:num w:numId="4" w16cid:durableId="298264816">
    <w:abstractNumId w:val="3"/>
  </w:num>
  <w:num w:numId="5" w16cid:durableId="898903014">
    <w:abstractNumId w:val="1"/>
  </w:num>
  <w:num w:numId="6" w16cid:durableId="1862745035">
    <w:abstractNumId w:val="7"/>
  </w:num>
  <w:num w:numId="7" w16cid:durableId="343554578">
    <w:abstractNumId w:val="0"/>
  </w:num>
  <w:num w:numId="8" w16cid:durableId="1819496072">
    <w:abstractNumId w:val="6"/>
  </w:num>
  <w:num w:numId="9" w16cid:durableId="534196354">
    <w:abstractNumId w:val="2"/>
  </w:num>
  <w:num w:numId="10" w16cid:durableId="916479137">
    <w:abstractNumId w:val="2"/>
  </w:num>
  <w:num w:numId="11" w16cid:durableId="1546066220">
    <w:abstractNumId w:val="8"/>
  </w:num>
  <w:num w:numId="12" w16cid:durableId="1926570687">
    <w:abstractNumId w:val="2"/>
  </w:num>
  <w:num w:numId="13" w16cid:durableId="1751661080">
    <w:abstractNumId w:val="2"/>
  </w:num>
  <w:num w:numId="14" w16cid:durableId="532808753">
    <w:abstractNumId w:val="2"/>
  </w:num>
  <w:num w:numId="15" w16cid:durableId="326976707">
    <w:abstractNumId w:val="4"/>
  </w:num>
  <w:num w:numId="16" w16cid:durableId="783111969">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C39"/>
    <w:rsid w:val="00003CF8"/>
    <w:rsid w:val="00004037"/>
    <w:rsid w:val="00004B94"/>
    <w:rsid w:val="00007089"/>
    <w:rsid w:val="000079EF"/>
    <w:rsid w:val="00007A4C"/>
    <w:rsid w:val="00011A32"/>
    <w:rsid w:val="0001230C"/>
    <w:rsid w:val="00013566"/>
    <w:rsid w:val="00013F75"/>
    <w:rsid w:val="000144D2"/>
    <w:rsid w:val="00016856"/>
    <w:rsid w:val="000177A6"/>
    <w:rsid w:val="00017851"/>
    <w:rsid w:val="00017ECF"/>
    <w:rsid w:val="00017F1B"/>
    <w:rsid w:val="0002265B"/>
    <w:rsid w:val="00025128"/>
    <w:rsid w:val="00025587"/>
    <w:rsid w:val="000262FD"/>
    <w:rsid w:val="000332E7"/>
    <w:rsid w:val="00034B24"/>
    <w:rsid w:val="00035322"/>
    <w:rsid w:val="0003595A"/>
    <w:rsid w:val="00036125"/>
    <w:rsid w:val="00042F19"/>
    <w:rsid w:val="000460E7"/>
    <w:rsid w:val="000513A2"/>
    <w:rsid w:val="00056070"/>
    <w:rsid w:val="00060154"/>
    <w:rsid w:val="000614D8"/>
    <w:rsid w:val="000647F0"/>
    <w:rsid w:val="00065D6F"/>
    <w:rsid w:val="000677BE"/>
    <w:rsid w:val="00071758"/>
    <w:rsid w:val="00074A06"/>
    <w:rsid w:val="00074EBA"/>
    <w:rsid w:val="00076422"/>
    <w:rsid w:val="00084BA8"/>
    <w:rsid w:val="00086D82"/>
    <w:rsid w:val="000904DE"/>
    <w:rsid w:val="00091289"/>
    <w:rsid w:val="00093ABF"/>
    <w:rsid w:val="00094E6B"/>
    <w:rsid w:val="000951D6"/>
    <w:rsid w:val="00097673"/>
    <w:rsid w:val="000A242A"/>
    <w:rsid w:val="000A253E"/>
    <w:rsid w:val="000A65BF"/>
    <w:rsid w:val="000A72F2"/>
    <w:rsid w:val="000B0527"/>
    <w:rsid w:val="000B0538"/>
    <w:rsid w:val="000B1165"/>
    <w:rsid w:val="000B1391"/>
    <w:rsid w:val="000B1E62"/>
    <w:rsid w:val="000B4DA3"/>
    <w:rsid w:val="000B6307"/>
    <w:rsid w:val="000C1ACF"/>
    <w:rsid w:val="000C44E3"/>
    <w:rsid w:val="000C4549"/>
    <w:rsid w:val="000C48C1"/>
    <w:rsid w:val="000C60F3"/>
    <w:rsid w:val="000C647B"/>
    <w:rsid w:val="000D137A"/>
    <w:rsid w:val="000D2A71"/>
    <w:rsid w:val="000D547B"/>
    <w:rsid w:val="000E0E27"/>
    <w:rsid w:val="000E23D0"/>
    <w:rsid w:val="000E36A6"/>
    <w:rsid w:val="000E3D6F"/>
    <w:rsid w:val="000E4962"/>
    <w:rsid w:val="000F044B"/>
    <w:rsid w:val="000F08D5"/>
    <w:rsid w:val="000F245F"/>
    <w:rsid w:val="000F485B"/>
    <w:rsid w:val="000F494F"/>
    <w:rsid w:val="000F6A5E"/>
    <w:rsid w:val="00100CC0"/>
    <w:rsid w:val="00101444"/>
    <w:rsid w:val="0010366F"/>
    <w:rsid w:val="00103871"/>
    <w:rsid w:val="00103BC2"/>
    <w:rsid w:val="00105B40"/>
    <w:rsid w:val="00107FCD"/>
    <w:rsid w:val="00120468"/>
    <w:rsid w:val="00120DE6"/>
    <w:rsid w:val="00121253"/>
    <w:rsid w:val="001213DC"/>
    <w:rsid w:val="001243D2"/>
    <w:rsid w:val="0012651D"/>
    <w:rsid w:val="00126B67"/>
    <w:rsid w:val="001274A1"/>
    <w:rsid w:val="001274E6"/>
    <w:rsid w:val="00132D1F"/>
    <w:rsid w:val="00132DD2"/>
    <w:rsid w:val="001371C3"/>
    <w:rsid w:val="00141951"/>
    <w:rsid w:val="001421FB"/>
    <w:rsid w:val="001436E4"/>
    <w:rsid w:val="0014415D"/>
    <w:rsid w:val="00144438"/>
    <w:rsid w:val="00145E49"/>
    <w:rsid w:val="001500F7"/>
    <w:rsid w:val="0015171D"/>
    <w:rsid w:val="00154E68"/>
    <w:rsid w:val="00157898"/>
    <w:rsid w:val="00157D11"/>
    <w:rsid w:val="00160FF1"/>
    <w:rsid w:val="00162103"/>
    <w:rsid w:val="001641F4"/>
    <w:rsid w:val="00172DAE"/>
    <w:rsid w:val="001734EC"/>
    <w:rsid w:val="00175E99"/>
    <w:rsid w:val="0017797E"/>
    <w:rsid w:val="001802DF"/>
    <w:rsid w:val="00182090"/>
    <w:rsid w:val="00183A9F"/>
    <w:rsid w:val="0018770A"/>
    <w:rsid w:val="00190F17"/>
    <w:rsid w:val="00193595"/>
    <w:rsid w:val="00193889"/>
    <w:rsid w:val="00194C49"/>
    <w:rsid w:val="00194F2B"/>
    <w:rsid w:val="001967AA"/>
    <w:rsid w:val="00197BE3"/>
    <w:rsid w:val="001A032F"/>
    <w:rsid w:val="001A0DD1"/>
    <w:rsid w:val="001A3C56"/>
    <w:rsid w:val="001A4D6E"/>
    <w:rsid w:val="001A57C1"/>
    <w:rsid w:val="001A5BA6"/>
    <w:rsid w:val="001A5CB5"/>
    <w:rsid w:val="001A6FC0"/>
    <w:rsid w:val="001A76BA"/>
    <w:rsid w:val="001B1AB1"/>
    <w:rsid w:val="001B42B9"/>
    <w:rsid w:val="001C4FA4"/>
    <w:rsid w:val="001C7851"/>
    <w:rsid w:val="001D11B5"/>
    <w:rsid w:val="001D1E3E"/>
    <w:rsid w:val="001D263D"/>
    <w:rsid w:val="001D32F6"/>
    <w:rsid w:val="001D3CFF"/>
    <w:rsid w:val="001D5F60"/>
    <w:rsid w:val="001D75B3"/>
    <w:rsid w:val="001E0062"/>
    <w:rsid w:val="001E4F8C"/>
    <w:rsid w:val="001E5351"/>
    <w:rsid w:val="001E5FD9"/>
    <w:rsid w:val="001F0D4E"/>
    <w:rsid w:val="001F1CEF"/>
    <w:rsid w:val="001F5E4D"/>
    <w:rsid w:val="001F6AC2"/>
    <w:rsid w:val="001F71AD"/>
    <w:rsid w:val="00203C5D"/>
    <w:rsid w:val="0020546A"/>
    <w:rsid w:val="0020558C"/>
    <w:rsid w:val="00206B6F"/>
    <w:rsid w:val="00207840"/>
    <w:rsid w:val="002101F6"/>
    <w:rsid w:val="002116A4"/>
    <w:rsid w:val="002117B9"/>
    <w:rsid w:val="00211A6D"/>
    <w:rsid w:val="00213D4D"/>
    <w:rsid w:val="00215001"/>
    <w:rsid w:val="00217D3B"/>
    <w:rsid w:val="0022453C"/>
    <w:rsid w:val="00224CA2"/>
    <w:rsid w:val="00224DEF"/>
    <w:rsid w:val="0022631E"/>
    <w:rsid w:val="00231CEC"/>
    <w:rsid w:val="00231D89"/>
    <w:rsid w:val="0023291C"/>
    <w:rsid w:val="0023332C"/>
    <w:rsid w:val="00236FF5"/>
    <w:rsid w:val="0023730D"/>
    <w:rsid w:val="00237E60"/>
    <w:rsid w:val="00242C3C"/>
    <w:rsid w:val="00243530"/>
    <w:rsid w:val="00244943"/>
    <w:rsid w:val="0024753E"/>
    <w:rsid w:val="0025070B"/>
    <w:rsid w:val="0025326A"/>
    <w:rsid w:val="00253B95"/>
    <w:rsid w:val="00254693"/>
    <w:rsid w:val="002560E0"/>
    <w:rsid w:val="00256A0B"/>
    <w:rsid w:val="00256AB3"/>
    <w:rsid w:val="00257A59"/>
    <w:rsid w:val="00261C67"/>
    <w:rsid w:val="00263318"/>
    <w:rsid w:val="002648A3"/>
    <w:rsid w:val="00265DDF"/>
    <w:rsid w:val="002719BD"/>
    <w:rsid w:val="00272C35"/>
    <w:rsid w:val="002812B6"/>
    <w:rsid w:val="00281DEB"/>
    <w:rsid w:val="0028377D"/>
    <w:rsid w:val="002841C4"/>
    <w:rsid w:val="002843EA"/>
    <w:rsid w:val="002845CE"/>
    <w:rsid w:val="002849E3"/>
    <w:rsid w:val="002867DE"/>
    <w:rsid w:val="00286A21"/>
    <w:rsid w:val="00290099"/>
    <w:rsid w:val="0029480C"/>
    <w:rsid w:val="002953CD"/>
    <w:rsid w:val="00295E79"/>
    <w:rsid w:val="002A0061"/>
    <w:rsid w:val="002A2376"/>
    <w:rsid w:val="002A36B7"/>
    <w:rsid w:val="002A643C"/>
    <w:rsid w:val="002A69BC"/>
    <w:rsid w:val="002B100B"/>
    <w:rsid w:val="002B2836"/>
    <w:rsid w:val="002B2EBC"/>
    <w:rsid w:val="002B334A"/>
    <w:rsid w:val="002B36C6"/>
    <w:rsid w:val="002B50C5"/>
    <w:rsid w:val="002C6B7F"/>
    <w:rsid w:val="002D104A"/>
    <w:rsid w:val="002D3660"/>
    <w:rsid w:val="002D3D07"/>
    <w:rsid w:val="002D5353"/>
    <w:rsid w:val="002D6CD5"/>
    <w:rsid w:val="002E16C6"/>
    <w:rsid w:val="002E259F"/>
    <w:rsid w:val="002E2717"/>
    <w:rsid w:val="002E2901"/>
    <w:rsid w:val="002E2953"/>
    <w:rsid w:val="002E2FCA"/>
    <w:rsid w:val="002E6FB9"/>
    <w:rsid w:val="002F0087"/>
    <w:rsid w:val="002F1278"/>
    <w:rsid w:val="002F270F"/>
    <w:rsid w:val="002F3D51"/>
    <w:rsid w:val="002F41D7"/>
    <w:rsid w:val="002F60A3"/>
    <w:rsid w:val="002F6214"/>
    <w:rsid w:val="003011DE"/>
    <w:rsid w:val="003065F4"/>
    <w:rsid w:val="00306BD4"/>
    <w:rsid w:val="00307A6F"/>
    <w:rsid w:val="00307F57"/>
    <w:rsid w:val="00311EED"/>
    <w:rsid w:val="00312757"/>
    <w:rsid w:val="00312B82"/>
    <w:rsid w:val="0031716F"/>
    <w:rsid w:val="00320C2B"/>
    <w:rsid w:val="003222FB"/>
    <w:rsid w:val="003252A6"/>
    <w:rsid w:val="003275C8"/>
    <w:rsid w:val="0032776F"/>
    <w:rsid w:val="00327F4B"/>
    <w:rsid w:val="003325FA"/>
    <w:rsid w:val="00332F23"/>
    <w:rsid w:val="00334392"/>
    <w:rsid w:val="003364B3"/>
    <w:rsid w:val="00337723"/>
    <w:rsid w:val="00340A04"/>
    <w:rsid w:val="00342B4F"/>
    <w:rsid w:val="003447CE"/>
    <w:rsid w:val="003459FE"/>
    <w:rsid w:val="00346B31"/>
    <w:rsid w:val="00354D89"/>
    <w:rsid w:val="00360366"/>
    <w:rsid w:val="00360E25"/>
    <w:rsid w:val="0036108E"/>
    <w:rsid w:val="00364703"/>
    <w:rsid w:val="0036526D"/>
    <w:rsid w:val="00367017"/>
    <w:rsid w:val="003736F7"/>
    <w:rsid w:val="00373805"/>
    <w:rsid w:val="00376B30"/>
    <w:rsid w:val="00376F19"/>
    <w:rsid w:val="0037741E"/>
    <w:rsid w:val="00377522"/>
    <w:rsid w:val="0038306E"/>
    <w:rsid w:val="00387A4D"/>
    <w:rsid w:val="00391EDF"/>
    <w:rsid w:val="00393CE1"/>
    <w:rsid w:val="0039583B"/>
    <w:rsid w:val="00395DDE"/>
    <w:rsid w:val="003970A2"/>
    <w:rsid w:val="003A0739"/>
    <w:rsid w:val="003A0D7C"/>
    <w:rsid w:val="003A37EE"/>
    <w:rsid w:val="003A4631"/>
    <w:rsid w:val="003A5B07"/>
    <w:rsid w:val="003A6410"/>
    <w:rsid w:val="003A73AB"/>
    <w:rsid w:val="003B1CC7"/>
    <w:rsid w:val="003B6616"/>
    <w:rsid w:val="003B7CCD"/>
    <w:rsid w:val="003B7E9F"/>
    <w:rsid w:val="003C0245"/>
    <w:rsid w:val="003C5C37"/>
    <w:rsid w:val="003D1094"/>
    <w:rsid w:val="003D4A0E"/>
    <w:rsid w:val="003D4D94"/>
    <w:rsid w:val="003D642D"/>
    <w:rsid w:val="003D7E8D"/>
    <w:rsid w:val="003E2EAB"/>
    <w:rsid w:val="003E3100"/>
    <w:rsid w:val="003E4918"/>
    <w:rsid w:val="003E4D04"/>
    <w:rsid w:val="003F091B"/>
    <w:rsid w:val="003F2852"/>
    <w:rsid w:val="003F2AAE"/>
    <w:rsid w:val="003F4476"/>
    <w:rsid w:val="003F4E77"/>
    <w:rsid w:val="004002C7"/>
    <w:rsid w:val="004010F2"/>
    <w:rsid w:val="0040557D"/>
    <w:rsid w:val="00407CB1"/>
    <w:rsid w:val="00407D1A"/>
    <w:rsid w:val="0041038B"/>
    <w:rsid w:val="00415619"/>
    <w:rsid w:val="004159C3"/>
    <w:rsid w:val="004160BE"/>
    <w:rsid w:val="00416DF8"/>
    <w:rsid w:val="0041736E"/>
    <w:rsid w:val="004215FF"/>
    <w:rsid w:val="00422640"/>
    <w:rsid w:val="00422AE4"/>
    <w:rsid w:val="004251EA"/>
    <w:rsid w:val="00425385"/>
    <w:rsid w:val="00432F34"/>
    <w:rsid w:val="00434343"/>
    <w:rsid w:val="00434712"/>
    <w:rsid w:val="00434D1D"/>
    <w:rsid w:val="00435246"/>
    <w:rsid w:val="00436033"/>
    <w:rsid w:val="00440951"/>
    <w:rsid w:val="00446568"/>
    <w:rsid w:val="00447D55"/>
    <w:rsid w:val="00450C89"/>
    <w:rsid w:val="00451C47"/>
    <w:rsid w:val="00453661"/>
    <w:rsid w:val="00456F6C"/>
    <w:rsid w:val="00457D2F"/>
    <w:rsid w:val="00462C26"/>
    <w:rsid w:val="00465F2C"/>
    <w:rsid w:val="004662BC"/>
    <w:rsid w:val="0047175C"/>
    <w:rsid w:val="0047332D"/>
    <w:rsid w:val="00477349"/>
    <w:rsid w:val="004779A1"/>
    <w:rsid w:val="00484AA0"/>
    <w:rsid w:val="00486E49"/>
    <w:rsid w:val="0048793A"/>
    <w:rsid w:val="00491838"/>
    <w:rsid w:val="00491D19"/>
    <w:rsid w:val="004920AF"/>
    <w:rsid w:val="004929BA"/>
    <w:rsid w:val="00492CBD"/>
    <w:rsid w:val="004949E7"/>
    <w:rsid w:val="004958CB"/>
    <w:rsid w:val="0049679A"/>
    <w:rsid w:val="00497952"/>
    <w:rsid w:val="00497F4F"/>
    <w:rsid w:val="004A25CB"/>
    <w:rsid w:val="004B37C2"/>
    <w:rsid w:val="004B4223"/>
    <w:rsid w:val="004B4398"/>
    <w:rsid w:val="004B43D4"/>
    <w:rsid w:val="004B77B9"/>
    <w:rsid w:val="004C2929"/>
    <w:rsid w:val="004C2C47"/>
    <w:rsid w:val="004C327A"/>
    <w:rsid w:val="004C50ED"/>
    <w:rsid w:val="004D1134"/>
    <w:rsid w:val="004D2C5A"/>
    <w:rsid w:val="004D6049"/>
    <w:rsid w:val="004D648D"/>
    <w:rsid w:val="004D679F"/>
    <w:rsid w:val="004D6CDF"/>
    <w:rsid w:val="004D6FB5"/>
    <w:rsid w:val="004D7A24"/>
    <w:rsid w:val="004E1E22"/>
    <w:rsid w:val="004E3B40"/>
    <w:rsid w:val="004E4060"/>
    <w:rsid w:val="004E5374"/>
    <w:rsid w:val="004E76A4"/>
    <w:rsid w:val="004E7E13"/>
    <w:rsid w:val="004F18FA"/>
    <w:rsid w:val="004F3C25"/>
    <w:rsid w:val="005030F7"/>
    <w:rsid w:val="00503A30"/>
    <w:rsid w:val="005112F5"/>
    <w:rsid w:val="0051143C"/>
    <w:rsid w:val="00512D94"/>
    <w:rsid w:val="00520474"/>
    <w:rsid w:val="00522CC4"/>
    <w:rsid w:val="00524BE3"/>
    <w:rsid w:val="005252A9"/>
    <w:rsid w:val="005254B1"/>
    <w:rsid w:val="00531311"/>
    <w:rsid w:val="00531824"/>
    <w:rsid w:val="00531BDC"/>
    <w:rsid w:val="00531F06"/>
    <w:rsid w:val="00532FBE"/>
    <w:rsid w:val="00533B9D"/>
    <w:rsid w:val="00541BED"/>
    <w:rsid w:val="00541E8D"/>
    <w:rsid w:val="0054502A"/>
    <w:rsid w:val="005527BB"/>
    <w:rsid w:val="005574A4"/>
    <w:rsid w:val="0056472C"/>
    <w:rsid w:val="00565030"/>
    <w:rsid w:val="00573CB5"/>
    <w:rsid w:val="00574F2B"/>
    <w:rsid w:val="00576B78"/>
    <w:rsid w:val="00577C80"/>
    <w:rsid w:val="00580E98"/>
    <w:rsid w:val="00582337"/>
    <w:rsid w:val="00582632"/>
    <w:rsid w:val="005829D3"/>
    <w:rsid w:val="005832C0"/>
    <w:rsid w:val="005868A4"/>
    <w:rsid w:val="00586F33"/>
    <w:rsid w:val="0058795E"/>
    <w:rsid w:val="005926AA"/>
    <w:rsid w:val="0059297C"/>
    <w:rsid w:val="00594959"/>
    <w:rsid w:val="00595D8F"/>
    <w:rsid w:val="00596805"/>
    <w:rsid w:val="005A1336"/>
    <w:rsid w:val="005A1C1D"/>
    <w:rsid w:val="005A43FD"/>
    <w:rsid w:val="005A461C"/>
    <w:rsid w:val="005A5A1A"/>
    <w:rsid w:val="005A5A3B"/>
    <w:rsid w:val="005A6363"/>
    <w:rsid w:val="005A6672"/>
    <w:rsid w:val="005A677A"/>
    <w:rsid w:val="005A6A27"/>
    <w:rsid w:val="005A6AAE"/>
    <w:rsid w:val="005A6BCB"/>
    <w:rsid w:val="005A7417"/>
    <w:rsid w:val="005A7AB8"/>
    <w:rsid w:val="005A7C04"/>
    <w:rsid w:val="005B3B3B"/>
    <w:rsid w:val="005B5BE1"/>
    <w:rsid w:val="005B6E3B"/>
    <w:rsid w:val="005C1C79"/>
    <w:rsid w:val="005C2582"/>
    <w:rsid w:val="005C4C53"/>
    <w:rsid w:val="005C4D94"/>
    <w:rsid w:val="005C5A82"/>
    <w:rsid w:val="005C71C3"/>
    <w:rsid w:val="005D0F1B"/>
    <w:rsid w:val="005D1AA4"/>
    <w:rsid w:val="005D3677"/>
    <w:rsid w:val="005D4D11"/>
    <w:rsid w:val="005D5361"/>
    <w:rsid w:val="005D5B37"/>
    <w:rsid w:val="005D6FC2"/>
    <w:rsid w:val="005D752C"/>
    <w:rsid w:val="005E12FA"/>
    <w:rsid w:val="005E1E91"/>
    <w:rsid w:val="005E1F8A"/>
    <w:rsid w:val="005E4A2F"/>
    <w:rsid w:val="005E76BB"/>
    <w:rsid w:val="005F17BA"/>
    <w:rsid w:val="005F3EA5"/>
    <w:rsid w:val="005F3F63"/>
    <w:rsid w:val="005F405D"/>
    <w:rsid w:val="005F754F"/>
    <w:rsid w:val="005F7BFA"/>
    <w:rsid w:val="00600334"/>
    <w:rsid w:val="006005F1"/>
    <w:rsid w:val="00600944"/>
    <w:rsid w:val="006025FC"/>
    <w:rsid w:val="00603DA0"/>
    <w:rsid w:val="00604B1A"/>
    <w:rsid w:val="00605B5A"/>
    <w:rsid w:val="00606A13"/>
    <w:rsid w:val="00622781"/>
    <w:rsid w:val="00623D7C"/>
    <w:rsid w:val="006248B8"/>
    <w:rsid w:val="00624963"/>
    <w:rsid w:val="006249AD"/>
    <w:rsid w:val="00627420"/>
    <w:rsid w:val="00637BF4"/>
    <w:rsid w:val="0064082A"/>
    <w:rsid w:val="00641407"/>
    <w:rsid w:val="00645136"/>
    <w:rsid w:val="006456B5"/>
    <w:rsid w:val="00645ABA"/>
    <w:rsid w:val="00646AEF"/>
    <w:rsid w:val="00646C55"/>
    <w:rsid w:val="00652B8E"/>
    <w:rsid w:val="00653F95"/>
    <w:rsid w:val="00655958"/>
    <w:rsid w:val="0065621A"/>
    <w:rsid w:val="00661576"/>
    <w:rsid w:val="0066308D"/>
    <w:rsid w:val="00663275"/>
    <w:rsid w:val="00663C20"/>
    <w:rsid w:val="00666C1A"/>
    <w:rsid w:val="00666C5F"/>
    <w:rsid w:val="006714D9"/>
    <w:rsid w:val="00677974"/>
    <w:rsid w:val="00681CC4"/>
    <w:rsid w:val="00685B90"/>
    <w:rsid w:val="00686668"/>
    <w:rsid w:val="006874F9"/>
    <w:rsid w:val="00691577"/>
    <w:rsid w:val="00692527"/>
    <w:rsid w:val="00692845"/>
    <w:rsid w:val="00695DB5"/>
    <w:rsid w:val="006A1C03"/>
    <w:rsid w:val="006A2E40"/>
    <w:rsid w:val="006A74D4"/>
    <w:rsid w:val="006B2C9D"/>
    <w:rsid w:val="006B393B"/>
    <w:rsid w:val="006B7E79"/>
    <w:rsid w:val="006C1313"/>
    <w:rsid w:val="006C3AA7"/>
    <w:rsid w:val="006C40C9"/>
    <w:rsid w:val="006C5631"/>
    <w:rsid w:val="006C5A9A"/>
    <w:rsid w:val="006C6DAB"/>
    <w:rsid w:val="006D0A2D"/>
    <w:rsid w:val="006D3024"/>
    <w:rsid w:val="006D6344"/>
    <w:rsid w:val="006D683A"/>
    <w:rsid w:val="006D6D96"/>
    <w:rsid w:val="006E046D"/>
    <w:rsid w:val="006E1202"/>
    <w:rsid w:val="006E4CC0"/>
    <w:rsid w:val="006E5D13"/>
    <w:rsid w:val="006E666D"/>
    <w:rsid w:val="006E69B2"/>
    <w:rsid w:val="006E76A2"/>
    <w:rsid w:val="006F0AAD"/>
    <w:rsid w:val="006F46DC"/>
    <w:rsid w:val="006F69C2"/>
    <w:rsid w:val="006F6B20"/>
    <w:rsid w:val="007014AE"/>
    <w:rsid w:val="00702746"/>
    <w:rsid w:val="007045E0"/>
    <w:rsid w:val="0070507B"/>
    <w:rsid w:val="00710806"/>
    <w:rsid w:val="007122AB"/>
    <w:rsid w:val="00712A29"/>
    <w:rsid w:val="007134C3"/>
    <w:rsid w:val="00714142"/>
    <w:rsid w:val="00715BAF"/>
    <w:rsid w:val="00716B3B"/>
    <w:rsid w:val="0071751D"/>
    <w:rsid w:val="00721506"/>
    <w:rsid w:val="00722D65"/>
    <w:rsid w:val="00722ED3"/>
    <w:rsid w:val="0072733A"/>
    <w:rsid w:val="0073733B"/>
    <w:rsid w:val="00741555"/>
    <w:rsid w:val="00745EDB"/>
    <w:rsid w:val="00752C93"/>
    <w:rsid w:val="00753498"/>
    <w:rsid w:val="00753B81"/>
    <w:rsid w:val="00753C08"/>
    <w:rsid w:val="0075409D"/>
    <w:rsid w:val="00757A13"/>
    <w:rsid w:val="00761C83"/>
    <w:rsid w:val="00770329"/>
    <w:rsid w:val="007705C2"/>
    <w:rsid w:val="007756E1"/>
    <w:rsid w:val="00776426"/>
    <w:rsid w:val="00777183"/>
    <w:rsid w:val="0078146D"/>
    <w:rsid w:val="00783674"/>
    <w:rsid w:val="00783B4D"/>
    <w:rsid w:val="00787AF2"/>
    <w:rsid w:val="0079062E"/>
    <w:rsid w:val="007910DC"/>
    <w:rsid w:val="00796B90"/>
    <w:rsid w:val="00796FAE"/>
    <w:rsid w:val="007A6917"/>
    <w:rsid w:val="007A78F7"/>
    <w:rsid w:val="007B103C"/>
    <w:rsid w:val="007B1611"/>
    <w:rsid w:val="007B51B8"/>
    <w:rsid w:val="007C0B61"/>
    <w:rsid w:val="007C2828"/>
    <w:rsid w:val="007C2E96"/>
    <w:rsid w:val="007C4018"/>
    <w:rsid w:val="007C41FB"/>
    <w:rsid w:val="007C4491"/>
    <w:rsid w:val="007C483B"/>
    <w:rsid w:val="007C55CA"/>
    <w:rsid w:val="007D1399"/>
    <w:rsid w:val="007D2BC4"/>
    <w:rsid w:val="007D374C"/>
    <w:rsid w:val="007D5AED"/>
    <w:rsid w:val="007E19DF"/>
    <w:rsid w:val="007E24FD"/>
    <w:rsid w:val="007E4D6F"/>
    <w:rsid w:val="007E5452"/>
    <w:rsid w:val="007E58A6"/>
    <w:rsid w:val="007E6D86"/>
    <w:rsid w:val="007F09C0"/>
    <w:rsid w:val="007F14E9"/>
    <w:rsid w:val="007F2480"/>
    <w:rsid w:val="007F3408"/>
    <w:rsid w:val="007F4B7E"/>
    <w:rsid w:val="007F6994"/>
    <w:rsid w:val="007F69A8"/>
    <w:rsid w:val="00800C12"/>
    <w:rsid w:val="00803CD2"/>
    <w:rsid w:val="0080555F"/>
    <w:rsid w:val="00812605"/>
    <w:rsid w:val="00812A75"/>
    <w:rsid w:val="00816404"/>
    <w:rsid w:val="0081643D"/>
    <w:rsid w:val="00816D92"/>
    <w:rsid w:val="008211D4"/>
    <w:rsid w:val="00823735"/>
    <w:rsid w:val="00824034"/>
    <w:rsid w:val="00824587"/>
    <w:rsid w:val="00825891"/>
    <w:rsid w:val="0083179A"/>
    <w:rsid w:val="00832BC7"/>
    <w:rsid w:val="0083333D"/>
    <w:rsid w:val="00837F61"/>
    <w:rsid w:val="00846037"/>
    <w:rsid w:val="008500D3"/>
    <w:rsid w:val="008520D1"/>
    <w:rsid w:val="00854888"/>
    <w:rsid w:val="00855B3C"/>
    <w:rsid w:val="00856984"/>
    <w:rsid w:val="00857FF3"/>
    <w:rsid w:val="00860FC2"/>
    <w:rsid w:val="00861CC3"/>
    <w:rsid w:val="00862130"/>
    <w:rsid w:val="00862CD9"/>
    <w:rsid w:val="00866764"/>
    <w:rsid w:val="008700EA"/>
    <w:rsid w:val="00875F59"/>
    <w:rsid w:val="0087755D"/>
    <w:rsid w:val="0088085F"/>
    <w:rsid w:val="008824FD"/>
    <w:rsid w:val="00883D8E"/>
    <w:rsid w:val="008842BA"/>
    <w:rsid w:val="0088547C"/>
    <w:rsid w:val="0089082F"/>
    <w:rsid w:val="00890F93"/>
    <w:rsid w:val="00893CB9"/>
    <w:rsid w:val="00894768"/>
    <w:rsid w:val="00895F90"/>
    <w:rsid w:val="008A4775"/>
    <w:rsid w:val="008A75BD"/>
    <w:rsid w:val="008C2D5B"/>
    <w:rsid w:val="008C6409"/>
    <w:rsid w:val="008C6CFD"/>
    <w:rsid w:val="008C70E7"/>
    <w:rsid w:val="008C7A17"/>
    <w:rsid w:val="008D0418"/>
    <w:rsid w:val="008D16CD"/>
    <w:rsid w:val="008D5EF1"/>
    <w:rsid w:val="008D60E8"/>
    <w:rsid w:val="008E2B20"/>
    <w:rsid w:val="008E3AF4"/>
    <w:rsid w:val="008E7025"/>
    <w:rsid w:val="008E7C7D"/>
    <w:rsid w:val="008F1B96"/>
    <w:rsid w:val="008F2F6F"/>
    <w:rsid w:val="008F30A4"/>
    <w:rsid w:val="008F32B1"/>
    <w:rsid w:val="008F3333"/>
    <w:rsid w:val="008F3F7F"/>
    <w:rsid w:val="008F6DD3"/>
    <w:rsid w:val="008F76ED"/>
    <w:rsid w:val="008F7BE9"/>
    <w:rsid w:val="00900586"/>
    <w:rsid w:val="009010AA"/>
    <w:rsid w:val="00903F82"/>
    <w:rsid w:val="009074C7"/>
    <w:rsid w:val="009134EB"/>
    <w:rsid w:val="00922068"/>
    <w:rsid w:val="00922598"/>
    <w:rsid w:val="00922E1C"/>
    <w:rsid w:val="00923AE9"/>
    <w:rsid w:val="00926357"/>
    <w:rsid w:val="00934540"/>
    <w:rsid w:val="00934D42"/>
    <w:rsid w:val="00935354"/>
    <w:rsid w:val="0093754F"/>
    <w:rsid w:val="0094414C"/>
    <w:rsid w:val="0094577B"/>
    <w:rsid w:val="0094773F"/>
    <w:rsid w:val="009506DD"/>
    <w:rsid w:val="0095079B"/>
    <w:rsid w:val="009529D8"/>
    <w:rsid w:val="00954F32"/>
    <w:rsid w:val="00956659"/>
    <w:rsid w:val="00960583"/>
    <w:rsid w:val="00962FA3"/>
    <w:rsid w:val="00964FEC"/>
    <w:rsid w:val="00966D18"/>
    <w:rsid w:val="00967D7B"/>
    <w:rsid w:val="009740FD"/>
    <w:rsid w:val="009753B5"/>
    <w:rsid w:val="00976C4E"/>
    <w:rsid w:val="00982F87"/>
    <w:rsid w:val="00984E07"/>
    <w:rsid w:val="00987A37"/>
    <w:rsid w:val="00990A05"/>
    <w:rsid w:val="0099185B"/>
    <w:rsid w:val="0099492C"/>
    <w:rsid w:val="009949BC"/>
    <w:rsid w:val="0099610B"/>
    <w:rsid w:val="00996770"/>
    <w:rsid w:val="009A174C"/>
    <w:rsid w:val="009A78AA"/>
    <w:rsid w:val="009A7922"/>
    <w:rsid w:val="009B0D06"/>
    <w:rsid w:val="009B3893"/>
    <w:rsid w:val="009B46A9"/>
    <w:rsid w:val="009B645F"/>
    <w:rsid w:val="009B6F4F"/>
    <w:rsid w:val="009C23F4"/>
    <w:rsid w:val="009C28A4"/>
    <w:rsid w:val="009C2AA3"/>
    <w:rsid w:val="009C3941"/>
    <w:rsid w:val="009C56C6"/>
    <w:rsid w:val="009C5D94"/>
    <w:rsid w:val="009D4091"/>
    <w:rsid w:val="009E04EA"/>
    <w:rsid w:val="009E146F"/>
    <w:rsid w:val="009E1A1B"/>
    <w:rsid w:val="009E423A"/>
    <w:rsid w:val="009E4472"/>
    <w:rsid w:val="009E49D4"/>
    <w:rsid w:val="009E7F6D"/>
    <w:rsid w:val="009F1454"/>
    <w:rsid w:val="009F4D4A"/>
    <w:rsid w:val="009F7EA3"/>
    <w:rsid w:val="00A0072E"/>
    <w:rsid w:val="00A02005"/>
    <w:rsid w:val="00A02B45"/>
    <w:rsid w:val="00A0493E"/>
    <w:rsid w:val="00A06645"/>
    <w:rsid w:val="00A07E4D"/>
    <w:rsid w:val="00A07FA9"/>
    <w:rsid w:val="00A107D7"/>
    <w:rsid w:val="00A11A5C"/>
    <w:rsid w:val="00A164FD"/>
    <w:rsid w:val="00A16CAA"/>
    <w:rsid w:val="00A171D5"/>
    <w:rsid w:val="00A229E7"/>
    <w:rsid w:val="00A25054"/>
    <w:rsid w:val="00A258CE"/>
    <w:rsid w:val="00A25F73"/>
    <w:rsid w:val="00A2617E"/>
    <w:rsid w:val="00A306B1"/>
    <w:rsid w:val="00A35BBF"/>
    <w:rsid w:val="00A36747"/>
    <w:rsid w:val="00A41B99"/>
    <w:rsid w:val="00A43202"/>
    <w:rsid w:val="00A43420"/>
    <w:rsid w:val="00A43A4B"/>
    <w:rsid w:val="00A45204"/>
    <w:rsid w:val="00A518F0"/>
    <w:rsid w:val="00A53E79"/>
    <w:rsid w:val="00A56217"/>
    <w:rsid w:val="00A6096F"/>
    <w:rsid w:val="00A62353"/>
    <w:rsid w:val="00A64606"/>
    <w:rsid w:val="00A646FF"/>
    <w:rsid w:val="00A64BE4"/>
    <w:rsid w:val="00A66E07"/>
    <w:rsid w:val="00A674C6"/>
    <w:rsid w:val="00A70473"/>
    <w:rsid w:val="00A740B9"/>
    <w:rsid w:val="00A76A24"/>
    <w:rsid w:val="00A7707A"/>
    <w:rsid w:val="00A80208"/>
    <w:rsid w:val="00A808E7"/>
    <w:rsid w:val="00A80A58"/>
    <w:rsid w:val="00A83719"/>
    <w:rsid w:val="00A84313"/>
    <w:rsid w:val="00A84FA0"/>
    <w:rsid w:val="00A909AD"/>
    <w:rsid w:val="00A90F03"/>
    <w:rsid w:val="00A91B99"/>
    <w:rsid w:val="00A92106"/>
    <w:rsid w:val="00A93491"/>
    <w:rsid w:val="00A94425"/>
    <w:rsid w:val="00A94D67"/>
    <w:rsid w:val="00A94E5E"/>
    <w:rsid w:val="00A95918"/>
    <w:rsid w:val="00A95F00"/>
    <w:rsid w:val="00AA3033"/>
    <w:rsid w:val="00AA51A4"/>
    <w:rsid w:val="00AA617B"/>
    <w:rsid w:val="00AA7633"/>
    <w:rsid w:val="00AB1C98"/>
    <w:rsid w:val="00AB2E98"/>
    <w:rsid w:val="00AB46A2"/>
    <w:rsid w:val="00AB5AEC"/>
    <w:rsid w:val="00AB68ED"/>
    <w:rsid w:val="00AB6EDC"/>
    <w:rsid w:val="00AB7A31"/>
    <w:rsid w:val="00AC1D15"/>
    <w:rsid w:val="00AC2111"/>
    <w:rsid w:val="00AC3F2A"/>
    <w:rsid w:val="00AC7AA8"/>
    <w:rsid w:val="00AD2A3A"/>
    <w:rsid w:val="00AD2C72"/>
    <w:rsid w:val="00AE28C5"/>
    <w:rsid w:val="00AE463E"/>
    <w:rsid w:val="00AE47B4"/>
    <w:rsid w:val="00AE7E47"/>
    <w:rsid w:val="00AF1B18"/>
    <w:rsid w:val="00AF4CD7"/>
    <w:rsid w:val="00AF5010"/>
    <w:rsid w:val="00AF5AB2"/>
    <w:rsid w:val="00AF6E14"/>
    <w:rsid w:val="00AF7D95"/>
    <w:rsid w:val="00B00303"/>
    <w:rsid w:val="00B018A9"/>
    <w:rsid w:val="00B01E6A"/>
    <w:rsid w:val="00B05892"/>
    <w:rsid w:val="00B0734E"/>
    <w:rsid w:val="00B126B2"/>
    <w:rsid w:val="00B16072"/>
    <w:rsid w:val="00B22756"/>
    <w:rsid w:val="00B26D12"/>
    <w:rsid w:val="00B27547"/>
    <w:rsid w:val="00B27BC7"/>
    <w:rsid w:val="00B3035C"/>
    <w:rsid w:val="00B30C8F"/>
    <w:rsid w:val="00B34E00"/>
    <w:rsid w:val="00B3789B"/>
    <w:rsid w:val="00B511FD"/>
    <w:rsid w:val="00B5398E"/>
    <w:rsid w:val="00B54616"/>
    <w:rsid w:val="00B554AD"/>
    <w:rsid w:val="00B61ACC"/>
    <w:rsid w:val="00B62063"/>
    <w:rsid w:val="00B62599"/>
    <w:rsid w:val="00B71111"/>
    <w:rsid w:val="00B71247"/>
    <w:rsid w:val="00B730C5"/>
    <w:rsid w:val="00B75FB1"/>
    <w:rsid w:val="00B77C73"/>
    <w:rsid w:val="00B80884"/>
    <w:rsid w:val="00B816F5"/>
    <w:rsid w:val="00B86E28"/>
    <w:rsid w:val="00B92A51"/>
    <w:rsid w:val="00B940CD"/>
    <w:rsid w:val="00B97460"/>
    <w:rsid w:val="00B97713"/>
    <w:rsid w:val="00BA01BC"/>
    <w:rsid w:val="00BA1036"/>
    <w:rsid w:val="00BA1D68"/>
    <w:rsid w:val="00BA1EA4"/>
    <w:rsid w:val="00BA70CB"/>
    <w:rsid w:val="00BA7D80"/>
    <w:rsid w:val="00BB20B6"/>
    <w:rsid w:val="00BB5569"/>
    <w:rsid w:val="00BC0FE9"/>
    <w:rsid w:val="00BC2046"/>
    <w:rsid w:val="00BC34CC"/>
    <w:rsid w:val="00BC3CC1"/>
    <w:rsid w:val="00BC6017"/>
    <w:rsid w:val="00BD4224"/>
    <w:rsid w:val="00BD79C5"/>
    <w:rsid w:val="00BE3B98"/>
    <w:rsid w:val="00BE4662"/>
    <w:rsid w:val="00BE48AC"/>
    <w:rsid w:val="00BE562A"/>
    <w:rsid w:val="00BF08EE"/>
    <w:rsid w:val="00BF2EDE"/>
    <w:rsid w:val="00BF3525"/>
    <w:rsid w:val="00BF3553"/>
    <w:rsid w:val="00BF4CE9"/>
    <w:rsid w:val="00BF6E05"/>
    <w:rsid w:val="00BF709E"/>
    <w:rsid w:val="00BF7AAE"/>
    <w:rsid w:val="00C009D8"/>
    <w:rsid w:val="00C02BAD"/>
    <w:rsid w:val="00C03B82"/>
    <w:rsid w:val="00C048DB"/>
    <w:rsid w:val="00C05CB6"/>
    <w:rsid w:val="00C10FD4"/>
    <w:rsid w:val="00C1512A"/>
    <w:rsid w:val="00C20B93"/>
    <w:rsid w:val="00C2348D"/>
    <w:rsid w:val="00C23A31"/>
    <w:rsid w:val="00C25524"/>
    <w:rsid w:val="00C302EE"/>
    <w:rsid w:val="00C3590C"/>
    <w:rsid w:val="00C37C5C"/>
    <w:rsid w:val="00C41FD9"/>
    <w:rsid w:val="00C424B9"/>
    <w:rsid w:val="00C42B13"/>
    <w:rsid w:val="00C42CA8"/>
    <w:rsid w:val="00C45B6C"/>
    <w:rsid w:val="00C545E5"/>
    <w:rsid w:val="00C54A38"/>
    <w:rsid w:val="00C57B11"/>
    <w:rsid w:val="00C619AB"/>
    <w:rsid w:val="00C61E77"/>
    <w:rsid w:val="00C624F2"/>
    <w:rsid w:val="00C62F7E"/>
    <w:rsid w:val="00C70EAB"/>
    <w:rsid w:val="00C712D8"/>
    <w:rsid w:val="00C7277E"/>
    <w:rsid w:val="00C7319C"/>
    <w:rsid w:val="00C7373D"/>
    <w:rsid w:val="00C7638B"/>
    <w:rsid w:val="00C76F3B"/>
    <w:rsid w:val="00C77AD6"/>
    <w:rsid w:val="00C77C09"/>
    <w:rsid w:val="00C77D91"/>
    <w:rsid w:val="00C80A40"/>
    <w:rsid w:val="00C82ADD"/>
    <w:rsid w:val="00C930D4"/>
    <w:rsid w:val="00C979DE"/>
    <w:rsid w:val="00CA09D6"/>
    <w:rsid w:val="00CA1286"/>
    <w:rsid w:val="00CA4012"/>
    <w:rsid w:val="00CA40D7"/>
    <w:rsid w:val="00CA598C"/>
    <w:rsid w:val="00CB0129"/>
    <w:rsid w:val="00CB08EE"/>
    <w:rsid w:val="00CB18E5"/>
    <w:rsid w:val="00CB1CF2"/>
    <w:rsid w:val="00CB2038"/>
    <w:rsid w:val="00CB535A"/>
    <w:rsid w:val="00CB6156"/>
    <w:rsid w:val="00CC0585"/>
    <w:rsid w:val="00CC0648"/>
    <w:rsid w:val="00CC1E59"/>
    <w:rsid w:val="00CC34B0"/>
    <w:rsid w:val="00CC6035"/>
    <w:rsid w:val="00CC61F3"/>
    <w:rsid w:val="00CD0423"/>
    <w:rsid w:val="00CD0B77"/>
    <w:rsid w:val="00CD4492"/>
    <w:rsid w:val="00CD5148"/>
    <w:rsid w:val="00CD6B17"/>
    <w:rsid w:val="00CE2FC8"/>
    <w:rsid w:val="00CE7610"/>
    <w:rsid w:val="00CE7893"/>
    <w:rsid w:val="00CF1657"/>
    <w:rsid w:val="00CF4727"/>
    <w:rsid w:val="00D00452"/>
    <w:rsid w:val="00D00698"/>
    <w:rsid w:val="00D00D0A"/>
    <w:rsid w:val="00D02B4A"/>
    <w:rsid w:val="00D0310C"/>
    <w:rsid w:val="00D036F1"/>
    <w:rsid w:val="00D062CB"/>
    <w:rsid w:val="00D1579D"/>
    <w:rsid w:val="00D20F59"/>
    <w:rsid w:val="00D252EB"/>
    <w:rsid w:val="00D304E3"/>
    <w:rsid w:val="00D31020"/>
    <w:rsid w:val="00D3378A"/>
    <w:rsid w:val="00D339EB"/>
    <w:rsid w:val="00D34AD1"/>
    <w:rsid w:val="00D406B9"/>
    <w:rsid w:val="00D41D25"/>
    <w:rsid w:val="00D45B4A"/>
    <w:rsid w:val="00D47ABB"/>
    <w:rsid w:val="00D531ED"/>
    <w:rsid w:val="00D561B9"/>
    <w:rsid w:val="00D60F79"/>
    <w:rsid w:val="00D612E2"/>
    <w:rsid w:val="00D6135C"/>
    <w:rsid w:val="00D62B6B"/>
    <w:rsid w:val="00D6497F"/>
    <w:rsid w:val="00D65C21"/>
    <w:rsid w:val="00D66262"/>
    <w:rsid w:val="00D663EC"/>
    <w:rsid w:val="00D716CD"/>
    <w:rsid w:val="00D726F5"/>
    <w:rsid w:val="00D73443"/>
    <w:rsid w:val="00D74B06"/>
    <w:rsid w:val="00D758D7"/>
    <w:rsid w:val="00D75B74"/>
    <w:rsid w:val="00D77FB1"/>
    <w:rsid w:val="00D904B8"/>
    <w:rsid w:val="00D91EBF"/>
    <w:rsid w:val="00D92E9E"/>
    <w:rsid w:val="00D93D9F"/>
    <w:rsid w:val="00D959AA"/>
    <w:rsid w:val="00D9779E"/>
    <w:rsid w:val="00D9788B"/>
    <w:rsid w:val="00DA0A3A"/>
    <w:rsid w:val="00DA102D"/>
    <w:rsid w:val="00DA1FD2"/>
    <w:rsid w:val="00DA219E"/>
    <w:rsid w:val="00DA27FB"/>
    <w:rsid w:val="00DA2FB8"/>
    <w:rsid w:val="00DA39A6"/>
    <w:rsid w:val="00DA449B"/>
    <w:rsid w:val="00DA4CB0"/>
    <w:rsid w:val="00DA72F6"/>
    <w:rsid w:val="00DA76AD"/>
    <w:rsid w:val="00DB2E65"/>
    <w:rsid w:val="00DB3746"/>
    <w:rsid w:val="00DB40FF"/>
    <w:rsid w:val="00DB47AD"/>
    <w:rsid w:val="00DB4F5B"/>
    <w:rsid w:val="00DB6FC1"/>
    <w:rsid w:val="00DB7D14"/>
    <w:rsid w:val="00DC057B"/>
    <w:rsid w:val="00DC0B1E"/>
    <w:rsid w:val="00DC1C72"/>
    <w:rsid w:val="00DC38FF"/>
    <w:rsid w:val="00DC42BD"/>
    <w:rsid w:val="00DC789C"/>
    <w:rsid w:val="00DD0E0F"/>
    <w:rsid w:val="00DD161B"/>
    <w:rsid w:val="00DD1B78"/>
    <w:rsid w:val="00DD2EAE"/>
    <w:rsid w:val="00DD3D2E"/>
    <w:rsid w:val="00DE0B80"/>
    <w:rsid w:val="00DE11E6"/>
    <w:rsid w:val="00DE26D3"/>
    <w:rsid w:val="00DE3569"/>
    <w:rsid w:val="00DE496C"/>
    <w:rsid w:val="00DF056C"/>
    <w:rsid w:val="00DF0BA6"/>
    <w:rsid w:val="00DF1341"/>
    <w:rsid w:val="00DF1CED"/>
    <w:rsid w:val="00DF348C"/>
    <w:rsid w:val="00DF470E"/>
    <w:rsid w:val="00DF50C7"/>
    <w:rsid w:val="00E022C0"/>
    <w:rsid w:val="00E0360A"/>
    <w:rsid w:val="00E03889"/>
    <w:rsid w:val="00E046B9"/>
    <w:rsid w:val="00E0476C"/>
    <w:rsid w:val="00E075AF"/>
    <w:rsid w:val="00E13483"/>
    <w:rsid w:val="00E1564B"/>
    <w:rsid w:val="00E15B15"/>
    <w:rsid w:val="00E16F06"/>
    <w:rsid w:val="00E16F9D"/>
    <w:rsid w:val="00E17A8F"/>
    <w:rsid w:val="00E207B8"/>
    <w:rsid w:val="00E239C4"/>
    <w:rsid w:val="00E24F6C"/>
    <w:rsid w:val="00E25791"/>
    <w:rsid w:val="00E25CA8"/>
    <w:rsid w:val="00E27EF2"/>
    <w:rsid w:val="00E30737"/>
    <w:rsid w:val="00E3343D"/>
    <w:rsid w:val="00E3689B"/>
    <w:rsid w:val="00E3740F"/>
    <w:rsid w:val="00E420D9"/>
    <w:rsid w:val="00E4236C"/>
    <w:rsid w:val="00E42A5B"/>
    <w:rsid w:val="00E44B3F"/>
    <w:rsid w:val="00E44D10"/>
    <w:rsid w:val="00E466C9"/>
    <w:rsid w:val="00E47884"/>
    <w:rsid w:val="00E50DF1"/>
    <w:rsid w:val="00E50FA3"/>
    <w:rsid w:val="00E524B8"/>
    <w:rsid w:val="00E5251C"/>
    <w:rsid w:val="00E55714"/>
    <w:rsid w:val="00E605A3"/>
    <w:rsid w:val="00E61888"/>
    <w:rsid w:val="00E61D57"/>
    <w:rsid w:val="00E63A39"/>
    <w:rsid w:val="00E63BB0"/>
    <w:rsid w:val="00E70288"/>
    <w:rsid w:val="00E7648C"/>
    <w:rsid w:val="00E767A3"/>
    <w:rsid w:val="00E77267"/>
    <w:rsid w:val="00E77BA1"/>
    <w:rsid w:val="00E806E1"/>
    <w:rsid w:val="00E845D4"/>
    <w:rsid w:val="00EA1F1E"/>
    <w:rsid w:val="00EA3D40"/>
    <w:rsid w:val="00EA3DA4"/>
    <w:rsid w:val="00EA4019"/>
    <w:rsid w:val="00EA4481"/>
    <w:rsid w:val="00EA5721"/>
    <w:rsid w:val="00EA6440"/>
    <w:rsid w:val="00EB0287"/>
    <w:rsid w:val="00EB2A3F"/>
    <w:rsid w:val="00EB3BCA"/>
    <w:rsid w:val="00EB6790"/>
    <w:rsid w:val="00EC061D"/>
    <w:rsid w:val="00EC1F76"/>
    <w:rsid w:val="00EC3186"/>
    <w:rsid w:val="00EC48F6"/>
    <w:rsid w:val="00EC7CA6"/>
    <w:rsid w:val="00ED2F27"/>
    <w:rsid w:val="00ED7D5D"/>
    <w:rsid w:val="00EE44BC"/>
    <w:rsid w:val="00EE45EF"/>
    <w:rsid w:val="00EE4FE1"/>
    <w:rsid w:val="00EE518D"/>
    <w:rsid w:val="00EE58BB"/>
    <w:rsid w:val="00EF7387"/>
    <w:rsid w:val="00F00B45"/>
    <w:rsid w:val="00F01E8C"/>
    <w:rsid w:val="00F052DA"/>
    <w:rsid w:val="00F06AA4"/>
    <w:rsid w:val="00F111B5"/>
    <w:rsid w:val="00F128B7"/>
    <w:rsid w:val="00F1583A"/>
    <w:rsid w:val="00F21F54"/>
    <w:rsid w:val="00F2435A"/>
    <w:rsid w:val="00F26B19"/>
    <w:rsid w:val="00F27309"/>
    <w:rsid w:val="00F33189"/>
    <w:rsid w:val="00F33490"/>
    <w:rsid w:val="00F3506E"/>
    <w:rsid w:val="00F3531D"/>
    <w:rsid w:val="00F355A5"/>
    <w:rsid w:val="00F3776D"/>
    <w:rsid w:val="00F4024C"/>
    <w:rsid w:val="00F40ED7"/>
    <w:rsid w:val="00F40F25"/>
    <w:rsid w:val="00F40F32"/>
    <w:rsid w:val="00F45C39"/>
    <w:rsid w:val="00F50CFF"/>
    <w:rsid w:val="00F51307"/>
    <w:rsid w:val="00F51781"/>
    <w:rsid w:val="00F57694"/>
    <w:rsid w:val="00F6078F"/>
    <w:rsid w:val="00F6105F"/>
    <w:rsid w:val="00F61DA2"/>
    <w:rsid w:val="00F6269D"/>
    <w:rsid w:val="00F637AE"/>
    <w:rsid w:val="00F67A53"/>
    <w:rsid w:val="00F720E8"/>
    <w:rsid w:val="00F73BC5"/>
    <w:rsid w:val="00F740EB"/>
    <w:rsid w:val="00F748CD"/>
    <w:rsid w:val="00F74F2B"/>
    <w:rsid w:val="00F8009F"/>
    <w:rsid w:val="00F84021"/>
    <w:rsid w:val="00F8510D"/>
    <w:rsid w:val="00F855CC"/>
    <w:rsid w:val="00F9219B"/>
    <w:rsid w:val="00F92FD6"/>
    <w:rsid w:val="00F93498"/>
    <w:rsid w:val="00F9582A"/>
    <w:rsid w:val="00F96277"/>
    <w:rsid w:val="00F96C95"/>
    <w:rsid w:val="00F97AF8"/>
    <w:rsid w:val="00FA1CD4"/>
    <w:rsid w:val="00FA6C69"/>
    <w:rsid w:val="00FB157D"/>
    <w:rsid w:val="00FB20CF"/>
    <w:rsid w:val="00FB4432"/>
    <w:rsid w:val="00FB48E4"/>
    <w:rsid w:val="00FB5220"/>
    <w:rsid w:val="00FB52BA"/>
    <w:rsid w:val="00FB5BF1"/>
    <w:rsid w:val="00FB6804"/>
    <w:rsid w:val="00FB7153"/>
    <w:rsid w:val="00FC3EE5"/>
    <w:rsid w:val="00FD23F4"/>
    <w:rsid w:val="00FD480B"/>
    <w:rsid w:val="00FD548B"/>
    <w:rsid w:val="00FD6921"/>
    <w:rsid w:val="00FD73F0"/>
    <w:rsid w:val="00FD7651"/>
    <w:rsid w:val="00FE058F"/>
    <w:rsid w:val="00FE1047"/>
    <w:rsid w:val="00FF1581"/>
    <w:rsid w:val="00FF66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22CC70"/>
  <w15:docId w15:val="{08F93AEA-D35C-413E-A35B-30EA0EB58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8CB"/>
    <w:pPr>
      <w:spacing w:after="160" w:line="259" w:lineRule="auto"/>
    </w:pPr>
    <w:rPr>
      <w:sz w:val="22"/>
      <w:szCs w:val="22"/>
    </w:rPr>
  </w:style>
  <w:style w:type="paragraph" w:styleId="Heading1">
    <w:name w:val="heading 1"/>
    <w:basedOn w:val="Normal"/>
    <w:next w:val="Normal"/>
    <w:link w:val="Heading1Char"/>
    <w:uiPriority w:val="9"/>
    <w:qFormat/>
    <w:rsid w:val="00D45B4A"/>
    <w:pPr>
      <w:keepNext/>
      <w:keepLines/>
      <w:numPr>
        <w:numId w:val="3"/>
      </w:numPr>
      <w:spacing w:before="480" w:after="0" w:line="276" w:lineRule="auto"/>
      <w:outlineLvl w:val="0"/>
    </w:pPr>
    <w:rPr>
      <w:rFonts w:ascii="Cambria" w:eastAsia="Times New Roman" w:hAnsi="Cambria"/>
      <w:b/>
      <w:bCs/>
      <w:color w:val="2E74B5"/>
      <w:sz w:val="28"/>
      <w:szCs w:val="28"/>
    </w:rPr>
  </w:style>
  <w:style w:type="paragraph" w:styleId="Heading2">
    <w:name w:val="heading 2"/>
    <w:aliases w:val="HD2,Char, Char"/>
    <w:basedOn w:val="Normal"/>
    <w:next w:val="Normal"/>
    <w:link w:val="Heading2Char"/>
    <w:uiPriority w:val="9"/>
    <w:unhideWhenUsed/>
    <w:qFormat/>
    <w:rsid w:val="00D45B4A"/>
    <w:pPr>
      <w:keepNext/>
      <w:keepLines/>
      <w:numPr>
        <w:ilvl w:val="1"/>
        <w:numId w:val="3"/>
      </w:numPr>
      <w:spacing w:before="200" w:after="0" w:line="276" w:lineRule="auto"/>
      <w:outlineLvl w:val="1"/>
    </w:pPr>
    <w:rPr>
      <w:rFonts w:ascii="Cambria" w:eastAsia="Times New Roman" w:hAnsi="Cambria"/>
      <w:b/>
      <w:bCs/>
      <w:noProof/>
      <w:color w:val="5B9BD5"/>
      <w:sz w:val="26"/>
      <w:szCs w:val="26"/>
    </w:rPr>
  </w:style>
  <w:style w:type="paragraph" w:styleId="Heading30">
    <w:name w:val="heading 3"/>
    <w:aliases w:val="Char1"/>
    <w:basedOn w:val="Normal"/>
    <w:next w:val="Normal"/>
    <w:link w:val="Heading3Char"/>
    <w:unhideWhenUsed/>
    <w:qFormat/>
    <w:rsid w:val="007705C2"/>
    <w:pPr>
      <w:keepNext/>
      <w:keepLines/>
      <w:spacing w:before="200" w:after="0" w:line="276" w:lineRule="auto"/>
      <w:ind w:left="720"/>
      <w:outlineLvl w:val="2"/>
    </w:pPr>
    <w:rPr>
      <w:rFonts w:ascii="Cambria" w:eastAsia="Times New Roman" w:hAnsi="Cambria"/>
      <w:b/>
      <w:bCs/>
      <w:color w:val="5B9BD5"/>
    </w:rPr>
  </w:style>
  <w:style w:type="paragraph" w:styleId="Heading4">
    <w:name w:val="heading 4"/>
    <w:basedOn w:val="Normal"/>
    <w:next w:val="Normal"/>
    <w:link w:val="Heading4Char"/>
    <w:uiPriority w:val="9"/>
    <w:unhideWhenUsed/>
    <w:qFormat/>
    <w:rsid w:val="00D45B4A"/>
    <w:pPr>
      <w:keepNext/>
      <w:keepLines/>
      <w:numPr>
        <w:ilvl w:val="3"/>
        <w:numId w:val="3"/>
      </w:numPr>
      <w:spacing w:before="200" w:after="0" w:line="276" w:lineRule="auto"/>
      <w:outlineLvl w:val="3"/>
    </w:pPr>
    <w:rPr>
      <w:rFonts w:ascii="Cambria" w:eastAsia="Times New Roman" w:hAnsi="Cambria"/>
      <w:b/>
      <w:bCs/>
      <w:iCs/>
      <w:color w:val="5B9BD5"/>
    </w:rPr>
  </w:style>
  <w:style w:type="paragraph" w:styleId="Heading5">
    <w:name w:val="heading 5"/>
    <w:basedOn w:val="Normal"/>
    <w:next w:val="Normal"/>
    <w:link w:val="Heading5Char"/>
    <w:uiPriority w:val="9"/>
    <w:unhideWhenUsed/>
    <w:qFormat/>
    <w:rsid w:val="00996770"/>
    <w:pPr>
      <w:keepNext/>
      <w:keepLines/>
      <w:numPr>
        <w:ilvl w:val="4"/>
        <w:numId w:val="3"/>
      </w:numPr>
      <w:spacing w:before="200" w:after="0" w:line="276" w:lineRule="auto"/>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486E49"/>
    <w:pPr>
      <w:keepNext/>
      <w:keepLines/>
      <w:numPr>
        <w:ilvl w:val="5"/>
        <w:numId w:val="3"/>
      </w:numPr>
      <w:spacing w:before="200" w:after="0" w:line="276" w:lineRule="auto"/>
      <w:outlineLvl w:val="5"/>
    </w:pPr>
    <w:rPr>
      <w:rFonts w:ascii="Calibri Light" w:eastAsia="Times New Roman" w:hAnsi="Calibri Light"/>
      <w:i/>
      <w:iCs/>
      <w:color w:val="1F4D78"/>
    </w:rPr>
  </w:style>
  <w:style w:type="paragraph" w:styleId="Heading7">
    <w:name w:val="heading 7"/>
    <w:basedOn w:val="Normal"/>
    <w:next w:val="Normal"/>
    <w:link w:val="Heading7Char"/>
    <w:uiPriority w:val="9"/>
    <w:unhideWhenUsed/>
    <w:qFormat/>
    <w:rsid w:val="00486E49"/>
    <w:pPr>
      <w:keepNext/>
      <w:keepLines/>
      <w:numPr>
        <w:ilvl w:val="6"/>
        <w:numId w:val="3"/>
      </w:numPr>
      <w:spacing w:before="200" w:after="0" w:line="276" w:lineRule="auto"/>
      <w:outlineLvl w:val="6"/>
    </w:pPr>
    <w:rPr>
      <w:rFonts w:ascii="Calibri Light" w:eastAsia="Times New Roman" w:hAnsi="Calibri Light"/>
      <w:i/>
      <w:iCs/>
      <w:color w:val="404040"/>
    </w:rPr>
  </w:style>
  <w:style w:type="paragraph" w:styleId="Heading8">
    <w:name w:val="heading 8"/>
    <w:basedOn w:val="Normal"/>
    <w:next w:val="Normal"/>
    <w:link w:val="Heading8Char"/>
    <w:uiPriority w:val="9"/>
    <w:unhideWhenUsed/>
    <w:qFormat/>
    <w:rsid w:val="00486E49"/>
    <w:pPr>
      <w:keepNext/>
      <w:keepLines/>
      <w:numPr>
        <w:ilvl w:val="7"/>
        <w:numId w:val="3"/>
      </w:numPr>
      <w:spacing w:before="200" w:after="0" w:line="276" w:lineRule="auto"/>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486E49"/>
    <w:pPr>
      <w:keepNext/>
      <w:keepLines/>
      <w:numPr>
        <w:ilvl w:val="8"/>
        <w:numId w:val="3"/>
      </w:numPr>
      <w:spacing w:before="200" w:after="0" w:line="276" w:lineRule="auto"/>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45B4A"/>
    <w:rPr>
      <w:rFonts w:ascii="Cambria" w:eastAsia="Times New Roman" w:hAnsi="Cambria"/>
      <w:b/>
      <w:bCs/>
      <w:color w:val="2E74B5"/>
      <w:sz w:val="28"/>
      <w:szCs w:val="28"/>
    </w:rPr>
  </w:style>
  <w:style w:type="character" w:customStyle="1" w:styleId="Heading2Char">
    <w:name w:val="Heading 2 Char"/>
    <w:aliases w:val="HD2 Char,Char Char, Char Char"/>
    <w:link w:val="Heading2"/>
    <w:uiPriority w:val="9"/>
    <w:rsid w:val="00D45B4A"/>
    <w:rPr>
      <w:rFonts w:ascii="Cambria" w:eastAsia="Times New Roman" w:hAnsi="Cambria"/>
      <w:b/>
      <w:bCs/>
      <w:noProof/>
      <w:color w:val="5B9BD5"/>
      <w:sz w:val="26"/>
      <w:szCs w:val="26"/>
    </w:rPr>
  </w:style>
  <w:style w:type="character" w:customStyle="1" w:styleId="Heading3Char">
    <w:name w:val="Heading 3 Char"/>
    <w:aliases w:val="Char1 Char"/>
    <w:link w:val="Heading30"/>
    <w:rsid w:val="007705C2"/>
    <w:rPr>
      <w:rFonts w:ascii="Cambria" w:eastAsia="Times New Roman" w:hAnsi="Cambria"/>
      <w:b/>
      <w:bCs/>
      <w:color w:val="5B9BD5"/>
      <w:sz w:val="22"/>
      <w:szCs w:val="22"/>
    </w:rPr>
  </w:style>
  <w:style w:type="character" w:customStyle="1" w:styleId="Heading4Char">
    <w:name w:val="Heading 4 Char"/>
    <w:link w:val="Heading4"/>
    <w:uiPriority w:val="9"/>
    <w:rsid w:val="00D45B4A"/>
    <w:rPr>
      <w:rFonts w:ascii="Cambria" w:eastAsia="Times New Roman" w:hAnsi="Cambria"/>
      <w:b/>
      <w:bCs/>
      <w:iCs/>
      <w:color w:val="5B9BD5"/>
      <w:sz w:val="22"/>
      <w:szCs w:val="22"/>
    </w:rPr>
  </w:style>
  <w:style w:type="character" w:customStyle="1" w:styleId="Heading5Char">
    <w:name w:val="Heading 5 Char"/>
    <w:link w:val="Heading5"/>
    <w:uiPriority w:val="9"/>
    <w:rsid w:val="00996770"/>
    <w:rPr>
      <w:rFonts w:ascii="Calibri Light" w:eastAsia="Times New Roman" w:hAnsi="Calibri Light"/>
      <w:color w:val="1F4D78"/>
      <w:sz w:val="22"/>
      <w:szCs w:val="22"/>
    </w:rPr>
  </w:style>
  <w:style w:type="character" w:customStyle="1" w:styleId="Heading6Char">
    <w:name w:val="Heading 6 Char"/>
    <w:link w:val="Heading6"/>
    <w:uiPriority w:val="9"/>
    <w:rsid w:val="00486E49"/>
    <w:rPr>
      <w:rFonts w:ascii="Calibri Light" w:eastAsia="Times New Roman" w:hAnsi="Calibri Light"/>
      <w:i/>
      <w:iCs/>
      <w:color w:val="1F4D78"/>
      <w:sz w:val="22"/>
      <w:szCs w:val="22"/>
    </w:rPr>
  </w:style>
  <w:style w:type="character" w:customStyle="1" w:styleId="Heading7Char">
    <w:name w:val="Heading 7 Char"/>
    <w:link w:val="Heading7"/>
    <w:uiPriority w:val="9"/>
    <w:rsid w:val="00486E49"/>
    <w:rPr>
      <w:rFonts w:ascii="Calibri Light" w:eastAsia="Times New Roman" w:hAnsi="Calibri Light"/>
      <w:i/>
      <w:iCs/>
      <w:color w:val="404040"/>
      <w:sz w:val="22"/>
      <w:szCs w:val="22"/>
    </w:rPr>
  </w:style>
  <w:style w:type="character" w:customStyle="1" w:styleId="Heading8Char">
    <w:name w:val="Heading 8 Char"/>
    <w:link w:val="Heading8"/>
    <w:uiPriority w:val="9"/>
    <w:rsid w:val="00486E49"/>
    <w:rPr>
      <w:rFonts w:ascii="Calibri Light" w:eastAsia="Times New Roman" w:hAnsi="Calibri Light"/>
      <w:color w:val="404040"/>
    </w:rPr>
  </w:style>
  <w:style w:type="character" w:customStyle="1" w:styleId="Heading9Char">
    <w:name w:val="Heading 9 Char"/>
    <w:link w:val="Heading9"/>
    <w:uiPriority w:val="9"/>
    <w:semiHidden/>
    <w:rsid w:val="00486E49"/>
    <w:rPr>
      <w:rFonts w:ascii="Calibri Light" w:eastAsia="Times New Roman" w:hAnsi="Calibri Light"/>
      <w:i/>
      <w:iCs/>
      <w:color w:val="404040"/>
    </w:rPr>
  </w:style>
  <w:style w:type="table" w:styleId="TableGrid">
    <w:name w:val="Table Grid"/>
    <w:basedOn w:val="TableNormal"/>
    <w:uiPriority w:val="59"/>
    <w:rsid w:val="00486E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486E49"/>
    <w:rPr>
      <w:rFonts w:cs="Times New Roman"/>
      <w:color w:val="0000FF"/>
      <w:u w:val="single"/>
    </w:rPr>
  </w:style>
  <w:style w:type="paragraph" w:customStyle="1" w:styleId="TableHeader">
    <w:name w:val="Table Header"/>
    <w:autoRedefine/>
    <w:rsid w:val="00203C5D"/>
    <w:pPr>
      <w:spacing w:before="20" w:after="20"/>
      <w:jc w:val="center"/>
    </w:pPr>
    <w:rPr>
      <w:rFonts w:ascii="Times New Roman" w:eastAsia="SimSun" w:hAnsi="Times New Roman"/>
      <w:b/>
    </w:rPr>
  </w:style>
  <w:style w:type="paragraph" w:customStyle="1" w:styleId="TableBody">
    <w:name w:val="Table Body"/>
    <w:autoRedefine/>
    <w:rsid w:val="00677974"/>
    <w:pPr>
      <w:tabs>
        <w:tab w:val="left" w:pos="1062"/>
      </w:tabs>
      <w:spacing w:before="20" w:after="20"/>
      <w:ind w:left="-1" w:right="-18"/>
    </w:pPr>
    <w:rPr>
      <w:rFonts w:ascii="Times New Roman" w:eastAsia="SimSun" w:hAnsi="Times New Roman"/>
      <w:sz w:val="22"/>
      <w:szCs w:val="22"/>
    </w:rPr>
  </w:style>
  <w:style w:type="paragraph" w:styleId="ListParagraph">
    <w:name w:val="List Paragraph"/>
    <w:basedOn w:val="Normal"/>
    <w:link w:val="ListParagraphChar"/>
    <w:uiPriority w:val="34"/>
    <w:qFormat/>
    <w:rsid w:val="00900586"/>
    <w:pPr>
      <w:spacing w:after="200" w:line="276" w:lineRule="auto"/>
      <w:ind w:left="720"/>
      <w:contextualSpacing/>
    </w:pPr>
  </w:style>
  <w:style w:type="paragraph" w:styleId="Caption">
    <w:name w:val="caption"/>
    <w:basedOn w:val="Normal"/>
    <w:next w:val="Normal"/>
    <w:link w:val="CaptionChar"/>
    <w:autoRedefine/>
    <w:qFormat/>
    <w:rsid w:val="007910DC"/>
    <w:pPr>
      <w:overflowPunct w:val="0"/>
      <w:autoSpaceDE w:val="0"/>
      <w:autoSpaceDN w:val="0"/>
      <w:adjustRightInd w:val="0"/>
      <w:spacing w:after="240" w:line="240" w:lineRule="auto"/>
      <w:textAlignment w:val="baseline"/>
    </w:pPr>
    <w:rPr>
      <w:rFonts w:ascii="Times New Roman" w:eastAsia="SimSun" w:hAnsi="Times New Roman"/>
      <w:sz w:val="20"/>
      <w:szCs w:val="20"/>
    </w:rPr>
  </w:style>
  <w:style w:type="character" w:customStyle="1" w:styleId="CaptionChar">
    <w:name w:val="Caption Char"/>
    <w:link w:val="Caption"/>
    <w:rsid w:val="007910DC"/>
    <w:rPr>
      <w:rFonts w:ascii="Times New Roman" w:eastAsia="SimSun" w:hAnsi="Times New Roman" w:cs="Times New Roman"/>
      <w:sz w:val="20"/>
      <w:szCs w:val="20"/>
    </w:rPr>
  </w:style>
  <w:style w:type="paragraph" w:customStyle="1" w:styleId="NormalText">
    <w:name w:val="Normal Text"/>
    <w:basedOn w:val="Normal"/>
    <w:rsid w:val="00BF6E05"/>
    <w:pPr>
      <w:spacing w:after="120" w:line="240" w:lineRule="auto"/>
    </w:pPr>
    <w:rPr>
      <w:rFonts w:ascii="Arial" w:eastAsia="Times New Roman" w:hAnsi="Arial" w:cs="Arial"/>
      <w:sz w:val="20"/>
      <w:szCs w:val="20"/>
    </w:rPr>
  </w:style>
  <w:style w:type="paragraph" w:styleId="TOCHeading">
    <w:name w:val="TOC Heading"/>
    <w:basedOn w:val="Heading1"/>
    <w:next w:val="Normal"/>
    <w:uiPriority w:val="39"/>
    <w:semiHidden/>
    <w:unhideWhenUsed/>
    <w:qFormat/>
    <w:rsid w:val="0048793A"/>
    <w:pPr>
      <w:numPr>
        <w:numId w:val="0"/>
      </w:numPr>
      <w:outlineLvl w:val="9"/>
    </w:pPr>
    <w:rPr>
      <w:lang w:eastAsia="ja-JP"/>
    </w:rPr>
  </w:style>
  <w:style w:type="paragraph" w:styleId="TOC1">
    <w:name w:val="toc 1"/>
    <w:basedOn w:val="Normal"/>
    <w:next w:val="Normal"/>
    <w:link w:val="TOC1Char"/>
    <w:autoRedefine/>
    <w:uiPriority w:val="39"/>
    <w:unhideWhenUsed/>
    <w:qFormat/>
    <w:rsid w:val="00824587"/>
    <w:pPr>
      <w:spacing w:after="100"/>
    </w:pPr>
  </w:style>
  <w:style w:type="character" w:customStyle="1" w:styleId="TOC1Char">
    <w:name w:val="TOC 1 Char"/>
    <w:basedOn w:val="DefaultParagraphFont"/>
    <w:link w:val="TOC1"/>
    <w:uiPriority w:val="39"/>
    <w:rsid w:val="00824587"/>
    <w:rPr>
      <w:sz w:val="22"/>
      <w:szCs w:val="22"/>
    </w:rPr>
  </w:style>
  <w:style w:type="paragraph" w:styleId="TOC2">
    <w:name w:val="toc 2"/>
    <w:basedOn w:val="Normal"/>
    <w:next w:val="Normal"/>
    <w:autoRedefine/>
    <w:uiPriority w:val="39"/>
    <w:unhideWhenUsed/>
    <w:rsid w:val="0048793A"/>
    <w:pPr>
      <w:spacing w:after="100"/>
      <w:ind w:left="220"/>
    </w:pPr>
  </w:style>
  <w:style w:type="paragraph" w:styleId="TOC3">
    <w:name w:val="toc 3"/>
    <w:basedOn w:val="Normal"/>
    <w:next w:val="Normal"/>
    <w:autoRedefine/>
    <w:uiPriority w:val="39"/>
    <w:unhideWhenUsed/>
    <w:rsid w:val="0048793A"/>
    <w:pPr>
      <w:spacing w:after="100"/>
      <w:ind w:left="440"/>
    </w:pPr>
  </w:style>
  <w:style w:type="paragraph" w:styleId="TOC4">
    <w:name w:val="toc 4"/>
    <w:basedOn w:val="Normal"/>
    <w:next w:val="Normal"/>
    <w:autoRedefine/>
    <w:uiPriority w:val="39"/>
    <w:unhideWhenUsed/>
    <w:rsid w:val="0048793A"/>
    <w:pPr>
      <w:spacing w:after="100" w:line="276" w:lineRule="auto"/>
      <w:ind w:left="660"/>
    </w:pPr>
    <w:rPr>
      <w:rFonts w:eastAsia="Times New Roman"/>
    </w:rPr>
  </w:style>
  <w:style w:type="paragraph" w:styleId="TOC5">
    <w:name w:val="toc 5"/>
    <w:basedOn w:val="Normal"/>
    <w:next w:val="Normal"/>
    <w:autoRedefine/>
    <w:uiPriority w:val="39"/>
    <w:unhideWhenUsed/>
    <w:rsid w:val="0048793A"/>
    <w:pPr>
      <w:spacing w:after="100" w:line="276" w:lineRule="auto"/>
      <w:ind w:left="880"/>
    </w:pPr>
    <w:rPr>
      <w:rFonts w:eastAsia="Times New Roman"/>
    </w:rPr>
  </w:style>
  <w:style w:type="paragraph" w:styleId="TOC6">
    <w:name w:val="toc 6"/>
    <w:basedOn w:val="Normal"/>
    <w:next w:val="Normal"/>
    <w:autoRedefine/>
    <w:uiPriority w:val="39"/>
    <w:unhideWhenUsed/>
    <w:rsid w:val="0048793A"/>
    <w:pPr>
      <w:spacing w:after="100" w:line="276" w:lineRule="auto"/>
      <w:ind w:left="1100"/>
    </w:pPr>
    <w:rPr>
      <w:rFonts w:eastAsia="Times New Roman"/>
    </w:rPr>
  </w:style>
  <w:style w:type="paragraph" w:styleId="TOC7">
    <w:name w:val="toc 7"/>
    <w:basedOn w:val="Normal"/>
    <w:next w:val="Normal"/>
    <w:autoRedefine/>
    <w:uiPriority w:val="39"/>
    <w:unhideWhenUsed/>
    <w:rsid w:val="0048793A"/>
    <w:pPr>
      <w:spacing w:after="100" w:line="276" w:lineRule="auto"/>
      <w:ind w:left="1320"/>
    </w:pPr>
    <w:rPr>
      <w:rFonts w:eastAsia="Times New Roman"/>
    </w:rPr>
  </w:style>
  <w:style w:type="paragraph" w:styleId="TOC8">
    <w:name w:val="toc 8"/>
    <w:basedOn w:val="Normal"/>
    <w:next w:val="Normal"/>
    <w:autoRedefine/>
    <w:uiPriority w:val="39"/>
    <w:unhideWhenUsed/>
    <w:rsid w:val="0048793A"/>
    <w:pPr>
      <w:spacing w:after="100" w:line="276" w:lineRule="auto"/>
      <w:ind w:left="1540"/>
    </w:pPr>
    <w:rPr>
      <w:rFonts w:eastAsia="Times New Roman"/>
    </w:rPr>
  </w:style>
  <w:style w:type="paragraph" w:styleId="TOC9">
    <w:name w:val="toc 9"/>
    <w:basedOn w:val="Normal"/>
    <w:next w:val="Normal"/>
    <w:autoRedefine/>
    <w:uiPriority w:val="39"/>
    <w:unhideWhenUsed/>
    <w:rsid w:val="0048793A"/>
    <w:pPr>
      <w:spacing w:after="100" w:line="276" w:lineRule="auto"/>
      <w:ind w:left="1760"/>
    </w:pPr>
    <w:rPr>
      <w:rFonts w:eastAsia="Times New Roman"/>
    </w:rPr>
  </w:style>
  <w:style w:type="paragraph" w:styleId="BalloonText">
    <w:name w:val="Balloon Text"/>
    <w:basedOn w:val="Normal"/>
    <w:link w:val="BalloonTextChar"/>
    <w:uiPriority w:val="99"/>
    <w:semiHidden/>
    <w:unhideWhenUsed/>
    <w:rsid w:val="0048793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8793A"/>
    <w:rPr>
      <w:rFonts w:ascii="Tahoma" w:hAnsi="Tahoma" w:cs="Tahoma"/>
      <w:sz w:val="16"/>
      <w:szCs w:val="16"/>
    </w:rPr>
  </w:style>
  <w:style w:type="paragraph" w:styleId="Header">
    <w:name w:val="header"/>
    <w:basedOn w:val="Normal"/>
    <w:link w:val="HeaderChar"/>
    <w:uiPriority w:val="99"/>
    <w:unhideWhenUsed/>
    <w:rsid w:val="002D1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104A"/>
  </w:style>
  <w:style w:type="paragraph" w:styleId="Footer">
    <w:name w:val="footer"/>
    <w:basedOn w:val="Normal"/>
    <w:link w:val="FooterChar"/>
    <w:uiPriority w:val="99"/>
    <w:unhideWhenUsed/>
    <w:rsid w:val="002D1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104A"/>
  </w:style>
  <w:style w:type="character" w:styleId="CommentReference">
    <w:name w:val="annotation reference"/>
    <w:uiPriority w:val="99"/>
    <w:semiHidden/>
    <w:unhideWhenUsed/>
    <w:rsid w:val="00F3531D"/>
    <w:rPr>
      <w:sz w:val="16"/>
      <w:szCs w:val="16"/>
    </w:rPr>
  </w:style>
  <w:style w:type="paragraph" w:styleId="CommentText">
    <w:name w:val="annotation text"/>
    <w:basedOn w:val="Normal"/>
    <w:link w:val="CommentTextChar"/>
    <w:uiPriority w:val="99"/>
    <w:semiHidden/>
    <w:unhideWhenUsed/>
    <w:rsid w:val="00F3531D"/>
    <w:pPr>
      <w:spacing w:line="240" w:lineRule="auto"/>
    </w:pPr>
    <w:rPr>
      <w:sz w:val="20"/>
      <w:szCs w:val="20"/>
    </w:rPr>
  </w:style>
  <w:style w:type="character" w:customStyle="1" w:styleId="CommentTextChar">
    <w:name w:val="Comment Text Char"/>
    <w:link w:val="CommentText"/>
    <w:uiPriority w:val="99"/>
    <w:semiHidden/>
    <w:rsid w:val="00F3531D"/>
    <w:rPr>
      <w:sz w:val="20"/>
      <w:szCs w:val="20"/>
    </w:rPr>
  </w:style>
  <w:style w:type="paragraph" w:styleId="CommentSubject">
    <w:name w:val="annotation subject"/>
    <w:basedOn w:val="CommentText"/>
    <w:next w:val="CommentText"/>
    <w:link w:val="CommentSubjectChar"/>
    <w:uiPriority w:val="99"/>
    <w:semiHidden/>
    <w:unhideWhenUsed/>
    <w:rsid w:val="00F3531D"/>
    <w:rPr>
      <w:b/>
      <w:bCs/>
    </w:rPr>
  </w:style>
  <w:style w:type="character" w:customStyle="1" w:styleId="CommentSubjectChar">
    <w:name w:val="Comment Subject Char"/>
    <w:link w:val="CommentSubject"/>
    <w:uiPriority w:val="99"/>
    <w:semiHidden/>
    <w:rsid w:val="00F3531D"/>
    <w:rPr>
      <w:b/>
      <w:bCs/>
      <w:sz w:val="20"/>
      <w:szCs w:val="20"/>
    </w:rPr>
  </w:style>
  <w:style w:type="paragraph" w:styleId="NormalWeb">
    <w:name w:val="Normal (Web)"/>
    <w:basedOn w:val="Normal"/>
    <w:uiPriority w:val="99"/>
    <w:unhideWhenUsed/>
    <w:rsid w:val="007910DC"/>
    <w:pPr>
      <w:spacing w:before="100" w:beforeAutospacing="1" w:after="100" w:afterAutospacing="1" w:line="240" w:lineRule="auto"/>
    </w:pPr>
    <w:rPr>
      <w:rFonts w:ascii="Times New Roman" w:eastAsia="Times New Roman" w:hAnsi="Times New Roman"/>
      <w:sz w:val="24"/>
      <w:szCs w:val="24"/>
    </w:rPr>
  </w:style>
  <w:style w:type="paragraph" w:styleId="Revision">
    <w:name w:val="Revision"/>
    <w:hidden/>
    <w:uiPriority w:val="99"/>
    <w:semiHidden/>
    <w:rsid w:val="00263318"/>
    <w:rPr>
      <w:sz w:val="22"/>
      <w:szCs w:val="22"/>
    </w:rPr>
  </w:style>
  <w:style w:type="paragraph" w:styleId="BodyText">
    <w:name w:val="Body Text"/>
    <w:aliases w:val="body text"/>
    <w:basedOn w:val="Normal"/>
    <w:link w:val="BodyTextChar"/>
    <w:unhideWhenUsed/>
    <w:rsid w:val="004E7E13"/>
    <w:pPr>
      <w:spacing w:after="120" w:line="240" w:lineRule="auto"/>
    </w:pPr>
    <w:rPr>
      <w:rFonts w:ascii="Book Antiqua" w:eastAsia="Times New Roman" w:hAnsi="Book Antiqua"/>
      <w:sz w:val="20"/>
      <w:szCs w:val="20"/>
    </w:rPr>
  </w:style>
  <w:style w:type="character" w:customStyle="1" w:styleId="BodyTextChar">
    <w:name w:val="Body Text Char"/>
    <w:aliases w:val="body text Char"/>
    <w:basedOn w:val="DefaultParagraphFont"/>
    <w:link w:val="BodyText"/>
    <w:rsid w:val="004E7E13"/>
    <w:rPr>
      <w:rFonts w:ascii="Book Antiqua" w:eastAsia="Times New Roman" w:hAnsi="Book Antiqua"/>
    </w:rPr>
  </w:style>
  <w:style w:type="paragraph" w:styleId="NoSpacing">
    <w:name w:val="No Spacing"/>
    <w:uiPriority w:val="1"/>
    <w:qFormat/>
    <w:rsid w:val="00D91EBF"/>
    <w:rPr>
      <w:sz w:val="22"/>
      <w:szCs w:val="22"/>
    </w:rPr>
  </w:style>
  <w:style w:type="paragraph" w:customStyle="1" w:styleId="TableText">
    <w:name w:val="Table Text"/>
    <w:basedOn w:val="Normal"/>
    <w:rsid w:val="00101444"/>
    <w:pPr>
      <w:keepLines/>
      <w:spacing w:after="0" w:line="240" w:lineRule="auto"/>
    </w:pPr>
    <w:rPr>
      <w:rFonts w:ascii="Book Antiqua" w:eastAsia="Times New Roman" w:hAnsi="Book Antiqua"/>
      <w:sz w:val="16"/>
      <w:szCs w:val="20"/>
    </w:rPr>
  </w:style>
  <w:style w:type="paragraph" w:customStyle="1" w:styleId="TableHeading">
    <w:name w:val="Table Heading"/>
    <w:basedOn w:val="TableText"/>
    <w:rsid w:val="00101444"/>
    <w:pPr>
      <w:spacing w:before="120" w:after="120"/>
    </w:pPr>
    <w:rPr>
      <w:b/>
    </w:rPr>
  </w:style>
  <w:style w:type="character" w:styleId="SubtleEmphasis">
    <w:name w:val="Subtle Emphasis"/>
    <w:basedOn w:val="DefaultParagraphFont"/>
    <w:uiPriority w:val="19"/>
    <w:qFormat/>
    <w:rsid w:val="009D4091"/>
    <w:rPr>
      <w:rFonts w:asciiTheme="minorHAnsi" w:hAnsiTheme="minorHAnsi"/>
      <w:i/>
      <w:iCs/>
      <w:color w:val="808080" w:themeColor="text1" w:themeTint="7F"/>
      <w:sz w:val="22"/>
    </w:rPr>
  </w:style>
  <w:style w:type="paragraph" w:customStyle="1" w:styleId="SOATOC">
    <w:name w:val="SOA TOC"/>
    <w:basedOn w:val="Normal"/>
    <w:qFormat/>
    <w:rsid w:val="00327F4B"/>
    <w:rPr>
      <w:rFonts w:ascii="Cambria" w:hAnsi="Cambria"/>
      <w:b/>
      <w:color w:val="0070C0"/>
      <w:sz w:val="28"/>
    </w:rPr>
  </w:style>
  <w:style w:type="paragraph" w:customStyle="1" w:styleId="SOAHD2">
    <w:name w:val="SOA HD2"/>
    <w:basedOn w:val="Heading2"/>
    <w:link w:val="SOAHD2Char"/>
    <w:qFormat/>
    <w:rsid w:val="00327F4B"/>
    <w:pPr>
      <w:numPr>
        <w:numId w:val="2"/>
      </w:numPr>
      <w:tabs>
        <w:tab w:val="num" w:pos="360"/>
      </w:tabs>
      <w:ind w:left="576" w:hanging="576"/>
    </w:pPr>
    <w:rPr>
      <w:noProof w:val="0"/>
      <w:color w:val="4F81BD"/>
    </w:rPr>
  </w:style>
  <w:style w:type="character" w:customStyle="1" w:styleId="SOAHD2Char">
    <w:name w:val="SOA HD2 Char"/>
    <w:basedOn w:val="Heading2Char"/>
    <w:link w:val="SOAHD2"/>
    <w:rsid w:val="00327F4B"/>
    <w:rPr>
      <w:rFonts w:ascii="Cambria" w:eastAsia="Times New Roman" w:hAnsi="Cambria"/>
      <w:b/>
      <w:bCs/>
      <w:noProof/>
      <w:color w:val="4F81BD"/>
      <w:sz w:val="26"/>
      <w:szCs w:val="26"/>
    </w:rPr>
  </w:style>
  <w:style w:type="paragraph" w:customStyle="1" w:styleId="SOAText3">
    <w:name w:val="SOA Text3"/>
    <w:basedOn w:val="Normal"/>
    <w:link w:val="SOAText3Char"/>
    <w:qFormat/>
    <w:rsid w:val="00327F4B"/>
    <w:pPr>
      <w:spacing w:after="200" w:line="276" w:lineRule="auto"/>
      <w:ind w:left="1728"/>
    </w:pPr>
  </w:style>
  <w:style w:type="character" w:customStyle="1" w:styleId="SOAText3Char">
    <w:name w:val="SOA Text3 Char"/>
    <w:basedOn w:val="DefaultParagraphFont"/>
    <w:link w:val="SOAText3"/>
    <w:rsid w:val="00327F4B"/>
    <w:rPr>
      <w:sz w:val="22"/>
      <w:szCs w:val="22"/>
    </w:rPr>
  </w:style>
  <w:style w:type="paragraph" w:customStyle="1" w:styleId="SOAHd4">
    <w:name w:val="SOA Hd4"/>
    <w:basedOn w:val="Heading30"/>
    <w:link w:val="SOAHd4Char"/>
    <w:qFormat/>
    <w:rsid w:val="002E259F"/>
    <w:pPr>
      <w:ind w:left="1008"/>
    </w:pPr>
    <w:rPr>
      <w:rFonts w:asciiTheme="minorHAnsi" w:hAnsiTheme="minorHAnsi" w:cstheme="minorHAnsi"/>
    </w:rPr>
  </w:style>
  <w:style w:type="character" w:customStyle="1" w:styleId="SOAHd4Char">
    <w:name w:val="SOA Hd4 Char"/>
    <w:basedOn w:val="Heading3Char"/>
    <w:link w:val="SOAHd4"/>
    <w:rsid w:val="002E259F"/>
    <w:rPr>
      <w:rFonts w:asciiTheme="minorHAnsi" w:eastAsia="Times New Roman" w:hAnsiTheme="minorHAnsi" w:cstheme="minorHAnsi"/>
      <w:b/>
      <w:bCs/>
      <w:color w:val="5B9BD5"/>
      <w:sz w:val="22"/>
      <w:szCs w:val="22"/>
    </w:rPr>
  </w:style>
  <w:style w:type="paragraph" w:customStyle="1" w:styleId="SOAText4">
    <w:name w:val="SOA Text4"/>
    <w:basedOn w:val="Normal"/>
    <w:link w:val="SOAText4Char"/>
    <w:qFormat/>
    <w:rsid w:val="002E259F"/>
    <w:pPr>
      <w:ind w:left="1008"/>
    </w:pPr>
  </w:style>
  <w:style w:type="character" w:customStyle="1" w:styleId="SOAText4Char">
    <w:name w:val="SOA Text4 Char"/>
    <w:basedOn w:val="DefaultParagraphFont"/>
    <w:link w:val="SOAText4"/>
    <w:rsid w:val="002E259F"/>
    <w:rPr>
      <w:sz w:val="22"/>
      <w:szCs w:val="22"/>
    </w:rPr>
  </w:style>
  <w:style w:type="paragraph" w:customStyle="1" w:styleId="Chart2">
    <w:name w:val="Chart2"/>
    <w:basedOn w:val="SOAHd4"/>
    <w:link w:val="Chart2Char"/>
    <w:qFormat/>
    <w:rsid w:val="00D00D0A"/>
  </w:style>
  <w:style w:type="character" w:customStyle="1" w:styleId="Chart2Char">
    <w:name w:val="Chart2 Char"/>
    <w:basedOn w:val="SOAHd4Char"/>
    <w:link w:val="Chart2"/>
    <w:rsid w:val="00D00D0A"/>
    <w:rPr>
      <w:rFonts w:asciiTheme="minorHAnsi" w:eastAsia="Times New Roman" w:hAnsiTheme="minorHAnsi" w:cstheme="minorHAnsi"/>
      <w:b/>
      <w:bCs/>
      <w:color w:val="5B9BD5"/>
      <w:sz w:val="22"/>
      <w:szCs w:val="22"/>
    </w:rPr>
  </w:style>
  <w:style w:type="table" w:customStyle="1" w:styleId="LightList-Accent111">
    <w:name w:val="Light List - Accent 111"/>
    <w:basedOn w:val="TableNormal"/>
    <w:uiPriority w:val="61"/>
    <w:rsid w:val="00F06AA4"/>
    <w:rPr>
      <w:rFonts w:asciiTheme="minorHAnsi" w:eastAsiaTheme="minorHAnsi" w:hAnsiTheme="minorHAnsi" w:cstheme="minorBidi"/>
      <w:sz w:val="22"/>
      <w:szCs w:val="22"/>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style>
  <w:style w:type="character" w:customStyle="1" w:styleId="x25">
    <w:name w:val="x25"/>
    <w:basedOn w:val="DefaultParagraphFont"/>
    <w:rsid w:val="00B05892"/>
  </w:style>
  <w:style w:type="character" w:customStyle="1" w:styleId="bea-portal-theme-popupwindow">
    <w:name w:val="bea-portal-theme-popupwindow"/>
    <w:basedOn w:val="DefaultParagraphFont"/>
    <w:rsid w:val="00253B95"/>
  </w:style>
  <w:style w:type="character" w:customStyle="1" w:styleId="xmlviewqname">
    <w:name w:val="xmlview_qname"/>
    <w:basedOn w:val="DefaultParagraphFont"/>
    <w:rsid w:val="00253B95"/>
  </w:style>
  <w:style w:type="character" w:customStyle="1" w:styleId="xmlviewattrqname">
    <w:name w:val="xmlview_attr_qname"/>
    <w:basedOn w:val="DefaultParagraphFont"/>
    <w:rsid w:val="00253B95"/>
  </w:style>
  <w:style w:type="character" w:customStyle="1" w:styleId="xmlviewattrvalue">
    <w:name w:val="xmlview_attr_value"/>
    <w:basedOn w:val="DefaultParagraphFont"/>
    <w:rsid w:val="00253B95"/>
  </w:style>
  <w:style w:type="character" w:customStyle="1" w:styleId="xmlviewcomment">
    <w:name w:val="xmlview_comment"/>
    <w:basedOn w:val="DefaultParagraphFont"/>
    <w:rsid w:val="00253B95"/>
  </w:style>
  <w:style w:type="character" w:customStyle="1" w:styleId="xmlviewtext">
    <w:name w:val="xmlview_text"/>
    <w:basedOn w:val="DefaultParagraphFont"/>
    <w:rsid w:val="00253B95"/>
  </w:style>
  <w:style w:type="paragraph" w:customStyle="1" w:styleId="Default">
    <w:name w:val="Default"/>
    <w:rsid w:val="002B2EBC"/>
    <w:pPr>
      <w:autoSpaceDE w:val="0"/>
      <w:autoSpaceDN w:val="0"/>
      <w:adjustRightInd w:val="0"/>
    </w:pPr>
    <w:rPr>
      <w:rFonts w:cs="Calibri"/>
      <w:color w:val="000000"/>
      <w:sz w:val="24"/>
      <w:szCs w:val="24"/>
    </w:rPr>
  </w:style>
  <w:style w:type="character" w:styleId="UnresolvedMention">
    <w:name w:val="Unresolved Mention"/>
    <w:basedOn w:val="DefaultParagraphFont"/>
    <w:uiPriority w:val="99"/>
    <w:semiHidden/>
    <w:unhideWhenUsed/>
    <w:rsid w:val="00157D11"/>
    <w:rPr>
      <w:color w:val="808080"/>
      <w:shd w:val="clear" w:color="auto" w:fill="E6E6E6"/>
    </w:rPr>
  </w:style>
  <w:style w:type="paragraph" w:customStyle="1" w:styleId="Heading3">
    <w:name w:val="Heading3"/>
    <w:basedOn w:val="Heading4"/>
    <w:link w:val="Heading3Char0"/>
    <w:qFormat/>
    <w:rsid w:val="00627420"/>
    <w:pPr>
      <w:numPr>
        <w:ilvl w:val="2"/>
      </w:numPr>
    </w:pPr>
  </w:style>
  <w:style w:type="character" w:customStyle="1" w:styleId="Heading3Char0">
    <w:name w:val="Heading3 Char"/>
    <w:basedOn w:val="Heading4Char"/>
    <w:link w:val="Heading3"/>
    <w:rsid w:val="00627420"/>
    <w:rPr>
      <w:rFonts w:ascii="Cambria" w:eastAsia="Times New Roman" w:hAnsi="Cambria"/>
      <w:b/>
      <w:bCs/>
      <w:iCs/>
      <w:color w:val="5B9BD5"/>
      <w:sz w:val="22"/>
      <w:szCs w:val="22"/>
    </w:rPr>
  </w:style>
  <w:style w:type="character" w:customStyle="1" w:styleId="ListParagraphChar">
    <w:name w:val="List Paragraph Char"/>
    <w:basedOn w:val="DefaultParagraphFont"/>
    <w:link w:val="ListParagraph"/>
    <w:uiPriority w:val="34"/>
    <w:rsid w:val="006C40C9"/>
    <w:rPr>
      <w:sz w:val="22"/>
      <w:szCs w:val="22"/>
    </w:rPr>
  </w:style>
  <w:style w:type="table" w:customStyle="1" w:styleId="LightList-Accent112">
    <w:name w:val="Light List - Accent 112"/>
    <w:basedOn w:val="TableNormal"/>
    <w:uiPriority w:val="61"/>
    <w:rsid w:val="00C424B9"/>
    <w:rPr>
      <w:rFonts w:asciiTheme="minorHAnsi" w:eastAsiaTheme="minorHAnsi" w:hAnsiTheme="minorHAnsi" w:cstheme="minorBidi"/>
      <w:sz w:val="22"/>
      <w:szCs w:val="22"/>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styleId="FollowedHyperlink">
    <w:name w:val="FollowedHyperlink"/>
    <w:basedOn w:val="DefaultParagraphFont"/>
    <w:uiPriority w:val="99"/>
    <w:semiHidden/>
    <w:unhideWhenUsed/>
    <w:rsid w:val="001578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05319">
      <w:bodyDiv w:val="1"/>
      <w:marLeft w:val="0"/>
      <w:marRight w:val="0"/>
      <w:marTop w:val="0"/>
      <w:marBottom w:val="0"/>
      <w:divBdr>
        <w:top w:val="none" w:sz="0" w:space="0" w:color="auto"/>
        <w:left w:val="none" w:sz="0" w:space="0" w:color="auto"/>
        <w:bottom w:val="none" w:sz="0" w:space="0" w:color="auto"/>
        <w:right w:val="none" w:sz="0" w:space="0" w:color="auto"/>
      </w:divBdr>
      <w:divsChild>
        <w:div w:id="1829324438">
          <w:marLeft w:val="0"/>
          <w:marRight w:val="0"/>
          <w:marTop w:val="0"/>
          <w:marBottom w:val="0"/>
          <w:divBdr>
            <w:top w:val="none" w:sz="0" w:space="0" w:color="auto"/>
            <w:left w:val="none" w:sz="0" w:space="0" w:color="auto"/>
            <w:bottom w:val="none" w:sz="0" w:space="0" w:color="auto"/>
            <w:right w:val="none" w:sz="0" w:space="0" w:color="auto"/>
          </w:divBdr>
        </w:div>
      </w:divsChild>
    </w:div>
    <w:div w:id="192882926">
      <w:bodyDiv w:val="1"/>
      <w:marLeft w:val="0"/>
      <w:marRight w:val="0"/>
      <w:marTop w:val="0"/>
      <w:marBottom w:val="0"/>
      <w:divBdr>
        <w:top w:val="none" w:sz="0" w:space="0" w:color="auto"/>
        <w:left w:val="none" w:sz="0" w:space="0" w:color="auto"/>
        <w:bottom w:val="none" w:sz="0" w:space="0" w:color="auto"/>
        <w:right w:val="none" w:sz="0" w:space="0" w:color="auto"/>
      </w:divBdr>
    </w:div>
    <w:div w:id="206570054">
      <w:bodyDiv w:val="1"/>
      <w:marLeft w:val="0"/>
      <w:marRight w:val="0"/>
      <w:marTop w:val="0"/>
      <w:marBottom w:val="0"/>
      <w:divBdr>
        <w:top w:val="none" w:sz="0" w:space="0" w:color="auto"/>
        <w:left w:val="none" w:sz="0" w:space="0" w:color="auto"/>
        <w:bottom w:val="none" w:sz="0" w:space="0" w:color="auto"/>
        <w:right w:val="none" w:sz="0" w:space="0" w:color="auto"/>
      </w:divBdr>
    </w:div>
    <w:div w:id="217131961">
      <w:bodyDiv w:val="1"/>
      <w:marLeft w:val="0"/>
      <w:marRight w:val="0"/>
      <w:marTop w:val="0"/>
      <w:marBottom w:val="0"/>
      <w:divBdr>
        <w:top w:val="none" w:sz="0" w:space="0" w:color="auto"/>
        <w:left w:val="none" w:sz="0" w:space="0" w:color="auto"/>
        <w:bottom w:val="none" w:sz="0" w:space="0" w:color="auto"/>
        <w:right w:val="none" w:sz="0" w:space="0" w:color="auto"/>
      </w:divBdr>
    </w:div>
    <w:div w:id="243884725">
      <w:bodyDiv w:val="1"/>
      <w:marLeft w:val="0"/>
      <w:marRight w:val="0"/>
      <w:marTop w:val="0"/>
      <w:marBottom w:val="0"/>
      <w:divBdr>
        <w:top w:val="none" w:sz="0" w:space="0" w:color="auto"/>
        <w:left w:val="none" w:sz="0" w:space="0" w:color="auto"/>
        <w:bottom w:val="none" w:sz="0" w:space="0" w:color="auto"/>
        <w:right w:val="none" w:sz="0" w:space="0" w:color="auto"/>
      </w:divBdr>
    </w:div>
    <w:div w:id="330446805">
      <w:bodyDiv w:val="1"/>
      <w:marLeft w:val="0"/>
      <w:marRight w:val="0"/>
      <w:marTop w:val="0"/>
      <w:marBottom w:val="0"/>
      <w:divBdr>
        <w:top w:val="none" w:sz="0" w:space="0" w:color="auto"/>
        <w:left w:val="none" w:sz="0" w:space="0" w:color="auto"/>
        <w:bottom w:val="none" w:sz="0" w:space="0" w:color="auto"/>
        <w:right w:val="none" w:sz="0" w:space="0" w:color="auto"/>
      </w:divBdr>
    </w:div>
    <w:div w:id="344400245">
      <w:bodyDiv w:val="1"/>
      <w:marLeft w:val="0"/>
      <w:marRight w:val="0"/>
      <w:marTop w:val="0"/>
      <w:marBottom w:val="0"/>
      <w:divBdr>
        <w:top w:val="none" w:sz="0" w:space="0" w:color="auto"/>
        <w:left w:val="none" w:sz="0" w:space="0" w:color="auto"/>
        <w:bottom w:val="none" w:sz="0" w:space="0" w:color="auto"/>
        <w:right w:val="none" w:sz="0" w:space="0" w:color="auto"/>
      </w:divBdr>
    </w:div>
    <w:div w:id="344401521">
      <w:bodyDiv w:val="1"/>
      <w:marLeft w:val="0"/>
      <w:marRight w:val="0"/>
      <w:marTop w:val="0"/>
      <w:marBottom w:val="0"/>
      <w:divBdr>
        <w:top w:val="none" w:sz="0" w:space="0" w:color="auto"/>
        <w:left w:val="none" w:sz="0" w:space="0" w:color="auto"/>
        <w:bottom w:val="none" w:sz="0" w:space="0" w:color="auto"/>
        <w:right w:val="none" w:sz="0" w:space="0" w:color="auto"/>
      </w:divBdr>
    </w:div>
    <w:div w:id="430316062">
      <w:bodyDiv w:val="1"/>
      <w:marLeft w:val="0"/>
      <w:marRight w:val="0"/>
      <w:marTop w:val="0"/>
      <w:marBottom w:val="0"/>
      <w:divBdr>
        <w:top w:val="none" w:sz="0" w:space="0" w:color="auto"/>
        <w:left w:val="none" w:sz="0" w:space="0" w:color="auto"/>
        <w:bottom w:val="none" w:sz="0" w:space="0" w:color="auto"/>
        <w:right w:val="none" w:sz="0" w:space="0" w:color="auto"/>
      </w:divBdr>
    </w:div>
    <w:div w:id="553931617">
      <w:bodyDiv w:val="1"/>
      <w:marLeft w:val="0"/>
      <w:marRight w:val="0"/>
      <w:marTop w:val="0"/>
      <w:marBottom w:val="0"/>
      <w:divBdr>
        <w:top w:val="none" w:sz="0" w:space="0" w:color="auto"/>
        <w:left w:val="none" w:sz="0" w:space="0" w:color="auto"/>
        <w:bottom w:val="none" w:sz="0" w:space="0" w:color="auto"/>
        <w:right w:val="none" w:sz="0" w:space="0" w:color="auto"/>
      </w:divBdr>
    </w:div>
    <w:div w:id="581524243">
      <w:bodyDiv w:val="1"/>
      <w:marLeft w:val="0"/>
      <w:marRight w:val="0"/>
      <w:marTop w:val="0"/>
      <w:marBottom w:val="0"/>
      <w:divBdr>
        <w:top w:val="none" w:sz="0" w:space="0" w:color="auto"/>
        <w:left w:val="none" w:sz="0" w:space="0" w:color="auto"/>
        <w:bottom w:val="none" w:sz="0" w:space="0" w:color="auto"/>
        <w:right w:val="none" w:sz="0" w:space="0" w:color="auto"/>
      </w:divBdr>
    </w:div>
    <w:div w:id="603878988">
      <w:bodyDiv w:val="1"/>
      <w:marLeft w:val="0"/>
      <w:marRight w:val="0"/>
      <w:marTop w:val="0"/>
      <w:marBottom w:val="0"/>
      <w:divBdr>
        <w:top w:val="none" w:sz="0" w:space="0" w:color="auto"/>
        <w:left w:val="none" w:sz="0" w:space="0" w:color="auto"/>
        <w:bottom w:val="none" w:sz="0" w:space="0" w:color="auto"/>
        <w:right w:val="none" w:sz="0" w:space="0" w:color="auto"/>
      </w:divBdr>
    </w:div>
    <w:div w:id="714040243">
      <w:bodyDiv w:val="1"/>
      <w:marLeft w:val="0"/>
      <w:marRight w:val="0"/>
      <w:marTop w:val="0"/>
      <w:marBottom w:val="0"/>
      <w:divBdr>
        <w:top w:val="none" w:sz="0" w:space="0" w:color="auto"/>
        <w:left w:val="none" w:sz="0" w:space="0" w:color="auto"/>
        <w:bottom w:val="none" w:sz="0" w:space="0" w:color="auto"/>
        <w:right w:val="none" w:sz="0" w:space="0" w:color="auto"/>
      </w:divBdr>
    </w:div>
    <w:div w:id="800809525">
      <w:bodyDiv w:val="1"/>
      <w:marLeft w:val="0"/>
      <w:marRight w:val="0"/>
      <w:marTop w:val="0"/>
      <w:marBottom w:val="0"/>
      <w:divBdr>
        <w:top w:val="none" w:sz="0" w:space="0" w:color="auto"/>
        <w:left w:val="none" w:sz="0" w:space="0" w:color="auto"/>
        <w:bottom w:val="none" w:sz="0" w:space="0" w:color="auto"/>
        <w:right w:val="none" w:sz="0" w:space="0" w:color="auto"/>
      </w:divBdr>
    </w:div>
    <w:div w:id="812526370">
      <w:bodyDiv w:val="1"/>
      <w:marLeft w:val="0"/>
      <w:marRight w:val="0"/>
      <w:marTop w:val="0"/>
      <w:marBottom w:val="0"/>
      <w:divBdr>
        <w:top w:val="none" w:sz="0" w:space="0" w:color="auto"/>
        <w:left w:val="none" w:sz="0" w:space="0" w:color="auto"/>
        <w:bottom w:val="none" w:sz="0" w:space="0" w:color="auto"/>
        <w:right w:val="none" w:sz="0" w:space="0" w:color="auto"/>
      </w:divBdr>
    </w:div>
    <w:div w:id="829640767">
      <w:bodyDiv w:val="1"/>
      <w:marLeft w:val="0"/>
      <w:marRight w:val="0"/>
      <w:marTop w:val="0"/>
      <w:marBottom w:val="0"/>
      <w:divBdr>
        <w:top w:val="none" w:sz="0" w:space="0" w:color="auto"/>
        <w:left w:val="none" w:sz="0" w:space="0" w:color="auto"/>
        <w:bottom w:val="none" w:sz="0" w:space="0" w:color="auto"/>
        <w:right w:val="none" w:sz="0" w:space="0" w:color="auto"/>
      </w:divBdr>
    </w:div>
    <w:div w:id="848642740">
      <w:bodyDiv w:val="1"/>
      <w:marLeft w:val="0"/>
      <w:marRight w:val="0"/>
      <w:marTop w:val="0"/>
      <w:marBottom w:val="0"/>
      <w:divBdr>
        <w:top w:val="none" w:sz="0" w:space="0" w:color="auto"/>
        <w:left w:val="none" w:sz="0" w:space="0" w:color="auto"/>
        <w:bottom w:val="none" w:sz="0" w:space="0" w:color="auto"/>
        <w:right w:val="none" w:sz="0" w:space="0" w:color="auto"/>
      </w:divBdr>
    </w:div>
    <w:div w:id="864945404">
      <w:bodyDiv w:val="1"/>
      <w:marLeft w:val="0"/>
      <w:marRight w:val="0"/>
      <w:marTop w:val="0"/>
      <w:marBottom w:val="0"/>
      <w:divBdr>
        <w:top w:val="none" w:sz="0" w:space="0" w:color="auto"/>
        <w:left w:val="none" w:sz="0" w:space="0" w:color="auto"/>
        <w:bottom w:val="none" w:sz="0" w:space="0" w:color="auto"/>
        <w:right w:val="none" w:sz="0" w:space="0" w:color="auto"/>
      </w:divBdr>
    </w:div>
    <w:div w:id="901335880">
      <w:bodyDiv w:val="1"/>
      <w:marLeft w:val="0"/>
      <w:marRight w:val="0"/>
      <w:marTop w:val="0"/>
      <w:marBottom w:val="0"/>
      <w:divBdr>
        <w:top w:val="none" w:sz="0" w:space="0" w:color="auto"/>
        <w:left w:val="none" w:sz="0" w:space="0" w:color="auto"/>
        <w:bottom w:val="none" w:sz="0" w:space="0" w:color="auto"/>
        <w:right w:val="none" w:sz="0" w:space="0" w:color="auto"/>
      </w:divBdr>
    </w:div>
    <w:div w:id="908535274">
      <w:bodyDiv w:val="1"/>
      <w:marLeft w:val="0"/>
      <w:marRight w:val="0"/>
      <w:marTop w:val="0"/>
      <w:marBottom w:val="0"/>
      <w:divBdr>
        <w:top w:val="none" w:sz="0" w:space="0" w:color="auto"/>
        <w:left w:val="none" w:sz="0" w:space="0" w:color="auto"/>
        <w:bottom w:val="none" w:sz="0" w:space="0" w:color="auto"/>
        <w:right w:val="none" w:sz="0" w:space="0" w:color="auto"/>
      </w:divBdr>
    </w:div>
    <w:div w:id="914436938">
      <w:bodyDiv w:val="1"/>
      <w:marLeft w:val="0"/>
      <w:marRight w:val="0"/>
      <w:marTop w:val="0"/>
      <w:marBottom w:val="0"/>
      <w:divBdr>
        <w:top w:val="none" w:sz="0" w:space="0" w:color="auto"/>
        <w:left w:val="none" w:sz="0" w:space="0" w:color="auto"/>
        <w:bottom w:val="none" w:sz="0" w:space="0" w:color="auto"/>
        <w:right w:val="none" w:sz="0" w:space="0" w:color="auto"/>
      </w:divBdr>
    </w:div>
    <w:div w:id="1003434343">
      <w:bodyDiv w:val="1"/>
      <w:marLeft w:val="0"/>
      <w:marRight w:val="0"/>
      <w:marTop w:val="0"/>
      <w:marBottom w:val="0"/>
      <w:divBdr>
        <w:top w:val="none" w:sz="0" w:space="0" w:color="auto"/>
        <w:left w:val="none" w:sz="0" w:space="0" w:color="auto"/>
        <w:bottom w:val="none" w:sz="0" w:space="0" w:color="auto"/>
        <w:right w:val="none" w:sz="0" w:space="0" w:color="auto"/>
      </w:divBdr>
    </w:div>
    <w:div w:id="1008295239">
      <w:bodyDiv w:val="1"/>
      <w:marLeft w:val="0"/>
      <w:marRight w:val="0"/>
      <w:marTop w:val="0"/>
      <w:marBottom w:val="0"/>
      <w:divBdr>
        <w:top w:val="none" w:sz="0" w:space="0" w:color="auto"/>
        <w:left w:val="none" w:sz="0" w:space="0" w:color="auto"/>
        <w:bottom w:val="none" w:sz="0" w:space="0" w:color="auto"/>
        <w:right w:val="none" w:sz="0" w:space="0" w:color="auto"/>
      </w:divBdr>
    </w:div>
    <w:div w:id="1012612030">
      <w:bodyDiv w:val="1"/>
      <w:marLeft w:val="0"/>
      <w:marRight w:val="0"/>
      <w:marTop w:val="0"/>
      <w:marBottom w:val="0"/>
      <w:divBdr>
        <w:top w:val="none" w:sz="0" w:space="0" w:color="auto"/>
        <w:left w:val="none" w:sz="0" w:space="0" w:color="auto"/>
        <w:bottom w:val="none" w:sz="0" w:space="0" w:color="auto"/>
        <w:right w:val="none" w:sz="0" w:space="0" w:color="auto"/>
      </w:divBdr>
    </w:div>
    <w:div w:id="1066999377">
      <w:bodyDiv w:val="1"/>
      <w:marLeft w:val="0"/>
      <w:marRight w:val="0"/>
      <w:marTop w:val="0"/>
      <w:marBottom w:val="0"/>
      <w:divBdr>
        <w:top w:val="none" w:sz="0" w:space="0" w:color="auto"/>
        <w:left w:val="none" w:sz="0" w:space="0" w:color="auto"/>
        <w:bottom w:val="none" w:sz="0" w:space="0" w:color="auto"/>
        <w:right w:val="none" w:sz="0" w:space="0" w:color="auto"/>
      </w:divBdr>
    </w:div>
    <w:div w:id="1092973555">
      <w:bodyDiv w:val="1"/>
      <w:marLeft w:val="0"/>
      <w:marRight w:val="0"/>
      <w:marTop w:val="0"/>
      <w:marBottom w:val="0"/>
      <w:divBdr>
        <w:top w:val="none" w:sz="0" w:space="0" w:color="auto"/>
        <w:left w:val="none" w:sz="0" w:space="0" w:color="auto"/>
        <w:bottom w:val="none" w:sz="0" w:space="0" w:color="auto"/>
        <w:right w:val="none" w:sz="0" w:space="0" w:color="auto"/>
      </w:divBdr>
    </w:div>
    <w:div w:id="1100951022">
      <w:bodyDiv w:val="1"/>
      <w:marLeft w:val="0"/>
      <w:marRight w:val="0"/>
      <w:marTop w:val="0"/>
      <w:marBottom w:val="0"/>
      <w:divBdr>
        <w:top w:val="none" w:sz="0" w:space="0" w:color="auto"/>
        <w:left w:val="none" w:sz="0" w:space="0" w:color="auto"/>
        <w:bottom w:val="none" w:sz="0" w:space="0" w:color="auto"/>
        <w:right w:val="none" w:sz="0" w:space="0" w:color="auto"/>
      </w:divBdr>
    </w:div>
    <w:div w:id="1137648691">
      <w:bodyDiv w:val="1"/>
      <w:marLeft w:val="0"/>
      <w:marRight w:val="0"/>
      <w:marTop w:val="0"/>
      <w:marBottom w:val="0"/>
      <w:divBdr>
        <w:top w:val="none" w:sz="0" w:space="0" w:color="auto"/>
        <w:left w:val="none" w:sz="0" w:space="0" w:color="auto"/>
        <w:bottom w:val="none" w:sz="0" w:space="0" w:color="auto"/>
        <w:right w:val="none" w:sz="0" w:space="0" w:color="auto"/>
      </w:divBdr>
    </w:div>
    <w:div w:id="1170213960">
      <w:bodyDiv w:val="1"/>
      <w:marLeft w:val="0"/>
      <w:marRight w:val="0"/>
      <w:marTop w:val="0"/>
      <w:marBottom w:val="0"/>
      <w:divBdr>
        <w:top w:val="none" w:sz="0" w:space="0" w:color="auto"/>
        <w:left w:val="none" w:sz="0" w:space="0" w:color="auto"/>
        <w:bottom w:val="none" w:sz="0" w:space="0" w:color="auto"/>
        <w:right w:val="none" w:sz="0" w:space="0" w:color="auto"/>
      </w:divBdr>
    </w:div>
    <w:div w:id="1185555007">
      <w:bodyDiv w:val="1"/>
      <w:marLeft w:val="0"/>
      <w:marRight w:val="0"/>
      <w:marTop w:val="0"/>
      <w:marBottom w:val="0"/>
      <w:divBdr>
        <w:top w:val="none" w:sz="0" w:space="0" w:color="auto"/>
        <w:left w:val="none" w:sz="0" w:space="0" w:color="auto"/>
        <w:bottom w:val="none" w:sz="0" w:space="0" w:color="auto"/>
        <w:right w:val="none" w:sz="0" w:space="0" w:color="auto"/>
      </w:divBdr>
    </w:div>
    <w:div w:id="1332177005">
      <w:bodyDiv w:val="1"/>
      <w:marLeft w:val="0"/>
      <w:marRight w:val="0"/>
      <w:marTop w:val="0"/>
      <w:marBottom w:val="0"/>
      <w:divBdr>
        <w:top w:val="none" w:sz="0" w:space="0" w:color="auto"/>
        <w:left w:val="none" w:sz="0" w:space="0" w:color="auto"/>
        <w:bottom w:val="none" w:sz="0" w:space="0" w:color="auto"/>
        <w:right w:val="none" w:sz="0" w:space="0" w:color="auto"/>
      </w:divBdr>
      <w:divsChild>
        <w:div w:id="941691586">
          <w:marLeft w:val="0"/>
          <w:marRight w:val="0"/>
          <w:marTop w:val="0"/>
          <w:marBottom w:val="0"/>
          <w:divBdr>
            <w:top w:val="none" w:sz="0" w:space="0" w:color="auto"/>
            <w:left w:val="none" w:sz="0" w:space="0" w:color="auto"/>
            <w:bottom w:val="none" w:sz="0" w:space="0" w:color="auto"/>
            <w:right w:val="none" w:sz="0" w:space="0" w:color="auto"/>
          </w:divBdr>
        </w:div>
      </w:divsChild>
    </w:div>
    <w:div w:id="1403672475">
      <w:bodyDiv w:val="1"/>
      <w:marLeft w:val="0"/>
      <w:marRight w:val="0"/>
      <w:marTop w:val="0"/>
      <w:marBottom w:val="0"/>
      <w:divBdr>
        <w:top w:val="none" w:sz="0" w:space="0" w:color="auto"/>
        <w:left w:val="none" w:sz="0" w:space="0" w:color="auto"/>
        <w:bottom w:val="none" w:sz="0" w:space="0" w:color="auto"/>
        <w:right w:val="none" w:sz="0" w:space="0" w:color="auto"/>
      </w:divBdr>
    </w:div>
    <w:div w:id="1497182940">
      <w:bodyDiv w:val="1"/>
      <w:marLeft w:val="0"/>
      <w:marRight w:val="0"/>
      <w:marTop w:val="0"/>
      <w:marBottom w:val="0"/>
      <w:divBdr>
        <w:top w:val="none" w:sz="0" w:space="0" w:color="auto"/>
        <w:left w:val="none" w:sz="0" w:space="0" w:color="auto"/>
        <w:bottom w:val="none" w:sz="0" w:space="0" w:color="auto"/>
        <w:right w:val="none" w:sz="0" w:space="0" w:color="auto"/>
      </w:divBdr>
    </w:div>
    <w:div w:id="1497183854">
      <w:bodyDiv w:val="1"/>
      <w:marLeft w:val="0"/>
      <w:marRight w:val="0"/>
      <w:marTop w:val="0"/>
      <w:marBottom w:val="0"/>
      <w:divBdr>
        <w:top w:val="none" w:sz="0" w:space="0" w:color="auto"/>
        <w:left w:val="none" w:sz="0" w:space="0" w:color="auto"/>
        <w:bottom w:val="none" w:sz="0" w:space="0" w:color="auto"/>
        <w:right w:val="none" w:sz="0" w:space="0" w:color="auto"/>
      </w:divBdr>
    </w:div>
    <w:div w:id="1512911436">
      <w:bodyDiv w:val="1"/>
      <w:marLeft w:val="0"/>
      <w:marRight w:val="0"/>
      <w:marTop w:val="0"/>
      <w:marBottom w:val="0"/>
      <w:divBdr>
        <w:top w:val="none" w:sz="0" w:space="0" w:color="auto"/>
        <w:left w:val="none" w:sz="0" w:space="0" w:color="auto"/>
        <w:bottom w:val="none" w:sz="0" w:space="0" w:color="auto"/>
        <w:right w:val="none" w:sz="0" w:space="0" w:color="auto"/>
      </w:divBdr>
    </w:div>
    <w:div w:id="1528104922">
      <w:bodyDiv w:val="1"/>
      <w:marLeft w:val="0"/>
      <w:marRight w:val="0"/>
      <w:marTop w:val="0"/>
      <w:marBottom w:val="0"/>
      <w:divBdr>
        <w:top w:val="none" w:sz="0" w:space="0" w:color="auto"/>
        <w:left w:val="none" w:sz="0" w:space="0" w:color="auto"/>
        <w:bottom w:val="none" w:sz="0" w:space="0" w:color="auto"/>
        <w:right w:val="none" w:sz="0" w:space="0" w:color="auto"/>
      </w:divBdr>
    </w:div>
    <w:div w:id="1660187530">
      <w:bodyDiv w:val="1"/>
      <w:marLeft w:val="0"/>
      <w:marRight w:val="0"/>
      <w:marTop w:val="0"/>
      <w:marBottom w:val="0"/>
      <w:divBdr>
        <w:top w:val="none" w:sz="0" w:space="0" w:color="auto"/>
        <w:left w:val="none" w:sz="0" w:space="0" w:color="auto"/>
        <w:bottom w:val="none" w:sz="0" w:space="0" w:color="auto"/>
        <w:right w:val="none" w:sz="0" w:space="0" w:color="auto"/>
      </w:divBdr>
    </w:div>
    <w:div w:id="1675692637">
      <w:bodyDiv w:val="1"/>
      <w:marLeft w:val="0"/>
      <w:marRight w:val="0"/>
      <w:marTop w:val="0"/>
      <w:marBottom w:val="0"/>
      <w:divBdr>
        <w:top w:val="none" w:sz="0" w:space="0" w:color="auto"/>
        <w:left w:val="none" w:sz="0" w:space="0" w:color="auto"/>
        <w:bottom w:val="none" w:sz="0" w:space="0" w:color="auto"/>
        <w:right w:val="none" w:sz="0" w:space="0" w:color="auto"/>
      </w:divBdr>
    </w:div>
    <w:div w:id="1708606298">
      <w:bodyDiv w:val="1"/>
      <w:marLeft w:val="0"/>
      <w:marRight w:val="0"/>
      <w:marTop w:val="0"/>
      <w:marBottom w:val="0"/>
      <w:divBdr>
        <w:top w:val="none" w:sz="0" w:space="0" w:color="auto"/>
        <w:left w:val="none" w:sz="0" w:space="0" w:color="auto"/>
        <w:bottom w:val="none" w:sz="0" w:space="0" w:color="auto"/>
        <w:right w:val="none" w:sz="0" w:space="0" w:color="auto"/>
      </w:divBdr>
    </w:div>
    <w:div w:id="1773087552">
      <w:bodyDiv w:val="1"/>
      <w:marLeft w:val="0"/>
      <w:marRight w:val="0"/>
      <w:marTop w:val="0"/>
      <w:marBottom w:val="0"/>
      <w:divBdr>
        <w:top w:val="none" w:sz="0" w:space="0" w:color="auto"/>
        <w:left w:val="none" w:sz="0" w:space="0" w:color="auto"/>
        <w:bottom w:val="none" w:sz="0" w:space="0" w:color="auto"/>
        <w:right w:val="none" w:sz="0" w:space="0" w:color="auto"/>
      </w:divBdr>
    </w:div>
    <w:div w:id="1793596591">
      <w:bodyDiv w:val="1"/>
      <w:marLeft w:val="0"/>
      <w:marRight w:val="0"/>
      <w:marTop w:val="0"/>
      <w:marBottom w:val="0"/>
      <w:divBdr>
        <w:top w:val="none" w:sz="0" w:space="0" w:color="auto"/>
        <w:left w:val="none" w:sz="0" w:space="0" w:color="auto"/>
        <w:bottom w:val="none" w:sz="0" w:space="0" w:color="auto"/>
        <w:right w:val="none" w:sz="0" w:space="0" w:color="auto"/>
      </w:divBdr>
    </w:div>
    <w:div w:id="1860853061">
      <w:bodyDiv w:val="1"/>
      <w:marLeft w:val="0"/>
      <w:marRight w:val="0"/>
      <w:marTop w:val="0"/>
      <w:marBottom w:val="0"/>
      <w:divBdr>
        <w:top w:val="none" w:sz="0" w:space="0" w:color="auto"/>
        <w:left w:val="none" w:sz="0" w:space="0" w:color="auto"/>
        <w:bottom w:val="none" w:sz="0" w:space="0" w:color="auto"/>
        <w:right w:val="none" w:sz="0" w:space="0" w:color="auto"/>
      </w:divBdr>
    </w:div>
    <w:div w:id="1872570702">
      <w:bodyDiv w:val="1"/>
      <w:marLeft w:val="0"/>
      <w:marRight w:val="0"/>
      <w:marTop w:val="0"/>
      <w:marBottom w:val="0"/>
      <w:divBdr>
        <w:top w:val="none" w:sz="0" w:space="0" w:color="auto"/>
        <w:left w:val="none" w:sz="0" w:space="0" w:color="auto"/>
        <w:bottom w:val="none" w:sz="0" w:space="0" w:color="auto"/>
        <w:right w:val="none" w:sz="0" w:space="0" w:color="auto"/>
      </w:divBdr>
    </w:div>
    <w:div w:id="1989242425">
      <w:bodyDiv w:val="1"/>
      <w:marLeft w:val="0"/>
      <w:marRight w:val="0"/>
      <w:marTop w:val="0"/>
      <w:marBottom w:val="0"/>
      <w:divBdr>
        <w:top w:val="none" w:sz="0" w:space="0" w:color="auto"/>
        <w:left w:val="none" w:sz="0" w:space="0" w:color="auto"/>
        <w:bottom w:val="none" w:sz="0" w:space="0" w:color="auto"/>
        <w:right w:val="none" w:sz="0" w:space="0" w:color="auto"/>
      </w:divBdr>
    </w:div>
    <w:div w:id="1989358814">
      <w:bodyDiv w:val="1"/>
      <w:marLeft w:val="0"/>
      <w:marRight w:val="0"/>
      <w:marTop w:val="0"/>
      <w:marBottom w:val="0"/>
      <w:divBdr>
        <w:top w:val="none" w:sz="0" w:space="0" w:color="auto"/>
        <w:left w:val="none" w:sz="0" w:space="0" w:color="auto"/>
        <w:bottom w:val="none" w:sz="0" w:space="0" w:color="auto"/>
        <w:right w:val="none" w:sz="0" w:space="0" w:color="auto"/>
      </w:divBdr>
    </w:div>
    <w:div w:id="2009794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oleObject1.bin"/><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tiff"/><Relationship Id="rId5" Type="http://schemas.openxmlformats.org/officeDocument/2006/relationships/numbering" Target="numbering.xml"/><Relationship Id="rId15" Type="http://schemas.openxmlformats.org/officeDocument/2006/relationships/oleObject" Target="embeddings/oleObject2.bin"/><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Subaru\MD070%20Middlewar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67D1751D2474846AADBAD5BB69B529D" ma:contentTypeVersion="50" ma:contentTypeDescription="Create a new document." ma:contentTypeScope="" ma:versionID="73213ef233c6e0339a28d46fecd033c3">
  <xsd:schema xmlns:xsd="http://www.w3.org/2001/XMLSchema" xmlns:xs="http://www.w3.org/2001/XMLSchema" xmlns:p="http://schemas.microsoft.com/office/2006/metadata/properties" xmlns:ns1="http://schemas.microsoft.com/sharepoint/v3" xmlns:ns2="427e6a65-f235-4eb9-a0a8-31dff144bb0f" xmlns:ns3="f09e0bf7-bf33-43b7-ab98-b518dc2c3635" targetNamespace="http://schemas.microsoft.com/office/2006/metadata/properties" ma:root="true" ma:fieldsID="88d134486f544f73f7aedf4f55d7e06d" ns1:_="" ns2:_="" ns3:_="">
    <xsd:import namespace="http://schemas.microsoft.com/sharepoint/v3"/>
    <xsd:import namespace="427e6a65-f235-4eb9-a0a8-31dff144bb0f"/>
    <xsd:import namespace="f09e0bf7-bf33-43b7-ab98-b518dc2c363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Location" minOccurs="0"/>
                <xsd:element ref="ns1:PublishingStartDate" minOccurs="0"/>
                <xsd:element ref="ns1:PublishingExpirationDate" minOccurs="0"/>
                <xsd:element ref="ns3:SharedWithUsers" minOccurs="0"/>
                <xsd:element ref="ns3:SharedWithDetails" minOccurs="0"/>
                <xsd:element ref="ns2:MediaServiceOCR" minOccurs="0"/>
                <xsd:element ref="ns2:MediaServiceEventHashCode" minOccurs="0"/>
                <xsd:element ref="ns2:MediaServiceGenerationTime" minOccurs="0"/>
                <xsd:element ref="ns2:_Flow_SignoffStatus" minOccurs="0"/>
                <xsd:element ref="ns2:MediaServiceAutoKeyPoints" minOccurs="0"/>
                <xsd:element ref="ns2:MediaServiceKeyPoints" minOccurs="0"/>
                <xsd:element ref="ns2:MediaLengthInSecond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3"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4"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27e6a65-f235-4eb9-a0a8-31dff144bb0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_Flow_SignoffStatus" ma:index="20" nillable="true" ma:displayName="Sign-off status" ma:internalName="Sign_x002d_off_x0020_status">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5cd1cc18-994a-408d-8b01-5bddb37854c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09e0bf7-bf33-43b7-ab98-b518dc2c3635"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cb2dbac3-6caa-4537-8912-7964bb7a5229}" ma:internalName="TaxCatchAll" ma:showField="CatchAllData" ma:web="f09e0bf7-bf33-43b7-ab98-b518dc2c363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ublishingExpirationDate xmlns="http://schemas.microsoft.com/sharepoint/v3" xsi:nil="true"/>
    <_Flow_SignoffStatus xmlns="427e6a65-f235-4eb9-a0a8-31dff144bb0f" xsi:nil="true"/>
    <PublishingStartDate xmlns="http://schemas.microsoft.com/sharepoint/v3" xsi:nil="true"/>
    <lcf76f155ced4ddcb4097134ff3c332f xmlns="427e6a65-f235-4eb9-a0a8-31dff144bb0f">
      <Terms xmlns="http://schemas.microsoft.com/office/infopath/2007/PartnerControls"/>
    </lcf76f155ced4ddcb4097134ff3c332f>
    <TaxCatchAll xmlns="f09e0bf7-bf33-43b7-ab98-b518dc2c3635"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E68934-8A53-4751-B836-075B54347385}">
  <ds:schemaRefs>
    <ds:schemaRef ds:uri="http://schemas.microsoft.com/sharepoint/v3/contenttype/forms"/>
  </ds:schemaRefs>
</ds:datastoreItem>
</file>

<file path=customXml/itemProps2.xml><?xml version="1.0" encoding="utf-8"?>
<ds:datastoreItem xmlns:ds="http://schemas.openxmlformats.org/officeDocument/2006/customXml" ds:itemID="{C037A6B1-70FA-422F-8CFD-E3B86DE0BA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27e6a65-f235-4eb9-a0a8-31dff144bb0f"/>
    <ds:schemaRef ds:uri="f09e0bf7-bf33-43b7-ab98-b518dc2c36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D16416-752C-420C-AEF9-4BAB57F0EF80}">
  <ds:schemaRefs>
    <ds:schemaRef ds:uri="http://schemas.microsoft.com/office/2006/metadata/properties"/>
    <ds:schemaRef ds:uri="http://schemas.microsoft.com/sharepoint/v3"/>
    <ds:schemaRef ds:uri="427e6a65-f235-4eb9-a0a8-31dff144bb0f"/>
    <ds:schemaRef ds:uri="http://schemas.microsoft.com/office/infopath/2007/PartnerControls"/>
    <ds:schemaRef ds:uri="f09e0bf7-bf33-43b7-ab98-b518dc2c3635"/>
  </ds:schemaRefs>
</ds:datastoreItem>
</file>

<file path=customXml/itemProps4.xml><?xml version="1.0" encoding="utf-8"?>
<ds:datastoreItem xmlns:ds="http://schemas.openxmlformats.org/officeDocument/2006/customXml" ds:itemID="{6BEDA77E-0872-4A64-82D9-839300AA9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MD070 Middleware</Template>
  <TotalTime>1916</TotalTime>
  <Pages>9</Pages>
  <Words>1480</Words>
  <Characters>8441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Subaru of America, Inc.</Company>
  <LinksUpToDate>false</LinksUpToDate>
  <CharactersWithSpaces>9902</CharactersWithSpaces>
  <SharedDoc>false</SharedDoc>
  <HLinks>
    <vt:vector size="366" baseType="variant">
      <vt:variant>
        <vt:i4>1835058</vt:i4>
      </vt:variant>
      <vt:variant>
        <vt:i4>362</vt:i4>
      </vt:variant>
      <vt:variant>
        <vt:i4>0</vt:i4>
      </vt:variant>
      <vt:variant>
        <vt:i4>5</vt:i4>
      </vt:variant>
      <vt:variant>
        <vt:lpwstr/>
      </vt:variant>
      <vt:variant>
        <vt:lpwstr>_Toc356822543</vt:lpwstr>
      </vt:variant>
      <vt:variant>
        <vt:i4>1835058</vt:i4>
      </vt:variant>
      <vt:variant>
        <vt:i4>356</vt:i4>
      </vt:variant>
      <vt:variant>
        <vt:i4>0</vt:i4>
      </vt:variant>
      <vt:variant>
        <vt:i4>5</vt:i4>
      </vt:variant>
      <vt:variant>
        <vt:lpwstr/>
      </vt:variant>
      <vt:variant>
        <vt:lpwstr>_Toc356822542</vt:lpwstr>
      </vt:variant>
      <vt:variant>
        <vt:i4>1835058</vt:i4>
      </vt:variant>
      <vt:variant>
        <vt:i4>350</vt:i4>
      </vt:variant>
      <vt:variant>
        <vt:i4>0</vt:i4>
      </vt:variant>
      <vt:variant>
        <vt:i4>5</vt:i4>
      </vt:variant>
      <vt:variant>
        <vt:lpwstr/>
      </vt:variant>
      <vt:variant>
        <vt:lpwstr>_Toc356822541</vt:lpwstr>
      </vt:variant>
      <vt:variant>
        <vt:i4>1835058</vt:i4>
      </vt:variant>
      <vt:variant>
        <vt:i4>344</vt:i4>
      </vt:variant>
      <vt:variant>
        <vt:i4>0</vt:i4>
      </vt:variant>
      <vt:variant>
        <vt:i4>5</vt:i4>
      </vt:variant>
      <vt:variant>
        <vt:lpwstr/>
      </vt:variant>
      <vt:variant>
        <vt:lpwstr>_Toc356822540</vt:lpwstr>
      </vt:variant>
      <vt:variant>
        <vt:i4>1769522</vt:i4>
      </vt:variant>
      <vt:variant>
        <vt:i4>338</vt:i4>
      </vt:variant>
      <vt:variant>
        <vt:i4>0</vt:i4>
      </vt:variant>
      <vt:variant>
        <vt:i4>5</vt:i4>
      </vt:variant>
      <vt:variant>
        <vt:lpwstr/>
      </vt:variant>
      <vt:variant>
        <vt:lpwstr>_Toc356822539</vt:lpwstr>
      </vt:variant>
      <vt:variant>
        <vt:i4>1769522</vt:i4>
      </vt:variant>
      <vt:variant>
        <vt:i4>332</vt:i4>
      </vt:variant>
      <vt:variant>
        <vt:i4>0</vt:i4>
      </vt:variant>
      <vt:variant>
        <vt:i4>5</vt:i4>
      </vt:variant>
      <vt:variant>
        <vt:lpwstr/>
      </vt:variant>
      <vt:variant>
        <vt:lpwstr>_Toc356822538</vt:lpwstr>
      </vt:variant>
      <vt:variant>
        <vt:i4>1769522</vt:i4>
      </vt:variant>
      <vt:variant>
        <vt:i4>326</vt:i4>
      </vt:variant>
      <vt:variant>
        <vt:i4>0</vt:i4>
      </vt:variant>
      <vt:variant>
        <vt:i4>5</vt:i4>
      </vt:variant>
      <vt:variant>
        <vt:lpwstr/>
      </vt:variant>
      <vt:variant>
        <vt:lpwstr>_Toc356822537</vt:lpwstr>
      </vt:variant>
      <vt:variant>
        <vt:i4>1769522</vt:i4>
      </vt:variant>
      <vt:variant>
        <vt:i4>320</vt:i4>
      </vt:variant>
      <vt:variant>
        <vt:i4>0</vt:i4>
      </vt:variant>
      <vt:variant>
        <vt:i4>5</vt:i4>
      </vt:variant>
      <vt:variant>
        <vt:lpwstr/>
      </vt:variant>
      <vt:variant>
        <vt:lpwstr>_Toc356822536</vt:lpwstr>
      </vt:variant>
      <vt:variant>
        <vt:i4>1769522</vt:i4>
      </vt:variant>
      <vt:variant>
        <vt:i4>314</vt:i4>
      </vt:variant>
      <vt:variant>
        <vt:i4>0</vt:i4>
      </vt:variant>
      <vt:variant>
        <vt:i4>5</vt:i4>
      </vt:variant>
      <vt:variant>
        <vt:lpwstr/>
      </vt:variant>
      <vt:variant>
        <vt:lpwstr>_Toc356822535</vt:lpwstr>
      </vt:variant>
      <vt:variant>
        <vt:i4>1769522</vt:i4>
      </vt:variant>
      <vt:variant>
        <vt:i4>308</vt:i4>
      </vt:variant>
      <vt:variant>
        <vt:i4>0</vt:i4>
      </vt:variant>
      <vt:variant>
        <vt:i4>5</vt:i4>
      </vt:variant>
      <vt:variant>
        <vt:lpwstr/>
      </vt:variant>
      <vt:variant>
        <vt:lpwstr>_Toc356822534</vt:lpwstr>
      </vt:variant>
      <vt:variant>
        <vt:i4>1769522</vt:i4>
      </vt:variant>
      <vt:variant>
        <vt:i4>302</vt:i4>
      </vt:variant>
      <vt:variant>
        <vt:i4>0</vt:i4>
      </vt:variant>
      <vt:variant>
        <vt:i4>5</vt:i4>
      </vt:variant>
      <vt:variant>
        <vt:lpwstr/>
      </vt:variant>
      <vt:variant>
        <vt:lpwstr>_Toc356822533</vt:lpwstr>
      </vt:variant>
      <vt:variant>
        <vt:i4>1769522</vt:i4>
      </vt:variant>
      <vt:variant>
        <vt:i4>296</vt:i4>
      </vt:variant>
      <vt:variant>
        <vt:i4>0</vt:i4>
      </vt:variant>
      <vt:variant>
        <vt:i4>5</vt:i4>
      </vt:variant>
      <vt:variant>
        <vt:lpwstr/>
      </vt:variant>
      <vt:variant>
        <vt:lpwstr>_Toc356822532</vt:lpwstr>
      </vt:variant>
      <vt:variant>
        <vt:i4>1769522</vt:i4>
      </vt:variant>
      <vt:variant>
        <vt:i4>290</vt:i4>
      </vt:variant>
      <vt:variant>
        <vt:i4>0</vt:i4>
      </vt:variant>
      <vt:variant>
        <vt:i4>5</vt:i4>
      </vt:variant>
      <vt:variant>
        <vt:lpwstr/>
      </vt:variant>
      <vt:variant>
        <vt:lpwstr>_Toc356822531</vt:lpwstr>
      </vt:variant>
      <vt:variant>
        <vt:i4>1769522</vt:i4>
      </vt:variant>
      <vt:variant>
        <vt:i4>284</vt:i4>
      </vt:variant>
      <vt:variant>
        <vt:i4>0</vt:i4>
      </vt:variant>
      <vt:variant>
        <vt:i4>5</vt:i4>
      </vt:variant>
      <vt:variant>
        <vt:lpwstr/>
      </vt:variant>
      <vt:variant>
        <vt:lpwstr>_Toc356822530</vt:lpwstr>
      </vt:variant>
      <vt:variant>
        <vt:i4>1703986</vt:i4>
      </vt:variant>
      <vt:variant>
        <vt:i4>278</vt:i4>
      </vt:variant>
      <vt:variant>
        <vt:i4>0</vt:i4>
      </vt:variant>
      <vt:variant>
        <vt:i4>5</vt:i4>
      </vt:variant>
      <vt:variant>
        <vt:lpwstr/>
      </vt:variant>
      <vt:variant>
        <vt:lpwstr>_Toc356822529</vt:lpwstr>
      </vt:variant>
      <vt:variant>
        <vt:i4>1703986</vt:i4>
      </vt:variant>
      <vt:variant>
        <vt:i4>272</vt:i4>
      </vt:variant>
      <vt:variant>
        <vt:i4>0</vt:i4>
      </vt:variant>
      <vt:variant>
        <vt:i4>5</vt:i4>
      </vt:variant>
      <vt:variant>
        <vt:lpwstr/>
      </vt:variant>
      <vt:variant>
        <vt:lpwstr>_Toc356822528</vt:lpwstr>
      </vt:variant>
      <vt:variant>
        <vt:i4>1703986</vt:i4>
      </vt:variant>
      <vt:variant>
        <vt:i4>266</vt:i4>
      </vt:variant>
      <vt:variant>
        <vt:i4>0</vt:i4>
      </vt:variant>
      <vt:variant>
        <vt:i4>5</vt:i4>
      </vt:variant>
      <vt:variant>
        <vt:lpwstr/>
      </vt:variant>
      <vt:variant>
        <vt:lpwstr>_Toc356822527</vt:lpwstr>
      </vt:variant>
      <vt:variant>
        <vt:i4>1703986</vt:i4>
      </vt:variant>
      <vt:variant>
        <vt:i4>260</vt:i4>
      </vt:variant>
      <vt:variant>
        <vt:i4>0</vt:i4>
      </vt:variant>
      <vt:variant>
        <vt:i4>5</vt:i4>
      </vt:variant>
      <vt:variant>
        <vt:lpwstr/>
      </vt:variant>
      <vt:variant>
        <vt:lpwstr>_Toc356822526</vt:lpwstr>
      </vt:variant>
      <vt:variant>
        <vt:i4>1703986</vt:i4>
      </vt:variant>
      <vt:variant>
        <vt:i4>254</vt:i4>
      </vt:variant>
      <vt:variant>
        <vt:i4>0</vt:i4>
      </vt:variant>
      <vt:variant>
        <vt:i4>5</vt:i4>
      </vt:variant>
      <vt:variant>
        <vt:lpwstr/>
      </vt:variant>
      <vt:variant>
        <vt:lpwstr>_Toc356822525</vt:lpwstr>
      </vt:variant>
      <vt:variant>
        <vt:i4>1703986</vt:i4>
      </vt:variant>
      <vt:variant>
        <vt:i4>248</vt:i4>
      </vt:variant>
      <vt:variant>
        <vt:i4>0</vt:i4>
      </vt:variant>
      <vt:variant>
        <vt:i4>5</vt:i4>
      </vt:variant>
      <vt:variant>
        <vt:lpwstr/>
      </vt:variant>
      <vt:variant>
        <vt:lpwstr>_Toc356822524</vt:lpwstr>
      </vt:variant>
      <vt:variant>
        <vt:i4>1703986</vt:i4>
      </vt:variant>
      <vt:variant>
        <vt:i4>242</vt:i4>
      </vt:variant>
      <vt:variant>
        <vt:i4>0</vt:i4>
      </vt:variant>
      <vt:variant>
        <vt:i4>5</vt:i4>
      </vt:variant>
      <vt:variant>
        <vt:lpwstr/>
      </vt:variant>
      <vt:variant>
        <vt:lpwstr>_Toc356822523</vt:lpwstr>
      </vt:variant>
      <vt:variant>
        <vt:i4>1703986</vt:i4>
      </vt:variant>
      <vt:variant>
        <vt:i4>236</vt:i4>
      </vt:variant>
      <vt:variant>
        <vt:i4>0</vt:i4>
      </vt:variant>
      <vt:variant>
        <vt:i4>5</vt:i4>
      </vt:variant>
      <vt:variant>
        <vt:lpwstr/>
      </vt:variant>
      <vt:variant>
        <vt:lpwstr>_Toc356822522</vt:lpwstr>
      </vt:variant>
      <vt:variant>
        <vt:i4>1703986</vt:i4>
      </vt:variant>
      <vt:variant>
        <vt:i4>230</vt:i4>
      </vt:variant>
      <vt:variant>
        <vt:i4>0</vt:i4>
      </vt:variant>
      <vt:variant>
        <vt:i4>5</vt:i4>
      </vt:variant>
      <vt:variant>
        <vt:lpwstr/>
      </vt:variant>
      <vt:variant>
        <vt:lpwstr>_Toc356822521</vt:lpwstr>
      </vt:variant>
      <vt:variant>
        <vt:i4>1703986</vt:i4>
      </vt:variant>
      <vt:variant>
        <vt:i4>224</vt:i4>
      </vt:variant>
      <vt:variant>
        <vt:i4>0</vt:i4>
      </vt:variant>
      <vt:variant>
        <vt:i4>5</vt:i4>
      </vt:variant>
      <vt:variant>
        <vt:lpwstr/>
      </vt:variant>
      <vt:variant>
        <vt:lpwstr>_Toc356822520</vt:lpwstr>
      </vt:variant>
      <vt:variant>
        <vt:i4>1638450</vt:i4>
      </vt:variant>
      <vt:variant>
        <vt:i4>218</vt:i4>
      </vt:variant>
      <vt:variant>
        <vt:i4>0</vt:i4>
      </vt:variant>
      <vt:variant>
        <vt:i4>5</vt:i4>
      </vt:variant>
      <vt:variant>
        <vt:lpwstr/>
      </vt:variant>
      <vt:variant>
        <vt:lpwstr>_Toc356822519</vt:lpwstr>
      </vt:variant>
      <vt:variant>
        <vt:i4>1638450</vt:i4>
      </vt:variant>
      <vt:variant>
        <vt:i4>212</vt:i4>
      </vt:variant>
      <vt:variant>
        <vt:i4>0</vt:i4>
      </vt:variant>
      <vt:variant>
        <vt:i4>5</vt:i4>
      </vt:variant>
      <vt:variant>
        <vt:lpwstr/>
      </vt:variant>
      <vt:variant>
        <vt:lpwstr>_Toc356822518</vt:lpwstr>
      </vt:variant>
      <vt:variant>
        <vt:i4>1638450</vt:i4>
      </vt:variant>
      <vt:variant>
        <vt:i4>206</vt:i4>
      </vt:variant>
      <vt:variant>
        <vt:i4>0</vt:i4>
      </vt:variant>
      <vt:variant>
        <vt:i4>5</vt:i4>
      </vt:variant>
      <vt:variant>
        <vt:lpwstr/>
      </vt:variant>
      <vt:variant>
        <vt:lpwstr>_Toc356822517</vt:lpwstr>
      </vt:variant>
      <vt:variant>
        <vt:i4>1638450</vt:i4>
      </vt:variant>
      <vt:variant>
        <vt:i4>200</vt:i4>
      </vt:variant>
      <vt:variant>
        <vt:i4>0</vt:i4>
      </vt:variant>
      <vt:variant>
        <vt:i4>5</vt:i4>
      </vt:variant>
      <vt:variant>
        <vt:lpwstr/>
      </vt:variant>
      <vt:variant>
        <vt:lpwstr>_Toc356822516</vt:lpwstr>
      </vt:variant>
      <vt:variant>
        <vt:i4>1638450</vt:i4>
      </vt:variant>
      <vt:variant>
        <vt:i4>194</vt:i4>
      </vt:variant>
      <vt:variant>
        <vt:i4>0</vt:i4>
      </vt:variant>
      <vt:variant>
        <vt:i4>5</vt:i4>
      </vt:variant>
      <vt:variant>
        <vt:lpwstr/>
      </vt:variant>
      <vt:variant>
        <vt:lpwstr>_Toc356822515</vt:lpwstr>
      </vt:variant>
      <vt:variant>
        <vt:i4>1638450</vt:i4>
      </vt:variant>
      <vt:variant>
        <vt:i4>188</vt:i4>
      </vt:variant>
      <vt:variant>
        <vt:i4>0</vt:i4>
      </vt:variant>
      <vt:variant>
        <vt:i4>5</vt:i4>
      </vt:variant>
      <vt:variant>
        <vt:lpwstr/>
      </vt:variant>
      <vt:variant>
        <vt:lpwstr>_Toc356822514</vt:lpwstr>
      </vt:variant>
      <vt:variant>
        <vt:i4>1638450</vt:i4>
      </vt:variant>
      <vt:variant>
        <vt:i4>182</vt:i4>
      </vt:variant>
      <vt:variant>
        <vt:i4>0</vt:i4>
      </vt:variant>
      <vt:variant>
        <vt:i4>5</vt:i4>
      </vt:variant>
      <vt:variant>
        <vt:lpwstr/>
      </vt:variant>
      <vt:variant>
        <vt:lpwstr>_Toc356822513</vt:lpwstr>
      </vt:variant>
      <vt:variant>
        <vt:i4>1638450</vt:i4>
      </vt:variant>
      <vt:variant>
        <vt:i4>176</vt:i4>
      </vt:variant>
      <vt:variant>
        <vt:i4>0</vt:i4>
      </vt:variant>
      <vt:variant>
        <vt:i4>5</vt:i4>
      </vt:variant>
      <vt:variant>
        <vt:lpwstr/>
      </vt:variant>
      <vt:variant>
        <vt:lpwstr>_Toc356822512</vt:lpwstr>
      </vt:variant>
      <vt:variant>
        <vt:i4>1638450</vt:i4>
      </vt:variant>
      <vt:variant>
        <vt:i4>170</vt:i4>
      </vt:variant>
      <vt:variant>
        <vt:i4>0</vt:i4>
      </vt:variant>
      <vt:variant>
        <vt:i4>5</vt:i4>
      </vt:variant>
      <vt:variant>
        <vt:lpwstr/>
      </vt:variant>
      <vt:variant>
        <vt:lpwstr>_Toc356822511</vt:lpwstr>
      </vt:variant>
      <vt:variant>
        <vt:i4>1638450</vt:i4>
      </vt:variant>
      <vt:variant>
        <vt:i4>164</vt:i4>
      </vt:variant>
      <vt:variant>
        <vt:i4>0</vt:i4>
      </vt:variant>
      <vt:variant>
        <vt:i4>5</vt:i4>
      </vt:variant>
      <vt:variant>
        <vt:lpwstr/>
      </vt:variant>
      <vt:variant>
        <vt:lpwstr>_Toc356822510</vt:lpwstr>
      </vt:variant>
      <vt:variant>
        <vt:i4>1572914</vt:i4>
      </vt:variant>
      <vt:variant>
        <vt:i4>158</vt:i4>
      </vt:variant>
      <vt:variant>
        <vt:i4>0</vt:i4>
      </vt:variant>
      <vt:variant>
        <vt:i4>5</vt:i4>
      </vt:variant>
      <vt:variant>
        <vt:lpwstr/>
      </vt:variant>
      <vt:variant>
        <vt:lpwstr>_Toc356822509</vt:lpwstr>
      </vt:variant>
      <vt:variant>
        <vt:i4>1572914</vt:i4>
      </vt:variant>
      <vt:variant>
        <vt:i4>152</vt:i4>
      </vt:variant>
      <vt:variant>
        <vt:i4>0</vt:i4>
      </vt:variant>
      <vt:variant>
        <vt:i4>5</vt:i4>
      </vt:variant>
      <vt:variant>
        <vt:lpwstr/>
      </vt:variant>
      <vt:variant>
        <vt:lpwstr>_Toc356822508</vt:lpwstr>
      </vt:variant>
      <vt:variant>
        <vt:i4>1572914</vt:i4>
      </vt:variant>
      <vt:variant>
        <vt:i4>146</vt:i4>
      </vt:variant>
      <vt:variant>
        <vt:i4>0</vt:i4>
      </vt:variant>
      <vt:variant>
        <vt:i4>5</vt:i4>
      </vt:variant>
      <vt:variant>
        <vt:lpwstr/>
      </vt:variant>
      <vt:variant>
        <vt:lpwstr>_Toc356822507</vt:lpwstr>
      </vt:variant>
      <vt:variant>
        <vt:i4>1572914</vt:i4>
      </vt:variant>
      <vt:variant>
        <vt:i4>140</vt:i4>
      </vt:variant>
      <vt:variant>
        <vt:i4>0</vt:i4>
      </vt:variant>
      <vt:variant>
        <vt:i4>5</vt:i4>
      </vt:variant>
      <vt:variant>
        <vt:lpwstr/>
      </vt:variant>
      <vt:variant>
        <vt:lpwstr>_Toc356822506</vt:lpwstr>
      </vt:variant>
      <vt:variant>
        <vt:i4>1572914</vt:i4>
      </vt:variant>
      <vt:variant>
        <vt:i4>134</vt:i4>
      </vt:variant>
      <vt:variant>
        <vt:i4>0</vt:i4>
      </vt:variant>
      <vt:variant>
        <vt:i4>5</vt:i4>
      </vt:variant>
      <vt:variant>
        <vt:lpwstr/>
      </vt:variant>
      <vt:variant>
        <vt:lpwstr>_Toc356822505</vt:lpwstr>
      </vt:variant>
      <vt:variant>
        <vt:i4>1572914</vt:i4>
      </vt:variant>
      <vt:variant>
        <vt:i4>128</vt:i4>
      </vt:variant>
      <vt:variant>
        <vt:i4>0</vt:i4>
      </vt:variant>
      <vt:variant>
        <vt:i4>5</vt:i4>
      </vt:variant>
      <vt:variant>
        <vt:lpwstr/>
      </vt:variant>
      <vt:variant>
        <vt:lpwstr>_Toc356822504</vt:lpwstr>
      </vt:variant>
      <vt:variant>
        <vt:i4>1572914</vt:i4>
      </vt:variant>
      <vt:variant>
        <vt:i4>122</vt:i4>
      </vt:variant>
      <vt:variant>
        <vt:i4>0</vt:i4>
      </vt:variant>
      <vt:variant>
        <vt:i4>5</vt:i4>
      </vt:variant>
      <vt:variant>
        <vt:lpwstr/>
      </vt:variant>
      <vt:variant>
        <vt:lpwstr>_Toc356822503</vt:lpwstr>
      </vt:variant>
      <vt:variant>
        <vt:i4>1572914</vt:i4>
      </vt:variant>
      <vt:variant>
        <vt:i4>116</vt:i4>
      </vt:variant>
      <vt:variant>
        <vt:i4>0</vt:i4>
      </vt:variant>
      <vt:variant>
        <vt:i4>5</vt:i4>
      </vt:variant>
      <vt:variant>
        <vt:lpwstr/>
      </vt:variant>
      <vt:variant>
        <vt:lpwstr>_Toc356822502</vt:lpwstr>
      </vt:variant>
      <vt:variant>
        <vt:i4>1572914</vt:i4>
      </vt:variant>
      <vt:variant>
        <vt:i4>110</vt:i4>
      </vt:variant>
      <vt:variant>
        <vt:i4>0</vt:i4>
      </vt:variant>
      <vt:variant>
        <vt:i4>5</vt:i4>
      </vt:variant>
      <vt:variant>
        <vt:lpwstr/>
      </vt:variant>
      <vt:variant>
        <vt:lpwstr>_Toc356822501</vt:lpwstr>
      </vt:variant>
      <vt:variant>
        <vt:i4>1572914</vt:i4>
      </vt:variant>
      <vt:variant>
        <vt:i4>104</vt:i4>
      </vt:variant>
      <vt:variant>
        <vt:i4>0</vt:i4>
      </vt:variant>
      <vt:variant>
        <vt:i4>5</vt:i4>
      </vt:variant>
      <vt:variant>
        <vt:lpwstr/>
      </vt:variant>
      <vt:variant>
        <vt:lpwstr>_Toc356822500</vt:lpwstr>
      </vt:variant>
      <vt:variant>
        <vt:i4>1114163</vt:i4>
      </vt:variant>
      <vt:variant>
        <vt:i4>98</vt:i4>
      </vt:variant>
      <vt:variant>
        <vt:i4>0</vt:i4>
      </vt:variant>
      <vt:variant>
        <vt:i4>5</vt:i4>
      </vt:variant>
      <vt:variant>
        <vt:lpwstr/>
      </vt:variant>
      <vt:variant>
        <vt:lpwstr>_Toc356822499</vt:lpwstr>
      </vt:variant>
      <vt:variant>
        <vt:i4>1114163</vt:i4>
      </vt:variant>
      <vt:variant>
        <vt:i4>92</vt:i4>
      </vt:variant>
      <vt:variant>
        <vt:i4>0</vt:i4>
      </vt:variant>
      <vt:variant>
        <vt:i4>5</vt:i4>
      </vt:variant>
      <vt:variant>
        <vt:lpwstr/>
      </vt:variant>
      <vt:variant>
        <vt:lpwstr>_Toc356822498</vt:lpwstr>
      </vt:variant>
      <vt:variant>
        <vt:i4>1114163</vt:i4>
      </vt:variant>
      <vt:variant>
        <vt:i4>86</vt:i4>
      </vt:variant>
      <vt:variant>
        <vt:i4>0</vt:i4>
      </vt:variant>
      <vt:variant>
        <vt:i4>5</vt:i4>
      </vt:variant>
      <vt:variant>
        <vt:lpwstr/>
      </vt:variant>
      <vt:variant>
        <vt:lpwstr>_Toc356822497</vt:lpwstr>
      </vt:variant>
      <vt:variant>
        <vt:i4>1114163</vt:i4>
      </vt:variant>
      <vt:variant>
        <vt:i4>80</vt:i4>
      </vt:variant>
      <vt:variant>
        <vt:i4>0</vt:i4>
      </vt:variant>
      <vt:variant>
        <vt:i4>5</vt:i4>
      </vt:variant>
      <vt:variant>
        <vt:lpwstr/>
      </vt:variant>
      <vt:variant>
        <vt:lpwstr>_Toc356822496</vt:lpwstr>
      </vt:variant>
      <vt:variant>
        <vt:i4>1114163</vt:i4>
      </vt:variant>
      <vt:variant>
        <vt:i4>74</vt:i4>
      </vt:variant>
      <vt:variant>
        <vt:i4>0</vt:i4>
      </vt:variant>
      <vt:variant>
        <vt:i4>5</vt:i4>
      </vt:variant>
      <vt:variant>
        <vt:lpwstr/>
      </vt:variant>
      <vt:variant>
        <vt:lpwstr>_Toc356822495</vt:lpwstr>
      </vt:variant>
      <vt:variant>
        <vt:i4>1114163</vt:i4>
      </vt:variant>
      <vt:variant>
        <vt:i4>68</vt:i4>
      </vt:variant>
      <vt:variant>
        <vt:i4>0</vt:i4>
      </vt:variant>
      <vt:variant>
        <vt:i4>5</vt:i4>
      </vt:variant>
      <vt:variant>
        <vt:lpwstr/>
      </vt:variant>
      <vt:variant>
        <vt:lpwstr>_Toc356822494</vt:lpwstr>
      </vt:variant>
      <vt:variant>
        <vt:i4>1114163</vt:i4>
      </vt:variant>
      <vt:variant>
        <vt:i4>62</vt:i4>
      </vt:variant>
      <vt:variant>
        <vt:i4>0</vt:i4>
      </vt:variant>
      <vt:variant>
        <vt:i4>5</vt:i4>
      </vt:variant>
      <vt:variant>
        <vt:lpwstr/>
      </vt:variant>
      <vt:variant>
        <vt:lpwstr>_Toc356822493</vt:lpwstr>
      </vt:variant>
      <vt:variant>
        <vt:i4>1114163</vt:i4>
      </vt:variant>
      <vt:variant>
        <vt:i4>56</vt:i4>
      </vt:variant>
      <vt:variant>
        <vt:i4>0</vt:i4>
      </vt:variant>
      <vt:variant>
        <vt:i4>5</vt:i4>
      </vt:variant>
      <vt:variant>
        <vt:lpwstr/>
      </vt:variant>
      <vt:variant>
        <vt:lpwstr>_Toc356822492</vt:lpwstr>
      </vt:variant>
      <vt:variant>
        <vt:i4>1114163</vt:i4>
      </vt:variant>
      <vt:variant>
        <vt:i4>50</vt:i4>
      </vt:variant>
      <vt:variant>
        <vt:i4>0</vt:i4>
      </vt:variant>
      <vt:variant>
        <vt:i4>5</vt:i4>
      </vt:variant>
      <vt:variant>
        <vt:lpwstr/>
      </vt:variant>
      <vt:variant>
        <vt:lpwstr>_Toc356822491</vt:lpwstr>
      </vt:variant>
      <vt:variant>
        <vt:i4>1114163</vt:i4>
      </vt:variant>
      <vt:variant>
        <vt:i4>44</vt:i4>
      </vt:variant>
      <vt:variant>
        <vt:i4>0</vt:i4>
      </vt:variant>
      <vt:variant>
        <vt:i4>5</vt:i4>
      </vt:variant>
      <vt:variant>
        <vt:lpwstr/>
      </vt:variant>
      <vt:variant>
        <vt:lpwstr>_Toc356822490</vt:lpwstr>
      </vt:variant>
      <vt:variant>
        <vt:i4>1048627</vt:i4>
      </vt:variant>
      <vt:variant>
        <vt:i4>38</vt:i4>
      </vt:variant>
      <vt:variant>
        <vt:i4>0</vt:i4>
      </vt:variant>
      <vt:variant>
        <vt:i4>5</vt:i4>
      </vt:variant>
      <vt:variant>
        <vt:lpwstr/>
      </vt:variant>
      <vt:variant>
        <vt:lpwstr>_Toc356822489</vt:lpwstr>
      </vt:variant>
      <vt:variant>
        <vt:i4>1048627</vt:i4>
      </vt:variant>
      <vt:variant>
        <vt:i4>32</vt:i4>
      </vt:variant>
      <vt:variant>
        <vt:i4>0</vt:i4>
      </vt:variant>
      <vt:variant>
        <vt:i4>5</vt:i4>
      </vt:variant>
      <vt:variant>
        <vt:lpwstr/>
      </vt:variant>
      <vt:variant>
        <vt:lpwstr>_Toc356822488</vt:lpwstr>
      </vt:variant>
      <vt:variant>
        <vt:i4>1048627</vt:i4>
      </vt:variant>
      <vt:variant>
        <vt:i4>26</vt:i4>
      </vt:variant>
      <vt:variant>
        <vt:i4>0</vt:i4>
      </vt:variant>
      <vt:variant>
        <vt:i4>5</vt:i4>
      </vt:variant>
      <vt:variant>
        <vt:lpwstr/>
      </vt:variant>
      <vt:variant>
        <vt:lpwstr>_Toc356822487</vt:lpwstr>
      </vt:variant>
      <vt:variant>
        <vt:i4>1048627</vt:i4>
      </vt:variant>
      <vt:variant>
        <vt:i4>20</vt:i4>
      </vt:variant>
      <vt:variant>
        <vt:i4>0</vt:i4>
      </vt:variant>
      <vt:variant>
        <vt:i4>5</vt:i4>
      </vt:variant>
      <vt:variant>
        <vt:lpwstr/>
      </vt:variant>
      <vt:variant>
        <vt:lpwstr>_Toc356822486</vt:lpwstr>
      </vt:variant>
      <vt:variant>
        <vt:i4>1048627</vt:i4>
      </vt:variant>
      <vt:variant>
        <vt:i4>14</vt:i4>
      </vt:variant>
      <vt:variant>
        <vt:i4>0</vt:i4>
      </vt:variant>
      <vt:variant>
        <vt:i4>5</vt:i4>
      </vt:variant>
      <vt:variant>
        <vt:lpwstr/>
      </vt:variant>
      <vt:variant>
        <vt:lpwstr>_Toc356822485</vt:lpwstr>
      </vt:variant>
      <vt:variant>
        <vt:i4>1048627</vt:i4>
      </vt:variant>
      <vt:variant>
        <vt:i4>8</vt:i4>
      </vt:variant>
      <vt:variant>
        <vt:i4>0</vt:i4>
      </vt:variant>
      <vt:variant>
        <vt:i4>5</vt:i4>
      </vt:variant>
      <vt:variant>
        <vt:lpwstr/>
      </vt:variant>
      <vt:variant>
        <vt:lpwstr>_Toc356822484</vt:lpwstr>
      </vt:variant>
      <vt:variant>
        <vt:i4>1048627</vt:i4>
      </vt:variant>
      <vt:variant>
        <vt:i4>2</vt:i4>
      </vt:variant>
      <vt:variant>
        <vt:i4>0</vt:i4>
      </vt:variant>
      <vt:variant>
        <vt:i4>5</vt:i4>
      </vt:variant>
      <vt:variant>
        <vt:lpwstr/>
      </vt:variant>
      <vt:variant>
        <vt:lpwstr>_Toc356822483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Ramkumar, Pradeep</dc:creator>
  <cp:lastModifiedBy>Bantuboyana, Mohan Kumar (Consultant)</cp:lastModifiedBy>
  <cp:revision>1007</cp:revision>
  <cp:lastPrinted>2013-05-31T19:37:00Z</cp:lastPrinted>
  <dcterms:created xsi:type="dcterms:W3CDTF">2018-10-03T19:42:00Z</dcterms:created>
  <dcterms:modified xsi:type="dcterms:W3CDTF">2022-10-17T09:29:00Z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0x010100867D1751D2474846AADBAD5BB69B529D</vt:lpwstr>
  </property>
</Properties>
</file>