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C2E9B" w:rsidRPr="00016B09" w:rsidRDefault="0041445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sz w:val="24"/>
          <w:szCs w:val="24"/>
        </w:rPr>
        <w:t xml:space="preserve">Vanessa Gonzales </w:t>
      </w:r>
    </w:p>
    <w:p w14:paraId="00000002" w14:textId="33CF9BF7" w:rsidR="009C2E9B" w:rsidRPr="00016B09" w:rsidRDefault="0041445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sz w:val="24"/>
          <w:szCs w:val="24"/>
        </w:rPr>
        <w:t>Creative Writing</w:t>
      </w:r>
      <w:r w:rsidR="003F5413" w:rsidRPr="00016B09">
        <w:rPr>
          <w:rFonts w:ascii="Times New Roman" w:eastAsia="Times New Roman" w:hAnsi="Times New Roman" w:cs="Times New Roman"/>
          <w:sz w:val="24"/>
          <w:szCs w:val="24"/>
        </w:rPr>
        <w:t xml:space="preserve"> Product</w:t>
      </w:r>
    </w:p>
    <w:p w14:paraId="00000003" w14:textId="0561B8EF" w:rsidR="009C2E9B" w:rsidRPr="00016B09" w:rsidRDefault="00414458">
      <w:pPr>
        <w:spacing w:before="240" w:after="24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Creative Writing </w:t>
      </w:r>
      <w:r w:rsidR="003F5413" w:rsidRPr="00016B09">
        <w:rPr>
          <w:rFonts w:ascii="Times New Roman" w:eastAsia="Times New Roman" w:hAnsi="Times New Roman" w:cs="Times New Roman"/>
          <w:bCs/>
          <w:sz w:val="24"/>
          <w:szCs w:val="24"/>
        </w:rPr>
        <w:t>Product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16B09">
        <w:rPr>
          <w:rFonts w:ascii="Times New Roman" w:eastAsia="Times New Roman" w:hAnsi="Times New Roman" w:cs="Times New Roman"/>
          <w:bCs/>
          <w:sz w:val="24"/>
          <w:szCs w:val="24"/>
        </w:rPr>
        <w:t>Poem</w:t>
      </w:r>
    </w:p>
    <w:p w14:paraId="53AAE88E" w14:textId="77777777" w:rsidR="003F5413" w:rsidRPr="00016B09" w:rsidRDefault="003F5413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The summertime high </w:t>
      </w:r>
    </w:p>
    <w:p w14:paraId="5BA9759F" w14:textId="77777777" w:rsidR="003F5413" w:rsidRPr="00016B09" w:rsidRDefault="003F5413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>With air so dry makes time pass by</w:t>
      </w:r>
    </w:p>
    <w:p w14:paraId="1FA7BB5D" w14:textId="77777777" w:rsidR="003F5413" w:rsidRPr="00016B09" w:rsidRDefault="003F5413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Water and highlands with flowers </w:t>
      </w:r>
    </w:p>
    <w:p w14:paraId="4F96FE87" w14:textId="77777777" w:rsidR="003F5413" w:rsidRPr="00016B09" w:rsidRDefault="003F5413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And sea right by </w:t>
      </w:r>
    </w:p>
    <w:p w14:paraId="014D7D7D" w14:textId="77777777" w:rsidR="003F5413" w:rsidRPr="00016B09" w:rsidRDefault="003F5413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November 20 of 1954 is the best time </w:t>
      </w:r>
    </w:p>
    <w:p w14:paraId="6A395E68" w14:textId="77777777" w:rsidR="003F5413" w:rsidRPr="00016B09" w:rsidRDefault="003F5413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Volcanoes so tall and full of beauty  </w:t>
      </w:r>
    </w:p>
    <w:p w14:paraId="5509AAD0" w14:textId="77777777" w:rsidR="003F5413" w:rsidRPr="00016B09" w:rsidRDefault="003F5413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Never knowing when danger can erupt </w:t>
      </w:r>
    </w:p>
    <w:p w14:paraId="00000004" w14:textId="328F3939" w:rsidR="009C2E9B" w:rsidRPr="00016B09" w:rsidRDefault="003F5413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And cover the cobblestone ground </w:t>
      </w:r>
      <w:r w:rsidR="00414458"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3B28BCF2" w14:textId="77777777" w:rsidR="003F5413" w:rsidRPr="00016B09" w:rsidRDefault="003F5413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>Here is a story of my grandpas Guatemala</w:t>
      </w:r>
    </w:p>
    <w:p w14:paraId="0D048BCC" w14:textId="77777777" w:rsidR="00B86376" w:rsidRPr="00016B09" w:rsidRDefault="003F5413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He ventures off </w:t>
      </w:r>
      <w:r w:rsidR="00B86376" w:rsidRPr="00016B09">
        <w:rPr>
          <w:rFonts w:ascii="Times New Roman" w:eastAsia="Times New Roman" w:hAnsi="Times New Roman" w:cs="Times New Roman"/>
          <w:bCs/>
          <w:sz w:val="24"/>
          <w:szCs w:val="24"/>
        </w:rPr>
        <w:t>wild and free</w:t>
      </w:r>
    </w:p>
    <w:p w14:paraId="5F7C829A" w14:textId="77777777" w:rsidR="00B86376" w:rsidRPr="00016B09" w:rsidRDefault="00B86376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>Feeling invincible you see</w:t>
      </w:r>
    </w:p>
    <w:p w14:paraId="65D7D0FE" w14:textId="77777777" w:rsidR="00B86376" w:rsidRPr="00016B09" w:rsidRDefault="00B86376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A young boy with nothing to fear </w:t>
      </w:r>
    </w:p>
    <w:p w14:paraId="616BBE41" w14:textId="77777777" w:rsidR="00B86376" w:rsidRPr="00016B09" w:rsidRDefault="00B86376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The bike he rides takes him all the way up </w:t>
      </w:r>
    </w:p>
    <w:p w14:paraId="438204F2" w14:textId="77777777" w:rsidR="00B86376" w:rsidRPr="00016B09" w:rsidRDefault="00B86376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To the sky and looks down to see </w:t>
      </w:r>
    </w:p>
    <w:p w14:paraId="551D70E3" w14:textId="4F69DCEA" w:rsidR="00B86376" w:rsidRPr="00016B09" w:rsidRDefault="00B86376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>How proud he feels to be from here</w:t>
      </w:r>
    </w:p>
    <w:p w14:paraId="5DBA4158" w14:textId="77777777" w:rsidR="00B86376" w:rsidRPr="00016B09" w:rsidRDefault="00B86376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15 years pass and he must go </w:t>
      </w:r>
    </w:p>
    <w:p w14:paraId="21BA0BD1" w14:textId="4399F354" w:rsidR="00B86376" w:rsidRPr="00016B09" w:rsidRDefault="00B86376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He leaves </w:t>
      </w:r>
      <w:r w:rsidR="00016B09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 a better life </w:t>
      </w:r>
    </w:p>
    <w:p w14:paraId="7E7C6C8F" w14:textId="77777777" w:rsidR="00016B09" w:rsidRDefault="00B86376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For his children and me  </w:t>
      </w:r>
      <w:r w:rsidR="003F5413"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545DB46E" w14:textId="77777777" w:rsid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It was a time </w:t>
      </w:r>
    </w:p>
    <w:p w14:paraId="17A35FED" w14:textId="065DB7B8" w:rsidR="00B86376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>where people sought for political asylum</w:t>
      </w:r>
    </w:p>
    <w:p w14:paraId="7DDB51F6" w14:textId="77777777" w:rsidR="00B86376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for good reason </w:t>
      </w:r>
      <w:r w:rsidR="00B86376"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he 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left </w:t>
      </w:r>
    </w:p>
    <w:p w14:paraId="6B269D06" w14:textId="5BEB0137" w:rsidR="00B86376" w:rsidRPr="00016B09" w:rsidRDefault="00B86376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>and took</w:t>
      </w:r>
      <w:r w:rsidR="00414458"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14458"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his life 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and family </w:t>
      </w:r>
      <w:r w:rsidR="00016B09">
        <w:rPr>
          <w:rFonts w:ascii="Times New Roman" w:eastAsia="Times New Roman" w:hAnsi="Times New Roman" w:cs="Times New Roman"/>
          <w:bCs/>
          <w:sz w:val="24"/>
          <w:szCs w:val="24"/>
        </w:rPr>
        <w:t>for the best</w:t>
      </w:r>
    </w:p>
    <w:p w14:paraId="00000007" w14:textId="619A8A66" w:rsidR="009C2E9B" w:rsidRPr="00016B09" w:rsidRDefault="00B86376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>United</w:t>
      </w:r>
      <w:r w:rsidR="00414458"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 States 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>was the gold</w:t>
      </w:r>
    </w:p>
    <w:p w14:paraId="60CD743F" w14:textId="048B8A10" w:rsidR="00B86376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There was lots of conflict </w:t>
      </w:r>
      <w:r w:rsidR="00CA7C11" w:rsidRPr="00016B09">
        <w:rPr>
          <w:rFonts w:ascii="Times New Roman" w:eastAsia="Times New Roman" w:hAnsi="Times New Roman" w:cs="Times New Roman"/>
          <w:bCs/>
          <w:sz w:val="24"/>
          <w:szCs w:val="24"/>
        </w:rPr>
        <w:t>growing old</w:t>
      </w:r>
    </w:p>
    <w:p w14:paraId="2162EE31" w14:textId="77777777" w:rsidR="00CA26AE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Post- conflict in Guatemala has undoubtedly </w:t>
      </w:r>
    </w:p>
    <w:p w14:paraId="7E59B9EB" w14:textId="6C684423" w:rsidR="00B86376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affected many people</w:t>
      </w:r>
      <w:r w:rsidR="00CA26AE"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and their soul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.</w:t>
      </w:r>
    </w:p>
    <w:p w14:paraId="762220A3" w14:textId="77777777" w:rsidR="00CA26AE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These social and violent conflicts are evident</w:t>
      </w:r>
    </w:p>
    <w:p w14:paraId="58C46F82" w14:textId="1E0E9CDD" w:rsidR="00CA7C11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The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current level of violence </w:t>
      </w:r>
      <w:r w:rsid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is </w:t>
      </w:r>
      <w:proofErr w:type="spellStart"/>
      <w:r w:rsid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prevelant</w:t>
      </w:r>
      <w:proofErr w:type="spellEnd"/>
    </w:p>
    <w:p w14:paraId="5023BFFC" w14:textId="77777777" w:rsidR="00CA7C11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threatens the country's economic and social development </w:t>
      </w:r>
    </w:p>
    <w:p w14:paraId="6C1C8E09" w14:textId="77777777" w:rsidR="00CA7C11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and the current level of violence-related</w:t>
      </w:r>
    </w:p>
    <w:p w14:paraId="52725EC6" w14:textId="77777777" w:rsidR="00CA7C11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morbidity, mortality, and disability</w:t>
      </w:r>
    </w:p>
    <w:p w14:paraId="1C67FA1F" w14:textId="2BD9EC52" w:rsidR="00B86376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represents a large public health burden.</w:t>
      </w:r>
      <w:r w:rsidR="00CA7C11" w:rsidRPr="00016B09">
        <w:rPr>
          <w:rStyle w:val="FootnoteReference"/>
          <w:rFonts w:ascii="Times New Roman" w:eastAsia="Times New Roman" w:hAnsi="Times New Roman" w:cs="Times New Roman"/>
          <w:bCs/>
          <w:sz w:val="24"/>
          <w:szCs w:val="24"/>
          <w:highlight w:val="white"/>
        </w:rPr>
        <w:footnoteReference w:id="1"/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 </w:t>
      </w:r>
    </w:p>
    <w:p w14:paraId="00000010" w14:textId="5F8F4FD8" w:rsidR="009C2E9B" w:rsidRPr="00016B09" w:rsidRDefault="00016B09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“</w:t>
      </w:r>
      <w:r w:rsidR="00414458"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Would you ever go back </w:t>
      </w:r>
      <w:proofErr w:type="spellStart"/>
      <w:r w:rsidR="00414458" w:rsidRPr="00016B09">
        <w:rPr>
          <w:rFonts w:ascii="Times New Roman" w:eastAsia="Times New Roman" w:hAnsi="Times New Roman" w:cs="Times New Roman"/>
          <w:bCs/>
          <w:sz w:val="24"/>
          <w:szCs w:val="24"/>
        </w:rPr>
        <w:t>abuelo</w:t>
      </w:r>
      <w:proofErr w:type="spellEnd"/>
      <w:r w:rsidR="00414458"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 ?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”</w:t>
      </w:r>
      <w:r w:rsidR="00414458"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7D34D9D2" w14:textId="77777777" w:rsidR="00CA7C11" w:rsidRPr="00016B09" w:rsidRDefault="00CA7C11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In a heartbeat he would go </w:t>
      </w:r>
    </w:p>
    <w:p w14:paraId="3F0FDD8D" w14:textId="77777777" w:rsidR="00B225EA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post war conflict was one of the reasons </w:t>
      </w:r>
    </w:p>
    <w:p w14:paraId="4EFE3EC2" w14:textId="5EB345A2" w:rsidR="00CA7C11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that pushed my family away </w:t>
      </w:r>
    </w:p>
    <w:p w14:paraId="6C7D0B7E" w14:textId="0728F70A" w:rsidR="00B86376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</w:t>
      </w:r>
      <w:r w:rsidR="00CA7C11"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V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iolence</w:t>
      </w:r>
      <w:r w:rsidR="00CA7C11"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has always been an issue.</w:t>
      </w:r>
    </w:p>
    <w:p w14:paraId="3871BBFF" w14:textId="77777777" w:rsidR="00CA7C11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civil war was going on</w:t>
      </w:r>
      <w:r w:rsidR="00B86376"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in 1980s</w:t>
      </w:r>
    </w:p>
    <w:p w14:paraId="4E6C1D90" w14:textId="30C95FEC" w:rsidR="00B86376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grandfather decided to take the family out. </w:t>
      </w:r>
    </w:p>
    <w:p w14:paraId="1A990051" w14:textId="77777777" w:rsidR="00B86376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post war there is still conflict </w:t>
      </w:r>
    </w:p>
    <w:p w14:paraId="2B154ACC" w14:textId="7E46089D" w:rsidR="00B86376" w:rsidRPr="00016B09" w:rsidRDefault="00B86376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lastRenderedPageBreak/>
        <w:t>but my grandma fear</w:t>
      </w:r>
      <w:r w:rsidR="00CA7C11"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s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for her life to go back </w:t>
      </w:r>
    </w:p>
    <w:p w14:paraId="636DF236" w14:textId="77777777" w:rsidR="00B86376" w:rsidRPr="00016B09" w:rsidRDefault="00B86376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unlike the young boy on his bike </w:t>
      </w:r>
    </w:p>
    <w:p w14:paraId="00000012" w14:textId="24AD1952" w:rsidR="009C2E9B" w:rsidRPr="00016B09" w:rsidRDefault="00B86376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yearns to go back </w:t>
      </w:r>
    </w:p>
    <w:p w14:paraId="00000013" w14:textId="75620CEF" w:rsidR="00B86376" w:rsidRPr="00016B09" w:rsidRDefault="00414458" w:rsidP="00B86376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>history about the</w:t>
      </w:r>
      <w:r w:rsidR="00B86376"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 Mayans</w:t>
      </w:r>
    </w:p>
    <w:p w14:paraId="00000014" w14:textId="68DC8405" w:rsidR="009C2E9B" w:rsidRPr="00016B09" w:rsidRDefault="00B86376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Is part of our blood </w:t>
      </w:r>
    </w:p>
    <w:p w14:paraId="590EC1B8" w14:textId="77777777" w:rsidR="00CA7C11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Mayan culture has fought to stay and continue </w:t>
      </w:r>
    </w:p>
    <w:p w14:paraId="77D33A2D" w14:textId="77777777" w:rsidR="00016B09" w:rsidRDefault="00414458" w:rsidP="00B225E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their practices in Guatemala despite the increase </w:t>
      </w:r>
    </w:p>
    <w:p w14:paraId="4395946C" w14:textId="270FE2C7" w:rsidR="00B225EA" w:rsidRPr="00016B09" w:rsidRDefault="00414458" w:rsidP="00B225E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of</w:t>
      </w:r>
      <w:r w:rsid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B225EA"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organized religion</w:t>
      </w:r>
      <w:r w:rsidR="00B225EA"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</w:t>
      </w:r>
      <w:r w:rsidR="00B225EA"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such as Catholicism and Protestant </w:t>
      </w:r>
    </w:p>
    <w:p w14:paraId="3C7FB4FD" w14:textId="164B0CD2" w:rsidR="00CA7C11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The Mayan culture such as the </w:t>
      </w:r>
      <w:proofErr w:type="spellStart"/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Rajawala</w:t>
      </w:r>
      <w:proofErr w:type="spellEnd"/>
    </w:p>
    <w:p w14:paraId="60D04E7A" w14:textId="77777777" w:rsidR="00CA7C11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a part of Mayan practices </w:t>
      </w:r>
    </w:p>
    <w:p w14:paraId="06A85ADD" w14:textId="77777777" w:rsidR="00CA7C11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shows the importance the land is to their culture</w:t>
      </w:r>
    </w:p>
    <w:p w14:paraId="718CCBFC" w14:textId="77777777" w:rsidR="00CA7C11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one of many relationships t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hat people </w:t>
      </w:r>
    </w:p>
    <w:p w14:paraId="122DC5FD" w14:textId="77777777" w:rsidR="00CA7C11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such as the Mayans have with the environment.</w:t>
      </w:r>
    </w:p>
    <w:p w14:paraId="7A0E89C7" w14:textId="77777777" w:rsidR="00CA7C11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The ritual practices are in a certain community </w:t>
      </w:r>
    </w:p>
    <w:p w14:paraId="2D8B7D24" w14:textId="77777777" w:rsidR="00B225EA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within the highlands which is important in their ritual practices, </w:t>
      </w:r>
    </w:p>
    <w:p w14:paraId="2642FA83" w14:textId="77777777" w:rsidR="00B225EA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“the  influence  of  spirit-owners </w:t>
      </w:r>
    </w:p>
    <w:p w14:paraId="47A5710D" w14:textId="77777777" w:rsidR="00B225EA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reaches  into  every  corner  </w:t>
      </w:r>
    </w:p>
    <w:p w14:paraId="576AABFB" w14:textId="77777777" w:rsidR="00B225EA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of  Maya  life,  b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ut  nowhere  is it </w:t>
      </w:r>
    </w:p>
    <w:p w14:paraId="5C4788BC" w14:textId="77777777" w:rsidR="00B225EA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more deeply felt than among Mayas </w:t>
      </w:r>
    </w:p>
    <w:p w14:paraId="5048CE84" w14:textId="77777777" w:rsidR="00B225EA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who live in rural, farming-dependent </w:t>
      </w:r>
    </w:p>
    <w:p w14:paraId="4C8411E1" w14:textId="77777777" w:rsidR="00B225EA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communities like </w:t>
      </w:r>
      <w:proofErr w:type="spellStart"/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Comalapa</w:t>
      </w:r>
      <w:proofErr w:type="spellEnd"/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. </w:t>
      </w:r>
    </w:p>
    <w:p w14:paraId="1F76B925" w14:textId="77777777" w:rsidR="0094466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This Community's need for a healthy relationship</w:t>
      </w:r>
    </w:p>
    <w:p w14:paraId="5077708A" w14:textId="3640CCC6" w:rsidR="00B225EA" w:rsidRPr="00016B09" w:rsidRDefault="00944669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W</w:t>
      </w:r>
      <w:r w:rsidR="00414458"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ith</w:t>
      </w:r>
      <w:r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</w:t>
      </w:r>
      <w:r w:rsidR="00414458"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the spiritual beings of its hinterlands</w:t>
      </w:r>
    </w:p>
    <w:p w14:paraId="27AF86FE" w14:textId="7D681AB9" w:rsidR="00B225EA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lastRenderedPageBreak/>
        <w:t xml:space="preserve"> is </w:t>
      </w:r>
      <w:r w:rsidR="00944669"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expressed in how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 the  people  of  </w:t>
      </w:r>
      <w:proofErr w:type="spellStart"/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Comal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apa</w:t>
      </w:r>
      <w:proofErr w:type="spellEnd"/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, </w:t>
      </w:r>
    </w:p>
    <w:p w14:paraId="3FE2E910" w14:textId="53C85997" w:rsidR="00B225EA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</w:t>
      </w:r>
      <w:r w:rsidR="00CA26AE"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as do those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of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many 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highland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Maya 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communities</w:t>
      </w:r>
    </w:p>
    <w:p w14:paraId="3654ED94" w14:textId="446E02A1" w:rsidR="00B225EA" w:rsidRPr="00016B09" w:rsidRDefault="00CA26A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periodically go to</w:t>
      </w:r>
      <w:r w:rsidR="00414458"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</w:t>
      </w:r>
      <w:r w:rsidR="00414458"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places </w:t>
      </w:r>
      <w:r w:rsidR="00414458"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in </w:t>
      </w:r>
      <w:r w:rsidR="00414458"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the</w:t>
      </w:r>
      <w:r w:rsidR="00414458"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countryside  </w:t>
      </w:r>
    </w:p>
    <w:p w14:paraId="563E869F" w14:textId="06A6DE42" w:rsidR="00B225EA" w:rsidRPr="00016B09" w:rsidRDefault="00944669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and make ritual</w:t>
      </w:r>
      <w:r w:rsidR="00414458"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</w:t>
      </w:r>
      <w:r w:rsidR="00414458"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offerings”.</w:t>
      </w:r>
    </w:p>
    <w:p w14:paraId="43D66CDC" w14:textId="77777777" w:rsidR="00B225EA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Traditions are being broken by the urban society</w:t>
      </w:r>
    </w:p>
    <w:p w14:paraId="6A4B21C6" w14:textId="556C88F6" w:rsidR="00B225EA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and this includes the military, organized religions, and the educ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ation system</w:t>
      </w:r>
      <w:r w:rsidR="00B225EA" w:rsidRPr="00016B09">
        <w:rPr>
          <w:rStyle w:val="FootnoteReference"/>
          <w:rFonts w:ascii="Times New Roman" w:eastAsia="Times New Roman" w:hAnsi="Times New Roman" w:cs="Times New Roman"/>
          <w:bCs/>
          <w:sz w:val="24"/>
          <w:szCs w:val="24"/>
          <w:highlight w:val="white"/>
        </w:rPr>
        <w:footnoteReference w:id="2"/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</w:t>
      </w:r>
    </w:p>
    <w:p w14:paraId="5A19F5A8" w14:textId="77777777" w:rsidR="00B225EA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>The land back in my day was so beautiful</w:t>
      </w:r>
    </w:p>
    <w:p w14:paraId="50C8A050" w14:textId="77777777" w:rsidR="00B225EA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 times have changed. </w:t>
      </w:r>
    </w:p>
    <w:p w14:paraId="0DD87684" w14:textId="77777777" w:rsidR="00B225EA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The environment should be respected. </w:t>
      </w:r>
    </w:p>
    <w:p w14:paraId="028BE820" w14:textId="44C52931" w:rsidR="00B225EA" w:rsidRPr="00016B09" w:rsidRDefault="00944669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“</w:t>
      </w:r>
      <w:r w:rsidR="00414458" w:rsidRPr="00016B09">
        <w:rPr>
          <w:rFonts w:ascii="Times New Roman" w:eastAsia="Times New Roman" w:hAnsi="Times New Roman" w:cs="Times New Roman"/>
          <w:bCs/>
          <w:sz w:val="24"/>
          <w:szCs w:val="24"/>
        </w:rPr>
        <w:t>I used to love being with my siblings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”</w:t>
      </w:r>
      <w:r w:rsidR="00414458"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171C2127" w14:textId="77777777" w:rsidR="00B225EA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>enjoying the land now because of forestry</w:t>
      </w:r>
    </w:p>
    <w:p w14:paraId="30C0F212" w14:textId="77777777" w:rsidR="00CA26AE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corporations Gu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atemala slowly has changed. </w:t>
      </w:r>
    </w:p>
    <w:p w14:paraId="07609106" w14:textId="77777777" w:rsidR="00CA26AE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the government of Guatemala</w:t>
      </w:r>
    </w:p>
    <w:p w14:paraId="2112B64A" w14:textId="77777777" w:rsidR="00CA26AE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in the forestry management </w:t>
      </w:r>
    </w:p>
    <w:p w14:paraId="7B9F2619" w14:textId="77777777" w:rsidR="00CA26AE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lack </w:t>
      </w:r>
      <w:r w:rsidR="00CA26AE"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p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olicy or action taken to prevent destruction. </w:t>
      </w:r>
    </w:p>
    <w:p w14:paraId="53E36E34" w14:textId="77777777" w:rsidR="00CA26AE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The government's role was crucial and important </w:t>
      </w:r>
    </w:p>
    <w:p w14:paraId="33795B0E" w14:textId="5ACA148A" w:rsidR="00CA26AE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at least in Guatemala there was not enough a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ction </w:t>
      </w:r>
    </w:p>
    <w:p w14:paraId="0CABCDAC" w14:textId="77777777" w:rsidR="00CA26AE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“Rigorous and comprehensive regulatory forest </w:t>
      </w:r>
    </w:p>
    <w:p w14:paraId="6C47430D" w14:textId="77777777" w:rsidR="00CA26AE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management directives were intended to decrease</w:t>
      </w:r>
    </w:p>
    <w:p w14:paraId="43626CF3" w14:textId="77777777" w:rsidR="00CA26AE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the negative operational, ecological, economic, and social impacts    </w:t>
      </w:r>
    </w:p>
    <w:p w14:paraId="0D7C8FC5" w14:textId="77777777" w:rsidR="00CA26AE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 and outcomes of tropical forest management</w:t>
      </w:r>
    </w:p>
    <w:p w14:paraId="7D9338A3" w14:textId="77777777" w:rsidR="00CA26AE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increase overall forest sustai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nability. </w:t>
      </w:r>
    </w:p>
    <w:p w14:paraId="788DCE8E" w14:textId="77777777" w:rsidR="00CA26AE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lastRenderedPageBreak/>
        <w:t xml:space="preserve">insufficient or inadequate organizational </w:t>
      </w:r>
    </w:p>
    <w:p w14:paraId="19394D40" w14:textId="77777777" w:rsidR="00CA26AE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structures, means, and processes for policy implementation </w:t>
      </w:r>
    </w:p>
    <w:p w14:paraId="52E2A7E9" w14:textId="77777777" w:rsidR="00CA26AE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diminished the potentially positive outcomes of regulatory </w:t>
      </w:r>
    </w:p>
    <w:p w14:paraId="159530ED" w14:textId="77777777" w:rsidR="00CA26AE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rigor and comprehensiveness”. </w:t>
      </w:r>
    </w:p>
    <w:p w14:paraId="0E5196D0" w14:textId="77777777" w:rsidR="00CA26AE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Sustainability in Latin America </w:t>
      </w:r>
    </w:p>
    <w:p w14:paraId="63240070" w14:textId="77777777" w:rsidR="00CA26AE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has been challe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nging which is why </w:t>
      </w:r>
    </w:p>
    <w:p w14:paraId="49204517" w14:textId="77777777" w:rsidR="00CA26AE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in this case they used three different countries</w:t>
      </w:r>
    </w:p>
    <w:p w14:paraId="13EB14B3" w14:textId="77777777" w:rsidR="00CA26AE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and saw the challenges and choices </w:t>
      </w:r>
    </w:p>
    <w:p w14:paraId="76E6E3CE" w14:textId="77777777" w:rsidR="00CA26AE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that the government had to make.</w:t>
      </w:r>
    </w:p>
    <w:p w14:paraId="27FAF1C8" w14:textId="77777777" w:rsidR="00CA26AE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Many contributions led to poor choices</w:t>
      </w:r>
    </w:p>
    <w:p w14:paraId="4A55CDC0" w14:textId="77777777" w:rsidR="00CA26AE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to make forests sustainable</w:t>
      </w:r>
    </w:p>
    <w:p w14:paraId="4FEC4684" w14:textId="77777777" w:rsidR="00CA26AE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and now there is a need for policy </w:t>
      </w:r>
    </w:p>
    <w:p w14:paraId="3BE564D6" w14:textId="77777777" w:rsidR="00CA26AE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and management cha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nges </w:t>
      </w:r>
    </w:p>
    <w:p w14:paraId="00000017" w14:textId="263B7720" w:rsidR="009C2E9B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to be made and challenged</w:t>
      </w:r>
      <w:r w:rsidR="00CA26AE" w:rsidRPr="00016B09">
        <w:rPr>
          <w:rStyle w:val="FootnoteReference"/>
          <w:rFonts w:ascii="Times New Roman" w:eastAsia="Times New Roman" w:hAnsi="Times New Roman" w:cs="Times New Roman"/>
          <w:bCs/>
          <w:sz w:val="24"/>
          <w:szCs w:val="24"/>
          <w:highlight w:val="white"/>
        </w:rPr>
        <w:footnoteReference w:id="3"/>
      </w:r>
    </w:p>
    <w:p w14:paraId="49150356" w14:textId="77777777" w:rsidR="00CA26AE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Latin American countries </w:t>
      </w:r>
    </w:p>
    <w:p w14:paraId="691C650E" w14:textId="77777777" w:rsidR="00CA26AE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are starting to change their ways. </w:t>
      </w:r>
    </w:p>
    <w:p w14:paraId="0357AAE4" w14:textId="77777777" w:rsidR="00CA26AE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>Tourism is a big part of their economy,</w:t>
      </w:r>
    </w:p>
    <w:p w14:paraId="1D83B7DA" w14:textId="1FCB26FC" w:rsidR="00CA26AE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44669">
        <w:rPr>
          <w:rFonts w:ascii="Times New Roman" w:eastAsia="Times New Roman" w:hAnsi="Times New Roman" w:cs="Times New Roman"/>
          <w:bCs/>
          <w:sz w:val="24"/>
          <w:szCs w:val="24"/>
        </w:rPr>
        <w:t xml:space="preserve">But 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how does this affect </w:t>
      </w:r>
      <w:r w:rsidR="00CA26AE" w:rsidRPr="00016B09">
        <w:rPr>
          <w:rFonts w:ascii="Times New Roman" w:eastAsia="Times New Roman" w:hAnsi="Times New Roman" w:cs="Times New Roman"/>
          <w:bCs/>
          <w:sz w:val="24"/>
          <w:szCs w:val="24"/>
        </w:rPr>
        <w:t>indigenous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 peop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le? </w:t>
      </w:r>
    </w:p>
    <w:p w14:paraId="00000018" w14:textId="55439A4F" w:rsidR="009C2E9B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Are they not getting pushed out and practices being forgotten? </w:t>
      </w:r>
    </w:p>
    <w:p w14:paraId="26683023" w14:textId="77777777" w:rsidR="00CA26AE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Guatemalans prominent regions</w:t>
      </w:r>
    </w:p>
    <w:p w14:paraId="7E1EBF55" w14:textId="77777777" w:rsidR="00CA26AE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lastRenderedPageBreak/>
        <w:t xml:space="preserve">divides it to show the importance of each </w:t>
      </w:r>
    </w:p>
    <w:p w14:paraId="66103A14" w14:textId="77777777" w:rsidR="00016B09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and the resources they hold. </w:t>
      </w:r>
    </w:p>
    <w:p w14:paraId="330D3DA1" w14:textId="77777777" w:rsidR="00016B09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In the country of Guatemala</w:t>
      </w:r>
    </w:p>
    <w:p w14:paraId="51D02DAC" w14:textId="77777777" w:rsidR="00016B09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we find two sides </w:t>
      </w:r>
    </w:p>
    <w:p w14:paraId="34AA7588" w14:textId="77777777" w:rsidR="00016B09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where people may fall under 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the pendulum.</w:t>
      </w:r>
    </w:p>
    <w:p w14:paraId="61A3143F" w14:textId="77777777" w:rsidR="00016B09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Those who will lose their land </w:t>
      </w:r>
    </w:p>
    <w:p w14:paraId="402857E9" w14:textId="77777777" w:rsidR="00016B09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as well as their cultural practices, </w:t>
      </w:r>
    </w:p>
    <w:p w14:paraId="1275939B" w14:textId="77777777" w:rsidR="00016B09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those who do not fall </w:t>
      </w:r>
    </w:p>
    <w:p w14:paraId="4590D0F1" w14:textId="527AA0D9" w:rsidR="00016B09" w:rsidRPr="00016B09" w:rsidRDefault="00944669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tourist’s</w:t>
      </w:r>
      <w:r w:rsidR="00414458"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category,  </w:t>
      </w:r>
    </w:p>
    <w:p w14:paraId="78180167" w14:textId="77777777" w:rsidR="00016B09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and those who will integrate in tourism</w:t>
      </w:r>
    </w:p>
    <w:p w14:paraId="6F5DA35F" w14:textId="77777777" w:rsidR="00016B09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and make territory into profit.</w:t>
      </w:r>
    </w:p>
    <w:p w14:paraId="786276C9" w14:textId="77777777" w:rsidR="00016B09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territorial structure of tourism in 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Guatemala</w:t>
      </w:r>
    </w:p>
    <w:p w14:paraId="1ED4FBE8" w14:textId="77777777" w:rsidR="00016B09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suggests that all countries in the region </w:t>
      </w:r>
    </w:p>
    <w:p w14:paraId="3E3E364A" w14:textId="77777777" w:rsidR="00016B09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are competing to get access</w:t>
      </w:r>
    </w:p>
    <w:p w14:paraId="13E9C6A5" w14:textId="77777777" w:rsidR="00016B09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to the international tourism market </w:t>
      </w:r>
    </w:p>
    <w:p w14:paraId="7BAED1BE" w14:textId="77777777" w:rsidR="00016B09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and that this competition will be decided </w:t>
      </w:r>
    </w:p>
    <w:p w14:paraId="3DF34213" w14:textId="0F63E39E" w:rsidR="00016B09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in </w:t>
      </w:r>
      <w:r w:rsidR="00944669"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favor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of those nations </w:t>
      </w:r>
      <w:r w:rsidR="00944669"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that mastermind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</w:t>
      </w:r>
    </w:p>
    <w:p w14:paraId="3D948B9C" w14:textId="77777777" w:rsidR="00016B09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the administration of their natural </w:t>
      </w:r>
    </w:p>
    <w:p w14:paraId="118D239C" w14:textId="6A7F7A75" w:rsidR="00016B09" w:rsidRPr="00016B09" w:rsidRDefault="0041445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and cultural resou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rces</w:t>
      </w:r>
      <w:r w:rsidR="00016B09" w:rsidRPr="00016B09">
        <w:rPr>
          <w:rStyle w:val="FootnoteReference"/>
          <w:rFonts w:ascii="Times New Roman" w:eastAsia="Times New Roman" w:hAnsi="Times New Roman" w:cs="Times New Roman"/>
          <w:bCs/>
          <w:sz w:val="24"/>
          <w:szCs w:val="24"/>
          <w:highlight w:val="white"/>
        </w:rPr>
        <w:footnoteReference w:id="4"/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.</w:t>
      </w:r>
    </w:p>
    <w:p w14:paraId="6CF5265E" w14:textId="420EEF26" w:rsidR="00B86376" w:rsidRPr="00016B09" w:rsidRDefault="00414458" w:rsidP="00B86376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>I miss my country</w:t>
      </w:r>
      <w:r w:rsidR="00016B09"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boy says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>. It is the bes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t. </w:t>
      </w:r>
    </w:p>
    <w:p w14:paraId="5C3CC856" w14:textId="77777777" w:rsidR="00B86376" w:rsidRPr="00016B09" w:rsidRDefault="00414458" w:rsidP="00B86376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Even though I was not born there </w:t>
      </w:r>
    </w:p>
    <w:p w14:paraId="324845F9" w14:textId="77777777" w:rsidR="00B86376" w:rsidRPr="00016B09" w:rsidRDefault="00414458" w:rsidP="00B86376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>Guatemala is a part of me</w:t>
      </w:r>
    </w:p>
    <w:p w14:paraId="63F20918" w14:textId="77777777" w:rsidR="00B86376" w:rsidRPr="00016B09" w:rsidRDefault="00414458" w:rsidP="00B86376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my roots are there</w:t>
      </w:r>
    </w:p>
    <w:p w14:paraId="41A19B87" w14:textId="77777777" w:rsidR="00B86376" w:rsidRPr="00016B09" w:rsidRDefault="00414458" w:rsidP="00B86376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be proud of where you are from </w:t>
      </w:r>
    </w:p>
    <w:p w14:paraId="0000001C" w14:textId="3A43B30B" w:rsidR="009C2E9B" w:rsidRPr="00016B09" w:rsidRDefault="00414458" w:rsidP="00B86376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and </w:t>
      </w:r>
      <w:r w:rsidR="00B86376"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you will connect with a part of you </w:t>
      </w:r>
    </w:p>
    <w:p w14:paraId="52388436" w14:textId="77777777" w:rsidR="00B86376" w:rsidRPr="00016B09" w:rsidRDefault="00B86376" w:rsidP="00B8637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9C2E9B" w:rsidRPr="00016B09" w:rsidRDefault="009C2E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9C2E9B" w:rsidRPr="00016B09" w:rsidRDefault="00414458">
      <w:pPr>
        <w:numPr>
          <w:ilvl w:val="0"/>
          <w:numId w:val="1"/>
        </w:numPr>
        <w:shd w:val="clear" w:color="auto" w:fill="FFFFFF"/>
        <w:spacing w:before="180" w:line="48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Dinesen, </w:t>
      </w:r>
      <w:proofErr w:type="spellStart"/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>Cecilie</w:t>
      </w:r>
      <w:proofErr w:type="spellEnd"/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>, et al. "Violence and social capital in post-conflict Guatemala/</w:t>
      </w:r>
      <w:proofErr w:type="spellStart"/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>Violencia</w:t>
      </w:r>
      <w:proofErr w:type="spellEnd"/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 capital social </w:t>
      </w:r>
      <w:proofErr w:type="spellStart"/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>en</w:t>
      </w:r>
      <w:proofErr w:type="spellEnd"/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la Guatemala posterior al </w:t>
      </w:r>
      <w:proofErr w:type="spellStart"/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>conflicto</w:t>
      </w:r>
      <w:proofErr w:type="spellEnd"/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>."</w:t>
      </w:r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016B09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Revista</w:t>
      </w:r>
      <w:proofErr w:type="spellEnd"/>
      <w:r w:rsidRPr="00016B09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</w:t>
      </w:r>
      <w:proofErr w:type="spellStart"/>
      <w:r w:rsidRPr="00016B09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Panamericana</w:t>
      </w:r>
      <w:proofErr w:type="spellEnd"/>
      <w:r w:rsidRPr="00016B09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de </w:t>
      </w:r>
      <w:proofErr w:type="spellStart"/>
      <w:r w:rsidRPr="00016B09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Salud</w:t>
      </w:r>
      <w:proofErr w:type="spellEnd"/>
      <w:r w:rsidRPr="00016B09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</w:t>
      </w:r>
      <w:proofErr w:type="spellStart"/>
      <w:r w:rsidRPr="00016B09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Pública</w:t>
      </w:r>
      <w:proofErr w:type="spellEnd"/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vol. 34, no. 3, 2013, p. 162. </w:t>
      </w:r>
      <w:r w:rsidRPr="00016B09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Gale OneFile: Health and Medicine</w:t>
      </w:r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>, https://link-gale-com.ezproxy.lib.utexas.edu/apps/doc/A356267720/HRCA?u=txshracd2598&amp;sid=HRCA&amp;xid=1404c2be. Accessed 26 Mar. 2020.</w:t>
      </w:r>
    </w:p>
    <w:p w14:paraId="0000001F" w14:textId="77777777" w:rsidR="009C2E9B" w:rsidRPr="00016B09" w:rsidRDefault="00414458">
      <w:pPr>
        <w:numPr>
          <w:ilvl w:val="0"/>
          <w:numId w:val="1"/>
        </w:numP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sz w:val="24"/>
          <w:szCs w:val="24"/>
        </w:rPr>
        <w:t xml:space="preserve">Hinojosa, Servando. "Mayas, spirituality, and the unfinished history of conflict in Guatemala.." </w:t>
      </w:r>
      <w:proofErr w:type="spellStart"/>
      <w:r w:rsidRPr="00016B09">
        <w:rPr>
          <w:rFonts w:ascii="Times New Roman" w:eastAsia="Times New Roman" w:hAnsi="Times New Roman" w:cs="Times New Roman"/>
          <w:i/>
          <w:sz w:val="24"/>
          <w:szCs w:val="24"/>
        </w:rPr>
        <w:t>Revista</w:t>
      </w:r>
      <w:proofErr w:type="spellEnd"/>
      <w:r w:rsidRPr="00016B0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09">
        <w:rPr>
          <w:rFonts w:ascii="Times New Roman" w:eastAsia="Times New Roman" w:hAnsi="Times New Roman" w:cs="Times New Roman"/>
          <w:i/>
          <w:sz w:val="24"/>
          <w:szCs w:val="24"/>
        </w:rPr>
        <w:t>Cultura</w:t>
      </w:r>
      <w:proofErr w:type="spellEnd"/>
      <w:r w:rsidRPr="00016B09">
        <w:rPr>
          <w:rFonts w:ascii="Times New Roman" w:eastAsia="Times New Roman" w:hAnsi="Times New Roman" w:cs="Times New Roman"/>
          <w:i/>
          <w:sz w:val="24"/>
          <w:szCs w:val="24"/>
        </w:rPr>
        <w:t xml:space="preserve"> y </w:t>
      </w:r>
      <w:proofErr w:type="spellStart"/>
      <w:r w:rsidRPr="00016B09">
        <w:rPr>
          <w:rFonts w:ascii="Times New Roman" w:eastAsia="Times New Roman" w:hAnsi="Times New Roman" w:cs="Times New Roman"/>
          <w:i/>
          <w:sz w:val="24"/>
          <w:szCs w:val="24"/>
        </w:rPr>
        <w:t>Religión</w:t>
      </w:r>
      <w:proofErr w:type="spellEnd"/>
      <w:r w:rsidRPr="00016B09">
        <w:rPr>
          <w:rFonts w:ascii="Times New Roman" w:eastAsia="Times New Roman" w:hAnsi="Times New Roman" w:cs="Times New Roman"/>
          <w:sz w:val="24"/>
          <w:szCs w:val="24"/>
        </w:rPr>
        <w:t xml:space="preserve"> [Online], vol. 5no. 2, 2011. pp. 173-187. </w:t>
      </w:r>
    </w:p>
    <w:p w14:paraId="00000020" w14:textId="77777777" w:rsidR="009C2E9B" w:rsidRPr="00016B09" w:rsidRDefault="00414458">
      <w:pPr>
        <w:numPr>
          <w:ilvl w:val="0"/>
          <w:numId w:val="1"/>
        </w:numP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sz w:val="24"/>
          <w:szCs w:val="24"/>
        </w:rPr>
        <w:t xml:space="preserve">McGinley, </w:t>
      </w:r>
      <w:proofErr w:type="spellStart"/>
      <w:r w:rsidRPr="00016B09">
        <w:rPr>
          <w:rFonts w:ascii="Times New Roman" w:eastAsia="Times New Roman" w:hAnsi="Times New Roman" w:cs="Times New Roman"/>
          <w:sz w:val="24"/>
          <w:szCs w:val="24"/>
        </w:rPr>
        <w:t>KathleenA</w:t>
      </w:r>
      <w:proofErr w:type="spellEnd"/>
      <w:r w:rsidRPr="00016B09">
        <w:rPr>
          <w:rFonts w:ascii="Times New Roman" w:eastAsia="Times New Roman" w:hAnsi="Times New Roman" w:cs="Times New Roman"/>
          <w:sz w:val="24"/>
          <w:szCs w:val="24"/>
        </w:rPr>
        <w:t xml:space="preserve">., and </w:t>
      </w:r>
      <w:proofErr w:type="spellStart"/>
      <w:r w:rsidRPr="00016B09">
        <w:rPr>
          <w:rFonts w:ascii="Times New Roman" w:eastAsia="Times New Roman" w:hAnsi="Times New Roman" w:cs="Times New Roman"/>
          <w:sz w:val="24"/>
          <w:szCs w:val="24"/>
        </w:rPr>
        <w:t>FrederickW</w:t>
      </w:r>
      <w:proofErr w:type="spellEnd"/>
      <w:r w:rsidRPr="00016B0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16B09">
        <w:rPr>
          <w:rFonts w:ascii="Times New Roman" w:eastAsia="Times New Roman" w:hAnsi="Times New Roman" w:cs="Times New Roman"/>
          <w:sz w:val="24"/>
          <w:szCs w:val="24"/>
        </w:rPr>
        <w:t>Cubbage</w:t>
      </w:r>
      <w:proofErr w:type="spellEnd"/>
      <w:r w:rsidRPr="00016B09">
        <w:rPr>
          <w:rFonts w:ascii="Times New Roman" w:eastAsia="Times New Roman" w:hAnsi="Times New Roman" w:cs="Times New Roman"/>
          <w:sz w:val="24"/>
          <w:szCs w:val="24"/>
        </w:rPr>
        <w:t xml:space="preserve">. “Governmental Forest Policy for Sustainable Forest Management in Costa Rica, Guatemala, and Nicaragua: Regulation, Implementation, and Impact.” </w:t>
      </w:r>
      <w:r w:rsidRPr="00016B09">
        <w:rPr>
          <w:rFonts w:ascii="Times New Roman" w:eastAsia="Times New Roman" w:hAnsi="Times New Roman" w:cs="Times New Roman"/>
          <w:i/>
          <w:sz w:val="24"/>
          <w:szCs w:val="24"/>
        </w:rPr>
        <w:t>Journal of Sustainabl</w:t>
      </w:r>
      <w:r w:rsidRPr="00016B09">
        <w:rPr>
          <w:rFonts w:ascii="Times New Roman" w:eastAsia="Times New Roman" w:hAnsi="Times New Roman" w:cs="Times New Roman"/>
          <w:i/>
          <w:sz w:val="24"/>
          <w:szCs w:val="24"/>
        </w:rPr>
        <w:t>e Forestry</w:t>
      </w:r>
      <w:r w:rsidRPr="00016B09">
        <w:rPr>
          <w:rFonts w:ascii="Times New Roman" w:eastAsia="Times New Roman" w:hAnsi="Times New Roman" w:cs="Times New Roman"/>
          <w:sz w:val="24"/>
          <w:szCs w:val="24"/>
        </w:rPr>
        <w:t xml:space="preserve">, vol. 31, no. 4/5,  2012, pp. 355–375. </w:t>
      </w:r>
      <w:r w:rsidRPr="00016B09">
        <w:rPr>
          <w:rFonts w:ascii="Times New Roman" w:eastAsia="Times New Roman" w:hAnsi="Times New Roman" w:cs="Times New Roman"/>
          <w:i/>
          <w:sz w:val="24"/>
          <w:szCs w:val="24"/>
        </w:rPr>
        <w:t>EBSCOhost</w:t>
      </w:r>
      <w:r w:rsidRPr="00016B09">
        <w:rPr>
          <w:rFonts w:ascii="Times New Roman" w:eastAsia="Times New Roman" w:hAnsi="Times New Roman" w:cs="Times New Roman"/>
          <w:sz w:val="24"/>
          <w:szCs w:val="24"/>
        </w:rPr>
        <w:t>, doi:10.1080/10549811.2011.588467. Accessed on 25 Mar 2020d 27 Mar. 2020</w:t>
      </w:r>
    </w:p>
    <w:p w14:paraId="00000021" w14:textId="77777777" w:rsidR="009C2E9B" w:rsidRPr="00016B09" w:rsidRDefault="00414458">
      <w:pPr>
        <w:numPr>
          <w:ilvl w:val="0"/>
          <w:numId w:val="1"/>
        </w:numPr>
        <w:shd w:val="clear" w:color="auto" w:fill="FFFFFF"/>
        <w:spacing w:after="18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Sánchez </w:t>
      </w:r>
      <w:proofErr w:type="spellStart"/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>Crispín</w:t>
      </w:r>
      <w:proofErr w:type="spellEnd"/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Álvaro, Gerardo Mollinedo </w:t>
      </w:r>
      <w:proofErr w:type="spellStart"/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>Beltrán</w:t>
      </w:r>
      <w:proofErr w:type="spellEnd"/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&amp; Enrique </w:t>
      </w:r>
      <w:proofErr w:type="spellStart"/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>Propin</w:t>
      </w:r>
      <w:proofErr w:type="spellEnd"/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>Frejomil</w:t>
      </w:r>
      <w:proofErr w:type="spellEnd"/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>. "</w:t>
      </w:r>
      <w:proofErr w:type="spellStart"/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>Estructura</w:t>
      </w:r>
      <w:proofErr w:type="spellEnd"/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territorial del turismo </w:t>
      </w:r>
      <w:proofErr w:type="spellStart"/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>en</w:t>
      </w:r>
      <w:proofErr w:type="spellEnd"/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Guate</w:t>
      </w:r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mala." </w:t>
      </w:r>
      <w:proofErr w:type="spellStart"/>
      <w:r w:rsidRPr="00016B09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Investigaciones</w:t>
      </w:r>
      <w:proofErr w:type="spellEnd"/>
      <w:r w:rsidRPr="00016B09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</w:t>
      </w:r>
      <w:proofErr w:type="spellStart"/>
      <w:r w:rsidRPr="00016B09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Geográficas</w:t>
      </w:r>
      <w:proofErr w:type="spellEnd"/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>, vol. 0.78  no. 104, 2011. Accessed on 28 Mar. 2020</w:t>
      </w:r>
    </w:p>
    <w:p w14:paraId="00000022" w14:textId="77777777" w:rsidR="009C2E9B" w:rsidRPr="00016B09" w:rsidRDefault="009C2E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9C2E9B" w:rsidRPr="00016B09" w:rsidRDefault="009C2E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9C2E9B" w:rsidRPr="00016B09" w:rsidRDefault="009C2E9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C2E9B" w:rsidRPr="00016B09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7178D" w14:textId="77777777" w:rsidR="00414458" w:rsidRDefault="00414458">
      <w:pPr>
        <w:spacing w:line="240" w:lineRule="auto"/>
      </w:pPr>
      <w:r>
        <w:separator/>
      </w:r>
    </w:p>
  </w:endnote>
  <w:endnote w:type="continuationSeparator" w:id="0">
    <w:p w14:paraId="74F01103" w14:textId="77777777" w:rsidR="00414458" w:rsidRDefault="004144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FF248" w14:textId="77777777" w:rsidR="00414458" w:rsidRDefault="00414458">
      <w:pPr>
        <w:spacing w:line="240" w:lineRule="auto"/>
      </w:pPr>
      <w:r>
        <w:separator/>
      </w:r>
    </w:p>
  </w:footnote>
  <w:footnote w:type="continuationSeparator" w:id="0">
    <w:p w14:paraId="5CCD829A" w14:textId="77777777" w:rsidR="00414458" w:rsidRDefault="00414458">
      <w:pPr>
        <w:spacing w:line="240" w:lineRule="auto"/>
      </w:pPr>
      <w:r>
        <w:continuationSeparator/>
      </w:r>
    </w:p>
  </w:footnote>
  <w:footnote w:id="1">
    <w:p w14:paraId="3740A88D" w14:textId="77777777" w:rsidR="00CA7C11" w:rsidRPr="00B86376" w:rsidRDefault="00CA7C11" w:rsidP="00CA7C1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Style w:val="FootnoteReference"/>
        </w:rPr>
        <w:footnoteRef/>
      </w:r>
      <w:r>
        <w:t xml:space="preserve"> </w:t>
      </w:r>
      <w:r w:rsidRPr="00CA7C11">
        <w:rPr>
          <w:rFonts w:ascii="Times New Roman" w:eastAsia="Times New Roman" w:hAnsi="Times New Roman" w:cs="Times New Roman"/>
          <w:b/>
          <w:sz w:val="16"/>
          <w:szCs w:val="16"/>
          <w:highlight w:val="white"/>
        </w:rPr>
        <w:t xml:space="preserve">Dinesen, </w:t>
      </w:r>
      <w:proofErr w:type="spellStart"/>
      <w:r w:rsidRPr="00CA7C11">
        <w:rPr>
          <w:rFonts w:ascii="Times New Roman" w:eastAsia="Times New Roman" w:hAnsi="Times New Roman" w:cs="Times New Roman"/>
          <w:b/>
          <w:sz w:val="16"/>
          <w:szCs w:val="16"/>
          <w:highlight w:val="white"/>
        </w:rPr>
        <w:t>Cecilie</w:t>
      </w:r>
      <w:proofErr w:type="spellEnd"/>
      <w:r w:rsidRPr="00CA7C11">
        <w:rPr>
          <w:rFonts w:ascii="Times New Roman" w:eastAsia="Times New Roman" w:hAnsi="Times New Roman" w:cs="Times New Roman"/>
          <w:b/>
          <w:sz w:val="16"/>
          <w:szCs w:val="16"/>
          <w:highlight w:val="white"/>
        </w:rPr>
        <w:t>, et al. "Violence and social capital in post-conflict Guatemala/</w:t>
      </w:r>
      <w:proofErr w:type="spellStart"/>
      <w:r w:rsidRPr="00CA7C11">
        <w:rPr>
          <w:rFonts w:ascii="Times New Roman" w:eastAsia="Times New Roman" w:hAnsi="Times New Roman" w:cs="Times New Roman"/>
          <w:b/>
          <w:sz w:val="16"/>
          <w:szCs w:val="16"/>
          <w:highlight w:val="white"/>
        </w:rPr>
        <w:t>Violencia</w:t>
      </w:r>
      <w:proofErr w:type="spellEnd"/>
      <w:r w:rsidRPr="00CA7C11">
        <w:rPr>
          <w:rFonts w:ascii="Times New Roman" w:eastAsia="Times New Roman" w:hAnsi="Times New Roman" w:cs="Times New Roman"/>
          <w:b/>
          <w:sz w:val="16"/>
          <w:szCs w:val="16"/>
          <w:highlight w:val="white"/>
        </w:rPr>
        <w:t xml:space="preserve"> y capital social </w:t>
      </w:r>
      <w:proofErr w:type="spellStart"/>
      <w:r w:rsidRPr="00CA7C11">
        <w:rPr>
          <w:rFonts w:ascii="Times New Roman" w:eastAsia="Times New Roman" w:hAnsi="Times New Roman" w:cs="Times New Roman"/>
          <w:b/>
          <w:sz w:val="16"/>
          <w:szCs w:val="16"/>
          <w:highlight w:val="white"/>
        </w:rPr>
        <w:t>en</w:t>
      </w:r>
      <w:proofErr w:type="spellEnd"/>
      <w:r w:rsidRPr="00CA7C11">
        <w:rPr>
          <w:rFonts w:ascii="Times New Roman" w:eastAsia="Times New Roman" w:hAnsi="Times New Roman" w:cs="Times New Roman"/>
          <w:b/>
          <w:sz w:val="16"/>
          <w:szCs w:val="16"/>
          <w:highlight w:val="white"/>
        </w:rPr>
        <w:t xml:space="preserve"> la Guatemala posterior al </w:t>
      </w:r>
      <w:proofErr w:type="spellStart"/>
      <w:r w:rsidRPr="00CA7C11">
        <w:rPr>
          <w:rFonts w:ascii="Times New Roman" w:eastAsia="Times New Roman" w:hAnsi="Times New Roman" w:cs="Times New Roman"/>
          <w:b/>
          <w:sz w:val="16"/>
          <w:szCs w:val="16"/>
          <w:highlight w:val="white"/>
        </w:rPr>
        <w:t>conflicto</w:t>
      </w:r>
      <w:proofErr w:type="spellEnd"/>
      <w:r w:rsidRPr="00CA7C11">
        <w:rPr>
          <w:rFonts w:ascii="Times New Roman" w:eastAsia="Times New Roman" w:hAnsi="Times New Roman" w:cs="Times New Roman"/>
          <w:b/>
          <w:sz w:val="16"/>
          <w:szCs w:val="16"/>
          <w:highlight w:val="white"/>
        </w:rPr>
        <w:t xml:space="preserve">." </w:t>
      </w:r>
      <w:proofErr w:type="spellStart"/>
      <w:r w:rsidRPr="00CA7C11">
        <w:rPr>
          <w:rFonts w:ascii="Times New Roman" w:eastAsia="Times New Roman" w:hAnsi="Times New Roman" w:cs="Times New Roman"/>
          <w:b/>
          <w:i/>
          <w:sz w:val="16"/>
          <w:szCs w:val="16"/>
          <w:highlight w:val="white"/>
        </w:rPr>
        <w:t>Revista</w:t>
      </w:r>
      <w:proofErr w:type="spellEnd"/>
      <w:r w:rsidRPr="00CA7C11">
        <w:rPr>
          <w:rFonts w:ascii="Times New Roman" w:eastAsia="Times New Roman" w:hAnsi="Times New Roman" w:cs="Times New Roman"/>
          <w:b/>
          <w:i/>
          <w:sz w:val="16"/>
          <w:szCs w:val="16"/>
          <w:highlight w:val="white"/>
        </w:rPr>
        <w:t xml:space="preserve"> </w:t>
      </w:r>
      <w:proofErr w:type="spellStart"/>
      <w:r w:rsidRPr="00CA7C11">
        <w:rPr>
          <w:rFonts w:ascii="Times New Roman" w:eastAsia="Times New Roman" w:hAnsi="Times New Roman" w:cs="Times New Roman"/>
          <w:b/>
          <w:i/>
          <w:sz w:val="16"/>
          <w:szCs w:val="16"/>
          <w:highlight w:val="white"/>
        </w:rPr>
        <w:t>Panamericana</w:t>
      </w:r>
      <w:proofErr w:type="spellEnd"/>
      <w:r w:rsidRPr="00CA7C11">
        <w:rPr>
          <w:rFonts w:ascii="Times New Roman" w:eastAsia="Times New Roman" w:hAnsi="Times New Roman" w:cs="Times New Roman"/>
          <w:b/>
          <w:i/>
          <w:sz w:val="16"/>
          <w:szCs w:val="16"/>
          <w:highlight w:val="white"/>
        </w:rPr>
        <w:t xml:space="preserve"> de </w:t>
      </w:r>
      <w:proofErr w:type="spellStart"/>
      <w:r w:rsidRPr="00CA7C11">
        <w:rPr>
          <w:rFonts w:ascii="Times New Roman" w:eastAsia="Times New Roman" w:hAnsi="Times New Roman" w:cs="Times New Roman"/>
          <w:b/>
          <w:i/>
          <w:sz w:val="16"/>
          <w:szCs w:val="16"/>
          <w:highlight w:val="white"/>
        </w:rPr>
        <w:t>Salud</w:t>
      </w:r>
      <w:proofErr w:type="spellEnd"/>
      <w:r w:rsidRPr="00CA7C11">
        <w:rPr>
          <w:rFonts w:ascii="Times New Roman" w:eastAsia="Times New Roman" w:hAnsi="Times New Roman" w:cs="Times New Roman"/>
          <w:b/>
          <w:i/>
          <w:sz w:val="16"/>
          <w:szCs w:val="16"/>
          <w:highlight w:val="white"/>
        </w:rPr>
        <w:t xml:space="preserve"> </w:t>
      </w:r>
      <w:proofErr w:type="spellStart"/>
      <w:r w:rsidRPr="00CA7C11">
        <w:rPr>
          <w:rFonts w:ascii="Times New Roman" w:eastAsia="Times New Roman" w:hAnsi="Times New Roman" w:cs="Times New Roman"/>
          <w:b/>
          <w:i/>
          <w:sz w:val="16"/>
          <w:szCs w:val="16"/>
          <w:highlight w:val="white"/>
        </w:rPr>
        <w:t>Pública</w:t>
      </w:r>
      <w:proofErr w:type="spellEnd"/>
      <w:r w:rsidRPr="00CA7C11">
        <w:rPr>
          <w:rFonts w:ascii="Times New Roman" w:eastAsia="Times New Roman" w:hAnsi="Times New Roman" w:cs="Times New Roman"/>
          <w:b/>
          <w:sz w:val="16"/>
          <w:szCs w:val="16"/>
          <w:highlight w:val="white"/>
        </w:rPr>
        <w:t xml:space="preserve">, vol. 34, no. 3, 2013, p. 162. </w:t>
      </w:r>
      <w:r w:rsidRPr="00CA7C11">
        <w:rPr>
          <w:rFonts w:ascii="Times New Roman" w:eastAsia="Times New Roman" w:hAnsi="Times New Roman" w:cs="Times New Roman"/>
          <w:b/>
          <w:i/>
          <w:sz w:val="16"/>
          <w:szCs w:val="16"/>
          <w:highlight w:val="white"/>
        </w:rPr>
        <w:t>Gale OneFile: Health and Medicine</w:t>
      </w:r>
      <w:r w:rsidRPr="00CA7C11">
        <w:rPr>
          <w:rFonts w:ascii="Times New Roman" w:eastAsia="Times New Roman" w:hAnsi="Times New Roman" w:cs="Times New Roman"/>
          <w:b/>
          <w:sz w:val="16"/>
          <w:szCs w:val="16"/>
          <w:highlight w:val="white"/>
        </w:rPr>
        <w:t>, https://link-gale-com.ezproxy.lib.utexas.edu/apps/doc/A356267720/HRCA?u=txshracd2598&amp;sid=HRCA&amp;xid=1404c2be. Accessed 26 Mar. 2020.</w:t>
      </w:r>
    </w:p>
    <w:p w14:paraId="624BC4CD" w14:textId="468EF7AC" w:rsidR="00CA7C11" w:rsidRPr="00CA7C11" w:rsidRDefault="00CA7C11">
      <w:pPr>
        <w:pStyle w:val="FootnoteText"/>
        <w:rPr>
          <w:lang w:val="en-US"/>
        </w:rPr>
      </w:pPr>
    </w:p>
  </w:footnote>
  <w:footnote w:id="2">
    <w:p w14:paraId="3FCF238D" w14:textId="01DB48F6" w:rsidR="00B225EA" w:rsidRPr="00B225EA" w:rsidRDefault="00B225E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B225EA">
        <w:rPr>
          <w:rFonts w:ascii="Times New Roman" w:eastAsia="Times New Roman" w:hAnsi="Times New Roman" w:cs="Times New Roman"/>
          <w:b/>
          <w:sz w:val="16"/>
          <w:szCs w:val="16"/>
        </w:rPr>
        <w:t xml:space="preserve">"Mayas, spirituality, and the unfinished history of conflict in Guatemala.." </w:t>
      </w:r>
      <w:proofErr w:type="spellStart"/>
      <w:r w:rsidRPr="00B225EA">
        <w:rPr>
          <w:rFonts w:ascii="Times New Roman" w:eastAsia="Times New Roman" w:hAnsi="Times New Roman" w:cs="Times New Roman"/>
          <w:b/>
          <w:i/>
          <w:sz w:val="16"/>
          <w:szCs w:val="16"/>
        </w:rPr>
        <w:t>Revista</w:t>
      </w:r>
      <w:proofErr w:type="spellEnd"/>
      <w:r w:rsidRPr="00B225EA">
        <w:rPr>
          <w:rFonts w:ascii="Times New Roman" w:eastAsia="Times New Roman" w:hAnsi="Times New Roman" w:cs="Times New Roman"/>
          <w:b/>
          <w:i/>
          <w:sz w:val="16"/>
          <w:szCs w:val="16"/>
        </w:rPr>
        <w:t xml:space="preserve"> </w:t>
      </w:r>
      <w:proofErr w:type="spellStart"/>
      <w:r w:rsidRPr="00B225EA">
        <w:rPr>
          <w:rFonts w:ascii="Times New Roman" w:eastAsia="Times New Roman" w:hAnsi="Times New Roman" w:cs="Times New Roman"/>
          <w:b/>
          <w:i/>
          <w:sz w:val="16"/>
          <w:szCs w:val="16"/>
        </w:rPr>
        <w:t>Cultura</w:t>
      </w:r>
      <w:proofErr w:type="spellEnd"/>
      <w:r w:rsidRPr="00B225EA">
        <w:rPr>
          <w:rFonts w:ascii="Times New Roman" w:eastAsia="Times New Roman" w:hAnsi="Times New Roman" w:cs="Times New Roman"/>
          <w:b/>
          <w:i/>
          <w:sz w:val="16"/>
          <w:szCs w:val="16"/>
        </w:rPr>
        <w:t xml:space="preserve"> y </w:t>
      </w:r>
      <w:proofErr w:type="spellStart"/>
      <w:r w:rsidRPr="00B225EA">
        <w:rPr>
          <w:rFonts w:ascii="Times New Roman" w:eastAsia="Times New Roman" w:hAnsi="Times New Roman" w:cs="Times New Roman"/>
          <w:b/>
          <w:i/>
          <w:sz w:val="16"/>
          <w:szCs w:val="16"/>
        </w:rPr>
        <w:t>Religión</w:t>
      </w:r>
      <w:proofErr w:type="spellEnd"/>
      <w:r w:rsidRPr="00B225EA">
        <w:rPr>
          <w:rFonts w:ascii="Times New Roman" w:eastAsia="Times New Roman" w:hAnsi="Times New Roman" w:cs="Times New Roman"/>
          <w:b/>
          <w:sz w:val="16"/>
          <w:szCs w:val="16"/>
        </w:rPr>
        <w:t xml:space="preserve"> [Online], vol. 5no. 2, 2011. pp. 173-187. Accessed 27 Mar. 2020</w:t>
      </w:r>
    </w:p>
  </w:footnote>
  <w:footnote w:id="3">
    <w:p w14:paraId="389CE848" w14:textId="77777777" w:rsidR="00CA26AE" w:rsidRPr="00B86376" w:rsidRDefault="00CA26AE" w:rsidP="00CA26A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Style w:val="FootnoteReference"/>
        </w:rPr>
        <w:footnoteRef/>
      </w:r>
      <w:r>
        <w:t xml:space="preserve"> </w:t>
      </w:r>
      <w:r w:rsidRPr="00B86376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. </w:t>
      </w:r>
      <w:r w:rsidRPr="00CA26AE">
        <w:rPr>
          <w:rFonts w:ascii="Times New Roman" w:eastAsia="Times New Roman" w:hAnsi="Times New Roman" w:cs="Times New Roman"/>
          <w:b/>
          <w:color w:val="333333"/>
          <w:sz w:val="16"/>
          <w:szCs w:val="16"/>
        </w:rPr>
        <w:t xml:space="preserve">McGinley, </w:t>
      </w:r>
      <w:proofErr w:type="spellStart"/>
      <w:r w:rsidRPr="00CA26AE">
        <w:rPr>
          <w:rFonts w:ascii="Times New Roman" w:eastAsia="Times New Roman" w:hAnsi="Times New Roman" w:cs="Times New Roman"/>
          <w:b/>
          <w:color w:val="333333"/>
          <w:sz w:val="16"/>
          <w:szCs w:val="16"/>
        </w:rPr>
        <w:t>KathleenA</w:t>
      </w:r>
      <w:proofErr w:type="spellEnd"/>
      <w:r w:rsidRPr="00CA26AE">
        <w:rPr>
          <w:rFonts w:ascii="Times New Roman" w:eastAsia="Times New Roman" w:hAnsi="Times New Roman" w:cs="Times New Roman"/>
          <w:b/>
          <w:color w:val="333333"/>
          <w:sz w:val="16"/>
          <w:szCs w:val="16"/>
        </w:rPr>
        <w:t xml:space="preserve">., and </w:t>
      </w:r>
      <w:proofErr w:type="spellStart"/>
      <w:r w:rsidRPr="00CA26AE">
        <w:rPr>
          <w:rFonts w:ascii="Times New Roman" w:eastAsia="Times New Roman" w:hAnsi="Times New Roman" w:cs="Times New Roman"/>
          <w:b/>
          <w:color w:val="333333"/>
          <w:sz w:val="16"/>
          <w:szCs w:val="16"/>
        </w:rPr>
        <w:t>FrederickW</w:t>
      </w:r>
      <w:proofErr w:type="spellEnd"/>
      <w:r w:rsidRPr="00CA26AE">
        <w:rPr>
          <w:rFonts w:ascii="Times New Roman" w:eastAsia="Times New Roman" w:hAnsi="Times New Roman" w:cs="Times New Roman"/>
          <w:b/>
          <w:color w:val="333333"/>
          <w:sz w:val="16"/>
          <w:szCs w:val="16"/>
        </w:rPr>
        <w:t xml:space="preserve">. </w:t>
      </w:r>
      <w:proofErr w:type="spellStart"/>
      <w:r w:rsidRPr="00CA26AE">
        <w:rPr>
          <w:rFonts w:ascii="Times New Roman" w:eastAsia="Times New Roman" w:hAnsi="Times New Roman" w:cs="Times New Roman"/>
          <w:b/>
          <w:color w:val="333333"/>
          <w:sz w:val="16"/>
          <w:szCs w:val="16"/>
        </w:rPr>
        <w:t>Cubbage</w:t>
      </w:r>
      <w:proofErr w:type="spellEnd"/>
      <w:r w:rsidRPr="00CA26AE">
        <w:rPr>
          <w:rFonts w:ascii="Times New Roman" w:eastAsia="Times New Roman" w:hAnsi="Times New Roman" w:cs="Times New Roman"/>
          <w:b/>
          <w:color w:val="333333"/>
          <w:sz w:val="16"/>
          <w:szCs w:val="16"/>
        </w:rPr>
        <w:t xml:space="preserve">. “Governmental Forest Policy for Sustainable Forest Management in Costa Rica, Guatemala, and Nicaragua: Regulation, Implementation, and Impact.” </w:t>
      </w:r>
      <w:r w:rsidRPr="00CA26AE">
        <w:rPr>
          <w:rFonts w:ascii="Times New Roman" w:eastAsia="Times New Roman" w:hAnsi="Times New Roman" w:cs="Times New Roman"/>
          <w:b/>
          <w:i/>
          <w:color w:val="333333"/>
          <w:sz w:val="16"/>
          <w:szCs w:val="16"/>
        </w:rPr>
        <w:t>Journal of Sustainable Forestry</w:t>
      </w:r>
      <w:r w:rsidRPr="00CA26AE">
        <w:rPr>
          <w:rFonts w:ascii="Times New Roman" w:eastAsia="Times New Roman" w:hAnsi="Times New Roman" w:cs="Times New Roman"/>
          <w:b/>
          <w:color w:val="333333"/>
          <w:sz w:val="16"/>
          <w:szCs w:val="16"/>
        </w:rPr>
        <w:t xml:space="preserve">, vol. 31, no. 4/5,  2012, pp. 355–375. </w:t>
      </w:r>
      <w:r w:rsidRPr="00CA26AE">
        <w:rPr>
          <w:rFonts w:ascii="Times New Roman" w:eastAsia="Times New Roman" w:hAnsi="Times New Roman" w:cs="Times New Roman"/>
          <w:b/>
          <w:i/>
          <w:color w:val="333333"/>
          <w:sz w:val="16"/>
          <w:szCs w:val="16"/>
        </w:rPr>
        <w:t>EBSCOhost</w:t>
      </w:r>
      <w:r w:rsidRPr="00CA26AE">
        <w:rPr>
          <w:rFonts w:ascii="Times New Roman" w:eastAsia="Times New Roman" w:hAnsi="Times New Roman" w:cs="Times New Roman"/>
          <w:b/>
          <w:color w:val="333333"/>
          <w:sz w:val="16"/>
          <w:szCs w:val="16"/>
        </w:rPr>
        <w:t>, doi:10.1080/10549811.2011.588467. Accessed on 25 Mar 2020</w:t>
      </w:r>
    </w:p>
    <w:p w14:paraId="5255C125" w14:textId="7687E34D" w:rsidR="00CA26AE" w:rsidRPr="00CA26AE" w:rsidRDefault="00CA26AE">
      <w:pPr>
        <w:pStyle w:val="FootnoteText"/>
        <w:rPr>
          <w:lang w:val="en-US"/>
        </w:rPr>
      </w:pPr>
    </w:p>
  </w:footnote>
  <w:footnote w:id="4">
    <w:p w14:paraId="3789C0EF" w14:textId="6CB637DB" w:rsidR="00016B09" w:rsidRPr="00016B09" w:rsidRDefault="00016B09">
      <w:pPr>
        <w:pStyle w:val="FootnoteText"/>
        <w:rPr>
          <w:sz w:val="16"/>
          <w:szCs w:val="16"/>
          <w:lang w:val="en-US"/>
        </w:rPr>
      </w:pPr>
      <w:r w:rsidRPr="00016B09">
        <w:rPr>
          <w:rStyle w:val="FootnoteReference"/>
          <w:sz w:val="16"/>
          <w:szCs w:val="16"/>
        </w:rPr>
        <w:footnoteRef/>
      </w:r>
      <w:r w:rsidRPr="00016B09">
        <w:rPr>
          <w:sz w:val="16"/>
          <w:szCs w:val="16"/>
        </w:rPr>
        <w:t xml:space="preserve">Sánchez </w:t>
      </w:r>
      <w:proofErr w:type="spellStart"/>
      <w:r w:rsidRPr="00016B09">
        <w:rPr>
          <w:sz w:val="16"/>
          <w:szCs w:val="16"/>
        </w:rPr>
        <w:t>Crispín</w:t>
      </w:r>
      <w:proofErr w:type="spellEnd"/>
      <w:r w:rsidRPr="00016B09">
        <w:rPr>
          <w:sz w:val="16"/>
          <w:szCs w:val="16"/>
        </w:rPr>
        <w:t xml:space="preserve">, Álvaro, Gerardo Mollinedo </w:t>
      </w:r>
      <w:proofErr w:type="spellStart"/>
      <w:r w:rsidRPr="00016B09">
        <w:rPr>
          <w:sz w:val="16"/>
          <w:szCs w:val="16"/>
        </w:rPr>
        <w:t>Beltrán</w:t>
      </w:r>
      <w:proofErr w:type="spellEnd"/>
      <w:r w:rsidRPr="00016B09">
        <w:rPr>
          <w:sz w:val="16"/>
          <w:szCs w:val="16"/>
        </w:rPr>
        <w:t xml:space="preserve">, &amp; Enrique </w:t>
      </w:r>
      <w:proofErr w:type="spellStart"/>
      <w:r w:rsidRPr="00016B09">
        <w:rPr>
          <w:sz w:val="16"/>
          <w:szCs w:val="16"/>
        </w:rPr>
        <w:t>Propin</w:t>
      </w:r>
      <w:proofErr w:type="spellEnd"/>
      <w:r w:rsidRPr="00016B09">
        <w:rPr>
          <w:sz w:val="16"/>
          <w:szCs w:val="16"/>
        </w:rPr>
        <w:t xml:space="preserve"> </w:t>
      </w:r>
      <w:proofErr w:type="spellStart"/>
      <w:r w:rsidRPr="00016B09">
        <w:rPr>
          <w:sz w:val="16"/>
          <w:szCs w:val="16"/>
        </w:rPr>
        <w:t>Frejomil</w:t>
      </w:r>
      <w:proofErr w:type="spellEnd"/>
      <w:r w:rsidRPr="00016B09">
        <w:rPr>
          <w:sz w:val="16"/>
          <w:szCs w:val="16"/>
        </w:rPr>
        <w:t>. "</w:t>
      </w:r>
      <w:proofErr w:type="spellStart"/>
      <w:r w:rsidRPr="00016B09">
        <w:rPr>
          <w:sz w:val="16"/>
          <w:szCs w:val="16"/>
        </w:rPr>
        <w:t>Estructura</w:t>
      </w:r>
      <w:proofErr w:type="spellEnd"/>
      <w:r w:rsidRPr="00016B09">
        <w:rPr>
          <w:sz w:val="16"/>
          <w:szCs w:val="16"/>
        </w:rPr>
        <w:t xml:space="preserve"> territorial del turismo </w:t>
      </w:r>
      <w:proofErr w:type="spellStart"/>
      <w:r w:rsidRPr="00016B09">
        <w:rPr>
          <w:sz w:val="16"/>
          <w:szCs w:val="16"/>
        </w:rPr>
        <w:t>en</w:t>
      </w:r>
      <w:proofErr w:type="spellEnd"/>
      <w:r w:rsidRPr="00016B09">
        <w:rPr>
          <w:sz w:val="16"/>
          <w:szCs w:val="16"/>
        </w:rPr>
        <w:t xml:space="preserve"> Guatemala." </w:t>
      </w:r>
      <w:proofErr w:type="spellStart"/>
      <w:r w:rsidRPr="00016B09">
        <w:rPr>
          <w:sz w:val="16"/>
          <w:szCs w:val="16"/>
        </w:rPr>
        <w:t>Investigaciones</w:t>
      </w:r>
      <w:proofErr w:type="spellEnd"/>
      <w:r w:rsidRPr="00016B09">
        <w:rPr>
          <w:sz w:val="16"/>
          <w:szCs w:val="16"/>
        </w:rPr>
        <w:t xml:space="preserve"> </w:t>
      </w:r>
      <w:proofErr w:type="spellStart"/>
      <w:r w:rsidRPr="00016B09">
        <w:rPr>
          <w:sz w:val="16"/>
          <w:szCs w:val="16"/>
        </w:rPr>
        <w:t>Geográficas</w:t>
      </w:r>
      <w:proofErr w:type="spellEnd"/>
      <w:r w:rsidRPr="00016B09">
        <w:rPr>
          <w:sz w:val="16"/>
          <w:szCs w:val="16"/>
        </w:rPr>
        <w:t>, vol. 0.78  no. 104, 2011. Accessed on 28 Mar. 2020</w:t>
      </w:r>
      <w:r w:rsidRPr="00016B09">
        <w:rPr>
          <w:sz w:val="16"/>
          <w:szCs w:val="16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5" w14:textId="77777777" w:rsidR="009C2E9B" w:rsidRDefault="009C2E9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7122B3"/>
    <w:multiLevelType w:val="multilevel"/>
    <w:tmpl w:val="B18E12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E9B"/>
    <w:rsid w:val="00016B09"/>
    <w:rsid w:val="003F5413"/>
    <w:rsid w:val="00414458"/>
    <w:rsid w:val="00944669"/>
    <w:rsid w:val="009C2E9B"/>
    <w:rsid w:val="00B225EA"/>
    <w:rsid w:val="00B86376"/>
    <w:rsid w:val="00CA26AE"/>
    <w:rsid w:val="00CA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8192E"/>
  <w15:docId w15:val="{AD9152BF-C398-4312-B170-E0C69A572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7C1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7C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A7C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971</Words>
  <Characters>5190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Vanessa Gonzales</cp:lastModifiedBy>
  <cp:revision>2</cp:revision>
  <dcterms:created xsi:type="dcterms:W3CDTF">2020-05-13T22:44:00Z</dcterms:created>
  <dcterms:modified xsi:type="dcterms:W3CDTF">2020-05-13T23:55:00Z</dcterms:modified>
</cp:coreProperties>
</file>