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odex-chatgpt-双向协作与回传协议-v1.0"/>
    <w:p>
      <w:pPr>
        <w:pStyle w:val="Heading1"/>
      </w:pPr>
      <w:r>
        <w:t xml:space="preserve">CODEX-CHATGPT </w:t>
      </w:r>
      <w:r>
        <w:rPr>
          <w:rFonts w:hint="eastAsia"/>
        </w:rPr>
        <w:t xml:space="preserve">双向协作与回传协议</w:t>
      </w:r>
      <w:r>
        <w:t xml:space="preserve"> v1.0</w:t>
      </w:r>
    </w:p>
    <w:p>
      <w:pPr>
        <w:pStyle w:val="FirstParagraph"/>
      </w:pPr>
      <w:r>
        <w:rPr>
          <w:rFonts w:hint="eastAsia"/>
        </w:rPr>
        <w:t xml:space="preserve">本协议适用于“第二大脑知识库</w:t>
      </w:r>
      <w:r>
        <w:t xml:space="preserve"> / </w:t>
      </w:r>
      <w:r>
        <w:rPr>
          <w:rFonts w:hint="eastAsia"/>
        </w:rPr>
        <w:t xml:space="preserve">A股量化系统”的重大开发、重构、调查、迁移、数据治理和基础设施任务。</w:t>
      </w:r>
    </w:p>
    <w:bookmarkStart w:id="22" w:name="一模式选择"/>
    <w:p>
      <w:pPr>
        <w:pStyle w:val="Heading2"/>
      </w:pPr>
      <w:r>
        <w:rPr>
          <w:rFonts w:hint="eastAsia"/>
        </w:rPr>
        <w:t xml:space="preserve">一、模式选择</w:t>
      </w:r>
    </w:p>
    <w:bookmarkStart w:id="20" w:name="使用项目计划模式的情形"/>
    <w:p>
      <w:pPr>
        <w:pStyle w:val="Heading3"/>
      </w:pPr>
      <w:r>
        <w:rPr>
          <w:rFonts w:hint="eastAsia"/>
        </w:rPr>
        <w:t xml:space="preserve">使用项目计划模式的情形</w:t>
      </w:r>
    </w:p>
    <w:p>
      <w:pPr>
        <w:pStyle w:val="FirstParagraph"/>
      </w:pPr>
      <w:r>
        <w:rPr>
          <w:rFonts w:hint="eastAsia"/>
        </w:rPr>
        <w:t xml:space="preserve">当任务具备以下任一特征时，先进入项目计划模式，不直接实施：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任务复杂或范围较大；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涉及多个模块；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当前仓库状态不明确；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存在多种技术路线；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需求中包含明显未知项；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可能影响公共接口、数据模型、部署或安全边界；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需要多阶段执行；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需要Codex根据真实仓库制定任务清单。</w:t>
      </w:r>
    </w:p>
    <w:p>
      <w:pPr>
        <w:pStyle w:val="FirstParagraph"/>
      </w:pPr>
      <w:r>
        <w:rPr>
          <w:rFonts w:hint="eastAsia"/>
        </w:rPr>
        <w:t xml:space="preserve">计划模式必须先读取真实仓库、现有文档、测试和配置，再提出计划。</w:t>
      </w:r>
    </w:p>
    <w:bookmarkEnd w:id="20"/>
    <w:bookmarkStart w:id="21" w:name="使用目标模式的情形"/>
    <w:p>
      <w:pPr>
        <w:pStyle w:val="Heading3"/>
      </w:pPr>
      <w:r>
        <w:rPr>
          <w:rFonts w:hint="eastAsia"/>
        </w:rPr>
        <w:t xml:space="preserve">使用目标模式的情形</w:t>
      </w:r>
    </w:p>
    <w:p>
      <w:pPr>
        <w:pStyle w:val="FirstParagraph"/>
      </w:pPr>
      <w:r>
        <w:rPr>
          <w:rFonts w:hint="eastAsia"/>
        </w:rPr>
        <w:t xml:space="preserve">当任务具备明确最终结果和可验证停止条件，但实现路径需要根据新证据不断调整时，使用目标模式。</w:t>
      </w:r>
    </w:p>
    <w:p>
      <w:pPr>
        <w:pStyle w:val="BodyText"/>
      </w:pPr>
      <w:r>
        <w:rPr>
          <w:rFonts w:hint="eastAsia"/>
        </w:rPr>
        <w:t xml:space="preserve">目标模式必须明确：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最终结果；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成功标准；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验证证据；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不得破坏的约束；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允许使用的目录、工具和数据；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每轮如何选择下一步；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阻塞或无可行路径时的停止条件；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需要用户审批的边界。</w:t>
      </w:r>
    </w:p>
    <w:bookmarkEnd w:id="21"/>
    <w:bookmarkEnd w:id="22"/>
    <w:bookmarkStart w:id="23" w:name="二任务文件"/>
    <w:p>
      <w:pPr>
        <w:pStyle w:val="Heading2"/>
      </w:pPr>
      <w:r>
        <w:rPr>
          <w:rFonts w:hint="eastAsia"/>
        </w:rPr>
        <w:t xml:space="preserve">二、任务文件</w:t>
      </w:r>
    </w:p>
    <w:p>
      <w:pPr>
        <w:pStyle w:val="FirstParagraph"/>
      </w:pPr>
      <w:r>
        <w:rPr>
          <w:rFonts w:hint="eastAsia"/>
        </w:rPr>
        <w:t xml:space="preserve">每个重大任务应维护：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TASK-BRIEF.md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EXECUTION-PLAN.md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STATUS.yaml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DECISIONS.md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HANDOFF.md</w:t>
      </w:r>
    </w:p>
    <w:p>
      <w:pPr>
        <w:pStyle w:val="FirstParagraph"/>
      </w:pPr>
      <w:r>
        <w:rPr>
          <w:rStyle w:val="VerbatimChar"/>
        </w:rPr>
        <w:t xml:space="preserve">EXECUTION-PLAN.md</w:t>
      </w:r>
      <w:r>
        <w:rPr>
          <w:rFonts w:hint="eastAsia"/>
        </w:rPr>
        <w:t xml:space="preserve">必须是持续更新的活文档。仓库中新发现的事实、计划变化、里程碑进度和决策原因必须及时写入。</w:t>
      </w:r>
    </w:p>
    <w:bookmarkEnd w:id="23"/>
    <w:bookmarkStart w:id="24" w:name="三进度定义"/>
    <w:p>
      <w:pPr>
        <w:pStyle w:val="Heading2"/>
      </w:pPr>
      <w:r>
        <w:rPr>
          <w:rFonts w:hint="eastAsia"/>
        </w:rPr>
        <w:t xml:space="preserve">三、进度定义</w:t>
      </w:r>
    </w:p>
    <w:p>
      <w:pPr>
        <w:pStyle w:val="FirstParagraph"/>
      </w:pPr>
      <w:r>
        <w:rPr>
          <w:rFonts w:hint="eastAsia"/>
        </w:rPr>
        <w:t xml:space="preserve">不得只使用主观完成百分比。</w:t>
      </w:r>
    </w:p>
    <w:p>
      <w:pPr>
        <w:pStyle w:val="BodyText"/>
      </w:pPr>
      <w:r>
        <w:rPr>
          <w:rFonts w:hint="eastAsia"/>
        </w:rPr>
        <w:t xml:space="preserve">进度应同时报告：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已完成里程碑数；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总里程碑数；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已通过验收条件数；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总验收条件数；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当前里程碑；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当前阻塞项。</w:t>
      </w:r>
    </w:p>
    <w:p>
      <w:pPr>
        <w:pStyle w:val="FirstParagraph"/>
      </w:pPr>
      <w:r>
        <w:rPr>
          <w:rFonts w:hint="eastAsia"/>
        </w:rPr>
        <w:t xml:space="preserve">只有已有文件、测试、日志、样本或命令输出支持的项目，才能标记为</w:t>
      </w:r>
      <w:r>
        <w:rPr>
          <w:rStyle w:val="VerbatimChar"/>
        </w:rPr>
        <w:t xml:space="preserve">verified</w:t>
      </w:r>
      <w:r>
        <w:t xml:space="preserve">。</w:t>
      </w:r>
    </w:p>
    <w:bookmarkEnd w:id="24"/>
    <w:bookmarkStart w:id="25" w:name="四决策记录"/>
    <w:p>
      <w:pPr>
        <w:pStyle w:val="Heading2"/>
      </w:pPr>
      <w:r>
        <w:rPr>
          <w:rFonts w:hint="eastAsia"/>
        </w:rPr>
        <w:t xml:space="preserve">四、决策记录</w:t>
      </w:r>
    </w:p>
    <w:p>
      <w:pPr>
        <w:pStyle w:val="FirstParagraph"/>
      </w:pPr>
      <w:r>
        <w:rPr>
          <w:rFonts w:hint="eastAsia"/>
        </w:rPr>
        <w:t xml:space="preserve">不要输出隐藏的逐步思维链。</w:t>
      </w:r>
    </w:p>
    <w:p>
      <w:pPr>
        <w:pStyle w:val="BodyText"/>
      </w:pPr>
      <w:r>
        <w:rPr>
          <w:rFonts w:hint="eastAsia"/>
        </w:rPr>
        <w:t xml:space="preserve">必须输出可审计的决策摘要：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做出了什么决定；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决定依据；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使用了哪些代码、测试、日志或数据证据；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考虑过哪些替代方案；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为什么没有采用其他方案；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当前依赖哪些假设；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哪些问题仍不确定；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新发现是否改变了原计划。</w:t>
      </w:r>
    </w:p>
    <w:bookmarkEnd w:id="25"/>
    <w:bookmarkStart w:id="26" w:name="五方向变化"/>
    <w:p>
      <w:pPr>
        <w:pStyle w:val="Heading2"/>
      </w:pPr>
      <w:r>
        <w:rPr>
          <w:rFonts w:hint="eastAsia"/>
        </w:rPr>
        <w:t xml:space="preserve">五、方向变化</w:t>
      </w:r>
    </w:p>
    <w:p>
      <w:pPr>
        <w:pStyle w:val="FirstParagraph"/>
      </w:pPr>
      <w:r>
        <w:rPr>
          <w:rFonts w:hint="eastAsia"/>
        </w:rPr>
        <w:t xml:space="preserve">若出现以下任一情况，必须停止相关扩展并报告：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实际修改范围显著超过计划；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需要新增重要依赖；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需要改变公共API或数据模型；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需要修改生产配置；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涉及真实交易、资金、账号或密钥；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原成功标准无法满足；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与项目永久总纲或已批准架构冲突；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需要用户做高风险决策；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需要其他执行方提供真实环境证据。</w:t>
      </w:r>
    </w:p>
    <w:p>
      <w:pPr>
        <w:pStyle w:val="FirstParagraph"/>
      </w:pPr>
      <w:r>
        <w:rPr>
          <w:rFonts w:hint="eastAsia"/>
        </w:rPr>
        <w:t xml:space="preserve">不得静默改变任务方向。</w:t>
      </w:r>
    </w:p>
    <w:bookmarkEnd w:id="26"/>
    <w:bookmarkStart w:id="32" w:name="六阶段回传格式"/>
    <w:p>
      <w:pPr>
        <w:pStyle w:val="Heading2"/>
      </w:pPr>
      <w:r>
        <w:rPr>
          <w:rFonts w:hint="eastAsia"/>
        </w:rPr>
        <w:t xml:space="preserve">六、阶段回传格式</w:t>
      </w:r>
    </w:p>
    <w:p>
      <w:pPr>
        <w:pStyle w:val="FirstParagraph"/>
      </w:pPr>
      <w:r>
        <w:rPr>
          <w:rFonts w:hint="eastAsia"/>
        </w:rPr>
        <w:t xml:space="preserve">每次阶段结束、被阻塞、目标暂停或任务完成时，按以下格式回复：</w:t>
      </w:r>
    </w:p>
    <w:bookmarkStart w:id="27" w:name="基本信息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task_id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task_title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mode</w:t>
      </w:r>
      <w:r>
        <w:t xml:space="preserve">: plan / goal / normal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current_milestone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verified_progress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last_stable_checkpoint</w:t>
      </w:r>
    </w:p>
    <w:bookmarkEnd w:id="27"/>
    <w:bookmarkStart w:id="28" w:name="本轮完成"/>
    <w:p>
      <w:pPr>
        <w:pStyle w:val="Heading3"/>
      </w:pPr>
      <w:r>
        <w:rPr>
          <w:rFonts w:hint="eastAsia"/>
        </w:rPr>
        <w:t xml:space="preserve">本轮完成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已完成事项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已验证事实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修改或新增文件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运行命令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测试与结果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生成产物及路径</w:t>
      </w:r>
    </w:p>
    <w:bookmarkEnd w:id="28"/>
    <w:bookmarkStart w:id="29" w:name="决策与方向"/>
    <w:p>
      <w:pPr>
        <w:pStyle w:val="Heading3"/>
      </w:pPr>
      <w:r>
        <w:rPr>
          <w:rFonts w:hint="eastAsia"/>
        </w:rPr>
        <w:t xml:space="preserve">决策与方向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关键决策摘要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采用依据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替代方案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原计划偏差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是否发生方向变化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方向变化的原因和影响</w:t>
      </w:r>
    </w:p>
    <w:bookmarkEnd w:id="29"/>
    <w:bookmarkStart w:id="30" w:name="风险与未知项"/>
    <w:p>
      <w:pPr>
        <w:pStyle w:val="Heading3"/>
      </w:pPr>
      <w:r>
        <w:rPr>
          <w:rFonts w:hint="eastAsia"/>
        </w:rPr>
        <w:t xml:space="preserve">风险与未知项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未验证假设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阻塞项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失败尝试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是否触及安全边界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是否需要用户审批</w:t>
      </w:r>
    </w:p>
    <w:bookmarkEnd w:id="30"/>
    <w:bookmarkStart w:id="31" w:name="下一步"/>
    <w:p>
      <w:pPr>
        <w:pStyle w:val="Heading3"/>
      </w:pP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下一最佳动作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下一验收证据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建议继续、暂停、返工或结束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需要ChatGPT审核的问题</w:t>
      </w:r>
    </w:p>
    <w:bookmarkEnd w:id="31"/>
    <w:bookmarkEnd w:id="32"/>
    <w:bookmarkStart w:id="33" w:name="七完成标准"/>
    <w:p>
      <w:pPr>
        <w:pStyle w:val="Heading2"/>
      </w:pPr>
      <w:r>
        <w:rPr>
          <w:rFonts w:hint="eastAsia"/>
        </w:rPr>
        <w:t xml:space="preserve">七、完成标准</w:t>
      </w:r>
    </w:p>
    <w:p>
      <w:pPr>
        <w:pStyle w:val="FirstParagraph"/>
      </w:pPr>
      <w:r>
        <w:rPr>
          <w:rFonts w:hint="eastAsia"/>
        </w:rPr>
        <w:t xml:space="preserve">Codex只能在具体证据满足任务成功标准后标记</w:t>
      </w:r>
      <w:r>
        <w:rPr>
          <w:rStyle w:val="VerbatimChar"/>
        </w:rPr>
        <w:t xml:space="preserve">completed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Codex的</w:t>
      </w:r>
      <w:r>
        <w:rPr>
          <w:rStyle w:val="VerbatimChar"/>
        </w:rPr>
        <w:t xml:space="preserve">completed</w:t>
      </w:r>
      <w:r>
        <w:rPr>
          <w:rFonts w:hint="eastAsia"/>
        </w:rPr>
        <w:t xml:space="preserve">表示执行方认为任务完成，不代表最终验收。</w:t>
      </w:r>
    </w:p>
    <w:p>
      <w:pPr>
        <w:pStyle w:val="BodyText"/>
      </w:pPr>
      <w:r>
        <w:rPr>
          <w:rFonts w:hint="eastAsia"/>
        </w:rPr>
        <w:t xml:space="preserve">只有ChatGPT审核后才能标记：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accepted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conditionally_accepted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rework_required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rejected</w:t>
      </w:r>
    </w:p>
    <w:p>
      <w:pPr>
        <w:pStyle w:val="FirstParagraph"/>
      </w:pPr>
      <w:r>
        <w:rPr>
          <w:rFonts w:hint="eastAsia"/>
        </w:rPr>
        <w:t xml:space="preserve">涉及实盘、资金、密钥、远程推送、生产部署或不可逆操作时，必须额外获得用户明确批准。</w:t>
      </w:r>
    </w:p>
    <w:bookmarkEnd w:id="33"/>
    <w:bookmarkStart w:id="34" w:name="八最终简短回复"/>
    <w:p>
      <w:pPr>
        <w:pStyle w:val="Heading2"/>
      </w:pPr>
      <w:r>
        <w:rPr>
          <w:rFonts w:hint="eastAsia"/>
        </w:rPr>
        <w:t xml:space="preserve">八、最终简短回复</w:t>
      </w:r>
    </w:p>
    <w:p>
      <w:pPr>
        <w:pStyle w:val="FirstParagraph"/>
      </w:pPr>
      <w:r>
        <w:rPr>
          <w:rFonts w:hint="eastAsia"/>
        </w:rPr>
        <w:t xml:space="preserve">任务完成后，聊天回复只需给出：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任务状态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当前里程碑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验证进度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最重要的三个事实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方向是否改变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阻塞项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是否需要用户审批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产物目录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下一建议动作</w:t>
      </w:r>
    </w:p>
    <w:p>
      <w:pPr>
        <w:pStyle w:val="FirstParagraph"/>
      </w:pPr>
      <w:r>
        <w:rPr>
          <w:rFonts w:hint="eastAsia"/>
        </w:rPr>
        <w:t xml:space="preserve">详细内容必须保存在任务文件中，不能只存在于聊天回复里。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2026-07-15T22:08:43Z</dcterms:created>
  <dcterms:modified xsi:type="dcterms:W3CDTF">2026-07-15T22:08:43Z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