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B91" w:rsidRPr="008D216E" w:rsidRDefault="00624B91" w:rsidP="00624B91">
      <w:pPr>
        <w:spacing w:line="240" w:lineRule="auto"/>
        <w:jc w:val="center"/>
        <w:rPr>
          <w:rFonts w:eastAsia="Calibri" w:cs="Times New Roman"/>
          <w:sz w:val="24"/>
          <w:szCs w:val="24"/>
        </w:rPr>
      </w:pPr>
      <w:r w:rsidRPr="008D216E">
        <w:rPr>
          <w:rFonts w:eastAsia="Calibri" w:cs="Times New Roman"/>
          <w:sz w:val="24"/>
          <w:szCs w:val="24"/>
        </w:rPr>
        <w:t>Московский ордена Ленина, ордена Октябрьской Революции</w:t>
      </w:r>
    </w:p>
    <w:p w:rsidR="00624B91" w:rsidRPr="008D216E" w:rsidRDefault="00624B91" w:rsidP="00624B91">
      <w:pPr>
        <w:spacing w:line="240" w:lineRule="auto"/>
        <w:jc w:val="center"/>
        <w:rPr>
          <w:rFonts w:eastAsia="Calibri" w:cs="Times New Roman"/>
          <w:sz w:val="24"/>
          <w:szCs w:val="24"/>
        </w:rPr>
      </w:pPr>
      <w:r w:rsidRPr="008D216E">
        <w:rPr>
          <w:rFonts w:eastAsia="Calibri" w:cs="Times New Roman"/>
          <w:sz w:val="24"/>
          <w:szCs w:val="24"/>
        </w:rPr>
        <w:t>и ордена Трудового Красного Знамени</w:t>
      </w:r>
    </w:p>
    <w:p w:rsidR="00624B91" w:rsidRPr="008D216E" w:rsidRDefault="00624B91" w:rsidP="00624B91">
      <w:pPr>
        <w:spacing w:line="240" w:lineRule="auto"/>
        <w:jc w:val="center"/>
        <w:rPr>
          <w:rFonts w:eastAsia="Calibri" w:cs="Times New Roman"/>
          <w:sz w:val="24"/>
          <w:szCs w:val="24"/>
        </w:rPr>
      </w:pPr>
      <w:r w:rsidRPr="008D216E">
        <w:rPr>
          <w:rFonts w:eastAsia="Calibri" w:cs="Times New Roman"/>
          <w:sz w:val="24"/>
          <w:szCs w:val="24"/>
        </w:rPr>
        <w:t>государственный технический университет им. Н.Э. Баумана</w:t>
      </w:r>
    </w:p>
    <w:p w:rsidR="00624B91" w:rsidRPr="008D216E" w:rsidRDefault="00624B91" w:rsidP="00624B91">
      <w:pPr>
        <w:spacing w:line="240" w:lineRule="auto"/>
        <w:jc w:val="center"/>
        <w:rPr>
          <w:rFonts w:eastAsia="Calibri" w:cs="Times New Roman"/>
          <w:sz w:val="24"/>
          <w:szCs w:val="24"/>
        </w:rPr>
      </w:pPr>
    </w:p>
    <w:p w:rsidR="00624B91" w:rsidRDefault="00624B91" w:rsidP="00624B91">
      <w:pPr>
        <w:spacing w:line="240" w:lineRule="auto"/>
        <w:jc w:val="center"/>
        <w:rPr>
          <w:rFonts w:eastAsia="Calibri" w:cs="Times New Roman"/>
          <w:sz w:val="24"/>
          <w:szCs w:val="24"/>
        </w:rPr>
      </w:pPr>
    </w:p>
    <w:p w:rsidR="00624B91" w:rsidRPr="008D216E" w:rsidRDefault="00624B91" w:rsidP="00624B91">
      <w:pPr>
        <w:spacing w:line="240" w:lineRule="auto"/>
        <w:jc w:val="center"/>
        <w:rPr>
          <w:rFonts w:eastAsia="Calibri" w:cs="Times New Roman"/>
          <w:sz w:val="24"/>
          <w:szCs w:val="24"/>
        </w:rPr>
      </w:pPr>
    </w:p>
    <w:p w:rsidR="00624B91" w:rsidRPr="008D216E" w:rsidRDefault="00624B91" w:rsidP="00624B91">
      <w:pPr>
        <w:spacing w:line="240" w:lineRule="auto"/>
        <w:jc w:val="center"/>
        <w:rPr>
          <w:rFonts w:eastAsia="Calibri" w:cs="Times New Roman"/>
          <w:sz w:val="24"/>
          <w:szCs w:val="24"/>
        </w:rPr>
      </w:pPr>
    </w:p>
    <w:p w:rsidR="00624B91" w:rsidRPr="008D216E" w:rsidRDefault="00624B91" w:rsidP="00624B91">
      <w:pPr>
        <w:spacing w:line="240" w:lineRule="auto"/>
        <w:jc w:val="center"/>
        <w:rPr>
          <w:rFonts w:eastAsia="Calibri" w:cs="Times New Roman"/>
          <w:szCs w:val="28"/>
        </w:rPr>
      </w:pPr>
      <w:r w:rsidRPr="008D216E">
        <w:rPr>
          <w:rFonts w:eastAsia="Calibri" w:cs="Times New Roman"/>
          <w:szCs w:val="28"/>
        </w:rPr>
        <w:t>Факультет «Робототехники и комплексной автоматизации»</w:t>
      </w:r>
    </w:p>
    <w:p w:rsidR="00624B91" w:rsidRPr="008D216E" w:rsidRDefault="00624B91" w:rsidP="00624B91">
      <w:pPr>
        <w:spacing w:line="240" w:lineRule="auto"/>
        <w:jc w:val="center"/>
        <w:rPr>
          <w:rFonts w:eastAsia="Calibri" w:cs="Times New Roman"/>
          <w:szCs w:val="28"/>
        </w:rPr>
      </w:pPr>
      <w:r w:rsidRPr="008D216E">
        <w:rPr>
          <w:rFonts w:eastAsia="Calibri" w:cs="Times New Roman"/>
          <w:szCs w:val="28"/>
        </w:rPr>
        <w:t>Кафедра «</w:t>
      </w:r>
      <w:r>
        <w:rPr>
          <w:rFonts w:eastAsia="Calibri" w:cs="Times New Roman"/>
          <w:szCs w:val="28"/>
        </w:rPr>
        <w:t>Системы автоматизированного проектирования</w:t>
      </w:r>
      <w:r w:rsidRPr="008D216E">
        <w:rPr>
          <w:rFonts w:eastAsia="Calibri" w:cs="Times New Roman"/>
          <w:szCs w:val="28"/>
        </w:rPr>
        <w:t>»</w:t>
      </w:r>
    </w:p>
    <w:p w:rsidR="00624B91" w:rsidRPr="008D216E" w:rsidRDefault="00624B91" w:rsidP="00624B91">
      <w:pPr>
        <w:spacing w:line="240" w:lineRule="auto"/>
        <w:jc w:val="center"/>
        <w:rPr>
          <w:rFonts w:eastAsia="Calibri" w:cs="Times New Roman"/>
          <w:szCs w:val="28"/>
        </w:rPr>
      </w:pPr>
    </w:p>
    <w:p w:rsidR="00624B91" w:rsidRDefault="00624B91" w:rsidP="00624B91">
      <w:pPr>
        <w:spacing w:line="240" w:lineRule="auto"/>
        <w:jc w:val="center"/>
        <w:rPr>
          <w:rFonts w:eastAsia="Calibri" w:cs="Times New Roman"/>
          <w:b/>
          <w:szCs w:val="28"/>
        </w:rPr>
      </w:pPr>
    </w:p>
    <w:p w:rsidR="00624B91" w:rsidRPr="006D1B69" w:rsidRDefault="00624B91" w:rsidP="00624B91">
      <w:pPr>
        <w:spacing w:line="240" w:lineRule="auto"/>
        <w:jc w:val="center"/>
        <w:rPr>
          <w:rFonts w:eastAsia="Calibri" w:cs="Times New Roman"/>
          <w:b/>
          <w:szCs w:val="28"/>
        </w:rPr>
      </w:pPr>
    </w:p>
    <w:p w:rsidR="00624B91" w:rsidRPr="006D1B69" w:rsidRDefault="00624B91" w:rsidP="00624B91">
      <w:pPr>
        <w:spacing w:line="240" w:lineRule="auto"/>
        <w:jc w:val="center"/>
        <w:rPr>
          <w:rFonts w:eastAsia="Calibri" w:cs="Times New Roman"/>
          <w:b/>
          <w:szCs w:val="28"/>
        </w:rPr>
      </w:pPr>
    </w:p>
    <w:p w:rsidR="00624B91" w:rsidRPr="006D1B69" w:rsidRDefault="00624B91" w:rsidP="00624B91">
      <w:pPr>
        <w:spacing w:line="360" w:lineRule="auto"/>
        <w:jc w:val="center"/>
        <w:rPr>
          <w:rFonts w:eastAsia="Calibri" w:cs="Times New Roman"/>
          <w:sz w:val="36"/>
          <w:szCs w:val="36"/>
        </w:rPr>
      </w:pPr>
      <w:r w:rsidRPr="006D1B69">
        <w:rPr>
          <w:rFonts w:eastAsia="Calibri" w:cs="Times New Roman"/>
          <w:sz w:val="36"/>
          <w:szCs w:val="36"/>
        </w:rPr>
        <w:t>РАСЧЕТНО-ПОЯСНИТЕЛЬНАЯ ЗАПИСКА</w:t>
      </w:r>
    </w:p>
    <w:p w:rsidR="00624B91" w:rsidRPr="006D1B69" w:rsidRDefault="00624B91" w:rsidP="00624B91">
      <w:pPr>
        <w:spacing w:line="360" w:lineRule="auto"/>
        <w:jc w:val="center"/>
        <w:rPr>
          <w:rFonts w:eastAsia="Calibri" w:cs="Times New Roman"/>
          <w:sz w:val="36"/>
          <w:szCs w:val="36"/>
        </w:rPr>
      </w:pPr>
      <w:r w:rsidRPr="006D1B69">
        <w:rPr>
          <w:rFonts w:eastAsia="Calibri" w:cs="Times New Roman"/>
          <w:sz w:val="36"/>
          <w:szCs w:val="36"/>
        </w:rPr>
        <w:t>к курсовому проекту на тему:</w:t>
      </w:r>
    </w:p>
    <w:p w:rsidR="00624B91" w:rsidRPr="006D1B69" w:rsidRDefault="00624B91" w:rsidP="00624B91">
      <w:pPr>
        <w:spacing w:line="240" w:lineRule="auto"/>
        <w:ind w:firstLine="0"/>
        <w:jc w:val="center"/>
        <w:rPr>
          <w:rFonts w:eastAsia="Calibri" w:cs="Times New Roman"/>
          <w:i/>
          <w:sz w:val="36"/>
          <w:szCs w:val="36"/>
        </w:rPr>
      </w:pPr>
      <w:r w:rsidRPr="006D1B69">
        <w:rPr>
          <w:rFonts w:eastAsia="Calibri" w:cs="Times New Roman"/>
          <w:i/>
          <w:sz w:val="36"/>
          <w:szCs w:val="36"/>
        </w:rPr>
        <w:t>«</w:t>
      </w:r>
      <w:r>
        <w:rPr>
          <w:rFonts w:eastAsia="Calibri" w:cs="Times New Roman"/>
          <w:i/>
          <w:sz w:val="36"/>
          <w:szCs w:val="36"/>
        </w:rPr>
        <w:t>Оптимизац</w:t>
      </w:r>
      <w:r w:rsidR="00B711D8">
        <w:rPr>
          <w:rFonts w:eastAsia="Calibri" w:cs="Times New Roman"/>
          <w:i/>
          <w:sz w:val="36"/>
          <w:szCs w:val="36"/>
        </w:rPr>
        <w:t>ия хода парусного судна</w:t>
      </w:r>
      <w:r w:rsidRPr="006D1B69">
        <w:rPr>
          <w:rFonts w:eastAsia="Calibri" w:cs="Times New Roman"/>
          <w:i/>
          <w:sz w:val="36"/>
          <w:szCs w:val="36"/>
        </w:rPr>
        <w:t>»</w:t>
      </w:r>
    </w:p>
    <w:p w:rsidR="00624B91" w:rsidRPr="006D1B69" w:rsidRDefault="00624B91" w:rsidP="00624B91">
      <w:pPr>
        <w:spacing w:line="240" w:lineRule="auto"/>
        <w:jc w:val="center"/>
        <w:rPr>
          <w:rFonts w:eastAsia="Calibri" w:cs="Times New Roman"/>
          <w:i/>
          <w:sz w:val="36"/>
          <w:szCs w:val="36"/>
        </w:rPr>
      </w:pPr>
    </w:p>
    <w:p w:rsidR="00624B91" w:rsidRDefault="00624B91" w:rsidP="00624B91">
      <w:pPr>
        <w:spacing w:line="240" w:lineRule="auto"/>
        <w:jc w:val="center"/>
        <w:rPr>
          <w:rFonts w:eastAsia="Calibri" w:cs="Times New Roman"/>
          <w:sz w:val="36"/>
          <w:szCs w:val="36"/>
        </w:rPr>
      </w:pPr>
    </w:p>
    <w:p w:rsidR="00624B91" w:rsidRDefault="00624B91" w:rsidP="00624B91">
      <w:pPr>
        <w:spacing w:line="240" w:lineRule="auto"/>
        <w:jc w:val="center"/>
        <w:rPr>
          <w:rFonts w:eastAsia="Calibri" w:cs="Times New Roman"/>
          <w:sz w:val="36"/>
          <w:szCs w:val="36"/>
        </w:rPr>
      </w:pPr>
    </w:p>
    <w:p w:rsidR="00624B91" w:rsidRDefault="00624B91" w:rsidP="00624B91">
      <w:pPr>
        <w:spacing w:line="240" w:lineRule="auto"/>
        <w:jc w:val="center"/>
        <w:rPr>
          <w:rFonts w:eastAsia="Calibri" w:cs="Times New Roman"/>
          <w:sz w:val="36"/>
          <w:szCs w:val="36"/>
        </w:rPr>
      </w:pPr>
    </w:p>
    <w:p w:rsidR="00624B91" w:rsidRDefault="00624B91" w:rsidP="00624B91">
      <w:pPr>
        <w:spacing w:line="240" w:lineRule="auto"/>
        <w:jc w:val="center"/>
        <w:rPr>
          <w:rFonts w:eastAsia="Calibri" w:cs="Times New Roman"/>
          <w:sz w:val="36"/>
          <w:szCs w:val="36"/>
        </w:rPr>
      </w:pPr>
    </w:p>
    <w:p w:rsidR="00624B91" w:rsidRDefault="00624B91" w:rsidP="00624B91">
      <w:pPr>
        <w:spacing w:line="240" w:lineRule="auto"/>
        <w:jc w:val="center"/>
        <w:rPr>
          <w:rFonts w:eastAsia="Calibri" w:cs="Times New Roman"/>
          <w:sz w:val="36"/>
          <w:szCs w:val="36"/>
        </w:rPr>
      </w:pPr>
    </w:p>
    <w:p w:rsidR="00624B91" w:rsidRPr="006D1B69" w:rsidRDefault="00624B91" w:rsidP="00624B91">
      <w:pPr>
        <w:spacing w:line="240" w:lineRule="auto"/>
        <w:jc w:val="center"/>
        <w:rPr>
          <w:rFonts w:eastAsia="Calibri" w:cs="Times New Roman"/>
          <w:sz w:val="36"/>
          <w:szCs w:val="36"/>
        </w:rPr>
      </w:pPr>
    </w:p>
    <w:p w:rsidR="00624B91" w:rsidRPr="006D1B69" w:rsidRDefault="00624B91" w:rsidP="00624B91">
      <w:pPr>
        <w:spacing w:line="240" w:lineRule="auto"/>
        <w:jc w:val="center"/>
        <w:rPr>
          <w:rFonts w:eastAsia="Calibri" w:cs="Times New Roman"/>
          <w:sz w:val="36"/>
          <w:szCs w:val="36"/>
        </w:rPr>
      </w:pPr>
    </w:p>
    <w:p w:rsidR="00624B91" w:rsidRPr="006D1B69" w:rsidRDefault="00624B91" w:rsidP="00624B91">
      <w:pPr>
        <w:spacing w:line="240" w:lineRule="auto"/>
        <w:jc w:val="center"/>
        <w:rPr>
          <w:rFonts w:eastAsia="Calibri" w:cs="Times New Roman"/>
          <w:szCs w:val="28"/>
        </w:rPr>
      </w:pPr>
      <w:r w:rsidRPr="006D1B69">
        <w:rPr>
          <w:rFonts w:eastAsia="Calibri" w:cs="Times New Roman"/>
          <w:szCs w:val="28"/>
        </w:rPr>
        <w:t>Студент</w:t>
      </w:r>
      <w:r>
        <w:rPr>
          <w:rFonts w:eastAsia="Calibri" w:cs="Times New Roman"/>
          <w:szCs w:val="28"/>
        </w:rPr>
        <w:t xml:space="preserve"> __________ (</w:t>
      </w:r>
      <w:r w:rsidR="00B711D8">
        <w:rPr>
          <w:rFonts w:eastAsia="Calibri" w:cs="Times New Roman"/>
          <w:szCs w:val="28"/>
        </w:rPr>
        <w:t>Яблоков В.) Группа РК6-61</w:t>
      </w:r>
    </w:p>
    <w:p w:rsidR="00624B91" w:rsidRPr="006D1B69" w:rsidRDefault="00624B91" w:rsidP="00624B91">
      <w:pPr>
        <w:spacing w:line="240" w:lineRule="auto"/>
        <w:jc w:val="center"/>
        <w:rPr>
          <w:rFonts w:eastAsia="Calibri" w:cs="Times New Roman"/>
          <w:szCs w:val="28"/>
        </w:rPr>
      </w:pPr>
      <w:r w:rsidRPr="006D1B69">
        <w:rPr>
          <w:rFonts w:eastAsia="Calibri" w:cs="Times New Roman"/>
          <w:szCs w:val="28"/>
        </w:rPr>
        <w:t>Руководитель проекта __________ (</w:t>
      </w:r>
      <w:proofErr w:type="spellStart"/>
      <w:r>
        <w:rPr>
          <w:rFonts w:eastAsia="Calibri" w:cs="Times New Roman"/>
          <w:szCs w:val="28"/>
        </w:rPr>
        <w:t>Берчун</w:t>
      </w:r>
      <w:proofErr w:type="spellEnd"/>
      <w:r>
        <w:rPr>
          <w:rFonts w:eastAsia="Calibri" w:cs="Times New Roman"/>
          <w:szCs w:val="28"/>
        </w:rPr>
        <w:t xml:space="preserve"> Ю.В</w:t>
      </w:r>
      <w:r w:rsidRPr="006D1B69">
        <w:rPr>
          <w:rFonts w:eastAsia="Calibri" w:cs="Times New Roman"/>
          <w:szCs w:val="28"/>
        </w:rPr>
        <w:t>.)</w:t>
      </w:r>
    </w:p>
    <w:p w:rsidR="00624B91" w:rsidRPr="006D1B69" w:rsidRDefault="00624B91" w:rsidP="00624B91">
      <w:pPr>
        <w:spacing w:line="240" w:lineRule="auto"/>
        <w:jc w:val="center"/>
        <w:rPr>
          <w:rFonts w:eastAsia="Calibri" w:cs="Times New Roman"/>
          <w:b/>
          <w:sz w:val="24"/>
          <w:szCs w:val="24"/>
        </w:rPr>
      </w:pPr>
    </w:p>
    <w:p w:rsidR="00624B91" w:rsidRPr="006D1B69" w:rsidRDefault="00624B91" w:rsidP="00624B91">
      <w:pPr>
        <w:spacing w:line="240" w:lineRule="auto"/>
        <w:jc w:val="center"/>
        <w:rPr>
          <w:rFonts w:eastAsia="Calibri" w:cs="Times New Roman"/>
          <w:b/>
          <w:sz w:val="24"/>
          <w:szCs w:val="24"/>
        </w:rPr>
      </w:pPr>
    </w:p>
    <w:p w:rsidR="00624B91" w:rsidRDefault="00624B91" w:rsidP="00624B91">
      <w:pPr>
        <w:spacing w:line="240" w:lineRule="auto"/>
        <w:jc w:val="center"/>
        <w:rPr>
          <w:rFonts w:eastAsia="Calibri" w:cs="Times New Roman"/>
          <w:b/>
          <w:sz w:val="24"/>
          <w:szCs w:val="24"/>
        </w:rPr>
      </w:pPr>
    </w:p>
    <w:p w:rsidR="00624B91" w:rsidRDefault="00624B91" w:rsidP="00624B91">
      <w:pPr>
        <w:spacing w:line="240" w:lineRule="auto"/>
        <w:jc w:val="center"/>
        <w:rPr>
          <w:rFonts w:eastAsia="Calibri" w:cs="Times New Roman"/>
          <w:b/>
          <w:sz w:val="24"/>
          <w:szCs w:val="24"/>
        </w:rPr>
      </w:pPr>
    </w:p>
    <w:p w:rsidR="00624B91" w:rsidRDefault="00624B91" w:rsidP="00624B91">
      <w:pPr>
        <w:spacing w:line="240" w:lineRule="auto"/>
        <w:jc w:val="center"/>
        <w:rPr>
          <w:rFonts w:eastAsia="Calibri" w:cs="Times New Roman"/>
          <w:b/>
          <w:sz w:val="24"/>
          <w:szCs w:val="24"/>
        </w:rPr>
      </w:pPr>
    </w:p>
    <w:p w:rsidR="00624B91" w:rsidRDefault="00624B91" w:rsidP="00624B91">
      <w:pPr>
        <w:spacing w:line="240" w:lineRule="auto"/>
        <w:jc w:val="center"/>
        <w:rPr>
          <w:rFonts w:eastAsia="Calibri" w:cs="Times New Roman"/>
          <w:b/>
          <w:sz w:val="24"/>
          <w:szCs w:val="24"/>
        </w:rPr>
      </w:pPr>
    </w:p>
    <w:p w:rsidR="00624B91" w:rsidRDefault="00624B91" w:rsidP="00624B91">
      <w:pPr>
        <w:spacing w:line="240" w:lineRule="auto"/>
        <w:jc w:val="center"/>
        <w:rPr>
          <w:rFonts w:eastAsia="Calibri" w:cs="Times New Roman"/>
          <w:b/>
          <w:sz w:val="24"/>
          <w:szCs w:val="24"/>
        </w:rPr>
      </w:pPr>
    </w:p>
    <w:p w:rsidR="00624B91" w:rsidRDefault="00624B91" w:rsidP="00624B91">
      <w:pPr>
        <w:spacing w:line="240" w:lineRule="auto"/>
        <w:jc w:val="center"/>
        <w:rPr>
          <w:rFonts w:eastAsia="Calibri" w:cs="Times New Roman"/>
          <w:b/>
          <w:sz w:val="24"/>
          <w:szCs w:val="24"/>
        </w:rPr>
      </w:pPr>
    </w:p>
    <w:p w:rsidR="00624B91" w:rsidRDefault="00624B91" w:rsidP="00624B91">
      <w:pPr>
        <w:spacing w:line="240" w:lineRule="auto"/>
        <w:jc w:val="center"/>
        <w:rPr>
          <w:rFonts w:eastAsia="Calibri" w:cs="Times New Roman"/>
          <w:b/>
          <w:sz w:val="24"/>
          <w:szCs w:val="24"/>
        </w:rPr>
      </w:pPr>
    </w:p>
    <w:p w:rsidR="00624B91" w:rsidRDefault="00624B91" w:rsidP="00624B91">
      <w:pPr>
        <w:spacing w:line="240" w:lineRule="auto"/>
        <w:jc w:val="center"/>
        <w:rPr>
          <w:rFonts w:eastAsia="Calibri" w:cs="Times New Roman"/>
          <w:b/>
          <w:sz w:val="24"/>
          <w:szCs w:val="24"/>
        </w:rPr>
      </w:pPr>
    </w:p>
    <w:p w:rsidR="00624B91" w:rsidRPr="006D1B69" w:rsidRDefault="00624B91" w:rsidP="00624B91">
      <w:pPr>
        <w:spacing w:line="240" w:lineRule="auto"/>
        <w:jc w:val="center"/>
        <w:rPr>
          <w:rFonts w:eastAsia="Calibri" w:cs="Times New Roman"/>
          <w:b/>
          <w:sz w:val="24"/>
          <w:szCs w:val="24"/>
        </w:rPr>
      </w:pPr>
    </w:p>
    <w:p w:rsidR="00624B91" w:rsidRPr="006D1B69" w:rsidRDefault="00624B91" w:rsidP="00624B91">
      <w:pPr>
        <w:spacing w:line="240" w:lineRule="auto"/>
        <w:jc w:val="center"/>
        <w:rPr>
          <w:rFonts w:eastAsia="Calibri" w:cs="Times New Roman"/>
          <w:b/>
          <w:sz w:val="24"/>
          <w:szCs w:val="24"/>
        </w:rPr>
      </w:pPr>
    </w:p>
    <w:p w:rsidR="00624B91" w:rsidRPr="006D1B69" w:rsidRDefault="00624B91" w:rsidP="00624B91">
      <w:pPr>
        <w:spacing w:line="240" w:lineRule="auto"/>
        <w:jc w:val="center"/>
        <w:rPr>
          <w:rFonts w:eastAsia="Calibri" w:cs="Times New Roman"/>
          <w:b/>
          <w:sz w:val="24"/>
          <w:szCs w:val="24"/>
        </w:rPr>
      </w:pPr>
    </w:p>
    <w:p w:rsidR="00624B91" w:rsidRPr="008D216E" w:rsidRDefault="00624B91" w:rsidP="00624B91">
      <w:pPr>
        <w:spacing w:line="240" w:lineRule="auto"/>
        <w:jc w:val="center"/>
        <w:rPr>
          <w:rFonts w:eastAsia="Calibri" w:cs="Times New Roman"/>
          <w:sz w:val="24"/>
          <w:szCs w:val="24"/>
        </w:rPr>
      </w:pPr>
    </w:p>
    <w:p w:rsidR="00624B91" w:rsidRDefault="00624B91" w:rsidP="00624B91">
      <w:pPr>
        <w:spacing w:line="240" w:lineRule="auto"/>
        <w:jc w:val="center"/>
        <w:rPr>
          <w:rFonts w:eastAsia="Calibri" w:cs="Times New Roman"/>
          <w:sz w:val="24"/>
          <w:szCs w:val="24"/>
        </w:rPr>
      </w:pPr>
      <w:r>
        <w:rPr>
          <w:rFonts w:eastAsia="Calibri" w:cs="Times New Roman"/>
          <w:sz w:val="24"/>
          <w:szCs w:val="24"/>
        </w:rPr>
        <w:t>Москва, 2014</w:t>
      </w:r>
    </w:p>
    <w:p w:rsidR="006E0A5B" w:rsidRDefault="006E0A5B" w:rsidP="00624B91">
      <w:pPr>
        <w:jc w:val="center"/>
      </w:pPr>
    </w:p>
    <w:p w:rsidR="00B43962" w:rsidRDefault="00624B91" w:rsidP="00624B91">
      <w:pPr>
        <w:pStyle w:val="1"/>
        <w:rPr>
          <w:lang w:val="ru-RU"/>
        </w:rPr>
      </w:pPr>
      <w:bookmarkStart w:id="0" w:name="_Toc392016933"/>
      <w:r>
        <w:rPr>
          <w:lang w:val="ru-RU"/>
        </w:rPr>
        <w:lastRenderedPageBreak/>
        <w:t>Введение</w:t>
      </w:r>
      <w:bookmarkEnd w:id="0"/>
    </w:p>
    <w:sdt>
      <w:sdtPr>
        <w:rPr>
          <w:rFonts w:ascii="Times New Roman" w:eastAsiaTheme="minorHAnsi" w:hAnsi="Times New Roman" w:cstheme="minorBidi"/>
          <w:color w:val="auto"/>
          <w:sz w:val="28"/>
          <w:szCs w:val="22"/>
          <w:lang w:val="ru-RU"/>
        </w:rPr>
        <w:id w:val="1848823973"/>
        <w:docPartObj>
          <w:docPartGallery w:val="Table of Contents"/>
          <w:docPartUnique/>
        </w:docPartObj>
      </w:sdtPr>
      <w:sdtEndPr>
        <w:rPr>
          <w:b/>
          <w:bCs/>
          <w:noProof/>
        </w:rPr>
      </w:sdtEndPr>
      <w:sdtContent>
        <w:p w:rsidR="00B43962" w:rsidRPr="00B43962" w:rsidRDefault="00B43962">
          <w:pPr>
            <w:pStyle w:val="a7"/>
            <w:rPr>
              <w:lang w:val="ru-RU"/>
            </w:rPr>
          </w:pPr>
          <w:r>
            <w:rPr>
              <w:lang w:val="ru-RU"/>
            </w:rPr>
            <w:t>Содержание</w:t>
          </w:r>
        </w:p>
        <w:p w:rsidR="00F65F62" w:rsidRDefault="00B43962">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392016933" w:history="1">
            <w:r w:rsidR="00F65F62" w:rsidRPr="001A0830">
              <w:rPr>
                <w:rStyle w:val="a8"/>
                <w:noProof/>
              </w:rPr>
              <w:t>Введение</w:t>
            </w:r>
            <w:r w:rsidR="00F65F62">
              <w:rPr>
                <w:noProof/>
                <w:webHidden/>
              </w:rPr>
              <w:tab/>
            </w:r>
            <w:r w:rsidR="00F65F62">
              <w:rPr>
                <w:noProof/>
                <w:webHidden/>
              </w:rPr>
              <w:fldChar w:fldCharType="begin"/>
            </w:r>
            <w:r w:rsidR="00F65F62">
              <w:rPr>
                <w:noProof/>
                <w:webHidden/>
              </w:rPr>
              <w:instrText xml:space="preserve"> PAGEREF _Toc392016933 \h </w:instrText>
            </w:r>
            <w:r w:rsidR="00F65F62">
              <w:rPr>
                <w:noProof/>
                <w:webHidden/>
              </w:rPr>
            </w:r>
            <w:r w:rsidR="00F65F62">
              <w:rPr>
                <w:noProof/>
                <w:webHidden/>
              </w:rPr>
              <w:fldChar w:fldCharType="separate"/>
            </w:r>
            <w:r w:rsidR="00182265">
              <w:rPr>
                <w:noProof/>
                <w:webHidden/>
              </w:rPr>
              <w:t>2</w:t>
            </w:r>
            <w:r w:rsidR="00F65F62">
              <w:rPr>
                <w:noProof/>
                <w:webHidden/>
              </w:rPr>
              <w:fldChar w:fldCharType="end"/>
            </w:r>
          </w:hyperlink>
        </w:p>
        <w:p w:rsidR="00F65F62" w:rsidRDefault="00B711D8">
          <w:pPr>
            <w:pStyle w:val="11"/>
            <w:tabs>
              <w:tab w:val="right" w:leader="dot" w:pos="9345"/>
            </w:tabs>
            <w:rPr>
              <w:rFonts w:asciiTheme="minorHAnsi" w:eastAsiaTheme="minorEastAsia" w:hAnsiTheme="minorHAnsi"/>
              <w:noProof/>
              <w:sz w:val="22"/>
              <w:lang w:eastAsia="ru-RU"/>
            </w:rPr>
          </w:pPr>
          <w:hyperlink w:anchor="_Toc392016934" w:history="1">
            <w:r w:rsidR="00F65F62" w:rsidRPr="001A0830">
              <w:rPr>
                <w:rStyle w:val="a8"/>
                <w:noProof/>
              </w:rPr>
              <w:t>Общая схема решения</w:t>
            </w:r>
            <w:r w:rsidR="00F65F62">
              <w:rPr>
                <w:noProof/>
                <w:webHidden/>
              </w:rPr>
              <w:tab/>
            </w:r>
            <w:r w:rsidR="00F65F62">
              <w:rPr>
                <w:noProof/>
                <w:webHidden/>
              </w:rPr>
              <w:fldChar w:fldCharType="begin"/>
            </w:r>
            <w:r w:rsidR="00F65F62">
              <w:rPr>
                <w:noProof/>
                <w:webHidden/>
              </w:rPr>
              <w:instrText xml:space="preserve"> PAGEREF _Toc392016934 \h </w:instrText>
            </w:r>
            <w:r w:rsidR="00F65F62">
              <w:rPr>
                <w:noProof/>
                <w:webHidden/>
              </w:rPr>
            </w:r>
            <w:r w:rsidR="00F65F62">
              <w:rPr>
                <w:noProof/>
                <w:webHidden/>
              </w:rPr>
              <w:fldChar w:fldCharType="separate"/>
            </w:r>
            <w:r w:rsidR="00182265">
              <w:rPr>
                <w:noProof/>
                <w:webHidden/>
              </w:rPr>
              <w:t>3</w:t>
            </w:r>
            <w:r w:rsidR="00F65F62">
              <w:rPr>
                <w:noProof/>
                <w:webHidden/>
              </w:rPr>
              <w:fldChar w:fldCharType="end"/>
            </w:r>
          </w:hyperlink>
        </w:p>
        <w:p w:rsidR="00F65F62" w:rsidRDefault="00B711D8">
          <w:pPr>
            <w:pStyle w:val="11"/>
            <w:tabs>
              <w:tab w:val="right" w:leader="dot" w:pos="9345"/>
            </w:tabs>
            <w:rPr>
              <w:rFonts w:asciiTheme="minorHAnsi" w:eastAsiaTheme="minorEastAsia" w:hAnsiTheme="minorHAnsi"/>
              <w:noProof/>
              <w:sz w:val="22"/>
              <w:lang w:eastAsia="ru-RU"/>
            </w:rPr>
          </w:pPr>
          <w:hyperlink w:anchor="_Toc392016935" w:history="1">
            <w:r w:rsidR="00F65F62" w:rsidRPr="001A0830">
              <w:rPr>
                <w:rStyle w:val="a8"/>
                <w:noProof/>
              </w:rPr>
              <w:t>Динамическая модель судна</w:t>
            </w:r>
            <w:r w:rsidR="00F65F62">
              <w:rPr>
                <w:noProof/>
                <w:webHidden/>
              </w:rPr>
              <w:tab/>
            </w:r>
            <w:r w:rsidR="00F65F62">
              <w:rPr>
                <w:noProof/>
                <w:webHidden/>
              </w:rPr>
              <w:fldChar w:fldCharType="begin"/>
            </w:r>
            <w:r w:rsidR="00F65F62">
              <w:rPr>
                <w:noProof/>
                <w:webHidden/>
              </w:rPr>
              <w:instrText xml:space="preserve"> PAGEREF _Toc392016935 \h </w:instrText>
            </w:r>
            <w:r w:rsidR="00F65F62">
              <w:rPr>
                <w:noProof/>
                <w:webHidden/>
              </w:rPr>
            </w:r>
            <w:r w:rsidR="00F65F62">
              <w:rPr>
                <w:noProof/>
                <w:webHidden/>
              </w:rPr>
              <w:fldChar w:fldCharType="separate"/>
            </w:r>
            <w:r w:rsidR="00182265">
              <w:rPr>
                <w:noProof/>
                <w:webHidden/>
              </w:rPr>
              <w:t>3</w:t>
            </w:r>
            <w:r w:rsidR="00F65F62">
              <w:rPr>
                <w:noProof/>
                <w:webHidden/>
              </w:rPr>
              <w:fldChar w:fldCharType="end"/>
            </w:r>
          </w:hyperlink>
        </w:p>
        <w:p w:rsidR="00F65F62" w:rsidRDefault="00B711D8">
          <w:pPr>
            <w:pStyle w:val="11"/>
            <w:tabs>
              <w:tab w:val="right" w:leader="dot" w:pos="9345"/>
            </w:tabs>
            <w:rPr>
              <w:rFonts w:asciiTheme="minorHAnsi" w:eastAsiaTheme="minorEastAsia" w:hAnsiTheme="minorHAnsi"/>
              <w:noProof/>
              <w:sz w:val="22"/>
              <w:lang w:eastAsia="ru-RU"/>
            </w:rPr>
          </w:pPr>
          <w:hyperlink w:anchor="_Toc392016936" w:history="1">
            <w:r w:rsidR="00F65F62" w:rsidRPr="001A0830">
              <w:rPr>
                <w:rStyle w:val="a8"/>
                <w:noProof/>
              </w:rPr>
              <w:t>Испытание модели</w:t>
            </w:r>
            <w:r w:rsidR="00F65F62">
              <w:rPr>
                <w:noProof/>
                <w:webHidden/>
              </w:rPr>
              <w:tab/>
            </w:r>
            <w:r w:rsidR="00F65F62">
              <w:rPr>
                <w:noProof/>
                <w:webHidden/>
              </w:rPr>
              <w:fldChar w:fldCharType="begin"/>
            </w:r>
            <w:r w:rsidR="00F65F62">
              <w:rPr>
                <w:noProof/>
                <w:webHidden/>
              </w:rPr>
              <w:instrText xml:space="preserve"> PAGEREF _Toc392016936 \h </w:instrText>
            </w:r>
            <w:r w:rsidR="00F65F62">
              <w:rPr>
                <w:noProof/>
                <w:webHidden/>
              </w:rPr>
            </w:r>
            <w:r w:rsidR="00F65F62">
              <w:rPr>
                <w:noProof/>
                <w:webHidden/>
              </w:rPr>
              <w:fldChar w:fldCharType="separate"/>
            </w:r>
            <w:r w:rsidR="00182265">
              <w:rPr>
                <w:noProof/>
                <w:webHidden/>
              </w:rPr>
              <w:t>4</w:t>
            </w:r>
            <w:r w:rsidR="00F65F62">
              <w:rPr>
                <w:noProof/>
                <w:webHidden/>
              </w:rPr>
              <w:fldChar w:fldCharType="end"/>
            </w:r>
          </w:hyperlink>
        </w:p>
        <w:p w:rsidR="00F65F62" w:rsidRDefault="00B711D8">
          <w:pPr>
            <w:pStyle w:val="11"/>
            <w:tabs>
              <w:tab w:val="right" w:leader="dot" w:pos="9345"/>
            </w:tabs>
            <w:rPr>
              <w:rFonts w:asciiTheme="minorHAnsi" w:eastAsiaTheme="minorEastAsia" w:hAnsiTheme="minorHAnsi"/>
              <w:noProof/>
              <w:sz w:val="22"/>
              <w:lang w:eastAsia="ru-RU"/>
            </w:rPr>
          </w:pPr>
          <w:hyperlink w:anchor="_Toc392016937" w:history="1">
            <w:r w:rsidR="00F65F62" w:rsidRPr="001A0830">
              <w:rPr>
                <w:rStyle w:val="a8"/>
                <w:noProof/>
              </w:rPr>
              <w:t>Алгоритм имитации отжига</w:t>
            </w:r>
            <w:r w:rsidR="00F65F62">
              <w:rPr>
                <w:noProof/>
                <w:webHidden/>
              </w:rPr>
              <w:tab/>
            </w:r>
            <w:r w:rsidR="00F65F62">
              <w:rPr>
                <w:noProof/>
                <w:webHidden/>
              </w:rPr>
              <w:fldChar w:fldCharType="begin"/>
            </w:r>
            <w:r w:rsidR="00F65F62">
              <w:rPr>
                <w:noProof/>
                <w:webHidden/>
              </w:rPr>
              <w:instrText xml:space="preserve"> PAGEREF _Toc392016937 \h </w:instrText>
            </w:r>
            <w:r w:rsidR="00F65F62">
              <w:rPr>
                <w:noProof/>
                <w:webHidden/>
              </w:rPr>
            </w:r>
            <w:r w:rsidR="00F65F62">
              <w:rPr>
                <w:noProof/>
                <w:webHidden/>
              </w:rPr>
              <w:fldChar w:fldCharType="separate"/>
            </w:r>
            <w:r w:rsidR="00182265">
              <w:rPr>
                <w:noProof/>
                <w:webHidden/>
              </w:rPr>
              <w:t>5</w:t>
            </w:r>
            <w:r w:rsidR="00F65F62">
              <w:rPr>
                <w:noProof/>
                <w:webHidden/>
              </w:rPr>
              <w:fldChar w:fldCharType="end"/>
            </w:r>
          </w:hyperlink>
        </w:p>
        <w:p w:rsidR="00F65F62" w:rsidRDefault="00B711D8">
          <w:pPr>
            <w:pStyle w:val="11"/>
            <w:tabs>
              <w:tab w:val="right" w:leader="dot" w:pos="9345"/>
            </w:tabs>
            <w:rPr>
              <w:rFonts w:asciiTheme="minorHAnsi" w:eastAsiaTheme="minorEastAsia" w:hAnsiTheme="minorHAnsi"/>
              <w:noProof/>
              <w:sz w:val="22"/>
              <w:lang w:eastAsia="ru-RU"/>
            </w:rPr>
          </w:pPr>
          <w:hyperlink w:anchor="_Toc392016938" w:history="1">
            <w:r w:rsidR="00F65F62" w:rsidRPr="001A0830">
              <w:rPr>
                <w:rStyle w:val="a8"/>
                <w:noProof/>
              </w:rPr>
              <w:t>Результаты работы алгоритма</w:t>
            </w:r>
            <w:r w:rsidR="00F65F62">
              <w:rPr>
                <w:noProof/>
                <w:webHidden/>
              </w:rPr>
              <w:tab/>
            </w:r>
            <w:r w:rsidR="00F65F62">
              <w:rPr>
                <w:noProof/>
                <w:webHidden/>
              </w:rPr>
              <w:fldChar w:fldCharType="begin"/>
            </w:r>
            <w:r w:rsidR="00F65F62">
              <w:rPr>
                <w:noProof/>
                <w:webHidden/>
              </w:rPr>
              <w:instrText xml:space="preserve"> PAGEREF _Toc392016938 \h </w:instrText>
            </w:r>
            <w:r w:rsidR="00F65F62">
              <w:rPr>
                <w:noProof/>
                <w:webHidden/>
              </w:rPr>
            </w:r>
            <w:r w:rsidR="00F65F62">
              <w:rPr>
                <w:noProof/>
                <w:webHidden/>
              </w:rPr>
              <w:fldChar w:fldCharType="separate"/>
            </w:r>
            <w:r w:rsidR="00182265">
              <w:rPr>
                <w:noProof/>
                <w:webHidden/>
              </w:rPr>
              <w:t>9</w:t>
            </w:r>
            <w:r w:rsidR="00F65F62">
              <w:rPr>
                <w:noProof/>
                <w:webHidden/>
              </w:rPr>
              <w:fldChar w:fldCharType="end"/>
            </w:r>
          </w:hyperlink>
        </w:p>
        <w:p w:rsidR="00F65F62" w:rsidRDefault="00B711D8">
          <w:pPr>
            <w:pStyle w:val="11"/>
            <w:tabs>
              <w:tab w:val="right" w:leader="dot" w:pos="9345"/>
            </w:tabs>
            <w:rPr>
              <w:rFonts w:asciiTheme="minorHAnsi" w:eastAsiaTheme="minorEastAsia" w:hAnsiTheme="minorHAnsi"/>
              <w:noProof/>
              <w:sz w:val="22"/>
              <w:lang w:eastAsia="ru-RU"/>
            </w:rPr>
          </w:pPr>
          <w:hyperlink w:anchor="_Toc392016939" w:history="1">
            <w:r w:rsidR="00F65F62" w:rsidRPr="001A0830">
              <w:rPr>
                <w:rStyle w:val="a8"/>
                <w:noProof/>
              </w:rPr>
              <w:t>Заключение</w:t>
            </w:r>
            <w:r w:rsidR="00F65F62">
              <w:rPr>
                <w:noProof/>
                <w:webHidden/>
              </w:rPr>
              <w:tab/>
            </w:r>
            <w:r w:rsidR="00F65F62">
              <w:rPr>
                <w:noProof/>
                <w:webHidden/>
              </w:rPr>
              <w:fldChar w:fldCharType="begin"/>
            </w:r>
            <w:r w:rsidR="00F65F62">
              <w:rPr>
                <w:noProof/>
                <w:webHidden/>
              </w:rPr>
              <w:instrText xml:space="preserve"> PAGEREF _Toc392016939 \h </w:instrText>
            </w:r>
            <w:r w:rsidR="00F65F62">
              <w:rPr>
                <w:noProof/>
                <w:webHidden/>
              </w:rPr>
            </w:r>
            <w:r w:rsidR="00F65F62">
              <w:rPr>
                <w:noProof/>
                <w:webHidden/>
              </w:rPr>
              <w:fldChar w:fldCharType="separate"/>
            </w:r>
            <w:r w:rsidR="00182265">
              <w:rPr>
                <w:noProof/>
                <w:webHidden/>
              </w:rPr>
              <w:t>12</w:t>
            </w:r>
            <w:r w:rsidR="00F65F62">
              <w:rPr>
                <w:noProof/>
                <w:webHidden/>
              </w:rPr>
              <w:fldChar w:fldCharType="end"/>
            </w:r>
          </w:hyperlink>
        </w:p>
        <w:p w:rsidR="00F65F62" w:rsidRDefault="00B711D8">
          <w:pPr>
            <w:pStyle w:val="11"/>
            <w:tabs>
              <w:tab w:val="right" w:leader="dot" w:pos="9345"/>
            </w:tabs>
            <w:rPr>
              <w:rFonts w:asciiTheme="minorHAnsi" w:eastAsiaTheme="minorEastAsia" w:hAnsiTheme="minorHAnsi"/>
              <w:noProof/>
              <w:sz w:val="22"/>
              <w:lang w:eastAsia="ru-RU"/>
            </w:rPr>
          </w:pPr>
          <w:hyperlink w:anchor="_Toc392016940" w:history="1">
            <w:r w:rsidR="00F65F62" w:rsidRPr="001A0830">
              <w:rPr>
                <w:rStyle w:val="a8"/>
                <w:noProof/>
              </w:rPr>
              <w:t>Использованные источники</w:t>
            </w:r>
            <w:r w:rsidR="00F65F62">
              <w:rPr>
                <w:noProof/>
                <w:webHidden/>
              </w:rPr>
              <w:tab/>
            </w:r>
            <w:r w:rsidR="00F65F62">
              <w:rPr>
                <w:noProof/>
                <w:webHidden/>
              </w:rPr>
              <w:fldChar w:fldCharType="begin"/>
            </w:r>
            <w:r w:rsidR="00F65F62">
              <w:rPr>
                <w:noProof/>
                <w:webHidden/>
              </w:rPr>
              <w:instrText xml:space="preserve"> PAGEREF _Toc392016940 \h </w:instrText>
            </w:r>
            <w:r w:rsidR="00F65F62">
              <w:rPr>
                <w:noProof/>
                <w:webHidden/>
              </w:rPr>
            </w:r>
            <w:r w:rsidR="00F65F62">
              <w:rPr>
                <w:noProof/>
                <w:webHidden/>
              </w:rPr>
              <w:fldChar w:fldCharType="separate"/>
            </w:r>
            <w:r w:rsidR="00182265">
              <w:rPr>
                <w:noProof/>
                <w:webHidden/>
              </w:rPr>
              <w:t>12</w:t>
            </w:r>
            <w:r w:rsidR="00F65F62">
              <w:rPr>
                <w:noProof/>
                <w:webHidden/>
              </w:rPr>
              <w:fldChar w:fldCharType="end"/>
            </w:r>
          </w:hyperlink>
        </w:p>
        <w:p w:rsidR="00B43962" w:rsidRDefault="00B43962">
          <w:r>
            <w:rPr>
              <w:b/>
              <w:bCs/>
              <w:noProof/>
            </w:rPr>
            <w:fldChar w:fldCharType="end"/>
          </w:r>
        </w:p>
      </w:sdtContent>
    </w:sdt>
    <w:p w:rsidR="00624B91" w:rsidRDefault="00624B91" w:rsidP="00624B91">
      <w:pPr>
        <w:pStyle w:val="1"/>
        <w:rPr>
          <w:lang w:val="ru-RU"/>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Default="00B43962" w:rsidP="00B43962">
      <w:pPr>
        <w:rPr>
          <w:lang w:eastAsia="zh-CN"/>
        </w:rPr>
      </w:pPr>
    </w:p>
    <w:p w:rsidR="00B43962" w:rsidRPr="00B43962" w:rsidRDefault="00B43962" w:rsidP="00F65F62">
      <w:pPr>
        <w:ind w:firstLine="0"/>
        <w:rPr>
          <w:lang w:eastAsia="zh-CN"/>
        </w:rPr>
      </w:pPr>
    </w:p>
    <w:p w:rsidR="00624B91" w:rsidRDefault="00624B91" w:rsidP="00624B91">
      <w:pPr>
        <w:rPr>
          <w:lang w:eastAsia="zh-CN"/>
        </w:rPr>
      </w:pPr>
      <w:r>
        <w:rPr>
          <w:lang w:eastAsia="zh-CN"/>
        </w:rPr>
        <w:lastRenderedPageBreak/>
        <w:t>В данной работе рассмотрена задача поиска наискорейшего пути парусного судна до некоторой удаленной точки. Выбрана простейшая динамическая модель судна, учтены только самые важные факторы. В качестве основного метода оптимизации был выбран метод имитации отжига.</w:t>
      </w:r>
    </w:p>
    <w:p w:rsidR="00624B91" w:rsidRDefault="00624B91" w:rsidP="00624B91">
      <w:pPr>
        <w:pStyle w:val="1"/>
        <w:rPr>
          <w:lang w:val="ru-RU"/>
        </w:rPr>
      </w:pPr>
      <w:bookmarkStart w:id="1" w:name="_Toc392016934"/>
      <w:r>
        <w:rPr>
          <w:lang w:val="ru-RU"/>
        </w:rPr>
        <w:t>Общая схема решения</w:t>
      </w:r>
      <w:bookmarkEnd w:id="1"/>
    </w:p>
    <w:p w:rsidR="00624B91" w:rsidRDefault="00624B91" w:rsidP="00624B91">
      <w:pPr>
        <w:rPr>
          <w:lang w:eastAsia="zh-CN"/>
        </w:rPr>
      </w:pPr>
      <w:r>
        <w:rPr>
          <w:lang w:eastAsia="zh-CN"/>
        </w:rPr>
        <w:t>Задача разбивается на следующие подзадачи:</w:t>
      </w:r>
    </w:p>
    <w:p w:rsidR="006D1853" w:rsidRDefault="006D1853" w:rsidP="00624B91">
      <w:pPr>
        <w:pStyle w:val="a3"/>
        <w:numPr>
          <w:ilvl w:val="0"/>
          <w:numId w:val="1"/>
        </w:numPr>
        <w:rPr>
          <w:lang w:eastAsia="zh-CN"/>
        </w:rPr>
      </w:pPr>
      <w:r>
        <w:rPr>
          <w:lang w:eastAsia="zh-CN"/>
        </w:rPr>
        <w:t>Составление динамической модели парусного судна</w:t>
      </w:r>
    </w:p>
    <w:p w:rsidR="006D1853" w:rsidRDefault="006D1853" w:rsidP="00624B91">
      <w:pPr>
        <w:pStyle w:val="a3"/>
        <w:numPr>
          <w:ilvl w:val="0"/>
          <w:numId w:val="1"/>
        </w:numPr>
        <w:rPr>
          <w:lang w:eastAsia="zh-CN"/>
        </w:rPr>
      </w:pPr>
      <w:r>
        <w:rPr>
          <w:lang w:eastAsia="zh-CN"/>
        </w:rPr>
        <w:t xml:space="preserve">Определение </w:t>
      </w:r>
      <w:r w:rsidR="000A5520">
        <w:rPr>
          <w:lang w:eastAsia="zh-CN"/>
        </w:rPr>
        <w:t>испытания</w:t>
      </w:r>
    </w:p>
    <w:p w:rsidR="006D1853" w:rsidRDefault="006D1853" w:rsidP="00624B91">
      <w:pPr>
        <w:pStyle w:val="a3"/>
        <w:numPr>
          <w:ilvl w:val="0"/>
          <w:numId w:val="1"/>
        </w:numPr>
        <w:rPr>
          <w:lang w:eastAsia="zh-CN"/>
        </w:rPr>
      </w:pPr>
      <w:r>
        <w:rPr>
          <w:lang w:eastAsia="zh-CN"/>
        </w:rPr>
        <w:t>Составление алгоритма метода имитации отжига для выбора приближенно наилучшего решения.</w:t>
      </w:r>
    </w:p>
    <w:p w:rsidR="006D1853" w:rsidRDefault="006D1853" w:rsidP="006D1853">
      <w:pPr>
        <w:pStyle w:val="1"/>
        <w:rPr>
          <w:lang w:val="ru-RU"/>
        </w:rPr>
      </w:pPr>
      <w:bookmarkStart w:id="2" w:name="_Toc392016935"/>
      <w:r>
        <w:rPr>
          <w:lang w:val="ru-RU"/>
        </w:rPr>
        <w:t>Динамическая модель судна</w:t>
      </w:r>
      <w:bookmarkEnd w:id="2"/>
    </w:p>
    <w:p w:rsidR="006D1853" w:rsidRPr="000C4A4A" w:rsidRDefault="006D1853" w:rsidP="006D1853">
      <w:pPr>
        <w:rPr>
          <w:lang w:eastAsia="zh-CN"/>
        </w:rPr>
      </w:pPr>
      <w:r>
        <w:rPr>
          <w:lang w:eastAsia="zh-CN"/>
        </w:rPr>
        <w:t>Прежде всего необ</w:t>
      </w:r>
      <w:r w:rsidR="00B827B6">
        <w:rPr>
          <w:lang w:eastAsia="zh-CN"/>
        </w:rPr>
        <w:t>ходимо определить те факторы, которые будут учитываться при построении модели. Данная модель строилась как механическая система из одной материальной точки.</w:t>
      </w:r>
      <w:r w:rsidR="000C4A4A">
        <w:rPr>
          <w:lang w:eastAsia="zh-CN"/>
        </w:rPr>
        <w:t xml:space="preserve"> Таким образом управление углом поворота судна не предусматривалось, т.к. путь выражен ломаной линией. Сам поворот не моделируется, но время, которое на него затрачивается учитывается по приближенной эмпирически полученной формуле, которая будет рассмотрена ниже. При моделировании прямолинейного движения судна учитывались следующие факторы:</w:t>
      </w:r>
    </w:p>
    <w:p w:rsidR="00B827B6" w:rsidRDefault="00B827B6" w:rsidP="00B827B6">
      <w:pPr>
        <w:pStyle w:val="a3"/>
        <w:numPr>
          <w:ilvl w:val="0"/>
          <w:numId w:val="2"/>
        </w:numPr>
        <w:rPr>
          <w:lang w:eastAsia="zh-CN"/>
        </w:rPr>
      </w:pPr>
      <w:r>
        <w:rPr>
          <w:lang w:eastAsia="zh-CN"/>
        </w:rPr>
        <w:t>сила сопротивления воды</w:t>
      </w:r>
    </w:p>
    <w:p w:rsidR="00B827B6" w:rsidRDefault="00B827B6" w:rsidP="00B827B6">
      <w:pPr>
        <w:pStyle w:val="a3"/>
        <w:numPr>
          <w:ilvl w:val="0"/>
          <w:numId w:val="2"/>
        </w:numPr>
        <w:rPr>
          <w:lang w:eastAsia="zh-CN"/>
        </w:rPr>
      </w:pPr>
      <w:r>
        <w:rPr>
          <w:lang w:eastAsia="zh-CN"/>
        </w:rPr>
        <w:t>сила сопротивления воздуху</w:t>
      </w:r>
      <w:r w:rsidR="000C4A4A">
        <w:rPr>
          <w:lang w:eastAsia="zh-CN"/>
        </w:rPr>
        <w:t xml:space="preserve"> (парусом)</w:t>
      </w:r>
    </w:p>
    <w:p w:rsidR="00B827B6" w:rsidRDefault="00B827B6" w:rsidP="00B827B6">
      <w:pPr>
        <w:pStyle w:val="a3"/>
        <w:numPr>
          <w:ilvl w:val="0"/>
          <w:numId w:val="2"/>
        </w:numPr>
        <w:rPr>
          <w:lang w:eastAsia="zh-CN"/>
        </w:rPr>
      </w:pPr>
      <w:r>
        <w:rPr>
          <w:lang w:eastAsia="zh-CN"/>
        </w:rPr>
        <w:t>«подъемная» сила паруса</w:t>
      </w:r>
    </w:p>
    <w:p w:rsidR="00AC0DFB" w:rsidRPr="00AC0DFB" w:rsidRDefault="000C4A4A" w:rsidP="00AC0DFB">
      <w:pPr>
        <w:rPr>
          <w:lang w:eastAsia="zh-CN"/>
        </w:rPr>
      </w:pPr>
      <w:r>
        <w:rPr>
          <w:lang w:eastAsia="zh-CN"/>
        </w:rPr>
        <w:t xml:space="preserve">Сила сопротивления воздуху является </w:t>
      </w:r>
      <w:r w:rsidR="00AC0DFB">
        <w:rPr>
          <w:lang w:eastAsia="zh-CN"/>
        </w:rPr>
        <w:t xml:space="preserve">основной движущей силой при следовании не против ветра. Подъемная сила паруса - сила, направленная перпендикулярно парусу и схожая во многом с силой с таким же названием в аэродинамике. Она проявляется наиболее заметно при боковом ветре, т.е. при небольших углах атаки. Именно за счет этой силы возможно движение по т.н. острым </w:t>
      </w:r>
      <w:proofErr w:type="spellStart"/>
      <w:r w:rsidR="00AC0DFB">
        <w:rPr>
          <w:lang w:eastAsia="zh-CN"/>
        </w:rPr>
        <w:t>галсам</w:t>
      </w:r>
      <w:proofErr w:type="spellEnd"/>
      <w:r w:rsidR="00AC0DFB">
        <w:rPr>
          <w:lang w:eastAsia="zh-CN"/>
        </w:rPr>
        <w:t xml:space="preserve"> – т.е. под острым углом к ветру.</w:t>
      </w:r>
    </w:p>
    <w:p w:rsidR="000C4A4A" w:rsidRDefault="000C4A4A" w:rsidP="000C4A4A">
      <w:pPr>
        <w:rPr>
          <w:lang w:eastAsia="zh-CN"/>
        </w:rPr>
      </w:pPr>
      <w:r>
        <w:rPr>
          <w:lang w:eastAsia="zh-CN"/>
        </w:rPr>
        <w:t xml:space="preserve">Каждая из сил определяется скоростью судна относительно той среды, для которой записана сила, а также </w:t>
      </w:r>
      <w:r w:rsidR="00AC0DFB">
        <w:rPr>
          <w:lang w:eastAsia="zh-CN"/>
        </w:rPr>
        <w:t>углом атаки.</w:t>
      </w:r>
    </w:p>
    <w:p w:rsidR="00AC0DFB" w:rsidRDefault="00AC0DFB" w:rsidP="000C4A4A">
      <w:pPr>
        <w:rPr>
          <w:lang w:eastAsia="zh-CN"/>
        </w:rPr>
      </w:pPr>
      <w:r>
        <w:rPr>
          <w:lang w:eastAsia="zh-CN"/>
        </w:rPr>
        <w:t>Дифференциальн</w:t>
      </w:r>
      <w:r w:rsidR="00E02AEF">
        <w:rPr>
          <w:lang w:eastAsia="zh-CN"/>
        </w:rPr>
        <w:t>ые уравнения</w:t>
      </w:r>
      <w:r>
        <w:rPr>
          <w:lang w:eastAsia="zh-CN"/>
        </w:rPr>
        <w:t xml:space="preserve"> движения судна выглядит следующим образом:</w:t>
      </w:r>
    </w:p>
    <w:p w:rsidR="00E02AEF" w:rsidRPr="00E02AEF" w:rsidRDefault="00B711D8" w:rsidP="00E02AEF">
      <w:pPr>
        <w:ind w:hanging="284"/>
        <w:jc w:val="center"/>
        <w:rPr>
          <w:lang w:eastAsia="zh-CN"/>
        </w:rPr>
      </w:pPr>
      <m:oMath>
        <m:f>
          <m:fPr>
            <m:ctrlPr>
              <w:rPr>
                <w:rFonts w:ascii="Cambria Math" w:hAnsi="Cambria Math"/>
                <w:i/>
                <w:lang w:eastAsia="zh-CN"/>
              </w:rPr>
            </m:ctrlPr>
          </m:fPr>
          <m:num>
            <m:r>
              <w:rPr>
                <w:rFonts w:ascii="Cambria Math" w:hAnsi="Cambria Math"/>
                <w:lang w:eastAsia="zh-CN"/>
              </w:rPr>
              <m:t>d</m:t>
            </m:r>
            <m:acc>
              <m:accPr>
                <m:chr m:val="⃗"/>
                <m:ctrlPr>
                  <w:rPr>
                    <w:rFonts w:ascii="Cambria Math" w:hAnsi="Cambria Math"/>
                    <w:i/>
                    <w:lang w:eastAsia="zh-CN"/>
                  </w:rPr>
                </m:ctrlPr>
              </m:accPr>
              <m:e>
                <m:r>
                  <w:rPr>
                    <w:rFonts w:ascii="Cambria Math" w:hAnsi="Cambria Math"/>
                    <w:lang w:eastAsia="zh-CN"/>
                  </w:rPr>
                  <m:t>r</m:t>
                </m:r>
              </m:e>
            </m:acc>
          </m:num>
          <m:den>
            <m:r>
              <w:rPr>
                <w:rFonts w:ascii="Cambria Math" w:hAnsi="Cambria Math"/>
                <w:lang w:eastAsia="zh-CN"/>
              </w:rPr>
              <m:t>dt</m:t>
            </m:r>
          </m:den>
        </m:f>
        <m:r>
          <w:rPr>
            <w:rFonts w:ascii="Cambria Math" w:hAnsi="Cambria Math"/>
            <w:lang w:eastAsia="zh-CN"/>
          </w:rPr>
          <m:t>=v</m:t>
        </m:r>
      </m:oMath>
      <w:r w:rsidR="00E02AEF">
        <w:rPr>
          <w:rFonts w:eastAsiaTheme="minorEastAsia"/>
          <w:lang w:eastAsia="zh-CN"/>
        </w:rPr>
        <w:t xml:space="preserve"> </w:t>
      </w:r>
    </w:p>
    <w:p w:rsidR="00AC0DFB" w:rsidRDefault="007F6D32" w:rsidP="00E02AEF">
      <w:pPr>
        <w:jc w:val="center"/>
        <w:rPr>
          <w:rFonts w:eastAsiaTheme="minorEastAsia"/>
          <w:lang w:eastAsia="zh-CN"/>
        </w:rPr>
      </w:pPr>
      <m:oMath>
        <m:r>
          <w:rPr>
            <w:rFonts w:ascii="Cambria Math" w:hAnsi="Cambria Math"/>
            <w:lang w:val="en-US" w:eastAsia="zh-CN"/>
          </w:rPr>
          <m:t>m</m:t>
        </m:r>
        <m:f>
          <m:fPr>
            <m:ctrlPr>
              <w:rPr>
                <w:rFonts w:ascii="Cambria Math" w:hAnsi="Cambria Math"/>
                <w:i/>
                <w:lang w:eastAsia="zh-CN"/>
              </w:rPr>
            </m:ctrlPr>
          </m:fPr>
          <m:num>
            <m:r>
              <w:rPr>
                <w:rFonts w:ascii="Cambria Math" w:hAnsi="Cambria Math"/>
                <w:lang w:eastAsia="zh-CN"/>
              </w:rPr>
              <m:t>d</m:t>
            </m:r>
            <m:r>
              <w:rPr>
                <w:rFonts w:ascii="Cambria Math" w:hAnsi="Cambria Math"/>
                <w:lang w:val="en-US" w:eastAsia="zh-CN"/>
              </w:rPr>
              <m:t>v</m:t>
            </m:r>
          </m:num>
          <m:den>
            <m:r>
              <w:rPr>
                <w:rFonts w:ascii="Cambria Math" w:hAnsi="Cambria Math"/>
                <w:lang w:eastAsia="zh-CN"/>
              </w:rPr>
              <m:t>dt</m:t>
            </m:r>
          </m:den>
        </m:f>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k</m:t>
            </m:r>
          </m:sub>
          <m:sup/>
          <m:e>
            <m:sSub>
              <m:sSubPr>
                <m:ctrlPr>
                  <w:rPr>
                    <w:rFonts w:ascii="Cambria Math" w:hAnsi="Cambria Math"/>
                    <w:i/>
                    <w:lang w:eastAsia="zh-CN"/>
                  </w:rPr>
                </m:ctrlPr>
              </m:sSubPr>
              <m:e>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F</m:t>
                    </m:r>
                  </m:e>
                </m:acc>
              </m:e>
              <m:sub>
                <m:r>
                  <w:rPr>
                    <w:rFonts w:ascii="Cambria Math" w:hAnsi="Cambria Math"/>
                    <w:lang w:eastAsia="zh-CN"/>
                  </w:rPr>
                  <m:t>k</m:t>
                </m:r>
              </m:sub>
            </m:sSub>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τ</m:t>
                </m:r>
              </m:e>
            </m:acc>
            <m:r>
              <w:rPr>
                <w:rFonts w:ascii="Cambria Math" w:hAnsi="Cambria Math"/>
                <w:lang w:eastAsia="zh-CN"/>
              </w:rPr>
              <m:t>)</m:t>
            </m:r>
          </m:e>
        </m:nary>
      </m:oMath>
      <w:r w:rsidR="00E02AEF" w:rsidRPr="001522A9">
        <w:rPr>
          <w:rFonts w:eastAsiaTheme="minorEastAsia"/>
          <w:lang w:eastAsia="zh-CN"/>
        </w:rPr>
        <w:t>,</w:t>
      </w:r>
    </w:p>
    <w:p w:rsidR="00E02AEF" w:rsidRPr="00E02AEF" w:rsidRDefault="00E02AEF" w:rsidP="00E02AEF">
      <w:pPr>
        <w:rPr>
          <w:lang w:eastAsia="zh-CN"/>
        </w:rPr>
      </w:pPr>
      <w:r>
        <w:rPr>
          <w:rFonts w:eastAsiaTheme="minorEastAsia"/>
          <w:lang w:eastAsia="zh-CN"/>
        </w:rPr>
        <w:t xml:space="preserve">где </w:t>
      </w:r>
      <m:oMath>
        <m:acc>
          <m:accPr>
            <m:chr m:val="⃗"/>
            <m:ctrlPr>
              <w:rPr>
                <w:rFonts w:ascii="Cambria Math" w:hAnsi="Cambria Math"/>
                <w:i/>
                <w:lang w:eastAsia="zh-CN"/>
              </w:rPr>
            </m:ctrlPr>
          </m:accPr>
          <m:e>
            <m:r>
              <w:rPr>
                <w:rFonts w:ascii="Cambria Math" w:hAnsi="Cambria Math"/>
                <w:lang w:eastAsia="zh-CN"/>
              </w:rPr>
              <m:t>τ</m:t>
            </m:r>
          </m:e>
        </m:acc>
      </m:oMath>
      <w:r>
        <w:rPr>
          <w:rFonts w:eastAsiaTheme="minorEastAsia"/>
          <w:lang w:eastAsia="zh-CN"/>
        </w:rPr>
        <w:t xml:space="preserve"> – вектор, указывающий направление движения судна.</w:t>
      </w:r>
    </w:p>
    <w:p w:rsidR="00B827B6" w:rsidRDefault="000C4A4A" w:rsidP="00B827B6">
      <w:pPr>
        <w:rPr>
          <w:lang w:eastAsia="zh-CN"/>
        </w:rPr>
      </w:pPr>
      <w:r>
        <w:rPr>
          <w:lang w:eastAsia="zh-CN"/>
        </w:rPr>
        <w:lastRenderedPageBreak/>
        <w:t>Система уравнений решается с использованием неявной схемы Эйлера, на каждом шаге которой необходимо решить нелинейное уравнение вида:</w:t>
      </w:r>
    </w:p>
    <w:p w:rsidR="000C4A4A" w:rsidRPr="000C4A4A" w:rsidRDefault="00B711D8" w:rsidP="00B827B6">
      <w:pPr>
        <w:rPr>
          <w:rFonts w:eastAsiaTheme="minorEastAsia"/>
          <w:lang w:eastAsia="zh-CN"/>
        </w:rPr>
      </w:pPr>
      <m:oMathPara>
        <m:oMath>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i+1</m:t>
              </m:r>
            </m:sup>
          </m:sSup>
          <m:r>
            <w:rPr>
              <w:rFonts w:ascii="Cambria Math" w:hAnsi="Cambria Math"/>
              <w:lang w:eastAsia="zh-CN"/>
            </w:rPr>
            <m:t>=</m:t>
          </m:r>
          <m:f>
            <m:fPr>
              <m:ctrlPr>
                <w:rPr>
                  <w:rFonts w:ascii="Cambria Math" w:hAnsi="Cambria Math"/>
                  <w:i/>
                  <w:lang w:eastAsia="zh-CN"/>
                </w:rPr>
              </m:ctrlPr>
            </m:fPr>
            <m:num>
              <m:nary>
                <m:naryPr>
                  <m:chr m:val="∑"/>
                  <m:limLoc m:val="undOvr"/>
                  <m:supHide m:val="1"/>
                  <m:ctrlPr>
                    <w:rPr>
                      <w:rFonts w:ascii="Cambria Math" w:hAnsi="Cambria Math"/>
                      <w:i/>
                      <w:lang w:eastAsia="zh-CN"/>
                    </w:rPr>
                  </m:ctrlPr>
                </m:naryPr>
                <m:sub>
                  <m:r>
                    <w:rPr>
                      <w:rFonts w:ascii="Cambria Math" w:hAnsi="Cambria Math"/>
                      <w:lang w:eastAsia="zh-CN"/>
                    </w:rPr>
                    <m:t>k</m:t>
                  </m:r>
                </m:sub>
                <m:sup/>
                <m:e>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k</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i+1</m:t>
                          </m:r>
                        </m:sup>
                      </m:sSup>
                    </m:e>
                  </m:d>
                </m:e>
              </m:nary>
            </m:num>
            <m:den>
              <m:r>
                <w:rPr>
                  <w:rFonts w:ascii="Cambria Math" w:hAnsi="Cambria Math"/>
                  <w:lang w:eastAsia="zh-CN"/>
                </w:rPr>
                <m:t>m</m:t>
              </m:r>
            </m:den>
          </m:f>
          <m:r>
            <w:rPr>
              <w:rFonts w:ascii="Cambria Math" w:hAnsi="Cambria Math"/>
              <w:lang w:eastAsia="zh-CN"/>
            </w:rPr>
            <m:t>*∆t+</m:t>
          </m:r>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i</m:t>
              </m:r>
            </m:sup>
          </m:sSup>
        </m:oMath>
      </m:oMathPara>
    </w:p>
    <w:p w:rsidR="000C4A4A" w:rsidRDefault="007F6D32" w:rsidP="00B827B6">
      <w:pPr>
        <w:rPr>
          <w:rFonts w:eastAsiaTheme="minorEastAsia"/>
          <w:lang w:eastAsia="zh-CN"/>
        </w:rPr>
      </w:pPr>
      <w:r>
        <w:rPr>
          <w:rFonts w:eastAsiaTheme="minorEastAsia"/>
          <w:lang w:eastAsia="zh-CN"/>
        </w:rPr>
        <w:t>Это уравнение решается методом касательных Ньютона.</w:t>
      </w:r>
    </w:p>
    <w:p w:rsidR="000A5520" w:rsidRDefault="000A5520" w:rsidP="00B827B6">
      <w:pPr>
        <w:rPr>
          <w:rFonts w:eastAsiaTheme="minorEastAsia"/>
          <w:lang w:eastAsia="zh-CN"/>
        </w:rPr>
      </w:pPr>
      <w:r>
        <w:rPr>
          <w:rFonts w:eastAsiaTheme="minorEastAsia"/>
          <w:lang w:eastAsia="zh-CN"/>
        </w:rPr>
        <w:t>Радиус-вектор положения определяется как:</w:t>
      </w:r>
    </w:p>
    <w:p w:rsidR="000A5520" w:rsidRPr="000A5520" w:rsidRDefault="00B711D8" w:rsidP="00B827B6">
      <w:pPr>
        <w:rPr>
          <w:rFonts w:eastAsiaTheme="minorEastAsia"/>
          <w:i/>
          <w:lang w:eastAsia="zh-CN"/>
        </w:rPr>
      </w:pPr>
      <m:oMathPara>
        <m:oMath>
          <m:sSup>
            <m:sSupPr>
              <m:ctrlPr>
                <w:rPr>
                  <w:rFonts w:ascii="Cambria Math" w:eastAsiaTheme="minorEastAsia" w:hAnsi="Cambria Math"/>
                  <w:i/>
                  <w:lang w:eastAsia="zh-CN"/>
                </w:rPr>
              </m:ctrlPr>
            </m:sSupPr>
            <m:e>
              <m:acc>
                <m:accPr>
                  <m:chr m:val="⃗"/>
                  <m:ctrlPr>
                    <w:rPr>
                      <w:rFonts w:ascii="Cambria Math" w:eastAsiaTheme="minorEastAsia" w:hAnsi="Cambria Math"/>
                      <w:i/>
                      <w:lang w:eastAsia="zh-CN"/>
                    </w:rPr>
                  </m:ctrlPr>
                </m:accPr>
                <m:e>
                  <m:r>
                    <w:rPr>
                      <w:rFonts w:ascii="Cambria Math" w:eastAsiaTheme="minorEastAsia" w:hAnsi="Cambria Math"/>
                      <w:lang w:eastAsia="zh-CN"/>
                    </w:rPr>
                    <m:t>r</m:t>
                  </m:r>
                </m:e>
              </m:acc>
            </m:e>
            <m:sup>
              <m:r>
                <w:rPr>
                  <w:rFonts w:ascii="Cambria Math" w:eastAsiaTheme="minorEastAsia" w:hAnsi="Cambria Math"/>
                  <w:lang w:eastAsia="zh-CN"/>
                </w:rPr>
                <m:t>i+1</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acc>
                <m:accPr>
                  <m:chr m:val="⃗"/>
                  <m:ctrlPr>
                    <w:rPr>
                      <w:rFonts w:ascii="Cambria Math" w:eastAsiaTheme="minorEastAsia" w:hAnsi="Cambria Math"/>
                      <w:i/>
                      <w:lang w:eastAsia="zh-CN"/>
                    </w:rPr>
                  </m:ctrlPr>
                </m:accPr>
                <m:e>
                  <m:r>
                    <w:rPr>
                      <w:rFonts w:ascii="Cambria Math" w:eastAsiaTheme="minorEastAsia" w:hAnsi="Cambria Math"/>
                      <w:lang w:eastAsia="zh-CN"/>
                    </w:rPr>
                    <m:t>r</m:t>
                  </m:r>
                </m:e>
              </m:acc>
            </m:e>
            <m:sup>
              <m:r>
                <w:rPr>
                  <w:rFonts w:ascii="Cambria Math" w:eastAsiaTheme="minorEastAsia" w:hAnsi="Cambria Math"/>
                  <w:lang w:eastAsia="zh-CN"/>
                </w:rPr>
                <m:t>i</m:t>
              </m:r>
            </m:sup>
          </m:sSup>
          <m:r>
            <w:rPr>
              <w:rFonts w:ascii="Cambria Math" w:eastAsiaTheme="minorEastAsia" w:hAnsi="Cambria Math"/>
              <w:lang w:eastAsia="zh-CN"/>
            </w:rPr>
            <m:t>+</m:t>
          </m:r>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i+1</m:t>
              </m:r>
            </m:sup>
          </m:sSup>
          <m:r>
            <w:rPr>
              <w:rFonts w:ascii="Cambria Math" w:hAnsi="Cambria Math"/>
              <w:lang w:eastAsia="zh-CN"/>
            </w:rPr>
            <m:t>*∆t</m:t>
          </m:r>
        </m:oMath>
      </m:oMathPara>
    </w:p>
    <w:p w:rsidR="007F6D32" w:rsidRDefault="007F6D32" w:rsidP="00B827B6">
      <w:pPr>
        <w:rPr>
          <w:rFonts w:eastAsiaTheme="minorEastAsia"/>
          <w:lang w:eastAsia="zh-CN"/>
        </w:rPr>
      </w:pPr>
      <w:r>
        <w:rPr>
          <w:rFonts w:eastAsiaTheme="minorEastAsia"/>
          <w:lang w:eastAsia="zh-CN"/>
        </w:rPr>
        <w:t xml:space="preserve">Таким образом, установив направление движения и угол установки паруса можно решить уравнения движения до произвольного момента времени и </w:t>
      </w:r>
      <w:r w:rsidR="000A5520">
        <w:rPr>
          <w:rFonts w:eastAsiaTheme="minorEastAsia"/>
          <w:lang w:eastAsia="zh-CN"/>
        </w:rPr>
        <w:t>получить динамическую характеристику движения судна.</w:t>
      </w:r>
    </w:p>
    <w:p w:rsidR="000A5520" w:rsidRDefault="000A5520" w:rsidP="000A5520">
      <w:pPr>
        <w:pStyle w:val="1"/>
        <w:rPr>
          <w:rFonts w:eastAsiaTheme="minorEastAsia"/>
          <w:lang w:val="ru-RU"/>
        </w:rPr>
      </w:pPr>
      <w:bookmarkStart w:id="3" w:name="_Toc392016936"/>
      <w:r>
        <w:rPr>
          <w:rFonts w:eastAsiaTheme="minorEastAsia"/>
          <w:lang w:val="ru-RU"/>
        </w:rPr>
        <w:t>Испытание модели</w:t>
      </w:r>
      <w:bookmarkEnd w:id="3"/>
    </w:p>
    <w:p w:rsidR="000A5520" w:rsidRDefault="000A5520" w:rsidP="000A5520">
      <w:pPr>
        <w:rPr>
          <w:lang w:eastAsia="zh-CN"/>
        </w:rPr>
      </w:pPr>
      <w:bookmarkStart w:id="4" w:name="_GoBack"/>
      <w:r>
        <w:rPr>
          <w:lang w:eastAsia="zh-CN"/>
        </w:rPr>
        <w:t>Испытание модели заключается в последовательном решении уравнений до момента достижения точки назначения (если она достижима). На данном этапе необходимо решить несколько самостоятельных задач:</w:t>
      </w:r>
    </w:p>
    <w:p w:rsidR="000A5520" w:rsidRDefault="000A5520" w:rsidP="000A5520">
      <w:pPr>
        <w:pStyle w:val="a3"/>
        <w:numPr>
          <w:ilvl w:val="0"/>
          <w:numId w:val="3"/>
        </w:numPr>
        <w:rPr>
          <w:lang w:eastAsia="zh-CN"/>
        </w:rPr>
      </w:pPr>
      <w:r>
        <w:rPr>
          <w:lang w:eastAsia="zh-CN"/>
        </w:rPr>
        <w:t>обеспечить достижение точки назначения с заданной точностью</w:t>
      </w:r>
    </w:p>
    <w:p w:rsidR="000A5520" w:rsidRDefault="000A5520" w:rsidP="000A5520">
      <w:pPr>
        <w:pStyle w:val="a3"/>
        <w:numPr>
          <w:ilvl w:val="0"/>
          <w:numId w:val="3"/>
        </w:numPr>
        <w:rPr>
          <w:lang w:eastAsia="zh-CN"/>
        </w:rPr>
      </w:pPr>
      <w:r>
        <w:rPr>
          <w:lang w:eastAsia="zh-CN"/>
        </w:rPr>
        <w:t>подобрать угол установки паруса на заданном направлении, который сообщит судну наибольшее положительное ускорение вдоль траектории</w:t>
      </w:r>
    </w:p>
    <w:p w:rsidR="000A5520" w:rsidRDefault="000A5520" w:rsidP="000A5520">
      <w:pPr>
        <w:pStyle w:val="a3"/>
        <w:numPr>
          <w:ilvl w:val="0"/>
          <w:numId w:val="3"/>
        </w:numPr>
        <w:rPr>
          <w:lang w:eastAsia="zh-CN"/>
        </w:rPr>
      </w:pPr>
      <w:r>
        <w:rPr>
          <w:lang w:eastAsia="zh-CN"/>
        </w:rPr>
        <w:t>предусмотреть корректную обработку случая, когда точка назначения недостижима</w:t>
      </w:r>
    </w:p>
    <w:bookmarkEnd w:id="4"/>
    <w:p w:rsidR="00B73591" w:rsidRDefault="000A5520" w:rsidP="00B73591">
      <w:pPr>
        <w:rPr>
          <w:lang w:eastAsia="zh-CN"/>
        </w:rPr>
      </w:pPr>
      <w:r>
        <w:rPr>
          <w:lang w:eastAsia="zh-CN"/>
        </w:rPr>
        <w:t>Был реализован простой эвристический алгоритм, позволяющий при произвольном шаге интегрирования смоделировать движение судна до назначенной точки. Также предусмотрена возможность зако</w:t>
      </w:r>
      <w:r w:rsidR="005F4D2D">
        <w:rPr>
          <w:lang w:eastAsia="zh-CN"/>
        </w:rPr>
        <w:t>нчить вычисления преждевременно, ес</w:t>
      </w:r>
      <w:r w:rsidR="00B73591">
        <w:rPr>
          <w:lang w:eastAsia="zh-CN"/>
        </w:rPr>
        <w:t>ли скорость судна установилась и подсчитать оставшееся время по простой формуле. Схема алгоритма:</w:t>
      </w:r>
    </w:p>
    <w:p w:rsidR="00366D29" w:rsidRPr="00366D29" w:rsidRDefault="00B73591" w:rsidP="00366D29">
      <w:pPr>
        <w:pStyle w:val="a3"/>
        <w:numPr>
          <w:ilvl w:val="0"/>
          <w:numId w:val="4"/>
        </w:numPr>
        <w:rPr>
          <w:lang w:eastAsia="zh-CN"/>
        </w:rPr>
      </w:pPr>
      <w:r>
        <w:rPr>
          <w:lang w:eastAsia="zh-CN"/>
        </w:rPr>
        <w:t>Определить новое направление движения</w:t>
      </w:r>
      <w:r w:rsidR="00366D29">
        <w:rPr>
          <w:lang w:eastAsia="zh-CN"/>
        </w:rPr>
        <w:t>.</w:t>
      </w:r>
    </w:p>
    <w:p w:rsidR="00366D29" w:rsidRDefault="00366D29" w:rsidP="00366D29">
      <w:pPr>
        <w:pStyle w:val="a3"/>
        <w:numPr>
          <w:ilvl w:val="0"/>
          <w:numId w:val="4"/>
        </w:numPr>
        <w:rPr>
          <w:lang w:eastAsia="zh-CN"/>
        </w:rPr>
      </w:pPr>
      <w:r>
        <w:rPr>
          <w:lang w:eastAsia="zh-CN"/>
        </w:rPr>
        <w:t>Подобрать оптимальный угол установки паруса.</w:t>
      </w:r>
    </w:p>
    <w:p w:rsidR="00366D29" w:rsidRPr="00366D29" w:rsidRDefault="00366D29" w:rsidP="00366D29">
      <w:pPr>
        <w:pStyle w:val="a3"/>
        <w:numPr>
          <w:ilvl w:val="0"/>
          <w:numId w:val="4"/>
        </w:numPr>
        <w:rPr>
          <w:lang w:eastAsia="zh-CN"/>
        </w:rPr>
      </w:pPr>
      <w:r>
        <w:rPr>
          <w:lang w:eastAsia="zh-CN"/>
        </w:rPr>
        <w:t xml:space="preserve">Провести один шаг интегрирования уравнений движения. Если радиус вектор положения отличается на </w:t>
      </w:r>
      <m:oMath>
        <m:sSub>
          <m:sSubPr>
            <m:ctrlPr>
              <w:rPr>
                <w:rFonts w:ascii="Cambria Math" w:hAnsi="Cambria Math"/>
                <w:i/>
                <w:lang w:eastAsia="zh-CN"/>
              </w:rPr>
            </m:ctrlPr>
          </m:sSubPr>
          <m:e>
            <m:r>
              <w:rPr>
                <w:rFonts w:ascii="Cambria Math" w:hAnsi="Cambria Math"/>
                <w:lang w:eastAsia="zh-CN"/>
              </w:rPr>
              <m:t>ε</m:t>
            </m:r>
          </m:e>
          <m:sub>
            <m:r>
              <w:rPr>
                <w:rFonts w:ascii="Cambria Math" w:hAnsi="Cambria Math"/>
                <w:lang w:val="en-US" w:eastAsia="zh-CN"/>
              </w:rPr>
              <m:t>S</m:t>
            </m:r>
          </m:sub>
        </m:sSub>
      </m:oMath>
      <w:r>
        <w:rPr>
          <w:rFonts w:eastAsiaTheme="minorEastAsia"/>
          <w:lang w:eastAsia="zh-CN"/>
        </w:rPr>
        <w:t xml:space="preserve"> от вектора точки назначения – </w:t>
      </w:r>
      <m:oMath>
        <m:r>
          <w:rPr>
            <w:rFonts w:ascii="Cambria Math" w:eastAsiaTheme="minorEastAsia" w:hAnsi="Cambria Math"/>
            <w:lang w:eastAsia="zh-CN"/>
          </w:rPr>
          <m:t>T=t</m:t>
        </m:r>
      </m:oMath>
      <w:r w:rsidR="00DF31B3">
        <w:rPr>
          <w:rFonts w:eastAsiaTheme="minorEastAsia"/>
          <w:lang w:eastAsia="zh-CN"/>
        </w:rPr>
        <w:t xml:space="preserve">, где </w:t>
      </w:r>
      <w:r w:rsidR="00DF31B3" w:rsidRPr="00366D29">
        <w:rPr>
          <w:rFonts w:eastAsiaTheme="minorEastAsia"/>
          <w:i/>
          <w:lang w:val="en-US" w:eastAsia="zh-CN"/>
        </w:rPr>
        <w:t>T</w:t>
      </w:r>
      <w:r w:rsidR="00DF31B3" w:rsidRPr="00366D29">
        <w:rPr>
          <w:rFonts w:eastAsiaTheme="minorEastAsia"/>
          <w:i/>
          <w:lang w:eastAsia="zh-CN"/>
        </w:rPr>
        <w:t xml:space="preserve"> </w:t>
      </w:r>
      <w:r w:rsidR="00DF31B3">
        <w:rPr>
          <w:rFonts w:eastAsiaTheme="minorEastAsia"/>
          <w:i/>
          <w:lang w:eastAsia="zh-CN"/>
        </w:rPr>
        <w:t>–</w:t>
      </w:r>
      <w:r w:rsidR="00DF31B3" w:rsidRPr="00366D29">
        <w:rPr>
          <w:rFonts w:eastAsiaTheme="minorEastAsia"/>
          <w:i/>
          <w:lang w:eastAsia="zh-CN"/>
        </w:rPr>
        <w:t xml:space="preserve"> </w:t>
      </w:r>
      <w:r w:rsidR="00DF31B3" w:rsidRPr="00366D29">
        <w:rPr>
          <w:rFonts w:eastAsiaTheme="minorEastAsia"/>
          <w:lang w:eastAsia="zh-CN"/>
        </w:rPr>
        <w:t>общее</w:t>
      </w:r>
      <w:r w:rsidR="00DF31B3">
        <w:rPr>
          <w:rFonts w:eastAsiaTheme="minorEastAsia"/>
          <w:i/>
          <w:lang w:eastAsia="zh-CN"/>
        </w:rPr>
        <w:t xml:space="preserve"> </w:t>
      </w:r>
      <w:r w:rsidR="00DF31B3">
        <w:rPr>
          <w:rFonts w:eastAsiaTheme="minorEastAsia"/>
          <w:lang w:eastAsia="zh-CN"/>
        </w:rPr>
        <w:t xml:space="preserve">время пути, </w:t>
      </w:r>
      <w:r w:rsidR="00DF31B3" w:rsidRPr="00DF31B3">
        <w:rPr>
          <w:rFonts w:eastAsiaTheme="minorEastAsia"/>
          <w:i/>
          <w:lang w:val="en-US" w:eastAsia="zh-CN"/>
        </w:rPr>
        <w:t>t</w:t>
      </w:r>
      <w:r w:rsidR="00DF31B3" w:rsidRPr="00DF31B3">
        <w:rPr>
          <w:rFonts w:eastAsiaTheme="minorEastAsia"/>
          <w:i/>
          <w:lang w:eastAsia="zh-CN"/>
        </w:rPr>
        <w:t xml:space="preserve"> </w:t>
      </w:r>
      <w:r w:rsidR="00DF31B3" w:rsidRPr="00DF31B3">
        <w:rPr>
          <w:rFonts w:eastAsiaTheme="minorEastAsia"/>
          <w:lang w:eastAsia="zh-CN"/>
        </w:rPr>
        <w:t xml:space="preserve">– </w:t>
      </w:r>
      <w:r w:rsidR="00DF31B3">
        <w:rPr>
          <w:rFonts w:eastAsiaTheme="minorEastAsia"/>
          <w:lang w:eastAsia="zh-CN"/>
        </w:rPr>
        <w:t>текущее модельное время,</w:t>
      </w:r>
      <w:r>
        <w:rPr>
          <w:rFonts w:eastAsiaTheme="minorEastAsia"/>
          <w:lang w:eastAsia="zh-CN"/>
        </w:rPr>
        <w:t>. Иначе перейти к пункту 4.</w:t>
      </w:r>
    </w:p>
    <w:p w:rsidR="00366D29" w:rsidRPr="00366D29" w:rsidRDefault="00366D29" w:rsidP="00366D29">
      <w:pPr>
        <w:pStyle w:val="a3"/>
        <w:numPr>
          <w:ilvl w:val="0"/>
          <w:numId w:val="4"/>
        </w:numPr>
        <w:rPr>
          <w:lang w:eastAsia="zh-CN"/>
        </w:rPr>
      </w:pPr>
      <w:r>
        <w:rPr>
          <w:rFonts w:eastAsiaTheme="minorEastAsia"/>
          <w:lang w:eastAsia="zh-CN"/>
        </w:rPr>
        <w:t>Если пройдено расстояние большее, чем необходимо, вернуть модель в ее предыдущее состояние, уменьшить шаг интегрирования вдвое и перейти к пункту 3.</w:t>
      </w:r>
    </w:p>
    <w:p w:rsidR="00366D29" w:rsidRPr="00366D29" w:rsidRDefault="00366D29" w:rsidP="00366D29">
      <w:pPr>
        <w:pStyle w:val="a3"/>
        <w:numPr>
          <w:ilvl w:val="0"/>
          <w:numId w:val="4"/>
        </w:numPr>
        <w:rPr>
          <w:lang w:eastAsia="zh-CN"/>
        </w:rPr>
      </w:pPr>
      <w:r>
        <w:rPr>
          <w:rFonts w:eastAsiaTheme="minorEastAsia"/>
          <w:lang w:eastAsia="zh-CN"/>
        </w:rPr>
        <w:t>Если текущая скорость не отличается</w:t>
      </w:r>
      <w:r w:rsidRPr="00366D29">
        <w:rPr>
          <w:rFonts w:eastAsiaTheme="minorEastAsia"/>
          <w:lang w:eastAsia="zh-CN"/>
        </w:rPr>
        <w:t xml:space="preserve"> </w:t>
      </w:r>
      <w:r>
        <w:rPr>
          <w:rFonts w:eastAsiaTheme="minorEastAsia"/>
          <w:lang w:eastAsia="zh-CN"/>
        </w:rPr>
        <w:t>от предыдущей более</w:t>
      </w:r>
      <w:r w:rsidR="00857630">
        <w:rPr>
          <w:rFonts w:eastAsiaTheme="minorEastAsia"/>
          <w:lang w:eastAsia="zh-CN"/>
        </w:rPr>
        <w:t xml:space="preserve">, </w:t>
      </w:r>
      <w:r>
        <w:rPr>
          <w:rFonts w:eastAsiaTheme="minorEastAsia"/>
          <w:lang w:eastAsia="zh-CN"/>
        </w:rPr>
        <w:t xml:space="preserve">чем на </w:t>
      </w:r>
      <m:oMath>
        <m:sSub>
          <m:sSubPr>
            <m:ctrlPr>
              <w:rPr>
                <w:rFonts w:ascii="Cambria Math" w:hAnsi="Cambria Math"/>
                <w:i/>
                <w:lang w:eastAsia="zh-CN"/>
              </w:rPr>
            </m:ctrlPr>
          </m:sSubPr>
          <m:e>
            <m:r>
              <w:rPr>
                <w:rFonts w:ascii="Cambria Math" w:hAnsi="Cambria Math"/>
                <w:lang w:eastAsia="zh-CN"/>
              </w:rPr>
              <m:t>ε</m:t>
            </m:r>
          </m:e>
          <m:sub>
            <m:r>
              <w:rPr>
                <w:rFonts w:ascii="Cambria Math" w:hAnsi="Cambria Math"/>
                <w:lang w:val="en-US" w:eastAsia="zh-CN"/>
              </w:rPr>
              <m:t>V</m:t>
            </m:r>
          </m:sub>
        </m:sSub>
      </m:oMath>
      <w:r>
        <w:rPr>
          <w:rFonts w:eastAsiaTheme="minorEastAsia"/>
          <w:lang w:eastAsia="zh-CN"/>
        </w:rPr>
        <w:t xml:space="preserve">, то </w:t>
      </w:r>
      <m:oMath>
        <m:r>
          <w:rPr>
            <w:rFonts w:ascii="Cambria Math" w:eastAsiaTheme="minorEastAsia" w:hAnsi="Cambria Math"/>
            <w:lang w:eastAsia="zh-CN"/>
          </w:rPr>
          <m:t>T=t+</m:t>
        </m:r>
        <m:f>
          <m:fPr>
            <m:ctrlPr>
              <w:rPr>
                <w:rFonts w:ascii="Cambria Math" w:eastAsiaTheme="minorEastAsia" w:hAnsi="Cambria Math"/>
                <w:i/>
                <w:lang w:eastAsia="zh-CN"/>
              </w:rPr>
            </m:ctrlPr>
          </m:fPr>
          <m:num>
            <m:r>
              <w:rPr>
                <w:rFonts w:ascii="Cambria Math" w:hAnsi="Cambria Math"/>
                <w:lang w:eastAsia="zh-CN"/>
              </w:rPr>
              <m:t>s</m:t>
            </m:r>
          </m:num>
          <m:den>
            <m:r>
              <w:rPr>
                <w:rFonts w:ascii="Cambria Math" w:hAnsi="Cambria Math"/>
                <w:lang w:eastAsia="zh-CN"/>
              </w:rPr>
              <m:t>v</m:t>
            </m:r>
          </m:den>
        </m:f>
      </m:oMath>
      <w:r>
        <w:rPr>
          <w:rFonts w:eastAsiaTheme="minorEastAsia"/>
          <w:lang w:eastAsia="zh-CN"/>
        </w:rPr>
        <w:t xml:space="preserve">, где </w:t>
      </w:r>
      <w:r w:rsidR="00DF31B3" w:rsidRPr="00DF31B3">
        <w:rPr>
          <w:rFonts w:eastAsiaTheme="minorEastAsia"/>
          <w:i/>
          <w:lang w:val="en-US" w:eastAsia="zh-CN"/>
        </w:rPr>
        <w:t>s</w:t>
      </w:r>
      <w:r w:rsidR="00DF31B3" w:rsidRPr="00DF31B3">
        <w:rPr>
          <w:rFonts w:eastAsiaTheme="minorEastAsia"/>
          <w:i/>
          <w:lang w:eastAsia="zh-CN"/>
        </w:rPr>
        <w:t xml:space="preserve"> </w:t>
      </w:r>
      <w:r w:rsidR="00DF31B3">
        <w:rPr>
          <w:rFonts w:eastAsiaTheme="minorEastAsia"/>
          <w:lang w:eastAsia="zh-CN"/>
        </w:rPr>
        <w:t xml:space="preserve"> - путь, который еще необходимо пройти, </w:t>
      </w:r>
      <w:r w:rsidR="00DF31B3" w:rsidRPr="00DF31B3">
        <w:rPr>
          <w:rFonts w:eastAsiaTheme="minorEastAsia"/>
          <w:i/>
          <w:lang w:val="en-US" w:eastAsia="zh-CN"/>
        </w:rPr>
        <w:t>v</w:t>
      </w:r>
      <w:r w:rsidR="00DF31B3">
        <w:rPr>
          <w:rFonts w:eastAsiaTheme="minorEastAsia"/>
          <w:i/>
          <w:lang w:eastAsia="zh-CN"/>
        </w:rPr>
        <w:t xml:space="preserve"> – </w:t>
      </w:r>
      <w:r w:rsidR="00DF31B3">
        <w:rPr>
          <w:rFonts w:eastAsiaTheme="minorEastAsia"/>
          <w:lang w:eastAsia="zh-CN"/>
        </w:rPr>
        <w:t>текущая установившаяся скорость.</w:t>
      </w:r>
    </w:p>
    <w:p w:rsidR="00B73591" w:rsidRDefault="00A94581" w:rsidP="00A94581">
      <w:pPr>
        <w:pStyle w:val="a3"/>
        <w:numPr>
          <w:ilvl w:val="0"/>
          <w:numId w:val="4"/>
        </w:numPr>
        <w:rPr>
          <w:lang w:eastAsia="zh-CN"/>
        </w:rPr>
      </w:pPr>
      <w:r>
        <w:rPr>
          <w:lang w:eastAsia="zh-CN"/>
        </w:rPr>
        <w:t>Время поворота на заданное направление подсчитать по формуле:</w:t>
      </w:r>
    </w:p>
    <w:p w:rsidR="00A94581" w:rsidRPr="000869A4" w:rsidRDefault="00B711D8" w:rsidP="00A94581">
      <w:pPr>
        <w:pStyle w:val="a3"/>
        <w:ind w:left="1287" w:firstLine="0"/>
        <w:jc w:val="center"/>
        <w:rPr>
          <w:rFonts w:eastAsiaTheme="minorEastAsia"/>
          <w:i/>
          <w:lang w:eastAsia="zh-CN"/>
        </w:rPr>
      </w:pP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пов</m:t>
            </m:r>
          </m:sub>
        </m:sSub>
        <m:r>
          <w:rPr>
            <w:rFonts w:ascii="Cambria Math" w:hAnsi="Cambria Math"/>
            <w:lang w:eastAsia="zh-CN"/>
          </w:rPr>
          <m:t>=7.1</m:t>
        </m:r>
        <m:r>
          <w:rPr>
            <w:rFonts w:ascii="Cambria Math" w:hAnsi="Cambria Math"/>
            <w:lang w:val="en-US" w:eastAsia="zh-CN"/>
          </w:rPr>
          <m:t>v</m:t>
        </m:r>
        <m:r>
          <w:rPr>
            <w:rFonts w:ascii="Cambria Math" w:hAnsi="Cambria Math"/>
            <w:lang w:eastAsia="zh-CN"/>
          </w:rPr>
          <m:t>+16.5∆</m:t>
        </m:r>
        <m:r>
          <w:rPr>
            <w:rFonts w:ascii="Cambria Math" w:hAnsi="Cambria Math"/>
            <w:lang w:val="en-US" w:eastAsia="zh-CN"/>
          </w:rPr>
          <m:t>α</m:t>
        </m:r>
      </m:oMath>
      <w:r w:rsidR="00A94581" w:rsidRPr="000869A4">
        <w:rPr>
          <w:rFonts w:eastAsiaTheme="minorEastAsia"/>
          <w:i/>
          <w:lang w:eastAsia="zh-CN"/>
        </w:rPr>
        <w:t>,</w:t>
      </w:r>
    </w:p>
    <w:p w:rsidR="00A94581" w:rsidRDefault="00A94581" w:rsidP="00A94581">
      <w:pPr>
        <w:rPr>
          <w:rFonts w:eastAsiaTheme="minorEastAsia"/>
          <w:lang w:eastAsia="zh-CN"/>
        </w:rPr>
      </w:pPr>
      <w:r>
        <w:rPr>
          <w:lang w:eastAsia="zh-CN"/>
        </w:rPr>
        <w:t xml:space="preserve">где </w:t>
      </w:r>
      <m:oMath>
        <m:r>
          <w:rPr>
            <w:rFonts w:ascii="Cambria Math" w:hAnsi="Cambria Math"/>
            <w:lang w:val="en-US" w:eastAsia="zh-CN"/>
          </w:rPr>
          <m:t>v</m:t>
        </m:r>
      </m:oMath>
      <w:r>
        <w:rPr>
          <w:rFonts w:eastAsiaTheme="minorEastAsia"/>
          <w:lang w:eastAsia="zh-CN"/>
        </w:rPr>
        <w:t xml:space="preserve"> – скорость на момент захода на новое направление, </w:t>
      </w:r>
      <m:oMath>
        <m:r>
          <w:rPr>
            <w:rFonts w:ascii="Cambria Math" w:hAnsi="Cambria Math"/>
            <w:lang w:eastAsia="zh-CN"/>
          </w:rPr>
          <m:t>∆</m:t>
        </m:r>
        <m:r>
          <w:rPr>
            <w:rFonts w:ascii="Cambria Math" w:hAnsi="Cambria Math"/>
            <w:lang w:val="en-US" w:eastAsia="zh-CN"/>
          </w:rPr>
          <m:t>α</m:t>
        </m:r>
      </m:oMath>
      <w:r>
        <w:rPr>
          <w:rFonts w:eastAsiaTheme="minorEastAsia"/>
          <w:lang w:eastAsia="zh-CN"/>
        </w:rPr>
        <w:t xml:space="preserve"> – угол между текущим и новым направлением.</w:t>
      </w:r>
      <w:r w:rsidR="000869A4" w:rsidRPr="000869A4">
        <w:rPr>
          <w:rFonts w:eastAsiaTheme="minorEastAsia"/>
          <w:lang w:eastAsia="zh-CN"/>
        </w:rPr>
        <w:t xml:space="preserve"> </w:t>
      </w:r>
      <w:r w:rsidR="000869A4">
        <w:rPr>
          <w:rFonts w:eastAsiaTheme="minorEastAsia"/>
          <w:lang w:eastAsia="zh-CN"/>
        </w:rPr>
        <w:t>Данная формула представляет собой взвешенную сумму скорости и угла поворота, весовые коэффициенты получены из расчета:</w:t>
      </w:r>
    </w:p>
    <w:p w:rsidR="000869A4" w:rsidRPr="000869A4" w:rsidRDefault="00B711D8" w:rsidP="00A94581">
      <w:pPr>
        <w:rPr>
          <w:rFonts w:eastAsiaTheme="minorEastAsia"/>
          <w:lang w:val="en-US" w:eastAsia="zh-CN"/>
        </w:rPr>
      </w:pPr>
      <m:oMathPara>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π</m:t>
              </m:r>
            </m:num>
            <m:den>
              <m:r>
                <w:rPr>
                  <w:rFonts w:ascii="Cambria Math" w:hAnsi="Cambria Math"/>
                  <w:lang w:val="en-US" w:eastAsia="zh-CN"/>
                </w:rPr>
                <m:t>4</m:t>
              </m:r>
            </m:den>
          </m:f>
          <m:r>
            <w:rPr>
              <w:rFonts w:ascii="Cambria Math" w:hAnsi="Cambria Math"/>
              <w:lang w:val="en-US" w:eastAsia="zh-CN"/>
            </w:rPr>
            <m:t>=20</m:t>
          </m:r>
        </m:oMath>
      </m:oMathPara>
    </w:p>
    <w:p w:rsidR="000869A4" w:rsidRPr="000869A4" w:rsidRDefault="000869A4" w:rsidP="000869A4">
      <w:pPr>
        <w:rPr>
          <w:rFonts w:eastAsiaTheme="minorEastAsia"/>
          <w:lang w:val="en-US" w:eastAsia="zh-CN"/>
        </w:rPr>
      </w:pPr>
      <m:oMathPara>
        <m:oMath>
          <m:r>
            <w:rPr>
              <w:rFonts w:ascii="Cambria Math" w:hAnsi="Cambria Math"/>
              <w:lang w:val="en-US" w:eastAsia="zh-CN"/>
            </w:rPr>
            <m:t xml:space="preserve">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*10+</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3π</m:t>
              </m:r>
            </m:num>
            <m:den>
              <m:r>
                <w:rPr>
                  <w:rFonts w:ascii="Cambria Math" w:hAnsi="Cambria Math"/>
                  <w:lang w:val="en-US" w:eastAsia="zh-CN"/>
                </w:rPr>
                <m:t>4</m:t>
              </m:r>
            </m:den>
          </m:f>
          <m:r>
            <w:rPr>
              <w:rFonts w:ascii="Cambria Math" w:hAnsi="Cambria Math"/>
              <w:lang w:val="en-US" w:eastAsia="zh-CN"/>
            </w:rPr>
            <m:t>=180</m:t>
          </m:r>
        </m:oMath>
      </m:oMathPara>
    </w:p>
    <w:p w:rsidR="000869A4" w:rsidRPr="000869A4" w:rsidRDefault="000869A4" w:rsidP="00A94581">
      <w:pPr>
        <w:rPr>
          <w:rFonts w:eastAsiaTheme="minorEastAsia"/>
          <w:lang w:eastAsia="zh-CN"/>
        </w:rPr>
      </w:pPr>
    </w:p>
    <w:p w:rsidR="00A94581" w:rsidRDefault="00A94581" w:rsidP="00A94581">
      <w:pPr>
        <w:rPr>
          <w:rFonts w:eastAsiaTheme="minorEastAsia"/>
          <w:lang w:eastAsia="zh-CN"/>
        </w:rPr>
      </w:pPr>
      <w:r>
        <w:rPr>
          <w:rFonts w:eastAsiaTheme="minorEastAsia"/>
          <w:lang w:eastAsia="zh-CN"/>
        </w:rPr>
        <w:t xml:space="preserve">Данный алгоритм рассчитывает время, необходимое на </w:t>
      </w:r>
      <w:r w:rsidR="00967042">
        <w:rPr>
          <w:rFonts w:eastAsiaTheme="minorEastAsia"/>
          <w:lang w:eastAsia="zh-CN"/>
        </w:rPr>
        <w:t xml:space="preserve">поворот на новое направление и преодоление определенного пути по этому направлению. Назовем это время </w:t>
      </w:r>
      <m:oMath>
        <m:sSub>
          <m:sSubPr>
            <m:ctrlPr>
              <w:rPr>
                <w:rFonts w:ascii="Cambria Math" w:eastAsiaTheme="minorEastAsia" w:hAnsi="Cambria Math"/>
                <w:i/>
                <w:lang w:eastAsia="zh-CN"/>
              </w:rPr>
            </m:ctrlPr>
          </m:sSubPr>
          <m:e>
            <m:r>
              <w:rPr>
                <w:rFonts w:ascii="Cambria Math" w:eastAsiaTheme="minorEastAsia" w:hAnsi="Cambria Math"/>
                <w:lang w:eastAsia="zh-CN"/>
              </w:rPr>
              <m:t>t</m:t>
            </m:r>
          </m:e>
          <m:sub>
            <m:r>
              <w:rPr>
                <w:rFonts w:ascii="Cambria Math" w:eastAsiaTheme="minorEastAsia" w:hAnsi="Cambria Math"/>
                <w:lang w:eastAsia="zh-CN"/>
              </w:rPr>
              <m:t>i</m:t>
            </m:r>
          </m:sub>
        </m:sSub>
      </m:oMath>
      <w:r w:rsidR="00967042" w:rsidRPr="00967042">
        <w:rPr>
          <w:rFonts w:eastAsiaTheme="minorEastAsia"/>
          <w:lang w:eastAsia="zh-CN"/>
        </w:rPr>
        <w:t xml:space="preserve"> для участка ломаной</w:t>
      </w:r>
      <w:r w:rsidR="00967042">
        <w:rPr>
          <w:rFonts w:eastAsiaTheme="minorEastAsia"/>
          <w:lang w:eastAsia="zh-CN"/>
        </w:rPr>
        <w:t xml:space="preserve"> </w:t>
      </w:r>
      <w:proofErr w:type="spellStart"/>
      <w:r w:rsidR="00967042" w:rsidRPr="00967042">
        <w:rPr>
          <w:rFonts w:eastAsiaTheme="minorEastAsia"/>
          <w:i/>
          <w:lang w:val="en-US" w:eastAsia="zh-CN"/>
        </w:rPr>
        <w:t>i</w:t>
      </w:r>
      <w:proofErr w:type="spellEnd"/>
      <w:r w:rsidR="00967042">
        <w:rPr>
          <w:rFonts w:eastAsiaTheme="minorEastAsia"/>
          <w:lang w:eastAsia="zh-CN"/>
        </w:rPr>
        <w:t>. Тогда время всего пути определится как:</w:t>
      </w:r>
    </w:p>
    <w:p w:rsidR="00967042" w:rsidRPr="00967042" w:rsidRDefault="00967042" w:rsidP="00A94581">
      <w:pPr>
        <w:rPr>
          <w:rFonts w:eastAsiaTheme="minorEastAsia"/>
          <w:lang w:val="en-US" w:eastAsia="zh-CN"/>
        </w:rPr>
      </w:pPr>
      <m:oMathPara>
        <m:oMath>
          <m:r>
            <w:rPr>
              <w:rFonts w:ascii="Cambria Math" w:hAnsi="Cambria Math"/>
              <w:lang w:val="en-US" w:eastAsia="zh-CN"/>
            </w:rPr>
            <m:t>T=</m:t>
          </m:r>
          <m:nary>
            <m:naryPr>
              <m:chr m:val="∑"/>
              <m:limLoc m:val="undOvr"/>
              <m:supHide m:val="1"/>
              <m:ctrlPr>
                <w:rPr>
                  <w:rFonts w:ascii="Cambria Math" w:hAnsi="Cambria Math"/>
                  <w:i/>
                  <w:lang w:val="en-US" w:eastAsia="zh-CN"/>
                </w:rPr>
              </m:ctrlPr>
            </m:naryPr>
            <m:sub>
              <m:r>
                <w:rPr>
                  <w:rFonts w:ascii="Cambria Math" w:hAnsi="Cambria Math"/>
                  <w:lang w:val="en-US" w:eastAsia="zh-CN"/>
                </w:rPr>
                <m:t>i</m:t>
              </m:r>
            </m:sub>
            <m:sup/>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i</m:t>
                  </m:r>
                </m:sub>
              </m:sSub>
            </m:e>
          </m:nary>
        </m:oMath>
      </m:oMathPara>
    </w:p>
    <w:p w:rsidR="001522A9" w:rsidRDefault="001522A9" w:rsidP="001522A9">
      <w:pPr>
        <w:rPr>
          <w:lang w:eastAsia="zh-CN"/>
        </w:rPr>
      </w:pPr>
      <w:r>
        <w:rPr>
          <w:lang w:eastAsia="zh-CN"/>
        </w:rPr>
        <w:t xml:space="preserve">Таким образом можно получить общее время пути последовательно используя данный алгоритм для каждой промежуточной точки пути. Вычисление времени </w:t>
      </w:r>
      <w:r w:rsidRPr="001522A9">
        <w:rPr>
          <w:i/>
          <w:lang w:val="en-US" w:eastAsia="zh-CN"/>
        </w:rPr>
        <w:t>T</w:t>
      </w:r>
      <w:r w:rsidRPr="001522A9">
        <w:rPr>
          <w:i/>
          <w:lang w:eastAsia="zh-CN"/>
        </w:rPr>
        <w:t xml:space="preserve"> </w:t>
      </w:r>
      <w:r>
        <w:rPr>
          <w:lang w:eastAsia="zh-CN"/>
        </w:rPr>
        <w:t>и определит испытание для каждой заданной ломаной.</w:t>
      </w:r>
    </w:p>
    <w:p w:rsidR="001522A9" w:rsidRDefault="001522A9" w:rsidP="001522A9">
      <w:pPr>
        <w:pStyle w:val="1"/>
        <w:rPr>
          <w:lang w:val="ru-RU"/>
        </w:rPr>
      </w:pPr>
      <w:bookmarkStart w:id="5" w:name="_Toc392016937"/>
      <w:r>
        <w:rPr>
          <w:lang w:val="ru-RU"/>
        </w:rPr>
        <w:t>Алгоритм имитации отжига</w:t>
      </w:r>
      <w:bookmarkEnd w:id="5"/>
    </w:p>
    <w:p w:rsidR="00080A2D" w:rsidRPr="00080A2D" w:rsidRDefault="00080A2D" w:rsidP="00080A2D">
      <w:pPr>
        <w:rPr>
          <w:lang w:eastAsia="zh-CN"/>
        </w:rPr>
      </w:pPr>
      <w:r>
        <w:rPr>
          <w:lang w:eastAsia="zh-CN"/>
        </w:rPr>
        <w:t>Прежде всего на простом примере обоснуем применение данного алгоритма.</w:t>
      </w:r>
    </w:p>
    <w:p w:rsidR="00A74B7D" w:rsidRDefault="00E3499A" w:rsidP="00A74B7D">
      <w:pPr>
        <w:rPr>
          <w:lang w:eastAsia="zh-CN"/>
        </w:rPr>
      </w:pPr>
      <w:r>
        <w:rPr>
          <w:lang w:eastAsia="zh-CN"/>
        </w:rPr>
        <w:t>Назовем некоторую ломаную, которая начинается в точке старта судна</w:t>
      </w:r>
      <w:r w:rsidR="00080A2D" w:rsidRPr="00080A2D">
        <w:rPr>
          <w:lang w:eastAsia="zh-CN"/>
        </w:rPr>
        <w:t xml:space="preserve"> </w:t>
      </w:r>
      <m:oMath>
        <m:r>
          <w:rPr>
            <w:rFonts w:ascii="Cambria Math" w:hAnsi="Cambria Math"/>
            <w:lang w:eastAsia="zh-CN"/>
          </w:rPr>
          <m:t>A</m:t>
        </m:r>
      </m:oMath>
      <w:r>
        <w:rPr>
          <w:lang w:eastAsia="zh-CN"/>
        </w:rPr>
        <w:t xml:space="preserve"> и заканчивается в точке финиша</w:t>
      </w:r>
      <w:r w:rsidR="00080A2D" w:rsidRPr="00080A2D">
        <w:rPr>
          <w:lang w:eastAsia="zh-CN"/>
        </w:rPr>
        <w:t xml:space="preserve"> </w:t>
      </w:r>
      <m:oMath>
        <m:r>
          <w:rPr>
            <w:rFonts w:ascii="Cambria Math" w:hAnsi="Cambria Math"/>
            <w:lang w:eastAsia="zh-CN"/>
          </w:rPr>
          <m:t>B</m:t>
        </m:r>
      </m:oMath>
      <w:r>
        <w:rPr>
          <w:lang w:eastAsia="zh-CN"/>
        </w:rPr>
        <w:t xml:space="preserve"> и все точки которой удовлетворяют некоторым ограничениям (будут показаны ниже) </w:t>
      </w:r>
      <m:oMath>
        <m:r>
          <w:rPr>
            <w:rFonts w:ascii="Cambria Math" w:hAnsi="Cambria Math"/>
            <w:lang w:eastAsia="zh-CN"/>
          </w:rPr>
          <m:t xml:space="preserve">X={A, </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m:t>
            </m:r>
          </m:sub>
        </m:sSub>
        <m:r>
          <w:rPr>
            <w:rFonts w:ascii="Cambria Math" w:hAnsi="Cambria Math"/>
            <w:lang w:eastAsia="zh-CN"/>
          </w:rPr>
          <m:t>,B}</m:t>
        </m:r>
      </m:oMath>
      <w:r>
        <w:rPr>
          <w:rFonts w:eastAsiaTheme="minorEastAsia"/>
          <w:lang w:eastAsia="zh-CN"/>
        </w:rPr>
        <w:t xml:space="preserve">, а время, за которое судно преодолеет этот путь – </w:t>
      </w:r>
      <m:oMath>
        <m:r>
          <w:rPr>
            <w:rFonts w:ascii="Cambria Math" w:eastAsiaTheme="minorEastAsia" w:hAnsi="Cambria Math"/>
            <w:lang w:eastAsia="zh-CN"/>
          </w:rPr>
          <m:t>T(X)</m:t>
        </m:r>
      </m:oMath>
      <w:r>
        <w:rPr>
          <w:rFonts w:eastAsiaTheme="minorEastAsia"/>
          <w:lang w:eastAsia="zh-CN"/>
        </w:rPr>
        <w:t xml:space="preserve">. Рассмотрим теперь ломаную </w:t>
      </w:r>
      <m:oMath>
        <m:r>
          <w:rPr>
            <w:rFonts w:ascii="Cambria Math" w:eastAsiaTheme="minorEastAsia" w:hAnsi="Cambria Math"/>
            <w:lang w:eastAsia="zh-CN"/>
          </w:rPr>
          <m:t>X={A,P,B}</m:t>
        </m:r>
      </m:oMath>
      <w:r w:rsidR="00080A2D">
        <w:rPr>
          <w:rFonts w:eastAsiaTheme="minorEastAsia"/>
          <w:lang w:eastAsia="zh-CN"/>
        </w:rPr>
        <w:t xml:space="preserve">, она представляет путь из </w:t>
      </w:r>
      <m:oMath>
        <m:r>
          <w:rPr>
            <w:rFonts w:ascii="Cambria Math" w:hAnsi="Cambria Math"/>
            <w:lang w:eastAsia="zh-CN"/>
          </w:rPr>
          <m:t>A</m:t>
        </m:r>
      </m:oMath>
      <w:r w:rsidR="00080A2D" w:rsidRPr="00080A2D">
        <w:rPr>
          <w:rFonts w:eastAsiaTheme="minorEastAsia"/>
          <w:lang w:eastAsia="zh-CN"/>
        </w:rPr>
        <w:t xml:space="preserve"> </w:t>
      </w:r>
      <w:r w:rsidR="00080A2D">
        <w:rPr>
          <w:rFonts w:eastAsiaTheme="minorEastAsia"/>
          <w:lang w:eastAsia="zh-CN"/>
        </w:rPr>
        <w:t xml:space="preserve">в </w:t>
      </w:r>
      <m:oMath>
        <m:r>
          <w:rPr>
            <w:rFonts w:ascii="Cambria Math" w:hAnsi="Cambria Math"/>
            <w:lang w:eastAsia="zh-CN"/>
          </w:rPr>
          <m:t>B</m:t>
        </m:r>
      </m:oMath>
      <w:r w:rsidR="00080A2D">
        <w:rPr>
          <w:rFonts w:eastAsiaTheme="minorEastAsia"/>
          <w:lang w:eastAsia="zh-CN"/>
        </w:rPr>
        <w:t xml:space="preserve"> через </w:t>
      </w:r>
      <m:oMath>
        <m:r>
          <w:rPr>
            <w:rFonts w:ascii="Cambria Math" w:hAnsi="Cambria Math"/>
            <w:lang w:eastAsia="zh-CN"/>
          </w:rPr>
          <m:t>P</m:t>
        </m:r>
      </m:oMath>
      <w:r w:rsidR="00080A2D" w:rsidRPr="00080A2D">
        <w:rPr>
          <w:rFonts w:eastAsiaTheme="minorEastAsia"/>
          <w:lang w:eastAsia="zh-CN"/>
        </w:rPr>
        <w:t xml:space="preserve">. </w:t>
      </w:r>
      <w:r w:rsidR="00A74B7D">
        <w:rPr>
          <w:lang w:eastAsia="zh-CN"/>
        </w:rPr>
        <w:t>Пусть теперь</w:t>
      </w:r>
    </w:p>
    <w:p w:rsidR="001522A9" w:rsidRDefault="00B711D8" w:rsidP="00A74B7D">
      <w:pPr>
        <w:rPr>
          <w:rFonts w:eastAsiaTheme="minorEastAsia"/>
          <w:lang w:val="en-US" w:eastAsia="zh-CN"/>
        </w:rPr>
      </w:pPr>
      <m:oMathPara>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A</m:t>
              </m:r>
            </m:sub>
          </m:sSub>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w:rPr>
                        <w:rFonts w:ascii="Cambria Math" w:hAnsi="Cambria Math"/>
                        <w:lang w:eastAsia="zh-CN"/>
                      </w:rPr>
                      <m:t>0</m:t>
                    </m:r>
                  </m:e>
                </m:mr>
                <m:mr>
                  <m:e>
                    <m:r>
                      <w:rPr>
                        <w:rFonts w:ascii="Cambria Math" w:hAnsi="Cambria Math"/>
                        <w:lang w:eastAsia="zh-CN"/>
                      </w:rPr>
                      <m:t>0</m:t>
                    </m:r>
                  </m:e>
                </m:mr>
              </m:m>
            </m:e>
          </m:d>
        </m:oMath>
      </m:oMathPara>
    </w:p>
    <w:p w:rsidR="00080A2D" w:rsidRPr="00080A2D" w:rsidRDefault="00B711D8" w:rsidP="00080A2D">
      <w:pPr>
        <w:jc w:val="center"/>
        <w:rPr>
          <w:rFonts w:eastAsiaTheme="minorEastAsia"/>
          <w:lang w:eastAsia="zh-CN"/>
        </w:rPr>
      </w:pPr>
      <m:oMathPara>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B</m:t>
              </m:r>
            </m:sub>
          </m:sSub>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w:rPr>
                        <w:rFonts w:ascii="Cambria Math" w:hAnsi="Cambria Math"/>
                        <w:lang w:eastAsia="zh-CN"/>
                      </w:rPr>
                      <m:t>0</m:t>
                    </m:r>
                  </m:e>
                </m:mr>
                <m:mr>
                  <m:e>
                    <m:r>
                      <w:rPr>
                        <w:rFonts w:ascii="Cambria Math" w:hAnsi="Cambria Math"/>
                        <w:lang w:eastAsia="zh-CN"/>
                      </w:rPr>
                      <m:t>500</m:t>
                    </m:r>
                  </m:e>
                </m:mr>
              </m:m>
            </m:e>
          </m:d>
        </m:oMath>
      </m:oMathPara>
    </w:p>
    <w:p w:rsidR="00080A2D" w:rsidRPr="00080A2D" w:rsidRDefault="00B711D8" w:rsidP="00080A2D">
      <w:pPr>
        <w:jc w:val="center"/>
        <w:rPr>
          <w:rFonts w:eastAsiaTheme="minorEastAsia"/>
          <w:lang w:eastAsia="zh-CN"/>
        </w:rPr>
      </w:pPr>
      <m:oMathPara>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P</m:t>
              </m:r>
            </m:sub>
          </m:sSub>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w:rPr>
                        <w:rFonts w:ascii="Cambria Math" w:hAnsi="Cambria Math"/>
                        <w:lang w:eastAsia="zh-CN"/>
                      </w:rPr>
                      <m:t>x</m:t>
                    </m:r>
                  </m:e>
                </m:mr>
                <m:mr>
                  <m:e>
                    <m:r>
                      <w:rPr>
                        <w:rFonts w:ascii="Cambria Math" w:hAnsi="Cambria Math"/>
                        <w:lang w:eastAsia="zh-CN"/>
                      </w:rPr>
                      <m:t>250</m:t>
                    </m:r>
                  </m:e>
                </m:mr>
              </m:m>
            </m:e>
          </m:d>
        </m:oMath>
      </m:oMathPara>
    </w:p>
    <w:p w:rsidR="00080A2D" w:rsidRDefault="00080A2D" w:rsidP="00080A2D">
      <w:pPr>
        <w:rPr>
          <w:rFonts w:eastAsiaTheme="minorEastAsia"/>
          <w:lang w:eastAsia="zh-CN"/>
        </w:rPr>
      </w:pPr>
      <w:r>
        <w:rPr>
          <w:rFonts w:eastAsiaTheme="minorEastAsia"/>
          <w:lang w:eastAsia="zh-CN"/>
        </w:rPr>
        <w:t>На рисунке</w:t>
      </w:r>
      <w:r w:rsidR="00E74121">
        <w:rPr>
          <w:rFonts w:eastAsiaTheme="minorEastAsia"/>
          <w:lang w:eastAsia="zh-CN"/>
        </w:rPr>
        <w:t xml:space="preserve"> 1</w:t>
      </w:r>
      <w:r>
        <w:rPr>
          <w:rFonts w:eastAsiaTheme="minorEastAsia"/>
          <w:lang w:eastAsia="zh-CN"/>
        </w:rPr>
        <w:t xml:space="preserve"> показана зависимость времени пути через точку </w:t>
      </w:r>
      <m:oMath>
        <m:r>
          <w:rPr>
            <w:rFonts w:ascii="Cambria Math" w:hAnsi="Cambria Math"/>
            <w:lang w:eastAsia="zh-CN"/>
          </w:rPr>
          <m:t>P</m:t>
        </m:r>
      </m:oMath>
      <w:r>
        <w:rPr>
          <w:rFonts w:eastAsiaTheme="minorEastAsia"/>
          <w:lang w:eastAsia="zh-CN"/>
        </w:rPr>
        <w:t xml:space="preserve"> от ее абсциссы.</w:t>
      </w:r>
    </w:p>
    <w:p w:rsidR="00080A2D" w:rsidRPr="00080A2D" w:rsidRDefault="00E74121" w:rsidP="00080A2D">
      <w:pPr>
        <w:rPr>
          <w:rFonts w:eastAsiaTheme="minorEastAsia"/>
          <w:lang w:eastAsia="zh-CN"/>
        </w:rPr>
      </w:pPr>
      <w:r>
        <w:rPr>
          <w:noProof/>
          <w:lang w:val="en-US" w:eastAsia="ru-RU"/>
        </w:rPr>
        <w:lastRenderedPageBreak/>
        <mc:AlternateContent>
          <mc:Choice Requires="wps">
            <w:drawing>
              <wp:anchor distT="0" distB="0" distL="114300" distR="114300" simplePos="0" relativeHeight="251660288" behindDoc="0" locked="0" layoutInCell="1" allowOverlap="1" wp14:anchorId="7447143C" wp14:editId="65E03E67">
                <wp:simplePos x="0" y="0"/>
                <wp:positionH relativeFrom="column">
                  <wp:posOffset>-1270</wp:posOffset>
                </wp:positionH>
                <wp:positionV relativeFrom="paragraph">
                  <wp:posOffset>3127375</wp:posOffset>
                </wp:positionV>
                <wp:extent cx="5940425" cy="3022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302260"/>
                        </a:xfrm>
                        <a:prstGeom prst="rect">
                          <a:avLst/>
                        </a:prstGeom>
                        <a:solidFill>
                          <a:prstClr val="white"/>
                        </a:solidFill>
                        <a:ln>
                          <a:noFill/>
                        </a:ln>
                        <a:effectLst/>
                      </wps:spPr>
                      <wps:txbx>
                        <w:txbxContent>
                          <w:p w:rsidR="00B711D8" w:rsidRPr="00352511" w:rsidRDefault="00B711D8" w:rsidP="00E74121">
                            <w:pPr>
                              <w:pStyle w:val="a5"/>
                              <w:rPr>
                                <w:noProof/>
                                <w:color w:val="auto"/>
                                <w:sz w:val="40"/>
                              </w:rPr>
                            </w:pPr>
                            <w:r w:rsidRPr="00352511">
                              <w:rPr>
                                <w:color w:val="auto"/>
                                <w:sz w:val="24"/>
                              </w:rPr>
                              <w:t xml:space="preserve">Рисунок </w:t>
                            </w:r>
                            <w:r w:rsidRPr="00352511">
                              <w:rPr>
                                <w:color w:val="auto"/>
                                <w:sz w:val="24"/>
                              </w:rPr>
                              <w:fldChar w:fldCharType="begin"/>
                            </w:r>
                            <w:r w:rsidRPr="00352511">
                              <w:rPr>
                                <w:color w:val="auto"/>
                                <w:sz w:val="24"/>
                              </w:rPr>
                              <w:instrText xml:space="preserve"> SEQ Рисунок \* ARABIC </w:instrText>
                            </w:r>
                            <w:r w:rsidRPr="00352511">
                              <w:rPr>
                                <w:color w:val="auto"/>
                                <w:sz w:val="24"/>
                              </w:rPr>
                              <w:fldChar w:fldCharType="separate"/>
                            </w:r>
                            <w:r>
                              <w:rPr>
                                <w:noProof/>
                                <w:color w:val="auto"/>
                                <w:sz w:val="24"/>
                              </w:rPr>
                              <w:t>1</w:t>
                            </w:r>
                            <w:r w:rsidRPr="00352511">
                              <w:rPr>
                                <w:color w:val="auto"/>
                                <w:sz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447143C" id="_x0000_t202" coordsize="21600,21600" o:spt="202" path="m,l,21600r21600,l21600,xe">
                <v:stroke joinstyle="miter"/>
                <v:path gradientshapeok="t" o:connecttype="rect"/>
              </v:shapetype>
              <v:shape id="Text Box 2" o:spid="_x0000_s1026" type="#_x0000_t202" style="position:absolute;left:0;text-align:left;margin-left:-.1pt;margin-top:246.2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" stroked="f">
                <v:textbox style="mso-fit-shape-to-text:t" inset="0,0,0,0">
                  <w:txbxContent>
                    <w:p w:rsidR="002F4A8E" w:rsidRPr="00352511" w:rsidRDefault="002F4A8E" w:rsidP="00E74121">
                      <w:pPr>
                        <w:pStyle w:val="Caption"/>
                        <w:rPr>
                          <w:noProof/>
                          <w:color w:val="auto"/>
                          <w:sz w:val="40"/>
                        </w:rPr>
                      </w:pPr>
                      <w:r w:rsidRPr="00352511">
                        <w:rPr>
                          <w:color w:val="auto"/>
                          <w:sz w:val="24"/>
                        </w:rPr>
                        <w:t xml:space="preserve">Рисунок </w:t>
                      </w:r>
                      <w:r w:rsidRPr="00352511">
                        <w:rPr>
                          <w:color w:val="auto"/>
                          <w:sz w:val="24"/>
                        </w:rPr>
                        <w:fldChar w:fldCharType="begin"/>
                      </w:r>
                      <w:r w:rsidRPr="00352511">
                        <w:rPr>
                          <w:color w:val="auto"/>
                          <w:sz w:val="24"/>
                        </w:rPr>
                        <w:instrText xml:space="preserve"> SEQ Рисунок \* ARABIC </w:instrText>
                      </w:r>
                      <w:r w:rsidRPr="00352511">
                        <w:rPr>
                          <w:color w:val="auto"/>
                          <w:sz w:val="24"/>
                        </w:rPr>
                        <w:fldChar w:fldCharType="separate"/>
                      </w:r>
                      <w:r w:rsidR="00182265">
                        <w:rPr>
                          <w:noProof/>
                          <w:color w:val="auto"/>
                          <w:sz w:val="24"/>
                        </w:rPr>
                        <w:t>1</w:t>
                      </w:r>
                      <w:r w:rsidRPr="00352511">
                        <w:rPr>
                          <w:color w:val="auto"/>
                          <w:sz w:val="24"/>
                        </w:rPr>
                        <w:fldChar w:fldCharType="end"/>
                      </w:r>
                    </w:p>
                  </w:txbxContent>
                </v:textbox>
                <w10:wrap type="square"/>
              </v:shape>
            </w:pict>
          </mc:Fallback>
        </mc:AlternateContent>
      </w:r>
      <w:r w:rsidR="00080A2D">
        <w:rPr>
          <w:rFonts w:eastAsiaTheme="minorEastAsia"/>
          <w:noProof/>
          <w:lang w:val="en-US" w:eastAsia="ru-RU"/>
        </w:rPr>
        <w:drawing>
          <wp:anchor distT="0" distB="0" distL="114300" distR="114300" simplePos="0" relativeHeight="251658240" behindDoc="0" locked="0" layoutInCell="1" allowOverlap="1">
            <wp:simplePos x="1438275" y="723900"/>
            <wp:positionH relativeFrom="margin">
              <wp:align>center</wp:align>
            </wp:positionH>
            <wp:positionV relativeFrom="margin">
              <wp:align>top</wp:align>
            </wp:positionV>
            <wp:extent cx="5940425" cy="307022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время_точка.png"/>
                    <pic:cNvPicPr/>
                  </pic:nvPicPr>
                  <pic:blipFill>
                    <a:blip r:embed="rId7">
                      <a:extLst>
                        <a:ext uri="{28A0092B-C50C-407E-A947-70E740481C1C}">
                          <a14:useLocalDpi xmlns:a14="http://schemas.microsoft.com/office/drawing/2010/main" val="0"/>
                        </a:ext>
                      </a:extLst>
                    </a:blip>
                    <a:stretch>
                      <a:fillRect/>
                    </a:stretch>
                  </pic:blipFill>
                  <pic:spPr>
                    <a:xfrm>
                      <a:off x="0" y="0"/>
                      <a:ext cx="5940425" cy="3070225"/>
                    </a:xfrm>
                    <a:prstGeom prst="rect">
                      <a:avLst/>
                    </a:prstGeom>
                  </pic:spPr>
                </pic:pic>
              </a:graphicData>
            </a:graphic>
          </wp:anchor>
        </w:drawing>
      </w:r>
    </w:p>
    <w:p w:rsidR="00E74121" w:rsidRDefault="00E74121" w:rsidP="00E74121">
      <w:pPr>
        <w:rPr>
          <w:lang w:eastAsia="zh-CN"/>
        </w:rPr>
      </w:pPr>
      <w:r>
        <w:rPr>
          <w:lang w:eastAsia="zh-CN"/>
        </w:rPr>
        <w:t>Легко видеть, что эта зависимость обладает множеством локальных минимумов, поэтому прямые и градиентные детерминированные локальные методы оптимизации не подходят для решения задачи. Было принято решение использовать недетерминированный алгоритм имитации отжига. Его преимуществом в данном случае является высокая вероятность получения приближения глобального оптимума и весьма низкая вероятность попадания в локальные минимумы.</w:t>
      </w:r>
    </w:p>
    <w:p w:rsidR="005033E2" w:rsidRDefault="005033E2" w:rsidP="00E74121">
      <w:pPr>
        <w:rPr>
          <w:lang w:eastAsia="zh-CN"/>
        </w:rPr>
      </w:pPr>
      <w:r>
        <w:rPr>
          <w:lang w:eastAsia="zh-CN"/>
        </w:rPr>
        <w:t>Алгоритм имитирует перемещение атомов при кристаллизации вещества. Атом может перейти в состояние с большей энергией, но с вероятностью тем меньшей, чем больше он приобретет энергии и чем ниже температура.</w:t>
      </w:r>
    </w:p>
    <w:p w:rsidR="00E74121" w:rsidRDefault="00E74121" w:rsidP="00E74121">
      <w:pPr>
        <w:rPr>
          <w:lang w:eastAsia="zh-CN"/>
        </w:rPr>
      </w:pPr>
      <w:r>
        <w:rPr>
          <w:lang w:eastAsia="zh-CN"/>
        </w:rPr>
        <w:t>Схема алгоритма выглядит следующим образом:</w:t>
      </w:r>
    </w:p>
    <w:p w:rsidR="00E74121" w:rsidRDefault="00E74121" w:rsidP="00E74121">
      <w:pPr>
        <w:pStyle w:val="a3"/>
        <w:numPr>
          <w:ilvl w:val="0"/>
          <w:numId w:val="7"/>
        </w:numPr>
        <w:rPr>
          <w:lang w:eastAsia="zh-CN"/>
        </w:rPr>
      </w:pPr>
      <w:r>
        <w:rPr>
          <w:lang w:eastAsia="zh-CN"/>
        </w:rPr>
        <w:t xml:space="preserve">Сгенерировать случайную ломаную </w:t>
      </w:r>
      <m:oMath>
        <m:acc>
          <m:accPr>
            <m:chr m:val="̅"/>
            <m:ctrlPr>
              <w:rPr>
                <w:rFonts w:ascii="Cambria Math" w:hAnsi="Cambria Math"/>
                <w:i/>
                <w:lang w:val="en-US" w:eastAsia="zh-CN"/>
              </w:rPr>
            </m:ctrlPr>
          </m:accPr>
          <m:e>
            <m:r>
              <w:rPr>
                <w:rFonts w:ascii="Cambria Math" w:hAnsi="Cambria Math"/>
                <w:lang w:val="en-US" w:eastAsia="zh-CN"/>
              </w:rPr>
              <m:t>X</m:t>
            </m:r>
          </m:e>
        </m:acc>
      </m:oMath>
    </w:p>
    <w:p w:rsidR="00E74121" w:rsidRPr="00E74121" w:rsidRDefault="00E74121" w:rsidP="00E74121">
      <w:pPr>
        <w:pStyle w:val="a3"/>
        <w:numPr>
          <w:ilvl w:val="0"/>
          <w:numId w:val="7"/>
        </w:numPr>
        <w:rPr>
          <w:lang w:eastAsia="zh-CN"/>
        </w:rPr>
      </w:pPr>
      <w:r>
        <w:rPr>
          <w:lang w:eastAsia="zh-CN"/>
        </w:rPr>
        <w:t xml:space="preserve">Провести на ней испытание, получить значение </w:t>
      </w:r>
      <m:oMath>
        <m:r>
          <w:rPr>
            <w:rFonts w:ascii="Cambria Math" w:hAnsi="Cambria Math"/>
            <w:lang w:eastAsia="zh-CN"/>
          </w:rPr>
          <m:t>T</m:t>
        </m:r>
        <m:d>
          <m:dPr>
            <m:ctrlPr>
              <w:rPr>
                <w:rFonts w:ascii="Cambria Math" w:hAnsi="Cambria Math"/>
                <w:i/>
                <w:lang w:eastAsia="zh-CN"/>
              </w:rPr>
            </m:ctrlPr>
          </m:dPr>
          <m:e>
            <m:acc>
              <m:accPr>
                <m:chr m:val="̅"/>
                <m:ctrlPr>
                  <w:rPr>
                    <w:rFonts w:ascii="Cambria Math" w:hAnsi="Cambria Math"/>
                    <w:i/>
                    <w:lang w:val="en-US" w:eastAsia="zh-CN"/>
                  </w:rPr>
                </m:ctrlPr>
              </m:accPr>
              <m:e>
                <m:r>
                  <w:rPr>
                    <w:rFonts w:ascii="Cambria Math" w:hAnsi="Cambria Math"/>
                    <w:lang w:val="en-US" w:eastAsia="zh-CN"/>
                  </w:rPr>
                  <m:t>X</m:t>
                </m:r>
              </m:e>
            </m:acc>
          </m:e>
        </m:d>
        <m:r>
          <w:rPr>
            <w:rFonts w:ascii="Cambria Math" w:eastAsiaTheme="minorEastAsia" w:hAnsi="Cambria Math"/>
            <w:lang w:eastAsia="zh-CN"/>
          </w:rPr>
          <m:t>=</m:t>
        </m:r>
        <m:acc>
          <m:accPr>
            <m:chr m:val="̅"/>
            <m:ctrlPr>
              <w:rPr>
                <w:rFonts w:ascii="Cambria Math" w:eastAsiaTheme="minorEastAsia" w:hAnsi="Cambria Math"/>
                <w:i/>
                <w:lang w:eastAsia="zh-CN"/>
              </w:rPr>
            </m:ctrlPr>
          </m:accPr>
          <m:e>
            <m:r>
              <w:rPr>
                <w:rFonts w:ascii="Cambria Math" w:eastAsiaTheme="minorEastAsia" w:hAnsi="Cambria Math"/>
                <w:lang w:eastAsia="zh-CN"/>
              </w:rPr>
              <m:t>T</m:t>
            </m:r>
          </m:e>
        </m:acc>
      </m:oMath>
    </w:p>
    <w:p w:rsidR="00E74121" w:rsidRPr="005033E2" w:rsidRDefault="00E74121" w:rsidP="00E74121">
      <w:pPr>
        <w:pStyle w:val="a3"/>
        <w:numPr>
          <w:ilvl w:val="0"/>
          <w:numId w:val="7"/>
        </w:numPr>
        <w:rPr>
          <w:lang w:eastAsia="zh-CN"/>
        </w:rPr>
      </w:pPr>
      <w:r>
        <w:rPr>
          <w:rFonts w:eastAsiaTheme="minorEastAsia"/>
          <w:lang w:eastAsia="zh-CN"/>
        </w:rPr>
        <w:t xml:space="preserve">Эта ломаная принимается за следующее приближение глобального оптимума </w:t>
      </w:r>
      <m:oMath>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i</m:t>
            </m:r>
            <m:r>
              <w:rPr>
                <w:rFonts w:ascii="Cambria Math" w:hAnsi="Cambria Math"/>
                <w:lang w:eastAsia="zh-CN"/>
              </w:rPr>
              <m:t>+1</m:t>
            </m:r>
          </m:sub>
        </m:sSub>
      </m:oMath>
      <w:r>
        <w:rPr>
          <w:rFonts w:eastAsiaTheme="minorEastAsia"/>
          <w:lang w:eastAsia="zh-CN"/>
        </w:rPr>
        <w:t xml:space="preserve"> с вероятностью, вычисляемой по распределению Гиббса:</w:t>
      </w:r>
    </w:p>
    <w:p w:rsidR="005033E2" w:rsidRPr="005033E2" w:rsidRDefault="005033E2" w:rsidP="005033E2">
      <w:pPr>
        <w:rPr>
          <w:rFonts w:eastAsiaTheme="minorEastAsia"/>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box>
                <m:boxPr>
                  <m:opEmu m:val="1"/>
                  <m:ctrlPr>
                    <w:rPr>
                      <w:rFonts w:ascii="Cambria Math" w:hAnsi="Cambria Math"/>
                      <w:i/>
                      <w:lang w:eastAsia="zh-CN"/>
                    </w:rPr>
                  </m:ctrlPr>
                </m:boxPr>
                <m:e>
                  <m:groupChr>
                    <m:groupChrPr>
                      <m:chr m:val="←"/>
                      <m:vertJc m:val="bot"/>
                      <m:ctrlPr>
                        <w:rPr>
                          <w:rFonts w:ascii="Cambria Math" w:hAnsi="Cambria Math"/>
                          <w:i/>
                          <w:lang w:eastAsia="zh-CN"/>
                        </w:rPr>
                      </m:ctrlPr>
                    </m:groupChrPr>
                    <m:e/>
                  </m:groupChr>
                </m:e>
              </m:box>
              <m:acc>
                <m:accPr>
                  <m:chr m:val="̅"/>
                  <m:ctrlPr>
                    <w:rPr>
                      <w:rFonts w:ascii="Cambria Math" w:hAnsi="Cambria Math"/>
                      <w:i/>
                      <w:lang w:eastAsia="zh-CN"/>
                    </w:rPr>
                  </m:ctrlPr>
                </m:accPr>
                <m:e>
                  <m:r>
                    <w:rPr>
                      <w:rFonts w:ascii="Cambria Math" w:hAnsi="Cambria Math"/>
                      <w:lang w:eastAsia="zh-CN"/>
                    </w:rPr>
                    <m:t>X</m:t>
                  </m:r>
                </m:e>
              </m:acc>
            </m:e>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lang w:eastAsia="zh-CN"/>
                    </w:rPr>
                  </m:ctrlPr>
                </m:fPr>
                <m:num>
                  <m:acc>
                    <m:accPr>
                      <m:chr m:val="̅"/>
                      <m:ctrlPr>
                        <w:rPr>
                          <w:rFonts w:ascii="Cambria Math" w:hAnsi="Cambria Math"/>
                          <w:i/>
                          <w:lang w:eastAsia="zh-CN"/>
                        </w:rPr>
                      </m:ctrlPr>
                    </m:accPr>
                    <m:e>
                      <m:r>
                        <w:rPr>
                          <w:rFonts w:ascii="Cambria Math" w:hAnsi="Cambria Math"/>
                          <w:lang w:eastAsia="zh-CN"/>
                        </w:rPr>
                        <m:t>T</m:t>
                      </m:r>
                    </m:e>
                  </m:ac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den>
              </m:f>
            </m:sup>
          </m:sSup>
        </m:oMath>
      </m:oMathPara>
    </w:p>
    <w:p w:rsidR="005033E2" w:rsidRDefault="005033E2" w:rsidP="005033E2">
      <w:pPr>
        <w:pStyle w:val="a3"/>
        <w:numPr>
          <w:ilvl w:val="0"/>
          <w:numId w:val="7"/>
        </w:numPr>
        <w:rPr>
          <w:lang w:eastAsia="zh-CN"/>
        </w:rPr>
      </w:pPr>
      <w:r>
        <w:rPr>
          <w:lang w:eastAsia="zh-CN"/>
        </w:rPr>
        <w:t xml:space="preserve">Если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r>
          <w:rPr>
            <w:rFonts w:ascii="Cambria Math" w:eastAsiaTheme="minorEastAsia" w:hAnsi="Cambria Math"/>
            <w:lang w:eastAsia="zh-CN"/>
          </w:rPr>
          <m:t>≤0</m:t>
        </m:r>
      </m:oMath>
      <w:r>
        <w:rPr>
          <w:rFonts w:eastAsiaTheme="minorEastAsia"/>
          <w:lang w:eastAsia="zh-CN"/>
        </w:rPr>
        <w:t>, завершить вычисления; иначе</w:t>
      </w:r>
      <w:r w:rsidR="007333BA">
        <w:rPr>
          <w:rFonts w:eastAsiaTheme="minorEastAsia"/>
          <w:lang w:eastAsia="zh-CN"/>
        </w:rPr>
        <w:t xml:space="preserve">: </w:t>
      </w:r>
      <m:oMath>
        <m:r>
          <w:rPr>
            <w:rFonts w:ascii="Cambria Math" w:eastAsiaTheme="minorEastAsia" w:hAnsi="Cambria Math"/>
            <w:lang w:eastAsia="zh-CN"/>
          </w:rPr>
          <m:t>i=i+1</m:t>
        </m:r>
      </m:oMath>
      <w:r>
        <w:rPr>
          <w:rFonts w:eastAsiaTheme="minorEastAsia"/>
          <w:lang w:eastAsia="zh-CN"/>
        </w:rPr>
        <w:t xml:space="preserve"> перейти к пункту 1. </w:t>
      </w:r>
    </w:p>
    <w:p w:rsidR="005033E2" w:rsidRDefault="005033E2" w:rsidP="00E74121">
      <w:pPr>
        <w:rPr>
          <w:rFonts w:eastAsiaTheme="minorEastAsia"/>
          <w:lang w:eastAsia="zh-CN"/>
        </w:rPr>
      </w:pPr>
      <w:r>
        <w:rPr>
          <w:lang w:eastAsia="zh-CN"/>
        </w:rPr>
        <w:lastRenderedPageBreak/>
        <w:t xml:space="preserve">Видно, что выражение для вероятности больше или равно 1, если следующее приближение лучше текущего, в противном случае она будет тем меньше, чем хуже новое решение и чем меньше </w:t>
      </w:r>
      <w:r w:rsidR="00E74121">
        <w:rPr>
          <w:lang w:eastAsia="zh-CN"/>
        </w:rPr>
        <w:t xml:space="preserve"> </w:t>
      </w:r>
      <w:r>
        <w:rPr>
          <w:lang w:eastAsia="zh-CN"/>
        </w:rPr>
        <w:t xml:space="preserve">температура </w:t>
      </w:r>
      <m:oMath>
        <m:r>
          <w:rPr>
            <w:rFonts w:ascii="Cambria Math" w:hAnsi="Cambria Math"/>
            <w:lang w:eastAsia="zh-CN"/>
          </w:rPr>
          <m:t>Q</m:t>
        </m:r>
      </m:oMath>
      <w:r>
        <w:rPr>
          <w:rFonts w:eastAsiaTheme="minorEastAsia"/>
          <w:lang w:eastAsia="zh-CN"/>
        </w:rPr>
        <w:t xml:space="preserve">. </w:t>
      </w:r>
    </w:p>
    <w:p w:rsidR="00E74121" w:rsidRDefault="00E74121" w:rsidP="00E74121">
      <w:pPr>
        <w:rPr>
          <w:lang w:eastAsia="zh-CN"/>
        </w:rPr>
      </w:pPr>
      <w:r>
        <w:rPr>
          <w:lang w:eastAsia="zh-CN"/>
        </w:rPr>
        <w:t>Для реализации алгоритма необходимо сначала решить следующие задачи:</w:t>
      </w:r>
    </w:p>
    <w:p w:rsidR="00E74121" w:rsidRDefault="00E74121" w:rsidP="00E74121">
      <w:pPr>
        <w:pStyle w:val="a3"/>
        <w:numPr>
          <w:ilvl w:val="0"/>
          <w:numId w:val="6"/>
        </w:numPr>
        <w:rPr>
          <w:lang w:eastAsia="zh-CN"/>
        </w:rPr>
      </w:pPr>
      <w:r>
        <w:rPr>
          <w:lang w:eastAsia="zh-CN"/>
        </w:rPr>
        <w:t>Создание алгоритма генерации случайных ломаных, удовлетворяющих заданным ограничениям</w:t>
      </w:r>
    </w:p>
    <w:p w:rsidR="00E74121" w:rsidRDefault="00E74121" w:rsidP="00E74121">
      <w:pPr>
        <w:pStyle w:val="a3"/>
        <w:numPr>
          <w:ilvl w:val="0"/>
          <w:numId w:val="6"/>
        </w:numPr>
        <w:rPr>
          <w:lang w:eastAsia="zh-CN"/>
        </w:rPr>
      </w:pPr>
      <w:r>
        <w:rPr>
          <w:lang w:eastAsia="zh-CN"/>
        </w:rPr>
        <w:t xml:space="preserve">Выбор функции </w:t>
      </w:r>
      <w:r w:rsidR="005033E2">
        <w:rPr>
          <w:lang w:eastAsia="zh-CN"/>
        </w:rPr>
        <w:t>температуры и ее параметров.</w:t>
      </w:r>
    </w:p>
    <w:p w:rsidR="005033E2" w:rsidRDefault="005033E2" w:rsidP="00114A29">
      <w:pPr>
        <w:rPr>
          <w:lang w:eastAsia="zh-CN"/>
        </w:rPr>
      </w:pPr>
      <w:r>
        <w:rPr>
          <w:lang w:eastAsia="zh-CN"/>
        </w:rPr>
        <w:t xml:space="preserve">Для решения первой задачи необходимо определить, как именно следует ограничить выбор ломаных. Очевидно, что судно никогда не </w:t>
      </w:r>
      <w:r w:rsidRPr="00114A29">
        <w:t>поплывет</w:t>
      </w:r>
      <w:r>
        <w:rPr>
          <w:lang w:eastAsia="zh-CN"/>
        </w:rPr>
        <w:t xml:space="preserve"> против ветра, поэтому необходимо учесть это требова</w:t>
      </w:r>
      <w:r w:rsidR="00114A29">
        <w:rPr>
          <w:lang w:eastAsia="zh-CN"/>
        </w:rPr>
        <w:t>ние. Также следует определить множество допустимых координат точек прямоугольной областью. Для снижения объема вычислений приведем задачу к следующему конкретному виду</w:t>
      </w:r>
      <w:r w:rsidR="009A61F6">
        <w:rPr>
          <w:lang w:eastAsia="zh-CN"/>
        </w:rPr>
        <w:t>:</w:t>
      </w:r>
    </w:p>
    <w:p w:rsidR="009A61F6" w:rsidRPr="009A61F6" w:rsidRDefault="009A61F6" w:rsidP="009A61F6">
      <w:pPr>
        <w:pStyle w:val="a3"/>
        <w:numPr>
          <w:ilvl w:val="0"/>
          <w:numId w:val="9"/>
        </w:numPr>
      </w:pPr>
      <w:r>
        <w:t xml:space="preserve">точка старта </w:t>
      </w:r>
      <m:oMath>
        <m:r>
          <w:rPr>
            <w:rFonts w:ascii="Cambria Math" w:hAnsi="Cambria Math"/>
          </w:rPr>
          <m:t>A</m:t>
        </m:r>
      </m:oMath>
      <w:r w:rsidRPr="009A61F6">
        <w:rPr>
          <w:rFonts w:eastAsiaTheme="minorEastAsia"/>
        </w:rPr>
        <w:t xml:space="preserve"> </w:t>
      </w:r>
      <w:r>
        <w:rPr>
          <w:rFonts w:eastAsiaTheme="minorEastAsia"/>
        </w:rPr>
        <w:t xml:space="preserve">имеет координаты </w:t>
      </w:r>
      <m:oMath>
        <m:r>
          <w:rPr>
            <w:rFonts w:ascii="Cambria Math" w:eastAsiaTheme="minorEastAsia" w:hAnsi="Cambria Math"/>
          </w:rPr>
          <m:t>(0,0)</m:t>
        </m:r>
      </m:oMath>
    </w:p>
    <w:p w:rsidR="009A61F6" w:rsidRPr="009A61F6" w:rsidRDefault="009A61F6" w:rsidP="009A61F6">
      <w:pPr>
        <w:pStyle w:val="a3"/>
        <w:numPr>
          <w:ilvl w:val="0"/>
          <w:numId w:val="9"/>
        </w:numPr>
      </w:pPr>
      <w:r>
        <w:rPr>
          <w:rFonts w:eastAsiaTheme="minorEastAsia"/>
        </w:rPr>
        <w:t xml:space="preserve">точка финиша  - </w:t>
      </w:r>
      <m:oMath>
        <m:r>
          <w:rPr>
            <w:rFonts w:ascii="Cambria Math" w:eastAsiaTheme="minorEastAsia" w:hAnsi="Cambria Math"/>
          </w:rPr>
          <m:t>(0,</m:t>
        </m:r>
        <m:r>
          <w:rPr>
            <w:rFonts w:ascii="Cambria Math" w:eastAsiaTheme="minorEastAsia" w:hAnsi="Cambria Math"/>
            <w:lang w:val="en-US"/>
          </w:rPr>
          <m:t>D</m:t>
        </m:r>
        <m:r>
          <w:rPr>
            <w:rFonts w:ascii="Cambria Math" w:eastAsiaTheme="minorEastAsia" w:hAnsi="Cambria Math"/>
          </w:rPr>
          <m:t>)</m:t>
        </m:r>
      </m:oMath>
    </w:p>
    <w:p w:rsidR="00640694" w:rsidRPr="00640694" w:rsidRDefault="009A61F6" w:rsidP="00640694">
      <w:pPr>
        <w:pStyle w:val="a3"/>
        <w:numPr>
          <w:ilvl w:val="0"/>
          <w:numId w:val="9"/>
        </w:numPr>
      </w:pPr>
      <w:r>
        <w:rPr>
          <w:rFonts w:eastAsiaTheme="minorEastAsia"/>
        </w:rPr>
        <w:t xml:space="preserve">область поиска ограничена прямоугольником шириной </w:t>
      </w:r>
      <m:oMath>
        <m:r>
          <w:rPr>
            <w:rFonts w:ascii="Cambria Math" w:eastAsiaTheme="minorEastAsia" w:hAnsi="Cambria Math"/>
          </w:rPr>
          <m:t>D</m:t>
        </m:r>
      </m:oMath>
      <w:r>
        <w:rPr>
          <w:rFonts w:eastAsiaTheme="minorEastAsia"/>
        </w:rPr>
        <w:t xml:space="preserve"> и длиной </w:t>
      </w:r>
      <m:oMath>
        <m:r>
          <w:rPr>
            <w:rFonts w:ascii="Cambria Math" w:eastAsiaTheme="minorEastAsia" w:hAnsi="Cambria Math"/>
          </w:rPr>
          <m:t>2D</m:t>
        </m:r>
      </m:oMath>
      <w:r>
        <w:rPr>
          <w:rFonts w:eastAsiaTheme="minorEastAsia"/>
        </w:rPr>
        <w:t xml:space="preserve"> (рис. 2)</w:t>
      </w:r>
    </w:p>
    <w:p w:rsidR="00640694" w:rsidRDefault="00640694" w:rsidP="00640694"/>
    <w:p w:rsidR="00640694" w:rsidRDefault="00352511">
      <w:pPr>
        <w:spacing w:after="160" w:line="259" w:lineRule="auto"/>
        <w:ind w:firstLine="0"/>
        <w:jc w:val="left"/>
      </w:pPr>
      <w:r w:rsidRPr="00352511">
        <w:rPr>
          <w:rFonts w:eastAsiaTheme="minorEastAsia"/>
          <w:noProof/>
          <w:lang w:val="en-US" w:eastAsia="ru-RU"/>
        </w:rPr>
        <mc:AlternateContent>
          <mc:Choice Requires="wps">
            <w:drawing>
              <wp:anchor distT="45720" distB="45720" distL="114300" distR="114300" simplePos="0" relativeHeight="251671552" behindDoc="0" locked="0" layoutInCell="1" allowOverlap="1" wp14:anchorId="692C598F" wp14:editId="6574AD92">
                <wp:simplePos x="0" y="0"/>
                <wp:positionH relativeFrom="column">
                  <wp:posOffset>854710</wp:posOffset>
                </wp:positionH>
                <wp:positionV relativeFrom="paragraph">
                  <wp:posOffset>2891155</wp:posOffset>
                </wp:positionV>
                <wp:extent cx="4725035" cy="301625"/>
                <wp:effectExtent l="0" t="0" r="1841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5035" cy="301625"/>
                        </a:xfrm>
                        <a:prstGeom prst="rect">
                          <a:avLst/>
                        </a:prstGeom>
                        <a:solidFill>
                          <a:srgbClr val="FFFFFF"/>
                        </a:solidFill>
                        <a:ln w="9525">
                          <a:solidFill>
                            <a:schemeClr val="bg1"/>
                          </a:solidFill>
                          <a:miter lim="800000"/>
                          <a:headEnd/>
                          <a:tailEnd/>
                        </a:ln>
                      </wps:spPr>
                      <wps:txbx>
                        <w:txbxContent>
                          <w:p w:rsidR="00B711D8" w:rsidRPr="00352511" w:rsidRDefault="00B711D8">
                            <w:pPr>
                              <w:rPr>
                                <w:i/>
                                <w:sz w:val="24"/>
                              </w:rPr>
                            </w:pPr>
                            <w:r w:rsidRPr="00352511">
                              <w:rPr>
                                <w:i/>
                                <w:sz w:val="24"/>
                              </w:rPr>
                              <w:t>Рисунок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692C598F" id="_x0000_s1027" type="#_x0000_t202" style="position:absolute;margin-left:67.3pt;margin-top:227.65pt;width:372.0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" strokecolor="white [3212]">
                <v:textbox style="mso-fit-shape-to-text:t">
                  <w:txbxContent>
                    <w:p w:rsidR="002F4A8E" w:rsidRPr="00352511" w:rsidRDefault="002F4A8E">
                      <w:pPr>
                        <w:rPr>
                          <w:i/>
                          <w:sz w:val="24"/>
                        </w:rPr>
                      </w:pPr>
                      <w:r w:rsidRPr="00352511">
                        <w:rPr>
                          <w:i/>
                          <w:sz w:val="24"/>
                        </w:rPr>
                        <w:t>Рисунок 2</w:t>
                      </w:r>
                    </w:p>
                  </w:txbxContent>
                </v:textbox>
                <w10:wrap type="square"/>
              </v:shape>
            </w:pict>
          </mc:Fallback>
        </mc:AlternateContent>
      </w:r>
      <w:r w:rsidR="00640694">
        <w:rPr>
          <w:noProof/>
          <w:lang w:val="en-US" w:eastAsia="ru-RU"/>
        </w:rPr>
        <mc:AlternateContent>
          <mc:Choice Requires="wps">
            <w:drawing>
              <wp:anchor distT="0" distB="0" distL="114300" distR="114300" simplePos="0" relativeHeight="251663360" behindDoc="0" locked="0" layoutInCell="1" allowOverlap="1" wp14:anchorId="17389891" wp14:editId="7141A985">
                <wp:simplePos x="0" y="0"/>
                <wp:positionH relativeFrom="column">
                  <wp:posOffset>-53798</wp:posOffset>
                </wp:positionH>
                <wp:positionV relativeFrom="paragraph">
                  <wp:posOffset>2733646</wp:posOffset>
                </wp:positionV>
                <wp:extent cx="56292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5629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73B2D4F6" id="_x0000_t32" coordsize="21600,21600" o:spt="32" o:oned="t" path="m,l21600,21600e" filled="f">
                <v:path arrowok="t" fillok="f" o:connecttype="none"/>
                <o:lock v:ext="edit" shapetype="t"/>
              </v:shapetype>
              <v:shape id="Straight Arrow Connector 4" o:spid="_x0000_s1026" type="#_x0000_t32" style="position:absolute;margin-left:-4.25pt;margin-top:215.25pt;width:443.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" strokecolor="#5b9bd5 [3204]" strokeweight=".5pt">
                <v:stroke endarrow="block" joinstyle="miter"/>
              </v:shape>
            </w:pict>
          </mc:Fallback>
        </mc:AlternateContent>
      </w:r>
      <w:r w:rsidR="00640694">
        <w:rPr>
          <w:noProof/>
          <w:lang w:val="en-US" w:eastAsia="ru-RU"/>
        </w:rPr>
        <mc:AlternateContent>
          <mc:Choice Requires="wps">
            <w:drawing>
              <wp:anchor distT="0" distB="0" distL="114300" distR="114300" simplePos="0" relativeHeight="251662336" behindDoc="0" locked="0" layoutInCell="1" allowOverlap="1" wp14:anchorId="5194EEF5" wp14:editId="59A01168">
                <wp:simplePos x="0" y="0"/>
                <wp:positionH relativeFrom="column">
                  <wp:posOffset>2619375</wp:posOffset>
                </wp:positionH>
                <wp:positionV relativeFrom="paragraph">
                  <wp:posOffset>-256540</wp:posOffset>
                </wp:positionV>
                <wp:extent cx="0" cy="3028950"/>
                <wp:effectExtent l="7620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0" cy="302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76289A5" id="Straight Arrow Connector 3" o:spid="_x0000_s1026" type="#_x0000_t32" style="position:absolute;margin-left:206.25pt;margin-top:-20.2pt;width:0;height:23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" strokecolor="#5b9bd5 [3204]" strokeweight=".5pt">
                <v:stroke endarrow="block" joinstyle="miter"/>
              </v:shape>
            </w:pict>
          </mc:Fallback>
        </mc:AlternateContent>
      </w:r>
      <w:r w:rsidR="00640694">
        <w:rPr>
          <w:noProof/>
          <w:lang w:val="en-US" w:eastAsia="ru-RU"/>
        </w:rPr>
        <mc:AlternateContent>
          <mc:Choice Requires="wps">
            <w:drawing>
              <wp:anchor distT="0" distB="0" distL="114300" distR="114300" simplePos="0" relativeHeight="251664384" behindDoc="0" locked="0" layoutInCell="1" allowOverlap="1" wp14:anchorId="0A282AD2" wp14:editId="41FF678C">
                <wp:simplePos x="0" y="0"/>
                <wp:positionH relativeFrom="column">
                  <wp:posOffset>0</wp:posOffset>
                </wp:positionH>
                <wp:positionV relativeFrom="paragraph">
                  <wp:posOffset>56515</wp:posOffset>
                </wp:positionV>
                <wp:extent cx="5191125" cy="26765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191125" cy="267652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4431C80" id="Rectangle 5" o:spid="_x0000_s1026" style="position:absolute;margin-left:0;margin-top:4.45pt;width:408.75pt;height:21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" filled="f" strokecolor="#ed7d31 [3205]" strokeweight="1pt"/>
            </w:pict>
          </mc:Fallback>
        </mc:AlternateContent>
      </w:r>
      <w:r w:rsidR="00640694">
        <w:rPr>
          <w:noProof/>
          <w:lang w:val="en-US" w:eastAsia="ru-RU"/>
        </w:rPr>
        <mc:AlternateContent>
          <mc:Choice Requires="wps">
            <w:drawing>
              <wp:anchor distT="0" distB="0" distL="114300" distR="114300" simplePos="0" relativeHeight="251665408" behindDoc="0" locked="0" layoutInCell="1" allowOverlap="1" wp14:anchorId="33D31AD7" wp14:editId="44B97FC0">
                <wp:simplePos x="0" y="0"/>
                <wp:positionH relativeFrom="column">
                  <wp:posOffset>2562225</wp:posOffset>
                </wp:positionH>
                <wp:positionV relativeFrom="paragraph">
                  <wp:posOffset>-635</wp:posOffset>
                </wp:positionV>
                <wp:extent cx="114300" cy="123825"/>
                <wp:effectExtent l="0" t="0" r="19050" b="28575"/>
                <wp:wrapNone/>
                <wp:docPr id="6" name="Oval 6"/>
                <wp:cNvGraphicFramePr/>
                <a:graphic xmlns:a="http://schemas.openxmlformats.org/drawingml/2006/main">
                  <a:graphicData uri="http://schemas.microsoft.com/office/word/2010/wordprocessingShape">
                    <wps:wsp>
                      <wps:cNvSpPr/>
                      <wps:spPr>
                        <a:xfrm>
                          <a:off x="0" y="0"/>
                          <a:ext cx="11430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E8B52B8" id="Oval 6" o:spid="_x0000_s1026" style="position:absolute;margin-left:201.75pt;margin-top:-.05pt;width:9pt;height: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" fillcolor="#5b9bd5 [3204]" strokecolor="#1f4d78 [1604]" strokeweight="1pt">
                <v:stroke joinstyle="miter"/>
              </v:oval>
            </w:pict>
          </mc:Fallback>
        </mc:AlternateContent>
      </w:r>
      <w:r w:rsidR="00640694">
        <w:rPr>
          <w:noProof/>
          <w:lang w:val="en-US" w:eastAsia="ru-RU"/>
        </w:rPr>
        <mc:AlternateContent>
          <mc:Choice Requires="wps">
            <w:drawing>
              <wp:anchor distT="0" distB="0" distL="114300" distR="114300" simplePos="0" relativeHeight="251666432" behindDoc="0" locked="0" layoutInCell="1" allowOverlap="1" wp14:anchorId="4E0DA601" wp14:editId="7CA653F8">
                <wp:simplePos x="0" y="0"/>
                <wp:positionH relativeFrom="column">
                  <wp:posOffset>2566035</wp:posOffset>
                </wp:positionH>
                <wp:positionV relativeFrom="paragraph">
                  <wp:posOffset>2655570</wp:posOffset>
                </wp:positionV>
                <wp:extent cx="114300" cy="123825"/>
                <wp:effectExtent l="0" t="0" r="19050" b="28575"/>
                <wp:wrapNone/>
                <wp:docPr id="7" name="Oval 7"/>
                <wp:cNvGraphicFramePr/>
                <a:graphic xmlns:a="http://schemas.openxmlformats.org/drawingml/2006/main">
                  <a:graphicData uri="http://schemas.microsoft.com/office/word/2010/wordprocessingShape">
                    <wps:wsp>
                      <wps:cNvSpPr/>
                      <wps:spPr>
                        <a:xfrm>
                          <a:off x="0" y="0"/>
                          <a:ext cx="11430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E0C7739" id="Oval 7" o:spid="_x0000_s1026" style="position:absolute;margin-left:202.05pt;margin-top:209.1pt;width:9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" fillcolor="#5b9bd5 [3204]" strokecolor="#1f4d78 [1604]" strokeweight="1pt">
                <v:stroke joinstyle="miter"/>
              </v:oval>
            </w:pict>
          </mc:Fallback>
        </mc:AlternateContent>
      </w:r>
      <w:r w:rsidR="00640694">
        <w:rPr>
          <w:noProof/>
          <w:lang w:val="en-US" w:eastAsia="ru-RU"/>
        </w:rPr>
        <mc:AlternateContent>
          <mc:Choice Requires="wps">
            <w:drawing>
              <wp:anchor distT="0" distB="0" distL="114300" distR="114300" simplePos="0" relativeHeight="251667456" behindDoc="0" locked="0" layoutInCell="1" allowOverlap="1" wp14:anchorId="041E315D" wp14:editId="1558621A">
                <wp:simplePos x="0" y="0"/>
                <wp:positionH relativeFrom="column">
                  <wp:posOffset>2619375</wp:posOffset>
                </wp:positionH>
                <wp:positionV relativeFrom="paragraph">
                  <wp:posOffset>1523365</wp:posOffset>
                </wp:positionV>
                <wp:extent cx="790575" cy="120967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790575" cy="120967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AD1A226"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06.25pt,119.95pt" to="268.5pt,2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" strokecolor="#ed7d31 [3205]" strokeweight=".5pt">
                <v:stroke joinstyle="miter"/>
              </v:line>
            </w:pict>
          </mc:Fallback>
        </mc:AlternateContent>
      </w:r>
      <w:r w:rsidR="00640694">
        <w:rPr>
          <w:noProof/>
          <w:lang w:val="en-US" w:eastAsia="ru-RU"/>
        </w:rPr>
        <mc:AlternateContent>
          <mc:Choice Requires="wps">
            <w:drawing>
              <wp:anchor distT="0" distB="0" distL="114300" distR="114300" simplePos="0" relativeHeight="251668480" behindDoc="0" locked="0" layoutInCell="1" allowOverlap="1" wp14:anchorId="0A26FB26" wp14:editId="147D8E97">
                <wp:simplePos x="0" y="0"/>
                <wp:positionH relativeFrom="column">
                  <wp:posOffset>3366770</wp:posOffset>
                </wp:positionH>
                <wp:positionV relativeFrom="paragraph">
                  <wp:posOffset>1461135</wp:posOffset>
                </wp:positionV>
                <wp:extent cx="114300" cy="123825"/>
                <wp:effectExtent l="0" t="0" r="19050" b="28575"/>
                <wp:wrapNone/>
                <wp:docPr id="9" name="Oval 9"/>
                <wp:cNvGraphicFramePr/>
                <a:graphic xmlns:a="http://schemas.openxmlformats.org/drawingml/2006/main">
                  <a:graphicData uri="http://schemas.microsoft.com/office/word/2010/wordprocessingShape">
                    <wps:wsp>
                      <wps:cNvSpPr/>
                      <wps:spPr>
                        <a:xfrm>
                          <a:off x="0" y="0"/>
                          <a:ext cx="114300" cy="123825"/>
                        </a:xfrm>
                        <a:prstGeom prst="ellipse">
                          <a:avLst/>
                        </a:prstGeom>
                        <a:solidFill>
                          <a:srgbClr val="FF0000"/>
                        </a:solidFill>
                        <a:ln>
                          <a:solidFill>
                            <a:schemeClr val="accent4">
                              <a:alpha val="6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82E4CCD" id="Oval 9" o:spid="_x0000_s1026" style="position:absolute;margin-left:265.1pt;margin-top:115.05pt;width:9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" fillcolor="red" strokecolor="#ffc000 [3207]" strokeweight="1pt">
                <v:stroke opacity="43176f" joinstyle="miter"/>
              </v:oval>
            </w:pict>
          </mc:Fallback>
        </mc:AlternateContent>
      </w:r>
      <w:r w:rsidR="00640694">
        <w:rPr>
          <w:noProof/>
          <w:lang w:val="en-US" w:eastAsia="ru-RU"/>
        </w:rPr>
        <mc:AlternateContent>
          <mc:Choice Requires="wps">
            <w:drawing>
              <wp:anchor distT="0" distB="0" distL="114300" distR="114300" simplePos="0" relativeHeight="251669504" behindDoc="0" locked="0" layoutInCell="1" allowOverlap="1" wp14:anchorId="6FB7B1B6" wp14:editId="75299198">
                <wp:simplePos x="0" y="0"/>
                <wp:positionH relativeFrom="column">
                  <wp:posOffset>2619375</wp:posOffset>
                </wp:positionH>
                <wp:positionV relativeFrom="paragraph">
                  <wp:posOffset>56515</wp:posOffset>
                </wp:positionV>
                <wp:extent cx="790575" cy="146685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flipV="1">
                          <a:off x="0" y="0"/>
                          <a:ext cx="790575" cy="146685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D511130" id="Straight Connector 10"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206.25pt,4.45pt" to="268.5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" strokecolor="#ed7d31 [3205]" strokeweight=".5pt">
                <v:stroke joinstyle="miter"/>
              </v:line>
            </w:pict>
          </mc:Fallback>
        </mc:AlternateContent>
      </w:r>
      <w:r w:rsidR="00640694">
        <w:br w:type="page"/>
      </w:r>
    </w:p>
    <w:p w:rsidR="00352511" w:rsidRDefault="002F4A8E">
      <w:pPr>
        <w:spacing w:after="160" w:line="259" w:lineRule="auto"/>
        <w:ind w:firstLine="0"/>
        <w:jc w:val="left"/>
      </w:pPr>
      <w:r>
        <w:lastRenderedPageBreak/>
        <w:t>При такой постановке можно предложить следующий алгоритм:</w:t>
      </w:r>
    </w:p>
    <w:p w:rsidR="002F4A8E" w:rsidRPr="002F4A8E" w:rsidRDefault="002F4A8E" w:rsidP="002F4A8E">
      <w:pPr>
        <w:pStyle w:val="a3"/>
        <w:numPr>
          <w:ilvl w:val="0"/>
          <w:numId w:val="10"/>
        </w:numPr>
        <w:spacing w:after="160" w:line="259" w:lineRule="auto"/>
        <w:jc w:val="left"/>
      </w:pPr>
      <w:r>
        <w:t xml:space="preserve">Сгенерировать случайное число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oMath>
    </w:p>
    <w:p w:rsidR="002F4A8E" w:rsidRPr="002F4A8E" w:rsidRDefault="002F4A8E" w:rsidP="002F4A8E">
      <w:pPr>
        <w:pStyle w:val="a3"/>
        <w:numPr>
          <w:ilvl w:val="0"/>
          <w:numId w:val="10"/>
        </w:numPr>
        <w:spacing w:after="160" w:line="259" w:lineRule="auto"/>
        <w:jc w:val="left"/>
      </w:pPr>
      <w:r>
        <w:t xml:space="preserve">Сопоставить ему случайное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oMath>
      <w:r w:rsidRPr="002F4A8E">
        <w:rPr>
          <w:rFonts w:eastAsiaTheme="minorEastAsia"/>
        </w:rPr>
        <w:t xml:space="preserve"> (</w:t>
      </w:r>
      <w:r>
        <w:rPr>
          <w:rFonts w:eastAsiaTheme="minorEastAsia"/>
        </w:rPr>
        <w:t xml:space="preserve">определение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r</m:t>
            </m:r>
          </m:sub>
        </m:sSub>
      </m:oMath>
      <w:r w:rsidRPr="002F4A8E">
        <w:rPr>
          <w:rFonts w:eastAsiaTheme="minorEastAsia"/>
        </w:rPr>
        <w:t xml:space="preserve"> </w:t>
      </w:r>
      <w:r>
        <w:rPr>
          <w:rFonts w:eastAsiaTheme="minorEastAsia"/>
        </w:rPr>
        <w:t xml:space="preserve">и </w:t>
      </w:r>
      <m:oMath>
        <m:r>
          <w:rPr>
            <w:rFonts w:ascii="Cambria Math" w:eastAsiaTheme="minorEastAsia" w:hAnsi="Cambria Math"/>
          </w:rPr>
          <m:t>l</m:t>
        </m:r>
      </m:oMath>
      <w:r w:rsidRPr="002F4A8E">
        <w:rPr>
          <w:rFonts w:eastAsiaTheme="minorEastAsia"/>
        </w:rPr>
        <w:t xml:space="preserve"> </w:t>
      </w:r>
      <w:r>
        <w:rPr>
          <w:rFonts w:eastAsiaTheme="minorEastAsia"/>
        </w:rPr>
        <w:t>рассмотрим ниже)</w:t>
      </w:r>
    </w:p>
    <w:p w:rsidR="002F4A8E" w:rsidRPr="002F4A8E" w:rsidRDefault="00B711D8" w:rsidP="002F4A8E">
      <w:pPr>
        <w:pStyle w:val="a3"/>
        <w:numPr>
          <w:ilvl w:val="0"/>
          <w:numId w:val="10"/>
        </w:numPr>
        <w:spacing w:after="160" w:line="259" w:lineRule="auto"/>
        <w:jc w:val="left"/>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2F4A8E">
        <w:rPr>
          <w:rFonts w:eastAsiaTheme="minorEastAsia"/>
          <w:lang w:val="en-US"/>
        </w:rPr>
        <w:t xml:space="preserve">, </w:t>
      </w:r>
      <m:oMath>
        <m:r>
          <w:rPr>
            <w:rFonts w:ascii="Cambria Math" w:eastAsiaTheme="minorEastAsia" w:hAnsi="Cambria Math"/>
            <w:lang w:val="en-US"/>
          </w:rPr>
          <m:t>i=i+1</m:t>
        </m:r>
      </m:oMath>
      <w:r w:rsidR="002F4A8E">
        <w:rPr>
          <w:rFonts w:eastAsiaTheme="minorEastAsia"/>
          <w:lang w:val="en-US"/>
        </w:rPr>
        <w:t>.</w:t>
      </w:r>
    </w:p>
    <w:p w:rsidR="00C4696C" w:rsidRDefault="002F4A8E" w:rsidP="00C4696C">
      <w:pPr>
        <w:rPr>
          <w:rFonts w:eastAsiaTheme="minorEastAsia"/>
        </w:rPr>
      </w:pPr>
      <w:r>
        <w:t xml:space="preserve">Определение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r</m:t>
            </m:r>
          </m:sub>
        </m:sSub>
      </m:oMath>
      <w:r w:rsidRPr="002F4A8E">
        <w:rPr>
          <w:rFonts w:eastAsiaTheme="minorEastAsia"/>
        </w:rPr>
        <w:t xml:space="preserve"> </w:t>
      </w:r>
      <w:r>
        <w:rPr>
          <w:rFonts w:eastAsiaTheme="minorEastAsia"/>
        </w:rPr>
        <w:t xml:space="preserve">и </w:t>
      </w:r>
      <m:oMath>
        <m:r>
          <w:rPr>
            <w:rFonts w:ascii="Cambria Math" w:eastAsiaTheme="minorEastAsia" w:hAnsi="Cambria Math"/>
          </w:rPr>
          <m:t>l</m:t>
        </m:r>
      </m:oMath>
      <w:r>
        <w:rPr>
          <w:rFonts w:eastAsiaTheme="minorEastAsia"/>
        </w:rPr>
        <w:t xml:space="preserve"> вытекает из определения направлен</w:t>
      </w:r>
      <w:proofErr w:type="spellStart"/>
      <w:r w:rsidR="00C4696C">
        <w:rPr>
          <w:rFonts w:eastAsiaTheme="minorEastAsia"/>
        </w:rPr>
        <w:t>ия</w:t>
      </w:r>
      <w:proofErr w:type="spellEnd"/>
      <w:r w:rsidR="00C4696C">
        <w:rPr>
          <w:rFonts w:eastAsiaTheme="minorEastAsia"/>
        </w:rPr>
        <w:t xml:space="preserve"> против ветра при движении из </w:t>
      </w:r>
      <w:r>
        <w:rPr>
          <w:rFonts w:eastAsiaTheme="minorEastAsia"/>
        </w:rPr>
        <w:t>точки</w:t>
      </w:r>
      <w:r w:rsidR="00C4696C">
        <w:rPr>
          <w:rFonts w:eastAsiaTheme="minorEastAsia"/>
        </w:rPr>
        <w:t xml:space="preserve"> с некоторой ординатой </w:t>
      </w:r>
      <w:r w:rsidR="00C4696C" w:rsidRPr="00C4696C">
        <w:rPr>
          <w:rFonts w:eastAsiaTheme="minorEastAsia"/>
          <w:i/>
          <w:lang w:val="en-US"/>
        </w:rPr>
        <w:t>y</w:t>
      </w:r>
      <w:r w:rsidR="00C4696C">
        <w:rPr>
          <w:rFonts w:eastAsiaTheme="minorEastAsia"/>
        </w:rPr>
        <w:t xml:space="preserve">. Пусть </w:t>
      </w:r>
      <m:oMath>
        <m:acc>
          <m:accPr>
            <m:chr m:val="⃗"/>
            <m:ctrlPr>
              <w:rPr>
                <w:rFonts w:ascii="Cambria Math" w:eastAsiaTheme="minorEastAsia" w:hAnsi="Cambria Math"/>
                <w:i/>
              </w:rPr>
            </m:ctrlPr>
          </m:accPr>
          <m:e>
            <m:r>
              <w:rPr>
                <w:rFonts w:ascii="Cambria Math" w:eastAsiaTheme="minorEastAsia" w:hAnsi="Cambria Math"/>
              </w:rPr>
              <m:t>r</m:t>
            </m:r>
          </m:e>
        </m:acc>
      </m:oMath>
      <w:r w:rsidR="00C4696C" w:rsidRPr="00C4696C">
        <w:rPr>
          <w:rFonts w:eastAsiaTheme="minorEastAsia"/>
        </w:rPr>
        <w:t xml:space="preserve"> </w:t>
      </w:r>
      <w:r w:rsidR="00C4696C">
        <w:rPr>
          <w:rFonts w:eastAsiaTheme="minorEastAsia"/>
        </w:rPr>
        <w:t>–</w:t>
      </w:r>
      <w:r w:rsidR="00C4696C" w:rsidRPr="00C4696C">
        <w:rPr>
          <w:rFonts w:eastAsiaTheme="minorEastAsia"/>
        </w:rPr>
        <w:t xml:space="preserve"> </w:t>
      </w:r>
      <w:r w:rsidR="00C4696C">
        <w:rPr>
          <w:rFonts w:eastAsiaTheme="minorEastAsia"/>
        </w:rPr>
        <w:t xml:space="preserve">вектор, указывающий направление ветра, тогда </w:t>
      </w:r>
      <w:proofErr w:type="spellStart"/>
      <w:r w:rsidR="00C4696C">
        <w:rPr>
          <w:rFonts w:eastAsiaTheme="minorEastAsia"/>
        </w:rPr>
        <w:t>расммотрим</w:t>
      </w:r>
      <w:proofErr w:type="spellEnd"/>
      <w:r w:rsidR="00C4696C">
        <w:rPr>
          <w:rFonts w:eastAsiaTheme="minorEastAsia"/>
        </w:rPr>
        <w:t xml:space="preserve"> такую систему уравнений:</w:t>
      </w:r>
    </w:p>
    <w:p w:rsidR="00C4696C" w:rsidRDefault="00C4696C" w:rsidP="00C4696C">
      <w:pPr>
        <w:rPr>
          <w:rFonts w:eastAsiaTheme="minorEastAsia"/>
        </w:rPr>
      </w:pPr>
    </w:p>
    <w:p w:rsidR="00C4696C" w:rsidRDefault="00B711D8" w:rsidP="00CE2D60">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lang w:val="en-US"/>
          </w:rPr>
          <m:t>t</m:t>
        </m:r>
        <m:r>
          <w:rPr>
            <w:rFonts w:ascii="Cambria Math" w:eastAsiaTheme="minorEastAsia" w:hAnsi="Cambria Math"/>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r</m:t>
                      </m:r>
                    </m:sub>
                  </m:sSub>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mr>
            </m:m>
          </m:e>
        </m:d>
        <m:r>
          <w:rPr>
            <w:rFonts w:ascii="Cambria Math" w:eastAsiaTheme="minorEastAsia" w:hAnsi="Cambria Math"/>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r>
                        <w:rPr>
                          <w:rFonts w:ascii="Cambria Math" w:eastAsiaTheme="minorEastAsia" w:hAnsi="Cambria Math"/>
                        </w:rPr>
                        <m:t>-1</m:t>
                      </m:r>
                    </m:sub>
                  </m:sSub>
                </m:e>
              </m:mr>
            </m:m>
          </m:e>
        </m:d>
        <m:box>
          <m:boxPr>
            <m:opEmu m:val="1"/>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rPr>
          <m:t xml:space="preserve"> </m:t>
        </m:r>
        <m:r>
          <w:rPr>
            <w:rFonts w:ascii="Cambria Math" w:eastAsiaTheme="minorEastAsia" w:hAnsi="Cambria Math"/>
            <w:lang w:val="en-US"/>
          </w:rPr>
          <m:t>t</m:t>
        </m:r>
        <m:r>
          <w:rPr>
            <w:rFonts w:ascii="Cambria Math" w:eastAsiaTheme="minorEastAsia" w:hAnsi="Cambria Math"/>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r>
                      <w:rPr>
                        <w:rFonts w:ascii="Cambria Math" w:eastAsiaTheme="minorEastAsia" w:hAnsi="Cambria Math"/>
                      </w:rPr>
                      <m:t>-1</m:t>
                    </m:r>
                  </m:sub>
                </m:sSub>
              </m:e>
            </m:d>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y</m:t>
                </m:r>
              </m:sub>
            </m:sSub>
          </m:den>
        </m:f>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r</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r>
                      <w:rPr>
                        <w:rFonts w:ascii="Cambria Math" w:eastAsiaTheme="minorEastAsia" w:hAnsi="Cambria Math"/>
                      </w:rPr>
                      <m:t>-1</m:t>
                    </m:r>
                  </m:sub>
                </m:sSub>
              </m:e>
            </m:d>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y</m:t>
                </m:r>
              </m:sub>
            </m:sSub>
          </m:den>
        </m:f>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rPr>
              <m:t>-1</m:t>
            </m:r>
          </m:sub>
        </m:sSub>
      </m:oMath>
      <w:r w:rsidR="00CE2D60" w:rsidRPr="00CE2D60">
        <w:rPr>
          <w:rFonts w:eastAsiaTheme="minorEastAsia"/>
        </w:rPr>
        <w:t>,</w:t>
      </w:r>
    </w:p>
    <w:p w:rsidR="00CE2D60" w:rsidRPr="00A15055" w:rsidRDefault="00CE2D60" w:rsidP="00CE2D60">
      <w:pPr>
        <w:rPr>
          <w:rFonts w:eastAsiaTheme="minorEastAsia"/>
        </w:rPr>
      </w:pPr>
      <w:r>
        <w:rPr>
          <w:rFonts w:eastAsiaTheme="minorEastAsia"/>
        </w:rPr>
        <w:t xml:space="preserve">где </w:t>
      </w: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r</m:t>
                      </m:r>
                    </m:sub>
                  </m:sSub>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mr>
            </m:m>
          </m:e>
        </m:d>
        <m:r>
          <w:rPr>
            <w:rFonts w:ascii="Cambria Math" w:eastAsiaTheme="minorEastAsia" w:hAnsi="Cambria Math"/>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r>
                        <w:rPr>
                          <w:rFonts w:ascii="Cambria Math" w:eastAsiaTheme="minorEastAsia" w:hAnsi="Cambria Math"/>
                        </w:rPr>
                        <m:t>-1</m:t>
                      </m:r>
                    </m:sub>
                  </m:sSub>
                </m:e>
              </m:mr>
            </m:m>
          </m:e>
        </m:d>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d</m:t>
            </m:r>
          </m:e>
        </m:acc>
      </m:oMath>
      <w:r w:rsidR="00CD4AB4" w:rsidRPr="00CD4AB4">
        <w:rPr>
          <w:rFonts w:eastAsiaTheme="minorEastAsia"/>
        </w:rPr>
        <w:t xml:space="preserve"> </w:t>
      </w:r>
      <w:r w:rsidR="00CD4AB4">
        <w:rPr>
          <w:rFonts w:eastAsiaTheme="minorEastAsia"/>
        </w:rPr>
        <w:t>–</w:t>
      </w:r>
      <w:r w:rsidR="00CD4AB4" w:rsidRPr="00CD4AB4">
        <w:rPr>
          <w:rFonts w:eastAsiaTheme="minorEastAsia"/>
        </w:rPr>
        <w:t xml:space="preserve"> </w:t>
      </w:r>
      <w:r w:rsidR="00CD4AB4">
        <w:rPr>
          <w:rFonts w:eastAsiaTheme="minorEastAsia"/>
        </w:rPr>
        <w:t xml:space="preserve">вектор, указывающий направление </w:t>
      </w:r>
      <w:r w:rsidR="00A15055">
        <w:rPr>
          <w:rFonts w:eastAsiaTheme="minorEastAsia"/>
        </w:rPr>
        <w:t xml:space="preserve">из предыдущей точки в следующую, </w:t>
      </w:r>
      <w:r w:rsidR="00A15055" w:rsidRPr="00A15055">
        <w:rPr>
          <w:rFonts w:eastAsiaTheme="minorEastAsia"/>
          <w:i/>
          <w:lang w:val="en-US"/>
        </w:rPr>
        <w:t>t</w:t>
      </w:r>
      <w:r w:rsidR="00A15055">
        <w:rPr>
          <w:rFonts w:eastAsiaTheme="minorEastAsia"/>
          <w:i/>
        </w:rPr>
        <w:t xml:space="preserve"> </w:t>
      </w:r>
      <w:r w:rsidR="00A15055">
        <w:rPr>
          <w:rFonts w:eastAsiaTheme="minorEastAsia"/>
        </w:rPr>
        <w:t>–</w:t>
      </w:r>
      <w:r w:rsidR="00A15055" w:rsidRPr="00A15055">
        <w:rPr>
          <w:rFonts w:eastAsiaTheme="minorEastAsia"/>
        </w:rPr>
        <w:t xml:space="preserve"> </w:t>
      </w:r>
      <w:r w:rsidR="00A15055">
        <w:rPr>
          <w:rFonts w:eastAsiaTheme="minorEastAsia"/>
        </w:rPr>
        <w:t xml:space="preserve">переменное действительное </w:t>
      </w:r>
      <w:proofErr w:type="spellStart"/>
      <w:r w:rsidR="00A15055">
        <w:rPr>
          <w:rFonts w:eastAsiaTheme="minorEastAsia"/>
        </w:rPr>
        <w:t>числ</w:t>
      </w:r>
      <w:proofErr w:type="spellEnd"/>
    </w:p>
    <w:p w:rsidR="00C4696C" w:rsidRPr="00E40E34" w:rsidRDefault="00C4696C" w:rsidP="00C4696C">
      <w:pPr>
        <w:rPr>
          <w:rFonts w:eastAsiaTheme="minorEastAsia"/>
        </w:rPr>
      </w:pPr>
      <w:r>
        <w:rPr>
          <w:rFonts w:eastAsiaTheme="minorEastAsia"/>
        </w:rPr>
        <w:t>Таким</w:t>
      </w:r>
      <w:r w:rsidRPr="00C4696C">
        <w:rPr>
          <w:rFonts w:eastAsiaTheme="minorEastAsia"/>
        </w:rPr>
        <w:t xml:space="preserve"> </w:t>
      </w:r>
      <w:r>
        <w:rPr>
          <w:rFonts w:eastAsiaTheme="minorEastAsia"/>
        </w:rPr>
        <w:t xml:space="preserve">способом, сгенерировав очередное случайное </w:t>
      </w:r>
      <w:r w:rsidRPr="00C4696C">
        <w:rPr>
          <w:rFonts w:eastAsiaTheme="minorEastAsia"/>
          <w:i/>
          <w:lang w:val="en-US"/>
        </w:rPr>
        <w:t>y</w:t>
      </w:r>
      <w:r>
        <w:rPr>
          <w:rFonts w:eastAsiaTheme="minorEastAsia"/>
        </w:rPr>
        <w:t xml:space="preserve">, мы можем указать для него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 xml:space="preserve"> – значение абсциссы точки, перейдя в которую </w:t>
      </w:r>
      <w:r w:rsidR="00D7317C">
        <w:rPr>
          <w:rFonts w:eastAsiaTheme="minorEastAsia"/>
        </w:rPr>
        <w:t>из предыдущей</w:t>
      </w:r>
      <w:r w:rsidR="007458DF" w:rsidRPr="007458DF">
        <w:rPr>
          <w:rFonts w:eastAsiaTheme="minorEastAsia"/>
        </w:rPr>
        <w:t xml:space="preserve"> </w:t>
      </w:r>
      <w:r w:rsidR="007458DF">
        <w:rPr>
          <w:rFonts w:eastAsiaTheme="minorEastAsia"/>
        </w:rPr>
        <w:t xml:space="preserve">мы пройдем прямо против ветра. Далее следует лишь </w:t>
      </w:r>
      <w:r w:rsidR="00E40E34">
        <w:rPr>
          <w:rFonts w:eastAsiaTheme="minorEastAsia"/>
        </w:rPr>
        <w:t xml:space="preserve">исключить эту точку из области поиска вместе с ее </w:t>
      </w:r>
      <m:oMath>
        <m:r>
          <w:rPr>
            <w:rFonts w:ascii="Cambria Math" w:eastAsiaTheme="minorEastAsia" w:hAnsi="Cambria Math"/>
          </w:rPr>
          <m:t>l</m:t>
        </m:r>
      </m:oMath>
      <w:r w:rsidR="00E40E34">
        <w:rPr>
          <w:rFonts w:eastAsiaTheme="minorEastAsia"/>
        </w:rPr>
        <w:t xml:space="preserve">-окрестностью, </w:t>
      </w:r>
      <m:oMath>
        <m:r>
          <w:rPr>
            <w:rFonts w:ascii="Cambria Math" w:eastAsiaTheme="minorEastAsia" w:hAnsi="Cambria Math"/>
          </w:rPr>
          <m:t>l</m:t>
        </m:r>
      </m:oMath>
      <w:r w:rsidR="00E40E34">
        <w:rPr>
          <w:rFonts w:eastAsiaTheme="minorEastAsia"/>
        </w:rPr>
        <w:t xml:space="preserve"> можно определить как </w:t>
      </w:r>
    </w:p>
    <w:p w:rsidR="00C4696C" w:rsidRDefault="00E40E34" w:rsidP="00E40E34">
      <w:pPr>
        <w:jc w:val="center"/>
        <w:rPr>
          <w:rFonts w:eastAsiaTheme="minorEastAsia"/>
        </w:rPr>
      </w:pPr>
      <m:oMath>
        <m:r>
          <w:rPr>
            <w:rFonts w:ascii="Cambria Math" w:eastAsiaTheme="minorEastAsia" w:hAnsi="Cambria Math"/>
          </w:rPr>
          <m:t>0,25(</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r>
          <w:rPr>
            <w:rFonts w:ascii="Cambria Math" w:eastAsiaTheme="minorEastAsia" w:hAnsi="Cambria Math"/>
          </w:rPr>
          <m:t>)</m:t>
        </m:r>
      </m:oMath>
      <w:r>
        <w:rPr>
          <w:rFonts w:eastAsiaTheme="minorEastAsia"/>
        </w:rPr>
        <w:t>.</w:t>
      </w:r>
    </w:p>
    <w:p w:rsidR="00E40E34" w:rsidRDefault="007333BA" w:rsidP="00E40E34">
      <w:pPr>
        <w:rPr>
          <w:rFonts w:eastAsiaTheme="minorEastAsia"/>
        </w:rPr>
      </w:pPr>
      <w:r>
        <w:rPr>
          <w:rFonts w:eastAsiaTheme="minorEastAsia"/>
        </w:rPr>
        <w:t>Функция температуры</w:t>
      </w:r>
      <w:r w:rsidR="005128EF" w:rsidRPr="005128EF">
        <w:rPr>
          <w:rFonts w:eastAsiaTheme="minorEastAsia"/>
        </w:rPr>
        <w:t xml:space="preserve"> </w:t>
      </w:r>
      <w:r w:rsidR="005128EF">
        <w:rPr>
          <w:rFonts w:eastAsiaTheme="minorEastAsia"/>
        </w:rPr>
        <w:t>от условного времени алгоритма принята как:</w:t>
      </w:r>
    </w:p>
    <w:p w:rsidR="005128EF" w:rsidRPr="005128EF" w:rsidRDefault="005128EF" w:rsidP="00E40E34">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100e</m:t>
              </m:r>
            </m:e>
            <m:sup>
              <m:r>
                <w:rPr>
                  <w:rFonts w:ascii="Cambria Math" w:eastAsiaTheme="minorEastAsia" w:hAnsi="Cambria Math"/>
                </w:rPr>
                <m:t>-Lt</m:t>
              </m:r>
            </m:sup>
          </m:sSup>
          <m:r>
            <w:rPr>
              <w:rFonts w:ascii="Cambria Math" w:eastAsiaTheme="minorEastAsia" w:hAnsi="Cambria Math"/>
            </w:rPr>
            <m:t>-1</m:t>
          </m:r>
        </m:oMath>
      </m:oMathPara>
    </w:p>
    <w:p w:rsidR="002F4A8E" w:rsidRDefault="002E18FB" w:rsidP="00640694">
      <w:r>
        <w:rPr>
          <w:noProof/>
          <w:lang w:val="en-US" w:eastAsia="ru-RU"/>
        </w:rPr>
        <w:drawing>
          <wp:anchor distT="0" distB="0" distL="114300" distR="114300" simplePos="0" relativeHeight="251672576" behindDoc="1" locked="0" layoutInCell="1" allowOverlap="1" wp14:anchorId="67131C82" wp14:editId="633986E8">
            <wp:simplePos x="0" y="0"/>
            <wp:positionH relativeFrom="margin">
              <wp:posOffset>769620</wp:posOffset>
            </wp:positionH>
            <wp:positionV relativeFrom="paragraph">
              <wp:posOffset>517687</wp:posOffset>
            </wp:positionV>
            <wp:extent cx="4433570" cy="3137535"/>
            <wp:effectExtent l="0" t="0" r="508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темпераутра.png"/>
                    <pic:cNvPicPr/>
                  </pic:nvPicPr>
                  <pic:blipFill>
                    <a:blip r:embed="rId8">
                      <a:extLst>
                        <a:ext uri="{28A0092B-C50C-407E-A947-70E740481C1C}">
                          <a14:useLocalDpi xmlns:a14="http://schemas.microsoft.com/office/drawing/2010/main" val="0"/>
                        </a:ext>
                      </a:extLst>
                    </a:blip>
                    <a:stretch>
                      <a:fillRect/>
                    </a:stretch>
                  </pic:blipFill>
                  <pic:spPr>
                    <a:xfrm>
                      <a:off x="0" y="0"/>
                      <a:ext cx="4433570" cy="3137535"/>
                    </a:xfrm>
                    <a:prstGeom prst="rect">
                      <a:avLst/>
                    </a:prstGeom>
                  </pic:spPr>
                </pic:pic>
              </a:graphicData>
            </a:graphic>
            <wp14:sizeRelH relativeFrom="page">
              <wp14:pctWidth>0</wp14:pctWidth>
            </wp14:sizeRelH>
            <wp14:sizeRelV relativeFrom="page">
              <wp14:pctHeight>0</wp14:pctHeight>
            </wp14:sizeRelV>
          </wp:anchor>
        </w:drawing>
      </w:r>
      <w:r w:rsidR="005128EF">
        <w:t xml:space="preserve">С помощью параметра </w:t>
      </w:r>
      <w:r w:rsidR="005128EF" w:rsidRPr="005128EF">
        <w:rPr>
          <w:i/>
          <w:lang w:val="en-US"/>
        </w:rPr>
        <w:t>L</w:t>
      </w:r>
      <w:r w:rsidR="005128EF" w:rsidRPr="005128EF">
        <w:rPr>
          <w:i/>
        </w:rPr>
        <w:t xml:space="preserve"> </w:t>
      </w:r>
      <w:r w:rsidR="005128EF">
        <w:t>можно обеспечить как очень длинную «горячую секцию», так и очень быстрое остывание.</w:t>
      </w:r>
    </w:p>
    <w:p w:rsidR="005128EF" w:rsidRDefault="005128EF" w:rsidP="00640694">
      <w:r>
        <w:rPr>
          <w:noProof/>
          <w:lang w:val="en-US" w:eastAsia="ru-RU"/>
        </w:rPr>
        <w:lastRenderedPageBreak/>
        <mc:AlternateContent>
          <mc:Choice Requires="wps">
            <w:drawing>
              <wp:anchor distT="0" distB="0" distL="114300" distR="114300" simplePos="0" relativeHeight="251674624" behindDoc="1" locked="0" layoutInCell="1" allowOverlap="1" wp14:anchorId="76218025" wp14:editId="7E3DFD41">
                <wp:simplePos x="0" y="0"/>
                <wp:positionH relativeFrom="column">
                  <wp:posOffset>748665</wp:posOffset>
                </wp:positionH>
                <wp:positionV relativeFrom="page">
                  <wp:posOffset>9058910</wp:posOffset>
                </wp:positionV>
                <wp:extent cx="4433570" cy="258445"/>
                <wp:effectExtent l="0" t="0" r="5080" b="8255"/>
                <wp:wrapTopAndBottom/>
                <wp:docPr id="12" name="Text Box 12"/>
                <wp:cNvGraphicFramePr/>
                <a:graphic xmlns:a="http://schemas.openxmlformats.org/drawingml/2006/main">
                  <a:graphicData uri="http://schemas.microsoft.com/office/word/2010/wordprocessingShape">
                    <wps:wsp>
                      <wps:cNvSpPr txBox="1"/>
                      <wps:spPr>
                        <a:xfrm>
                          <a:off x="0" y="0"/>
                          <a:ext cx="4433570" cy="258445"/>
                        </a:xfrm>
                        <a:prstGeom prst="rect">
                          <a:avLst/>
                        </a:prstGeom>
                        <a:solidFill>
                          <a:prstClr val="white"/>
                        </a:solidFill>
                        <a:ln>
                          <a:noFill/>
                        </a:ln>
                        <a:effectLst/>
                      </wps:spPr>
                      <wps:txbx>
                        <w:txbxContent>
                          <w:p w:rsidR="00B711D8" w:rsidRPr="00483D2C" w:rsidRDefault="00B711D8" w:rsidP="005128EF">
                            <w:pPr>
                              <w:pStyle w:val="a5"/>
                              <w:rPr>
                                <w:noProof/>
                                <w:sz w:val="28"/>
                              </w:rPr>
                            </w:pPr>
                            <w:r>
                              <w:t xml:space="preserve">Рисунок 3 Графики зависимостей температуры от времени при различных </w:t>
                            </w:r>
                            <w:r>
                              <w:rPr>
                                <w:lang w:val="en-US"/>
                              </w:rPr>
                              <w:t>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6218025" id="Text Box 12" o:spid="_x0000_s1028" type="#_x0000_t202" style="position:absolute;left:0;text-align:left;margin-left:58.95pt;margin-top:713.3pt;width:349.1pt;height:20.35pt;z-index:-2516418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" stroked="f">
                <v:textbox style="mso-fit-shape-to-text:t" inset="0,0,0,0">
                  <w:txbxContent>
                    <w:p w:rsidR="005128EF" w:rsidRPr="00483D2C" w:rsidRDefault="005128EF" w:rsidP="005128EF">
                      <w:pPr>
                        <w:pStyle w:val="Caption"/>
                        <w:rPr>
                          <w:noProof/>
                          <w:sz w:val="28"/>
                        </w:rPr>
                      </w:pPr>
                      <w:r>
                        <w:t xml:space="preserve">Рисунок 3 Графики </w:t>
                      </w:r>
                      <w:r w:rsidR="00483D2C">
                        <w:t xml:space="preserve">зависимостей температуры от времени при различных </w:t>
                      </w:r>
                      <w:r w:rsidR="00483D2C">
                        <w:rPr>
                          <w:lang w:val="en-US"/>
                        </w:rPr>
                        <w:t>L</w:t>
                      </w:r>
                    </w:p>
                  </w:txbxContent>
                </v:textbox>
                <w10:wrap type="topAndBottom" anchory="page"/>
              </v:shape>
            </w:pict>
          </mc:Fallback>
        </mc:AlternateContent>
      </w:r>
      <w:r w:rsidR="002E18FB">
        <w:t xml:space="preserve">                      </w:t>
      </w:r>
    </w:p>
    <w:p w:rsidR="002E18FB" w:rsidRDefault="002E18FB" w:rsidP="00640694"/>
    <w:p w:rsidR="002E18FB" w:rsidRPr="002275A7" w:rsidRDefault="002E18FB" w:rsidP="002E18FB">
      <w:pPr>
        <w:pStyle w:val="1"/>
        <w:rPr>
          <w:lang w:val="ru-RU"/>
        </w:rPr>
      </w:pPr>
      <w:bookmarkStart w:id="6" w:name="_Toc392016938"/>
      <w:r w:rsidRPr="002275A7">
        <w:rPr>
          <w:lang w:val="ru-RU"/>
        </w:rPr>
        <w:t>Результаты работы алгоритма</w:t>
      </w:r>
      <w:bookmarkEnd w:id="6"/>
    </w:p>
    <w:p w:rsidR="002E18FB" w:rsidRDefault="002E18FB" w:rsidP="00691361">
      <w:pPr>
        <w:rPr>
          <w:lang w:eastAsia="zh-CN"/>
        </w:rPr>
      </w:pPr>
      <w:r>
        <w:rPr>
          <w:lang w:eastAsia="zh-CN"/>
        </w:rPr>
        <w:t xml:space="preserve">Алгоритм был протестирован при </w:t>
      </w:r>
      <w:r w:rsidR="006F4F42">
        <w:rPr>
          <w:lang w:eastAsia="zh-CN"/>
        </w:rPr>
        <w:t>двух</w:t>
      </w:r>
      <w:r>
        <w:rPr>
          <w:lang w:eastAsia="zh-CN"/>
        </w:rPr>
        <w:t xml:space="preserve"> </w:t>
      </w:r>
      <w:r w:rsidR="00691361">
        <w:rPr>
          <w:lang w:eastAsia="zh-CN"/>
        </w:rPr>
        <w:t>противоположных</w:t>
      </w:r>
      <w:r>
        <w:rPr>
          <w:lang w:eastAsia="zh-CN"/>
        </w:rPr>
        <w:t xml:space="preserve"> направлениях ветра и при </w:t>
      </w:r>
      <w:r w:rsidR="00691361">
        <w:rPr>
          <w:lang w:eastAsia="zh-CN"/>
        </w:rPr>
        <w:t>разных</w:t>
      </w:r>
      <w:r w:rsidR="00691361" w:rsidRPr="00691361">
        <w:rPr>
          <w:lang w:eastAsia="zh-CN"/>
        </w:rPr>
        <w:t xml:space="preserve"> </w:t>
      </w:r>
      <w:r>
        <w:rPr>
          <w:lang w:eastAsia="zh-CN"/>
        </w:rPr>
        <w:t>числах промежуточных точек.</w:t>
      </w:r>
      <w:r w:rsidR="006F4F42">
        <w:rPr>
          <w:lang w:eastAsia="zh-CN"/>
        </w:rPr>
        <w:t xml:space="preserve"> На рисунках </w:t>
      </w:r>
      <w:r w:rsidR="00EB7FB4">
        <w:rPr>
          <w:lang w:eastAsia="zh-CN"/>
        </w:rPr>
        <w:t>меньшими</w:t>
      </w:r>
      <w:r w:rsidR="006F4F42">
        <w:rPr>
          <w:lang w:eastAsia="zh-CN"/>
        </w:rPr>
        <w:t xml:space="preserve"> точками обозначены точки старта и финиша, </w:t>
      </w:r>
      <w:r w:rsidR="00EB7FB4">
        <w:rPr>
          <w:lang w:eastAsia="zh-CN"/>
        </w:rPr>
        <w:t>большими</w:t>
      </w:r>
      <w:r w:rsidR="006F4F42">
        <w:rPr>
          <w:lang w:eastAsia="zh-CN"/>
        </w:rPr>
        <w:t>– промежуточные.</w:t>
      </w:r>
    </w:p>
    <w:p w:rsidR="002E18FB" w:rsidRPr="002E18FB" w:rsidRDefault="00D51E15" w:rsidP="00691361">
      <w:pPr>
        <w:ind w:left="567" w:firstLine="0"/>
        <w:rPr>
          <w:rFonts w:eastAsiaTheme="minorEastAsia"/>
          <w:lang w:eastAsia="zh-CN"/>
        </w:rPr>
      </w:pPr>
      <w:r>
        <w:rPr>
          <w:noProof/>
          <w:lang w:val="en-US" w:eastAsia="ru-RU"/>
        </w:rPr>
        <w:drawing>
          <wp:anchor distT="0" distB="0" distL="114300" distR="114300" simplePos="0" relativeHeight="251678720" behindDoc="1" locked="0" layoutInCell="1" allowOverlap="1" wp14:anchorId="13078266" wp14:editId="22223A34">
            <wp:simplePos x="0" y="0"/>
            <wp:positionH relativeFrom="column">
              <wp:posOffset>354965</wp:posOffset>
            </wp:positionH>
            <wp:positionV relativeFrom="paragraph">
              <wp:posOffset>610427</wp:posOffset>
            </wp:positionV>
            <wp:extent cx="5007610" cy="3281680"/>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_p_2.png"/>
                    <pic:cNvPicPr/>
                  </pic:nvPicPr>
                  <pic:blipFill>
                    <a:blip r:embed="rId9">
                      <a:extLst>
                        <a:ext uri="{28A0092B-C50C-407E-A947-70E740481C1C}">
                          <a14:useLocalDpi xmlns:a14="http://schemas.microsoft.com/office/drawing/2010/main" val="0"/>
                        </a:ext>
                      </a:extLst>
                    </a:blip>
                    <a:stretch>
                      <a:fillRect/>
                    </a:stretch>
                  </pic:blipFill>
                  <pic:spPr>
                    <a:xfrm>
                      <a:off x="0" y="0"/>
                      <a:ext cx="5007610" cy="3281680"/>
                    </a:xfrm>
                    <a:prstGeom prst="rect">
                      <a:avLst/>
                    </a:prstGeom>
                  </pic:spPr>
                </pic:pic>
              </a:graphicData>
            </a:graphic>
          </wp:anchor>
        </w:drawing>
      </w:r>
      <w:r w:rsidR="002E18FB">
        <w:rPr>
          <w:lang w:eastAsia="zh-CN"/>
        </w:rPr>
        <w:t>Угол между направлением ветра</w:t>
      </w:r>
      <w:r w:rsidR="002E18FB" w:rsidRPr="002E18FB">
        <w:rPr>
          <w:lang w:eastAsia="zh-CN"/>
        </w:rPr>
        <w:t xml:space="preserve"> </w:t>
      </w:r>
      <w:r w:rsidR="002E18FB">
        <w:rPr>
          <w:lang w:eastAsia="zh-CN"/>
        </w:rPr>
        <w:t xml:space="preserve"> и осью абсцисс - </w:t>
      </w:r>
      <m:oMath>
        <m:r>
          <w:rPr>
            <w:rFonts w:ascii="Cambria Math" w:hAnsi="Cambria Math"/>
            <w:lang w:eastAsia="zh-CN"/>
          </w:rPr>
          <m:t>α</m:t>
        </m:r>
      </m:oMath>
      <w:r w:rsidR="002E18FB" w:rsidRPr="002E18FB">
        <w:rPr>
          <w:rFonts w:eastAsiaTheme="minorEastAsia"/>
          <w:lang w:eastAsia="zh-CN"/>
        </w:rPr>
        <w:t xml:space="preserve">, </w:t>
      </w:r>
      <w:r w:rsidR="002E18FB">
        <w:rPr>
          <w:rFonts w:eastAsiaTheme="minorEastAsia"/>
          <w:lang w:eastAsia="zh-CN"/>
        </w:rPr>
        <w:t xml:space="preserve">число точек – </w:t>
      </w:r>
      <w:r w:rsidR="002E18FB">
        <w:rPr>
          <w:rFonts w:eastAsiaTheme="minorEastAsia"/>
          <w:lang w:val="en-US" w:eastAsia="zh-CN"/>
        </w:rPr>
        <w:t>N</w:t>
      </w:r>
    </w:p>
    <w:p w:rsidR="002E18FB" w:rsidRPr="006F4F42" w:rsidRDefault="002E18FB" w:rsidP="002E18FB">
      <w:pPr>
        <w:pStyle w:val="a3"/>
        <w:numPr>
          <w:ilvl w:val="0"/>
          <w:numId w:val="12"/>
        </w:numPr>
        <w:rPr>
          <w:lang w:eastAsia="zh-CN"/>
        </w:rPr>
      </w:pPr>
      <m:oMath>
        <m:r>
          <w:rPr>
            <w:rFonts w:ascii="Cambria Math" w:hAnsi="Cambria Math"/>
            <w:lang w:eastAsia="zh-CN"/>
          </w:rPr>
          <m:t>α=</m:t>
        </m:r>
        <m:f>
          <m:fPr>
            <m:ctrlPr>
              <w:rPr>
                <w:rFonts w:ascii="Cambria Math" w:hAnsi="Cambria Math"/>
                <w:i/>
                <w:lang w:eastAsia="zh-CN"/>
              </w:rPr>
            </m:ctrlPr>
          </m:fPr>
          <m:num>
            <m:r>
              <w:rPr>
                <w:rFonts w:ascii="Cambria Math" w:hAnsi="Cambria Math"/>
                <w:lang w:eastAsia="zh-CN"/>
              </w:rPr>
              <m:t>π</m:t>
            </m:r>
          </m:num>
          <m:den>
            <m:r>
              <w:rPr>
                <w:rFonts w:ascii="Cambria Math" w:hAnsi="Cambria Math"/>
                <w:lang w:eastAsia="zh-CN"/>
              </w:rPr>
              <m:t>2</m:t>
            </m:r>
          </m:den>
        </m:f>
        <m:r>
          <w:rPr>
            <w:rFonts w:ascii="Cambria Math" w:eastAsiaTheme="minorEastAsia" w:hAnsi="Cambria Math"/>
            <w:lang w:val="en-US" w:eastAsia="zh-CN"/>
          </w:rPr>
          <m:t>, N=1</m:t>
        </m:r>
      </m:oMath>
    </w:p>
    <w:p w:rsidR="006F4F42" w:rsidRPr="002E18FB" w:rsidRDefault="006F4F42" w:rsidP="006F4F42">
      <w:pPr>
        <w:rPr>
          <w:lang w:eastAsia="zh-CN"/>
        </w:rPr>
      </w:pPr>
    </w:p>
    <w:p w:rsidR="00EB7FB4" w:rsidRPr="00EB7FB4" w:rsidRDefault="00EB7FB4" w:rsidP="00EB7FB4">
      <w:pPr>
        <w:ind w:firstLine="0"/>
        <w:rPr>
          <w:rFonts w:eastAsiaTheme="minorEastAsia"/>
          <w:lang w:eastAsia="zh-CN"/>
        </w:rPr>
      </w:pPr>
      <w:r>
        <w:rPr>
          <w:lang w:eastAsia="zh-CN"/>
        </w:rPr>
        <w:t xml:space="preserve">Этот результат естественен, несмотря на то, что даже одна точка была проигнорирована, т.к. в данной ситуации оптимальный путь и должен быть прямой, поворотов не требуется. </w:t>
      </w:r>
    </w:p>
    <w:p w:rsidR="002E18FB" w:rsidRPr="006F4F42" w:rsidRDefault="00D51E15" w:rsidP="006F4F42">
      <w:pPr>
        <w:pStyle w:val="a3"/>
        <w:numPr>
          <w:ilvl w:val="0"/>
          <w:numId w:val="12"/>
        </w:numPr>
        <w:rPr>
          <w:lang w:eastAsia="zh-CN"/>
        </w:rPr>
      </w:pPr>
      <w:r>
        <w:rPr>
          <w:noProof/>
          <w:lang w:val="en-US" w:eastAsia="ru-RU"/>
        </w:rPr>
        <w:lastRenderedPageBreak/>
        <w:drawing>
          <wp:anchor distT="0" distB="0" distL="114300" distR="114300" simplePos="0" relativeHeight="251677696" behindDoc="0" locked="0" layoutInCell="1" allowOverlap="1" wp14:anchorId="573EC406" wp14:editId="1DF2EEDA">
            <wp:simplePos x="0" y="0"/>
            <wp:positionH relativeFrom="margin">
              <wp:posOffset>514350</wp:posOffset>
            </wp:positionH>
            <wp:positionV relativeFrom="page">
              <wp:posOffset>1169035</wp:posOffset>
            </wp:positionV>
            <wp:extent cx="5156200" cy="3211195"/>
            <wp:effectExtent l="0" t="0" r="6350"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p_2.png"/>
                    <pic:cNvPicPr/>
                  </pic:nvPicPr>
                  <pic:blipFill>
                    <a:blip r:embed="rId10">
                      <a:extLst>
                        <a:ext uri="{28A0092B-C50C-407E-A947-70E740481C1C}">
                          <a14:useLocalDpi xmlns:a14="http://schemas.microsoft.com/office/drawing/2010/main" val="0"/>
                        </a:ext>
                      </a:extLst>
                    </a:blip>
                    <a:stretch>
                      <a:fillRect/>
                    </a:stretch>
                  </pic:blipFill>
                  <pic:spPr>
                    <a:xfrm>
                      <a:off x="0" y="0"/>
                      <a:ext cx="5156200" cy="3211195"/>
                    </a:xfrm>
                    <a:prstGeom prst="rect">
                      <a:avLst/>
                    </a:prstGeom>
                  </pic:spPr>
                </pic:pic>
              </a:graphicData>
            </a:graphic>
            <wp14:sizeRelH relativeFrom="margin">
              <wp14:pctWidth>0</wp14:pctWidth>
            </wp14:sizeRelH>
            <wp14:sizeRelV relativeFrom="margin">
              <wp14:pctHeight>0</wp14:pctHeight>
            </wp14:sizeRelV>
          </wp:anchor>
        </w:drawing>
      </w:r>
      <w:r w:rsidR="002E18FB" w:rsidRPr="006F4F42">
        <w:rPr>
          <w:rFonts w:eastAsiaTheme="minorEastAsia"/>
          <w:lang w:eastAsia="zh-CN"/>
        </w:rPr>
        <w:t xml:space="preserve"> </w:t>
      </w:r>
      <m:oMath>
        <m:r>
          <w:rPr>
            <w:rFonts w:ascii="Cambria Math" w:hAnsi="Cambria Math"/>
            <w:lang w:eastAsia="zh-CN"/>
          </w:rPr>
          <m:t>α=</m:t>
        </m:r>
        <m:f>
          <m:fPr>
            <m:ctrlPr>
              <w:rPr>
                <w:rFonts w:ascii="Cambria Math" w:hAnsi="Cambria Math"/>
                <w:i/>
                <w:lang w:eastAsia="zh-CN"/>
              </w:rPr>
            </m:ctrlPr>
          </m:fPr>
          <m:num>
            <m:r>
              <w:rPr>
                <w:rFonts w:ascii="Cambria Math" w:hAnsi="Cambria Math"/>
                <w:lang w:eastAsia="zh-CN"/>
              </w:rPr>
              <m:t>π</m:t>
            </m:r>
          </m:num>
          <m:den>
            <m:r>
              <w:rPr>
                <w:rFonts w:ascii="Cambria Math" w:hAnsi="Cambria Math"/>
                <w:lang w:eastAsia="zh-CN"/>
              </w:rPr>
              <m:t>2</m:t>
            </m:r>
          </m:den>
        </m:f>
        <m:r>
          <w:rPr>
            <w:rFonts w:ascii="Cambria Math" w:eastAsiaTheme="minorEastAsia" w:hAnsi="Cambria Math"/>
            <w:lang w:eastAsia="zh-CN"/>
          </w:rPr>
          <m:t xml:space="preserve">, </m:t>
        </m:r>
        <m:r>
          <w:rPr>
            <w:rFonts w:ascii="Cambria Math" w:eastAsiaTheme="minorEastAsia" w:hAnsi="Cambria Math"/>
            <w:lang w:val="en-US" w:eastAsia="zh-CN"/>
          </w:rPr>
          <m:t>N</m:t>
        </m:r>
        <m:r>
          <w:rPr>
            <w:rFonts w:ascii="Cambria Math" w:eastAsiaTheme="minorEastAsia" w:hAnsi="Cambria Math"/>
            <w:lang w:eastAsia="zh-CN"/>
          </w:rPr>
          <m:t>=5</m:t>
        </m:r>
      </m:oMath>
      <w:r w:rsidR="00EB7FB4">
        <w:rPr>
          <w:rFonts w:eastAsiaTheme="minorEastAsia"/>
          <w:lang w:eastAsia="zh-CN"/>
        </w:rPr>
        <w:t>. Проигнорированы все пять точек по той же причине.</w:t>
      </w:r>
    </w:p>
    <w:p w:rsidR="00691361" w:rsidRDefault="00691361" w:rsidP="00F65F62">
      <w:pPr>
        <w:ind w:firstLine="0"/>
        <w:rPr>
          <w:lang w:eastAsia="zh-CN"/>
        </w:rPr>
      </w:pPr>
    </w:p>
    <w:p w:rsidR="00691361" w:rsidRPr="00691361" w:rsidRDefault="00691361" w:rsidP="00691361">
      <w:pPr>
        <w:pStyle w:val="a3"/>
        <w:numPr>
          <w:ilvl w:val="0"/>
          <w:numId w:val="12"/>
        </w:numPr>
        <w:rPr>
          <w:lang w:eastAsia="zh-CN"/>
        </w:rPr>
      </w:pPr>
      <m:oMath>
        <m:r>
          <w:rPr>
            <w:rFonts w:ascii="Cambria Math" w:hAnsi="Cambria Math"/>
            <w:lang w:eastAsia="zh-CN"/>
          </w:rPr>
          <m:t>α=-</m:t>
        </m:r>
        <m:f>
          <m:fPr>
            <m:ctrlPr>
              <w:rPr>
                <w:rFonts w:ascii="Cambria Math" w:hAnsi="Cambria Math"/>
                <w:i/>
                <w:lang w:eastAsia="zh-CN"/>
              </w:rPr>
            </m:ctrlPr>
          </m:fPr>
          <m:num>
            <m:r>
              <w:rPr>
                <w:rFonts w:ascii="Cambria Math" w:hAnsi="Cambria Math"/>
                <w:lang w:eastAsia="zh-CN"/>
              </w:rPr>
              <m:t>π</m:t>
            </m:r>
          </m:num>
          <m:den>
            <m:r>
              <w:rPr>
                <w:rFonts w:ascii="Cambria Math" w:hAnsi="Cambria Math"/>
                <w:lang w:eastAsia="zh-CN"/>
              </w:rPr>
              <m:t>2</m:t>
            </m:r>
          </m:den>
        </m:f>
        <m:r>
          <w:rPr>
            <w:rFonts w:ascii="Cambria Math" w:eastAsiaTheme="minorEastAsia" w:hAnsi="Cambria Math"/>
            <w:lang w:eastAsia="zh-CN"/>
          </w:rPr>
          <m:t xml:space="preserve">, </m:t>
        </m:r>
        <m:r>
          <w:rPr>
            <w:rFonts w:ascii="Cambria Math" w:eastAsiaTheme="minorEastAsia" w:hAnsi="Cambria Math"/>
            <w:lang w:val="en-US" w:eastAsia="zh-CN"/>
          </w:rPr>
          <m:t>N</m:t>
        </m:r>
        <m:r>
          <w:rPr>
            <w:rFonts w:ascii="Cambria Math" w:eastAsiaTheme="minorEastAsia" w:hAnsi="Cambria Math"/>
            <w:lang w:eastAsia="zh-CN"/>
          </w:rPr>
          <m:t>=1</m:t>
        </m:r>
      </m:oMath>
      <w:r w:rsidR="00EB7FB4">
        <w:rPr>
          <w:rFonts w:eastAsiaTheme="minorEastAsia"/>
          <w:lang w:eastAsia="zh-CN"/>
        </w:rPr>
        <w:t xml:space="preserve">. Это типичный пример «хода </w:t>
      </w:r>
      <w:proofErr w:type="spellStart"/>
      <w:r w:rsidR="00EB7FB4">
        <w:rPr>
          <w:rFonts w:eastAsiaTheme="minorEastAsia"/>
          <w:lang w:eastAsia="zh-CN"/>
        </w:rPr>
        <w:t>галсами</w:t>
      </w:r>
      <w:proofErr w:type="spellEnd"/>
      <w:r w:rsidR="00EB7FB4">
        <w:rPr>
          <w:rFonts w:eastAsiaTheme="minorEastAsia"/>
          <w:lang w:eastAsia="zh-CN"/>
        </w:rPr>
        <w:t>».</w:t>
      </w:r>
    </w:p>
    <w:p w:rsidR="006F4F42" w:rsidRPr="006F4F42" w:rsidRDefault="00691361" w:rsidP="00F65F62">
      <w:pPr>
        <w:rPr>
          <w:lang w:eastAsia="zh-CN"/>
        </w:rPr>
      </w:pPr>
      <w:r>
        <w:rPr>
          <w:noProof/>
          <w:lang w:val="en-US" w:eastAsia="ru-RU"/>
        </w:rPr>
        <w:drawing>
          <wp:inline distT="0" distB="0" distL="0" distR="0">
            <wp:extent cx="5940425" cy="342519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_p_2.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425190"/>
                    </a:xfrm>
                    <a:prstGeom prst="rect">
                      <a:avLst/>
                    </a:prstGeom>
                  </pic:spPr>
                </pic:pic>
              </a:graphicData>
            </a:graphic>
          </wp:inline>
        </w:drawing>
      </w:r>
    </w:p>
    <w:p w:rsidR="00691361" w:rsidRPr="00691361" w:rsidRDefault="00691361" w:rsidP="00B96262">
      <w:pPr>
        <w:pStyle w:val="a3"/>
        <w:numPr>
          <w:ilvl w:val="0"/>
          <w:numId w:val="12"/>
        </w:numPr>
        <w:rPr>
          <w:lang w:eastAsia="zh-CN"/>
        </w:rPr>
      </w:pPr>
      <m:oMath>
        <m:r>
          <w:rPr>
            <w:rFonts w:ascii="Cambria Math" w:hAnsi="Cambria Math"/>
            <w:lang w:eastAsia="zh-CN"/>
          </w:rPr>
          <m:t>α=-</m:t>
        </m:r>
        <m:f>
          <m:fPr>
            <m:ctrlPr>
              <w:rPr>
                <w:rFonts w:ascii="Cambria Math" w:hAnsi="Cambria Math"/>
                <w:i/>
                <w:lang w:eastAsia="zh-CN"/>
              </w:rPr>
            </m:ctrlPr>
          </m:fPr>
          <m:num>
            <m:r>
              <w:rPr>
                <w:rFonts w:ascii="Cambria Math" w:hAnsi="Cambria Math"/>
                <w:lang w:eastAsia="zh-CN"/>
              </w:rPr>
              <m:t>π</m:t>
            </m:r>
          </m:num>
          <m:den>
            <m:r>
              <w:rPr>
                <w:rFonts w:ascii="Cambria Math" w:hAnsi="Cambria Math"/>
                <w:lang w:eastAsia="zh-CN"/>
              </w:rPr>
              <m:t>2</m:t>
            </m:r>
          </m:den>
        </m:f>
        <m:r>
          <w:rPr>
            <w:rFonts w:ascii="Cambria Math" w:eastAsiaTheme="minorEastAsia" w:hAnsi="Cambria Math"/>
            <w:lang w:val="en-US" w:eastAsia="zh-CN"/>
          </w:rPr>
          <m:t>, N=5</m:t>
        </m:r>
      </m:oMath>
    </w:p>
    <w:p w:rsidR="009521A1" w:rsidRDefault="009521A1" w:rsidP="009521A1">
      <w:pPr>
        <w:rPr>
          <w:lang w:val="en-US" w:eastAsia="zh-CN"/>
        </w:rPr>
      </w:pPr>
      <w:r>
        <w:rPr>
          <w:noProof/>
          <w:lang w:val="en-US" w:eastAsia="ru-RU"/>
        </w:rPr>
        <w:lastRenderedPageBreak/>
        <w:drawing>
          <wp:inline distT="0" distB="0" distL="0" distR="0">
            <wp:extent cx="5940425" cy="314833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_p_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148330"/>
                    </a:xfrm>
                    <a:prstGeom prst="rect">
                      <a:avLst/>
                    </a:prstGeom>
                  </pic:spPr>
                </pic:pic>
              </a:graphicData>
            </a:graphic>
          </wp:inline>
        </w:drawing>
      </w:r>
    </w:p>
    <w:p w:rsidR="009521A1" w:rsidRDefault="00B96262" w:rsidP="009521A1">
      <w:pPr>
        <w:rPr>
          <w:lang w:eastAsia="zh-CN"/>
        </w:rPr>
      </w:pPr>
      <w:r>
        <w:rPr>
          <w:lang w:eastAsia="zh-CN"/>
        </w:rPr>
        <w:t>На данном рисунке можно пренебречь последними тремя сменами курса – алгоритм привел ломаную к виду приближенно эквивалентному виду ломаной из двух промежуточных точек.</w:t>
      </w:r>
    </w:p>
    <w:p w:rsidR="002275A7" w:rsidRDefault="002275A7" w:rsidP="002275A7">
      <w:pPr>
        <w:pStyle w:val="a3"/>
        <w:numPr>
          <w:ilvl w:val="0"/>
          <w:numId w:val="21"/>
        </w:numPr>
        <w:rPr>
          <w:lang w:eastAsia="zh-CN"/>
        </w:rPr>
      </w:pPr>
      <w:r>
        <w:rPr>
          <w:lang w:eastAsia="zh-CN"/>
        </w:rPr>
        <w:t>Условия п. 4</w:t>
      </w:r>
    </w:p>
    <w:p w:rsidR="002275A7" w:rsidRDefault="002275A7" w:rsidP="002275A7">
      <w:pPr>
        <w:rPr>
          <w:lang w:eastAsia="zh-CN"/>
        </w:rPr>
      </w:pPr>
      <w:r>
        <w:rPr>
          <w:noProof/>
          <w:lang w:val="en-US" w:eastAsia="ru-RU"/>
        </w:rPr>
        <w:drawing>
          <wp:inline distT="0" distB="0" distL="0" distR="0">
            <wp:extent cx="5940425" cy="3307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против_5.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307080"/>
                    </a:xfrm>
                    <a:prstGeom prst="rect">
                      <a:avLst/>
                    </a:prstGeom>
                  </pic:spPr>
                </pic:pic>
              </a:graphicData>
            </a:graphic>
          </wp:inline>
        </w:drawing>
      </w:r>
    </w:p>
    <w:p w:rsidR="00360759" w:rsidRDefault="00360759" w:rsidP="009521A1">
      <w:pPr>
        <w:rPr>
          <w:lang w:eastAsia="zh-CN"/>
        </w:rPr>
      </w:pPr>
    </w:p>
    <w:p w:rsidR="00360759" w:rsidRDefault="002275A7" w:rsidP="009521A1">
      <w:pPr>
        <w:rPr>
          <w:lang w:eastAsia="zh-CN"/>
        </w:rPr>
      </w:pPr>
      <w:r>
        <w:rPr>
          <w:lang w:eastAsia="zh-CN"/>
        </w:rPr>
        <w:t xml:space="preserve">В этой ситуации наблюдается почти то же самое: ломаная из пяти точек сведена </w:t>
      </w:r>
      <w:r w:rsidR="00A80784">
        <w:rPr>
          <w:lang w:eastAsia="zh-CN"/>
        </w:rPr>
        <w:t>к ломаной из одной точки.</w:t>
      </w:r>
    </w:p>
    <w:p w:rsidR="00784305" w:rsidRDefault="00784305" w:rsidP="00B711D8">
      <w:pPr>
        <w:pStyle w:val="1"/>
        <w:ind w:left="0"/>
        <w:jc w:val="both"/>
        <w:rPr>
          <w:lang w:val="ru-RU"/>
        </w:rPr>
      </w:pPr>
    </w:p>
    <w:p w:rsidR="00A80784" w:rsidRDefault="00A80784" w:rsidP="00A80784">
      <w:pPr>
        <w:pStyle w:val="1"/>
        <w:rPr>
          <w:lang w:val="ru-RU"/>
        </w:rPr>
      </w:pPr>
      <w:bookmarkStart w:id="7" w:name="_Toc392016939"/>
      <w:r>
        <w:rPr>
          <w:lang w:val="ru-RU"/>
        </w:rPr>
        <w:t>Заключение</w:t>
      </w:r>
      <w:bookmarkEnd w:id="7"/>
    </w:p>
    <w:p w:rsidR="00360759" w:rsidRDefault="00A80784" w:rsidP="004E16A0">
      <w:pPr>
        <w:rPr>
          <w:lang w:eastAsia="zh-CN"/>
        </w:rPr>
      </w:pPr>
      <w:r>
        <w:rPr>
          <w:lang w:eastAsia="zh-CN"/>
        </w:rPr>
        <w:t xml:space="preserve">Представленный метод оптимизации курса парусного судна является недетерминированным, что неизбежно </w:t>
      </w:r>
      <w:r w:rsidR="004E16A0">
        <w:rPr>
          <w:lang w:eastAsia="zh-CN"/>
        </w:rPr>
        <w:t>ведет, во-первых,</w:t>
      </w:r>
      <w:r>
        <w:rPr>
          <w:lang w:eastAsia="zh-CN"/>
        </w:rPr>
        <w:t xml:space="preserve"> к приближенности результатов, во-вторых</w:t>
      </w:r>
      <w:r w:rsidR="004E16A0">
        <w:rPr>
          <w:lang w:eastAsia="zh-CN"/>
        </w:rPr>
        <w:t>,</w:t>
      </w:r>
      <w:r>
        <w:rPr>
          <w:lang w:eastAsia="zh-CN"/>
        </w:rPr>
        <w:t xml:space="preserve"> к некоторой ненулевой вероятности того, что результат окажется локальным оптимумом. Все же вычисленные оптимальные пути в целом схожи с теми, по которым суда ходят на практике. Также следует заметить, что вследствие дополнения испытания модели штрафом за смену курса алгоритм </w:t>
      </w:r>
      <w:r w:rsidR="007E3BCE">
        <w:rPr>
          <w:lang w:eastAsia="zh-CN"/>
        </w:rPr>
        <w:t>приводит также и к самым простым траекториям. Это проиллюстрировано теми его результатами, где имело место игнорирование некоторых точек или помещение их очень близко друг к другу, что позволяет так или иначе пренебречь</w:t>
      </w:r>
      <w:r w:rsidR="008046FE" w:rsidRPr="008046FE">
        <w:rPr>
          <w:lang w:eastAsia="zh-CN"/>
        </w:rPr>
        <w:t xml:space="preserve"> </w:t>
      </w:r>
      <w:r w:rsidR="008046FE">
        <w:rPr>
          <w:lang w:eastAsia="zh-CN"/>
        </w:rPr>
        <w:t>ими</w:t>
      </w:r>
      <w:r w:rsidR="007E3BCE">
        <w:rPr>
          <w:lang w:eastAsia="zh-CN"/>
        </w:rPr>
        <w:t xml:space="preserve"> без существенной потери точности.</w:t>
      </w:r>
      <w:r w:rsidR="004E16A0">
        <w:rPr>
          <w:lang w:eastAsia="zh-CN"/>
        </w:rPr>
        <w:t xml:space="preserve"> </w:t>
      </w:r>
    </w:p>
    <w:p w:rsidR="00360759" w:rsidRDefault="00360759" w:rsidP="00360759">
      <w:pPr>
        <w:pStyle w:val="a3"/>
        <w:ind w:left="1287" w:firstLine="0"/>
      </w:pPr>
    </w:p>
    <w:p w:rsidR="00360759" w:rsidRPr="00A80784" w:rsidRDefault="00360759" w:rsidP="00360759">
      <w:pPr>
        <w:pStyle w:val="1"/>
        <w:rPr>
          <w:lang w:val="ru-RU"/>
        </w:rPr>
      </w:pPr>
      <w:bookmarkStart w:id="8" w:name="_Toc392016940"/>
      <w:r w:rsidRPr="00A80784">
        <w:rPr>
          <w:lang w:val="ru-RU"/>
        </w:rPr>
        <w:t>Использованные источники</w:t>
      </w:r>
      <w:bookmarkEnd w:id="8"/>
    </w:p>
    <w:p w:rsidR="00360759" w:rsidRPr="00360759" w:rsidRDefault="00360759" w:rsidP="00360759">
      <w:pPr>
        <w:pStyle w:val="a3"/>
        <w:numPr>
          <w:ilvl w:val="0"/>
          <w:numId w:val="18"/>
        </w:numPr>
      </w:pPr>
      <w:r w:rsidRPr="00360759">
        <w:t xml:space="preserve">Леонтьев Е. П. «Школа </w:t>
      </w:r>
      <w:proofErr w:type="spellStart"/>
      <w:r w:rsidRPr="00360759">
        <w:t>яхтейного</w:t>
      </w:r>
      <w:proofErr w:type="spellEnd"/>
      <w:r w:rsidRPr="00360759">
        <w:t xml:space="preserve"> капитана», М. «Физкультура и спорт», 1983</w:t>
      </w:r>
    </w:p>
    <w:p w:rsidR="00360759" w:rsidRPr="00360759" w:rsidRDefault="00360759" w:rsidP="00360759">
      <w:pPr>
        <w:pStyle w:val="a3"/>
        <w:numPr>
          <w:ilvl w:val="0"/>
          <w:numId w:val="18"/>
        </w:numPr>
        <w:rPr>
          <w:noProof/>
        </w:rPr>
      </w:pPr>
      <w:r w:rsidRPr="00360759">
        <w:t xml:space="preserve">В.Н. </w:t>
      </w:r>
      <w:proofErr w:type="spellStart"/>
      <w:r w:rsidRPr="00360759">
        <w:t>Белоозеров</w:t>
      </w:r>
      <w:proofErr w:type="spellEnd"/>
      <w:r w:rsidRPr="00360759">
        <w:t xml:space="preserve">. </w:t>
      </w:r>
      <w:r w:rsidR="00B711D8">
        <w:fldChar w:fldCharType="begin"/>
      </w:r>
      <w:r w:rsidR="00B711D8">
        <w:instrText xml:space="preserve"> HYPERLINK "http://parusa.narod.ru/bib/books/kuzn/03.htm" \t "_blank" </w:instrText>
      </w:r>
      <w:r w:rsidR="00B711D8">
        <w:fldChar w:fldCharType="separate"/>
      </w:r>
      <w:r w:rsidRPr="00360759">
        <w:rPr>
          <w:rStyle w:val="a8"/>
          <w:rFonts w:ascii="Arial" w:hAnsi="Arial" w:cs="Arial"/>
        </w:rPr>
        <w:t>http://parusa.narod.ru/bib/books/kuzn/03.htm</w:t>
      </w:r>
      <w:r w:rsidR="00B711D8">
        <w:rPr>
          <w:rStyle w:val="a8"/>
          <w:rFonts w:ascii="Arial" w:hAnsi="Arial" w:cs="Arial"/>
        </w:rPr>
        <w:fldChar w:fldCharType="end"/>
      </w:r>
    </w:p>
    <w:p w:rsidR="00A55F5A" w:rsidRPr="004E16A0" w:rsidRDefault="00CB3AEB" w:rsidP="00CB3AEB">
      <w:pPr>
        <w:pStyle w:val="a3"/>
        <w:numPr>
          <w:ilvl w:val="0"/>
          <w:numId w:val="18"/>
        </w:numPr>
        <w:rPr>
          <w:noProof/>
        </w:rPr>
      </w:pPr>
      <w:r>
        <w:t xml:space="preserve">А. Лопатин «Метод отжига». </w:t>
      </w:r>
      <w:hyperlink r:id="rId14" w:history="1">
        <w:r w:rsidR="004E16A0" w:rsidRPr="00BF6158">
          <w:rPr>
            <w:rStyle w:val="a8"/>
            <w:lang w:val="en-US"/>
          </w:rPr>
          <w:t>http</w:t>
        </w:r>
        <w:r w:rsidR="004E16A0" w:rsidRPr="00BF6158">
          <w:rPr>
            <w:rStyle w:val="a8"/>
          </w:rPr>
          <w:t>://</w:t>
        </w:r>
        <w:r w:rsidR="004E16A0" w:rsidRPr="00BF6158">
          <w:rPr>
            <w:rStyle w:val="a8"/>
            <w:lang w:val="en-US"/>
          </w:rPr>
          <w:t>cs</w:t>
        </w:r>
        <w:r w:rsidR="004E16A0" w:rsidRPr="00BF6158">
          <w:rPr>
            <w:rStyle w:val="a8"/>
          </w:rPr>
          <w:t>-</w:t>
        </w:r>
        <w:r w:rsidR="004E16A0" w:rsidRPr="00BF6158">
          <w:rPr>
            <w:rStyle w:val="a8"/>
            <w:lang w:val="en-US"/>
          </w:rPr>
          <w:t>seminar</w:t>
        </w:r>
        <w:r w:rsidR="004E16A0" w:rsidRPr="00BF6158">
          <w:rPr>
            <w:rStyle w:val="a8"/>
          </w:rPr>
          <w:t>.</w:t>
        </w:r>
        <w:r w:rsidR="004E16A0" w:rsidRPr="00BF6158">
          <w:rPr>
            <w:rStyle w:val="a8"/>
            <w:lang w:val="en-US"/>
          </w:rPr>
          <w:t>spb</w:t>
        </w:r>
        <w:r w:rsidR="004E16A0" w:rsidRPr="00BF6158">
          <w:rPr>
            <w:rStyle w:val="a8"/>
          </w:rPr>
          <w:t>.</w:t>
        </w:r>
        <w:proofErr w:type="spellStart"/>
        <w:r w:rsidR="004E16A0" w:rsidRPr="00BF6158">
          <w:rPr>
            <w:rStyle w:val="a8"/>
            <w:lang w:val="en-US"/>
          </w:rPr>
          <w:t>ru</w:t>
        </w:r>
        <w:proofErr w:type="spellEnd"/>
      </w:hyperlink>
    </w:p>
    <w:p w:rsidR="004E16A0" w:rsidRPr="00360759" w:rsidRDefault="004E16A0" w:rsidP="004E16A0">
      <w:pPr>
        <w:pStyle w:val="a3"/>
        <w:numPr>
          <w:ilvl w:val="0"/>
          <w:numId w:val="18"/>
        </w:numPr>
        <w:rPr>
          <w:noProof/>
        </w:rPr>
      </w:pPr>
      <w:r>
        <w:rPr>
          <w:noProof/>
        </w:rPr>
        <w:t>Жиглявский А.А., Жилинскас А.Г. Методы поиска глобального экстремума. — М.: Наука, 1991.</w:t>
      </w:r>
    </w:p>
    <w:sectPr w:rsidR="004E16A0" w:rsidRPr="003607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CY">
    <w:panose1 w:val="020B0600040502020204"/>
    <w:charset w:val="59"/>
    <w:family w:val="auto"/>
    <w:pitch w:val="variable"/>
    <w:sig w:usb0="00000201" w:usb1="00000000" w:usb2="00000000" w:usb3="00000000" w:csb0="00000004"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A52"/>
    <w:multiLevelType w:val="hybridMultilevel"/>
    <w:tmpl w:val="016E519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14827761"/>
    <w:multiLevelType w:val="hybridMultilevel"/>
    <w:tmpl w:val="D33425E6"/>
    <w:lvl w:ilvl="0" w:tplc="44AE3FD2">
      <w:start w:val="1"/>
      <w:numFmt w:val="decimal"/>
      <w:lvlText w:val="%1."/>
      <w:lvlJc w:val="left"/>
      <w:pPr>
        <w:ind w:left="786" w:hanging="360"/>
      </w:pPr>
      <w:rPr>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nsid w:val="29294DCD"/>
    <w:multiLevelType w:val="hybridMultilevel"/>
    <w:tmpl w:val="D3E453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2AD26BB0"/>
    <w:multiLevelType w:val="hybridMultilevel"/>
    <w:tmpl w:val="1B527E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356C2ADD"/>
    <w:multiLevelType w:val="hybridMultilevel"/>
    <w:tmpl w:val="41E4125E"/>
    <w:lvl w:ilvl="0" w:tplc="B7828E06">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36A8038F"/>
    <w:multiLevelType w:val="hybridMultilevel"/>
    <w:tmpl w:val="4F28438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7963D0A"/>
    <w:multiLevelType w:val="hybridMultilevel"/>
    <w:tmpl w:val="DD02486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3D7A221F"/>
    <w:multiLevelType w:val="hybridMultilevel"/>
    <w:tmpl w:val="1752120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45D66885"/>
    <w:multiLevelType w:val="hybridMultilevel"/>
    <w:tmpl w:val="41E4125E"/>
    <w:lvl w:ilvl="0" w:tplc="B7828E06">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6543DAE"/>
    <w:multiLevelType w:val="hybridMultilevel"/>
    <w:tmpl w:val="DD2460F8"/>
    <w:lvl w:ilvl="0" w:tplc="B7828E06">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D4358BB"/>
    <w:multiLevelType w:val="hybridMultilevel"/>
    <w:tmpl w:val="B9F6AC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55236A08"/>
    <w:multiLevelType w:val="hybridMultilevel"/>
    <w:tmpl w:val="22B6F32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5EB75667"/>
    <w:multiLevelType w:val="hybridMultilevel"/>
    <w:tmpl w:val="0966E5D4"/>
    <w:lvl w:ilvl="0" w:tplc="CA0E378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03B00F5"/>
    <w:multiLevelType w:val="hybridMultilevel"/>
    <w:tmpl w:val="D24C6C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621043CD"/>
    <w:multiLevelType w:val="hybridMultilevel"/>
    <w:tmpl w:val="B498B0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65524535"/>
    <w:multiLevelType w:val="hybridMultilevel"/>
    <w:tmpl w:val="68CAAF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6406C8E"/>
    <w:multiLevelType w:val="hybridMultilevel"/>
    <w:tmpl w:val="AD064652"/>
    <w:lvl w:ilvl="0" w:tplc="B7828E06">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6BF90256"/>
    <w:multiLevelType w:val="hybridMultilevel"/>
    <w:tmpl w:val="BE2882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6C88750B"/>
    <w:multiLevelType w:val="hybridMultilevel"/>
    <w:tmpl w:val="0FEAD93A"/>
    <w:lvl w:ilvl="0" w:tplc="CA0E3782">
      <w:start w:val="5"/>
      <w:numFmt w:val="decimal"/>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19">
    <w:nsid w:val="7170156E"/>
    <w:multiLevelType w:val="hybridMultilevel"/>
    <w:tmpl w:val="8EE20BA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7DD232C6"/>
    <w:multiLevelType w:val="hybridMultilevel"/>
    <w:tmpl w:val="3F4EFB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11"/>
  </w:num>
  <w:num w:numId="6">
    <w:abstractNumId w:val="15"/>
  </w:num>
  <w:num w:numId="7">
    <w:abstractNumId w:val="7"/>
  </w:num>
  <w:num w:numId="8">
    <w:abstractNumId w:val="0"/>
  </w:num>
  <w:num w:numId="9">
    <w:abstractNumId w:val="14"/>
  </w:num>
  <w:num w:numId="10">
    <w:abstractNumId w:val="20"/>
  </w:num>
  <w:num w:numId="11">
    <w:abstractNumId w:val="13"/>
  </w:num>
  <w:num w:numId="12">
    <w:abstractNumId w:val="4"/>
  </w:num>
  <w:num w:numId="13">
    <w:abstractNumId w:val="19"/>
  </w:num>
  <w:num w:numId="14">
    <w:abstractNumId w:val="10"/>
  </w:num>
  <w:num w:numId="15">
    <w:abstractNumId w:val="9"/>
  </w:num>
  <w:num w:numId="16">
    <w:abstractNumId w:val="1"/>
  </w:num>
  <w:num w:numId="17">
    <w:abstractNumId w:val="16"/>
  </w:num>
  <w:num w:numId="18">
    <w:abstractNumId w:val="8"/>
  </w:num>
  <w:num w:numId="19">
    <w:abstractNumId w:val="17"/>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91"/>
    <w:rsid w:val="00080A2D"/>
    <w:rsid w:val="000869A4"/>
    <w:rsid w:val="000A5520"/>
    <w:rsid w:val="000C4A4A"/>
    <w:rsid w:val="00114A29"/>
    <w:rsid w:val="001522A9"/>
    <w:rsid w:val="00182265"/>
    <w:rsid w:val="00226136"/>
    <w:rsid w:val="002275A7"/>
    <w:rsid w:val="002E18FB"/>
    <w:rsid w:val="002F4A8E"/>
    <w:rsid w:val="003437AB"/>
    <w:rsid w:val="00352511"/>
    <w:rsid w:val="00360759"/>
    <w:rsid w:val="00366D29"/>
    <w:rsid w:val="003E2C26"/>
    <w:rsid w:val="00483D2C"/>
    <w:rsid w:val="004E16A0"/>
    <w:rsid w:val="005033E2"/>
    <w:rsid w:val="005128EF"/>
    <w:rsid w:val="0051389E"/>
    <w:rsid w:val="005F4D2D"/>
    <w:rsid w:val="00624B91"/>
    <w:rsid w:val="0062556E"/>
    <w:rsid w:val="00640694"/>
    <w:rsid w:val="00691361"/>
    <w:rsid w:val="006921CE"/>
    <w:rsid w:val="006D1853"/>
    <w:rsid w:val="006E0A5B"/>
    <w:rsid w:val="006F4F42"/>
    <w:rsid w:val="007333BA"/>
    <w:rsid w:val="007458DF"/>
    <w:rsid w:val="00784305"/>
    <w:rsid w:val="00797641"/>
    <w:rsid w:val="007B2F34"/>
    <w:rsid w:val="007E3BCE"/>
    <w:rsid w:val="007F6D32"/>
    <w:rsid w:val="008046FE"/>
    <w:rsid w:val="00844933"/>
    <w:rsid w:val="00857630"/>
    <w:rsid w:val="009521A1"/>
    <w:rsid w:val="00967042"/>
    <w:rsid w:val="009A61F6"/>
    <w:rsid w:val="00A15055"/>
    <w:rsid w:val="00A55F5A"/>
    <w:rsid w:val="00A74B7D"/>
    <w:rsid w:val="00A80784"/>
    <w:rsid w:val="00A94581"/>
    <w:rsid w:val="00AC0DFB"/>
    <w:rsid w:val="00B2200A"/>
    <w:rsid w:val="00B42676"/>
    <w:rsid w:val="00B43962"/>
    <w:rsid w:val="00B711D8"/>
    <w:rsid w:val="00B73591"/>
    <w:rsid w:val="00B827B6"/>
    <w:rsid w:val="00B84F9B"/>
    <w:rsid w:val="00B96262"/>
    <w:rsid w:val="00C4696C"/>
    <w:rsid w:val="00C64817"/>
    <w:rsid w:val="00CB3AEB"/>
    <w:rsid w:val="00CD4AB4"/>
    <w:rsid w:val="00CE0FC5"/>
    <w:rsid w:val="00CE2D60"/>
    <w:rsid w:val="00CF3D45"/>
    <w:rsid w:val="00D51E15"/>
    <w:rsid w:val="00D53C3B"/>
    <w:rsid w:val="00D7317C"/>
    <w:rsid w:val="00DF31B3"/>
    <w:rsid w:val="00E02AEF"/>
    <w:rsid w:val="00E3499A"/>
    <w:rsid w:val="00E40E34"/>
    <w:rsid w:val="00E71173"/>
    <w:rsid w:val="00E74121"/>
    <w:rsid w:val="00EB7FB4"/>
    <w:rsid w:val="00EF79FB"/>
    <w:rsid w:val="00F01B78"/>
    <w:rsid w:val="00F65F6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B91"/>
    <w:pPr>
      <w:spacing w:after="0" w:line="276" w:lineRule="auto"/>
      <w:ind w:firstLine="567"/>
      <w:jc w:val="both"/>
    </w:pPr>
    <w:rPr>
      <w:rFonts w:ascii="Times New Roman" w:eastAsiaTheme="minorHAnsi" w:hAnsi="Times New Roman"/>
      <w:sz w:val="28"/>
    </w:rPr>
  </w:style>
  <w:style w:type="paragraph" w:styleId="1">
    <w:name w:val="heading 1"/>
    <w:basedOn w:val="a"/>
    <w:next w:val="a"/>
    <w:link w:val="10"/>
    <w:uiPriority w:val="9"/>
    <w:qFormat/>
    <w:rsid w:val="00B84F9B"/>
    <w:pPr>
      <w:keepNext/>
      <w:keepLines/>
      <w:widowControl w:val="0"/>
      <w:suppressAutoHyphens/>
      <w:spacing w:before="240" w:line="240" w:lineRule="auto"/>
      <w:ind w:left="284" w:firstLine="0"/>
      <w:jc w:val="center"/>
      <w:outlineLvl w:val="0"/>
    </w:pPr>
    <w:rPr>
      <w:rFonts w:eastAsiaTheme="majorEastAsia" w:cstheme="majorBidi"/>
      <w:kern w:val="2"/>
      <w:sz w:val="32"/>
      <w:szCs w:val="32"/>
      <w:lang w:val="en-US" w:eastAsia="zh-CN"/>
    </w:rPr>
  </w:style>
  <w:style w:type="paragraph" w:styleId="2">
    <w:name w:val="heading 2"/>
    <w:basedOn w:val="a"/>
    <w:next w:val="a"/>
    <w:link w:val="20"/>
    <w:uiPriority w:val="9"/>
    <w:unhideWhenUsed/>
    <w:qFormat/>
    <w:rsid w:val="00114A2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niversityname">
    <w:name w:val="University name"/>
    <w:basedOn w:val="a"/>
    <w:link w:val="UniversitynameChar"/>
    <w:qFormat/>
    <w:rsid w:val="00226136"/>
    <w:pPr>
      <w:pBdr>
        <w:bottom w:val="single" w:sz="4" w:space="1" w:color="auto"/>
      </w:pBdr>
      <w:suppressAutoHyphens/>
      <w:spacing w:line="240" w:lineRule="auto"/>
      <w:ind w:left="284" w:firstLine="0"/>
      <w:jc w:val="center"/>
    </w:pPr>
    <w:rPr>
      <w:rFonts w:ascii="Arial" w:eastAsia="Times New Roman" w:hAnsi="Arial" w:cs="Times New Roman"/>
      <w:b/>
      <w:szCs w:val="20"/>
      <w:lang w:eastAsia="ru-RU"/>
    </w:rPr>
  </w:style>
  <w:style w:type="character" w:customStyle="1" w:styleId="UniversitynameChar">
    <w:name w:val="University name Char"/>
    <w:basedOn w:val="a0"/>
    <w:link w:val="Universityname"/>
    <w:rsid w:val="00226136"/>
    <w:rPr>
      <w:rFonts w:ascii="Arial" w:eastAsia="Times New Roman" w:hAnsi="Arial" w:cs="Times New Roman"/>
      <w:b/>
      <w:sz w:val="28"/>
      <w:szCs w:val="20"/>
      <w:lang w:eastAsia="ru-RU"/>
    </w:rPr>
  </w:style>
  <w:style w:type="character" w:customStyle="1" w:styleId="10">
    <w:name w:val="Заголовок 1 Знак"/>
    <w:basedOn w:val="a0"/>
    <w:link w:val="1"/>
    <w:uiPriority w:val="9"/>
    <w:rsid w:val="00B84F9B"/>
    <w:rPr>
      <w:rFonts w:eastAsiaTheme="majorEastAsia" w:cstheme="majorBidi"/>
      <w:kern w:val="2"/>
      <w:sz w:val="32"/>
      <w:szCs w:val="32"/>
      <w:lang w:val="en-US" w:eastAsia="zh-CN"/>
    </w:rPr>
  </w:style>
  <w:style w:type="paragraph" w:styleId="a3">
    <w:name w:val="List Paragraph"/>
    <w:basedOn w:val="a"/>
    <w:uiPriority w:val="34"/>
    <w:qFormat/>
    <w:rsid w:val="00624B91"/>
    <w:pPr>
      <w:ind w:left="720"/>
      <w:contextualSpacing/>
    </w:pPr>
  </w:style>
  <w:style w:type="character" w:styleId="a4">
    <w:name w:val="Placeholder Text"/>
    <w:basedOn w:val="a0"/>
    <w:uiPriority w:val="99"/>
    <w:semiHidden/>
    <w:rsid w:val="000C4A4A"/>
    <w:rPr>
      <w:color w:val="808080"/>
    </w:rPr>
  </w:style>
  <w:style w:type="paragraph" w:styleId="a5">
    <w:name w:val="caption"/>
    <w:basedOn w:val="a"/>
    <w:next w:val="a"/>
    <w:uiPriority w:val="35"/>
    <w:unhideWhenUsed/>
    <w:qFormat/>
    <w:rsid w:val="00E74121"/>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114A29"/>
    <w:rPr>
      <w:rFonts w:asciiTheme="majorHAnsi" w:eastAsiaTheme="majorEastAsia" w:hAnsiTheme="majorHAnsi" w:cstheme="majorBidi"/>
      <w:color w:val="2E74B5" w:themeColor="accent1" w:themeShade="BF"/>
      <w:sz w:val="26"/>
      <w:szCs w:val="26"/>
    </w:rPr>
  </w:style>
  <w:style w:type="paragraph" w:styleId="a6">
    <w:name w:val="No Spacing"/>
    <w:uiPriority w:val="1"/>
    <w:qFormat/>
    <w:rsid w:val="00114A29"/>
    <w:pPr>
      <w:spacing w:after="0" w:line="240" w:lineRule="auto"/>
      <w:ind w:firstLine="567"/>
      <w:jc w:val="both"/>
    </w:pPr>
    <w:rPr>
      <w:rFonts w:ascii="Times New Roman" w:eastAsiaTheme="minorHAnsi" w:hAnsi="Times New Roman"/>
      <w:sz w:val="28"/>
    </w:rPr>
  </w:style>
  <w:style w:type="paragraph" w:styleId="a7">
    <w:name w:val="TOC Heading"/>
    <w:basedOn w:val="1"/>
    <w:next w:val="a"/>
    <w:uiPriority w:val="39"/>
    <w:unhideWhenUsed/>
    <w:qFormat/>
    <w:rsid w:val="00B43962"/>
    <w:pPr>
      <w:widowControl/>
      <w:suppressAutoHyphens w:val="0"/>
      <w:spacing w:line="259" w:lineRule="auto"/>
      <w:ind w:left="0"/>
      <w:jc w:val="left"/>
      <w:outlineLvl w:val="9"/>
    </w:pPr>
    <w:rPr>
      <w:rFonts w:asciiTheme="majorHAnsi" w:hAnsiTheme="majorHAnsi"/>
      <w:color w:val="2E74B5" w:themeColor="accent1" w:themeShade="BF"/>
      <w:kern w:val="0"/>
      <w:lang w:eastAsia="en-US"/>
    </w:rPr>
  </w:style>
  <w:style w:type="paragraph" w:styleId="11">
    <w:name w:val="toc 1"/>
    <w:basedOn w:val="a"/>
    <w:next w:val="a"/>
    <w:autoRedefine/>
    <w:uiPriority w:val="39"/>
    <w:unhideWhenUsed/>
    <w:rsid w:val="00B43962"/>
    <w:pPr>
      <w:spacing w:after="100"/>
    </w:pPr>
  </w:style>
  <w:style w:type="character" w:styleId="a8">
    <w:name w:val="Hyperlink"/>
    <w:basedOn w:val="a0"/>
    <w:uiPriority w:val="99"/>
    <w:unhideWhenUsed/>
    <w:rsid w:val="00B43962"/>
    <w:rPr>
      <w:color w:val="0563C1" w:themeColor="hyperlink"/>
      <w:u w:val="single"/>
    </w:rPr>
  </w:style>
  <w:style w:type="paragraph" w:styleId="a9">
    <w:name w:val="Balloon Text"/>
    <w:basedOn w:val="a"/>
    <w:link w:val="aa"/>
    <w:uiPriority w:val="99"/>
    <w:semiHidden/>
    <w:unhideWhenUsed/>
    <w:rsid w:val="00B711D8"/>
    <w:pPr>
      <w:spacing w:line="240" w:lineRule="auto"/>
    </w:pPr>
    <w:rPr>
      <w:rFonts w:ascii="Lucida Grande CY" w:hAnsi="Lucida Grande CY"/>
      <w:sz w:val="18"/>
      <w:szCs w:val="18"/>
    </w:rPr>
  </w:style>
  <w:style w:type="character" w:customStyle="1" w:styleId="aa">
    <w:name w:val="Текст выноски Знак"/>
    <w:basedOn w:val="a0"/>
    <w:link w:val="a9"/>
    <w:uiPriority w:val="99"/>
    <w:semiHidden/>
    <w:rsid w:val="00B711D8"/>
    <w:rPr>
      <w:rFonts w:ascii="Lucida Grande CY" w:eastAsiaTheme="minorHAnsi" w:hAnsi="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B91"/>
    <w:pPr>
      <w:spacing w:after="0" w:line="276" w:lineRule="auto"/>
      <w:ind w:firstLine="567"/>
      <w:jc w:val="both"/>
    </w:pPr>
    <w:rPr>
      <w:rFonts w:ascii="Times New Roman" w:eastAsiaTheme="minorHAnsi" w:hAnsi="Times New Roman"/>
      <w:sz w:val="28"/>
    </w:rPr>
  </w:style>
  <w:style w:type="paragraph" w:styleId="1">
    <w:name w:val="heading 1"/>
    <w:basedOn w:val="a"/>
    <w:next w:val="a"/>
    <w:link w:val="10"/>
    <w:uiPriority w:val="9"/>
    <w:qFormat/>
    <w:rsid w:val="00B84F9B"/>
    <w:pPr>
      <w:keepNext/>
      <w:keepLines/>
      <w:widowControl w:val="0"/>
      <w:suppressAutoHyphens/>
      <w:spacing w:before="240" w:line="240" w:lineRule="auto"/>
      <w:ind w:left="284" w:firstLine="0"/>
      <w:jc w:val="center"/>
      <w:outlineLvl w:val="0"/>
    </w:pPr>
    <w:rPr>
      <w:rFonts w:eastAsiaTheme="majorEastAsia" w:cstheme="majorBidi"/>
      <w:kern w:val="2"/>
      <w:sz w:val="32"/>
      <w:szCs w:val="32"/>
      <w:lang w:val="en-US" w:eastAsia="zh-CN"/>
    </w:rPr>
  </w:style>
  <w:style w:type="paragraph" w:styleId="2">
    <w:name w:val="heading 2"/>
    <w:basedOn w:val="a"/>
    <w:next w:val="a"/>
    <w:link w:val="20"/>
    <w:uiPriority w:val="9"/>
    <w:unhideWhenUsed/>
    <w:qFormat/>
    <w:rsid w:val="00114A2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niversityname">
    <w:name w:val="University name"/>
    <w:basedOn w:val="a"/>
    <w:link w:val="UniversitynameChar"/>
    <w:qFormat/>
    <w:rsid w:val="00226136"/>
    <w:pPr>
      <w:pBdr>
        <w:bottom w:val="single" w:sz="4" w:space="1" w:color="auto"/>
      </w:pBdr>
      <w:suppressAutoHyphens/>
      <w:spacing w:line="240" w:lineRule="auto"/>
      <w:ind w:left="284" w:firstLine="0"/>
      <w:jc w:val="center"/>
    </w:pPr>
    <w:rPr>
      <w:rFonts w:ascii="Arial" w:eastAsia="Times New Roman" w:hAnsi="Arial" w:cs="Times New Roman"/>
      <w:b/>
      <w:szCs w:val="20"/>
      <w:lang w:eastAsia="ru-RU"/>
    </w:rPr>
  </w:style>
  <w:style w:type="character" w:customStyle="1" w:styleId="UniversitynameChar">
    <w:name w:val="University name Char"/>
    <w:basedOn w:val="a0"/>
    <w:link w:val="Universityname"/>
    <w:rsid w:val="00226136"/>
    <w:rPr>
      <w:rFonts w:ascii="Arial" w:eastAsia="Times New Roman" w:hAnsi="Arial" w:cs="Times New Roman"/>
      <w:b/>
      <w:sz w:val="28"/>
      <w:szCs w:val="20"/>
      <w:lang w:eastAsia="ru-RU"/>
    </w:rPr>
  </w:style>
  <w:style w:type="character" w:customStyle="1" w:styleId="10">
    <w:name w:val="Заголовок 1 Знак"/>
    <w:basedOn w:val="a0"/>
    <w:link w:val="1"/>
    <w:uiPriority w:val="9"/>
    <w:rsid w:val="00B84F9B"/>
    <w:rPr>
      <w:rFonts w:eastAsiaTheme="majorEastAsia" w:cstheme="majorBidi"/>
      <w:kern w:val="2"/>
      <w:sz w:val="32"/>
      <w:szCs w:val="32"/>
      <w:lang w:val="en-US" w:eastAsia="zh-CN"/>
    </w:rPr>
  </w:style>
  <w:style w:type="paragraph" w:styleId="a3">
    <w:name w:val="List Paragraph"/>
    <w:basedOn w:val="a"/>
    <w:uiPriority w:val="34"/>
    <w:qFormat/>
    <w:rsid w:val="00624B91"/>
    <w:pPr>
      <w:ind w:left="720"/>
      <w:contextualSpacing/>
    </w:pPr>
  </w:style>
  <w:style w:type="character" w:styleId="a4">
    <w:name w:val="Placeholder Text"/>
    <w:basedOn w:val="a0"/>
    <w:uiPriority w:val="99"/>
    <w:semiHidden/>
    <w:rsid w:val="000C4A4A"/>
    <w:rPr>
      <w:color w:val="808080"/>
    </w:rPr>
  </w:style>
  <w:style w:type="paragraph" w:styleId="a5">
    <w:name w:val="caption"/>
    <w:basedOn w:val="a"/>
    <w:next w:val="a"/>
    <w:uiPriority w:val="35"/>
    <w:unhideWhenUsed/>
    <w:qFormat/>
    <w:rsid w:val="00E74121"/>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114A29"/>
    <w:rPr>
      <w:rFonts w:asciiTheme="majorHAnsi" w:eastAsiaTheme="majorEastAsia" w:hAnsiTheme="majorHAnsi" w:cstheme="majorBidi"/>
      <w:color w:val="2E74B5" w:themeColor="accent1" w:themeShade="BF"/>
      <w:sz w:val="26"/>
      <w:szCs w:val="26"/>
    </w:rPr>
  </w:style>
  <w:style w:type="paragraph" w:styleId="a6">
    <w:name w:val="No Spacing"/>
    <w:uiPriority w:val="1"/>
    <w:qFormat/>
    <w:rsid w:val="00114A29"/>
    <w:pPr>
      <w:spacing w:after="0" w:line="240" w:lineRule="auto"/>
      <w:ind w:firstLine="567"/>
      <w:jc w:val="both"/>
    </w:pPr>
    <w:rPr>
      <w:rFonts w:ascii="Times New Roman" w:eastAsiaTheme="minorHAnsi" w:hAnsi="Times New Roman"/>
      <w:sz w:val="28"/>
    </w:rPr>
  </w:style>
  <w:style w:type="paragraph" w:styleId="a7">
    <w:name w:val="TOC Heading"/>
    <w:basedOn w:val="1"/>
    <w:next w:val="a"/>
    <w:uiPriority w:val="39"/>
    <w:unhideWhenUsed/>
    <w:qFormat/>
    <w:rsid w:val="00B43962"/>
    <w:pPr>
      <w:widowControl/>
      <w:suppressAutoHyphens w:val="0"/>
      <w:spacing w:line="259" w:lineRule="auto"/>
      <w:ind w:left="0"/>
      <w:jc w:val="left"/>
      <w:outlineLvl w:val="9"/>
    </w:pPr>
    <w:rPr>
      <w:rFonts w:asciiTheme="majorHAnsi" w:hAnsiTheme="majorHAnsi"/>
      <w:color w:val="2E74B5" w:themeColor="accent1" w:themeShade="BF"/>
      <w:kern w:val="0"/>
      <w:lang w:eastAsia="en-US"/>
    </w:rPr>
  </w:style>
  <w:style w:type="paragraph" w:styleId="11">
    <w:name w:val="toc 1"/>
    <w:basedOn w:val="a"/>
    <w:next w:val="a"/>
    <w:autoRedefine/>
    <w:uiPriority w:val="39"/>
    <w:unhideWhenUsed/>
    <w:rsid w:val="00B43962"/>
    <w:pPr>
      <w:spacing w:after="100"/>
    </w:pPr>
  </w:style>
  <w:style w:type="character" w:styleId="a8">
    <w:name w:val="Hyperlink"/>
    <w:basedOn w:val="a0"/>
    <w:uiPriority w:val="99"/>
    <w:unhideWhenUsed/>
    <w:rsid w:val="00B43962"/>
    <w:rPr>
      <w:color w:val="0563C1" w:themeColor="hyperlink"/>
      <w:u w:val="single"/>
    </w:rPr>
  </w:style>
  <w:style w:type="paragraph" w:styleId="a9">
    <w:name w:val="Balloon Text"/>
    <w:basedOn w:val="a"/>
    <w:link w:val="aa"/>
    <w:uiPriority w:val="99"/>
    <w:semiHidden/>
    <w:unhideWhenUsed/>
    <w:rsid w:val="00B711D8"/>
    <w:pPr>
      <w:spacing w:line="240" w:lineRule="auto"/>
    </w:pPr>
    <w:rPr>
      <w:rFonts w:ascii="Lucida Grande CY" w:hAnsi="Lucida Grande CY"/>
      <w:sz w:val="18"/>
      <w:szCs w:val="18"/>
    </w:rPr>
  </w:style>
  <w:style w:type="character" w:customStyle="1" w:styleId="aa">
    <w:name w:val="Текст выноски Знак"/>
    <w:basedOn w:val="a0"/>
    <w:link w:val="a9"/>
    <w:uiPriority w:val="99"/>
    <w:semiHidden/>
    <w:rsid w:val="00B711D8"/>
    <w:rPr>
      <w:rFonts w:ascii="Lucida Grande CY" w:eastAsiaTheme="minorHAnsi" w:hAnsi="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cs-seminar.spb.r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ACDB-60AE-6742-BED2-E12C1F9F7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1747</Words>
  <Characters>9964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Даниэль Кишлаков</dc:creator>
  <cp:keywords/>
  <dc:description/>
  <cp:lastModifiedBy>Василий Яблоков</cp:lastModifiedBy>
  <cp:revision>2</cp:revision>
  <cp:lastPrinted>2014-07-01T18:29:00Z</cp:lastPrinted>
  <dcterms:created xsi:type="dcterms:W3CDTF">2014-10-24T10:05:00Z</dcterms:created>
  <dcterms:modified xsi:type="dcterms:W3CDTF">2014-10-24T10:05:00Z</dcterms:modified>
</cp:coreProperties>
</file>