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challenge requires create a keygen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First, we find the logic of 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Throw into x32dbg, find reference strings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Go to “Correct Serial Key” and Well done”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Let’s find the where the function contain the code start by using calling convention x32 window, find where the stack of this function is create(push ebp + mov ebp, esp)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Here it’s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 a breakpoint at the start of this function and see what does this function do before decide jump to goodboy or badboy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With the input, after pressing the Check button. We land on there - the start of function.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Tracing through each line of code of this function. I found some interesting things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After tracing through the function crackme14.568A18, I found the </w:t>
      </w:r>
      <w:r w:rsidDel="00000000" w:rsidR="00000000" w:rsidRPr="00000000">
        <w:rPr>
          <w:rtl w:val="0"/>
        </w:rPr>
        <w:t xml:space="preserve">firstname</w:t>
      </w:r>
      <w:r w:rsidDel="00000000" w:rsidR="00000000" w:rsidRPr="00000000">
        <w:rPr>
          <w:rtl w:val="0"/>
        </w:rPr>
        <w:t xml:space="preserve"> we entered was get.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5143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After that the name is passed into function crackme14.7177A8 with a parameter has value 4 and 0. Jump after this function, the value of the </w:t>
      </w:r>
      <w:r w:rsidDel="00000000" w:rsidR="00000000" w:rsidRPr="00000000">
        <w:rPr>
          <w:rtl w:val="0"/>
        </w:rPr>
        <w:t xml:space="preserve">firstname</w:t>
      </w:r>
      <w:r w:rsidDel="00000000" w:rsidR="00000000" w:rsidRPr="00000000">
        <w:rPr>
          <w:rtl w:val="0"/>
        </w:rPr>
        <w:t xml:space="preserve"> only left 4 characters. So this function is used to get the first 4 characters of the </w:t>
      </w:r>
      <w:r w:rsidDel="00000000" w:rsidR="00000000" w:rsidRPr="00000000">
        <w:rPr>
          <w:rtl w:val="0"/>
        </w:rPr>
        <w:t xml:space="preserve">firstname</w:t>
      </w:r>
      <w:r w:rsidDel="00000000" w:rsidR="00000000" w:rsidRPr="00000000">
        <w:rPr>
          <w:rtl w:val="0"/>
        </w:rPr>
        <w:t xml:space="preserve"> we entered. And in case it is less than 4 characters, it says the same as before.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Under are the same, the serial also read and pass into function crackme4.7177A8 but with value 0xc (12) so limit of serial is 12 character</w:t>
      </w: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Continue tracing.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 meet a GetLocalTime API, the result of it was store in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eax: year + 0x4d2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ecx: month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edx: day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firstname(left then 5 characters) and year, month, day were pass into function crackme14.708098. After that function, they are concat into format firstname-yearmonthday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After that serial and the string was concat is passed into function crackme14.705E00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Result of it decide whether we jump into goodboy or badboy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Dig into this function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This function is like a strcmp function, it compare each chunk of two bytes, and return 0 if they are the same, other while, return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 want jump to goodboy, the result must be 0 so, two passed strings must be equal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======&gt;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firstname(left then 5 character) + ‘-’ + (year + 0x4d2) + month + day = serial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235267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19475" cy="4095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298132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12.pn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1.png"/><Relationship Id="rId18" Type="http://schemas.openxmlformats.org/officeDocument/2006/relationships/image" Target="media/image10.png"/><Relationship Id="rId7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