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has a x64 PE file, use a Debugger (IDA in my case), we get the asm code of it.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The important is there: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it’s easy to see that this is a loop from 0 to 5 &lt;-&gt; 5 challenges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This pass is the first challenge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Set a breakpoint like the picture above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F9 then F7, we jump to the first challenge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First challenge uses IsDebuggerPresent API to test us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(IsDebuggerPresent read a word at [gs:60h] + 2 to determine debugger)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-Set a breakpoint at call IsDebuggerPresent and jump into it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the address value at gs:60h is read into rax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we go to rax then set the value at rax +2 to 0x0000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Easy Bypass the first challenge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14850" cy="22669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go to the address in console window -&gt; we get the flag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(At the first time i tried this challenge, i just fixed the value of rax after going through IsDebuggerPresnt, it still jumps into goodboy, but i didn't get the flag, I don’t know why?)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