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Invoice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F-00</w:t>
      </w:r>
      <w:r w:rsidDel="00000000" w:rsidR="00000000" w:rsidRPr="00000000">
        <w:rPr>
          <w:rFonts w:ascii="Inter" w:cs="Inter" w:eastAsia="Inter" w:hAnsi="Inter"/>
          <w:sz w:val="32"/>
          <w:szCs w:val="32"/>
          <w:rtl w:val="0"/>
        </w:rPr>
        <w:t xml:space="preserve">9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20458984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date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0039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395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020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J2T Services Ltd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142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CY10341520V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79736328125" w:line="338.7243175506592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Spyrou Kyprianou, 78, 4B Magnum Business Center, 3076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8969726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Limassol, 3076, Cyprus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0.5395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02050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VITALII IASINSKII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6142578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ESZ1154366R </w:t>
      </w:r>
    </w:p>
    <w:p w:rsidR="00000000" w:rsidDel="00000000" w:rsidP="00000000" w:rsidRDefault="00000000" w:rsidRPr="00000000" w14:paraId="0000000D">
      <w:pPr>
        <w:widowControl w:val="0"/>
        <w:spacing w:before="276.663818359375" w:line="244.04296875" w:lineRule="auto"/>
        <w:ind w:left="8.799896240234375" w:right="12.0263671875" w:firstLine="4.840087890625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00" w:orient="portrait"/>
          <w:pgMar w:bottom="2041.6000366210938" w:top="828.800048828125" w:left="808.7999725341797" w:right="2997.078857421875" w:header="0" w:footer="720"/>
          <w:pgNumType w:start="1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12166, ronda Albocacer, 11, Els Ibarsos, Sierra Engarceran, Castellon,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049560546875" w:line="240" w:lineRule="auto"/>
        <w:ind w:left="0" w:right="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5.55931091308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3.8898277282715"/>
        <w:gridCol w:w="2573.8898277282715"/>
        <w:gridCol w:w="2573.8898277282715"/>
        <w:gridCol w:w="2573.8898277282715"/>
        <w:tblGridChange w:id="0">
          <w:tblGrid>
            <w:gridCol w:w="2573.8898277282715"/>
            <w:gridCol w:w="2573.8898277282715"/>
            <w:gridCol w:w="2573.8898277282715"/>
            <w:gridCol w:w="2573.889827728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Services of mobile and web-development for period 01.09.2026-30.09.2026.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Subtotal: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VAT: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.0482177734375" w:line="240" w:lineRule="auto"/>
        <w:ind w:left="0" w:right="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5.5593109130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7.779655456543"/>
        <w:gridCol w:w="5147.779655456543"/>
        <w:tblGridChange w:id="0">
          <w:tblGrid>
            <w:gridCol w:w="5147.779655456543"/>
            <w:gridCol w:w="5147.7796554565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04.59991455078125" w:line="240" w:lineRule="auto"/>
              <w:ind w:left="11.200027465820312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Beneficiary 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VITALII IASINSKII 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04.6002197265625" w:line="240" w:lineRule="auto"/>
              <w:ind w:left="12.400054931640625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IBAN ES2400496216312716122672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04.59991455078125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Address: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12166, ronda Albocacer, 11, Els Ibarsos, Sierra Engarceran, Castellon, Spain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Invoice exempt from VAT pursuant to Directive 2006/112/EC and art. 25 of VAT Law 37/1992.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0006713867188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2041.6000366210938" w:top="828.800048828125" w:left="805.1999664306641" w:right="799.24072265625" w:header="0" w:footer="720"/>
      <w:cols w:equalWidth="0" w:num="1">
        <w:col w:space="0" w:w="10295.559310913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