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2FF0" w:rsidRPr="00783D14" w:rsidRDefault="00F72FF0" w:rsidP="00311751">
      <w:pPr>
        <w:pStyle w:val="paragraph"/>
        <w:spacing w:before="0" w:beforeAutospacing="0" w:after="0" w:afterAutospacing="0"/>
        <w:jc w:val="center"/>
        <w:textAlignment w:val="baseline"/>
        <w:rPr>
          <w:b/>
          <w:bCs/>
          <w:sz w:val="18"/>
          <w:szCs w:val="18"/>
        </w:rPr>
      </w:pPr>
      <w:r w:rsidRPr="00783D14">
        <w:rPr>
          <w:rStyle w:val="normaltextrun"/>
          <w:b/>
          <w:bCs/>
          <w:color w:val="EE0000"/>
          <w:sz w:val="32"/>
          <w:szCs w:val="32"/>
          <w:lang w:val="vi-VN"/>
        </w:rPr>
        <w:t>Section 4: </w:t>
      </w:r>
      <w:r w:rsidRPr="00783D14">
        <w:rPr>
          <w:rStyle w:val="normaltextrun"/>
          <w:b/>
          <w:bCs/>
          <w:color w:val="EE0000"/>
          <w:sz w:val="32"/>
          <w:szCs w:val="32"/>
          <w:shd w:val="clear" w:color="auto" w:fill="F8F9FA"/>
          <w:lang w:val="vi-VN"/>
        </w:rPr>
        <w:t>Security And Ergonomic Settings</w:t>
      </w:r>
      <w:r w:rsidRPr="00783D14">
        <w:rPr>
          <w:rStyle w:val="normaltextrun"/>
          <w:b/>
          <w:bCs/>
          <w:color w:val="EE0000"/>
          <w:sz w:val="32"/>
          <w:szCs w:val="32"/>
          <w:lang w:val="vi-VN"/>
        </w:rPr>
        <w:t> (Member 4 - Bich Phuong)</w:t>
      </w:r>
    </w:p>
    <w:p w:rsidR="009E1C6A" w:rsidRDefault="00F72FF0" w:rsidP="009E1C6A">
      <w:pPr>
        <w:pStyle w:val="Heading1"/>
        <w:numPr>
          <w:ilvl w:val="0"/>
          <w:numId w:val="15"/>
        </w:numPr>
        <w:rPr>
          <w:rStyle w:val="eop"/>
          <w:rFonts w:ascii="Times New Roman" w:hAnsi="Times New Roman" w:cs="Times New Roman"/>
        </w:rPr>
      </w:pPr>
      <w:r w:rsidRPr="00783D14">
        <w:rPr>
          <w:rStyle w:val="normaltextrun"/>
          <w:rFonts w:ascii="Times New Roman" w:hAnsi="Times New Roman" w:cs="Times New Roman"/>
          <w:b/>
          <w:bCs/>
          <w:lang w:val="vi-VN"/>
        </w:rPr>
        <w:t>Introduction</w:t>
      </w:r>
      <w:r w:rsidRPr="00783D14">
        <w:rPr>
          <w:rStyle w:val="eop"/>
          <w:rFonts w:ascii="Times New Roman" w:hAnsi="Times New Roman" w:cs="Times New Roman"/>
        </w:rPr>
        <w:t> </w:t>
      </w:r>
    </w:p>
    <w:p w:rsidR="009E1C6A" w:rsidRPr="009E1C6A" w:rsidRDefault="009E1C6A" w:rsidP="009E1C6A">
      <w:pPr>
        <w:pStyle w:val="NormalWeb"/>
        <w:rPr>
          <w:sz w:val="28"/>
          <w:szCs w:val="28"/>
        </w:rPr>
      </w:pPr>
      <w:bookmarkStart w:id="0" w:name="_GoBack"/>
      <w:r w:rsidRPr="009E1C6A">
        <w:rPr>
          <w:sz w:val="28"/>
          <w:szCs w:val="28"/>
        </w:rPr>
        <w:t xml:space="preserve"> </w:t>
      </w:r>
      <w:r w:rsidRPr="009E1C6A">
        <w:rPr>
          <w:sz w:val="28"/>
          <w:szCs w:val="28"/>
        </w:rPr>
        <w:t>This section provides a comprehensive overview of how security measures, ethical principles, and digital health practices are implemented within the Digital Team Hub project. Rather than merely outlining the methods used, it emphasizes their critical role in fostering a safe, responsible, and highly efficient collaborative environment for all team members.</w:t>
      </w:r>
    </w:p>
    <w:p w:rsidR="009E1C6A" w:rsidRPr="009E1C6A" w:rsidRDefault="009E1C6A" w:rsidP="009E1C6A">
      <w:pPr>
        <w:pStyle w:val="NormalWeb"/>
        <w:rPr>
          <w:sz w:val="28"/>
          <w:szCs w:val="28"/>
        </w:rPr>
      </w:pPr>
      <w:r w:rsidRPr="009E1C6A">
        <w:rPr>
          <w:sz w:val="28"/>
          <w:szCs w:val="28"/>
        </w:rPr>
        <w:t>In today’s digital landscape, teamwork is deeply dependent on online platforms such as cloud storage, version control systems, and communication tools. While these technologies greatly enhance productivity and convenience, they also introduce significant risks, including data breaches, unauthorized access, and the misuse of sensitive information. For this reason, the adoption of robust security measures is essential to safeguard both individual and collective data assets.</w:t>
      </w:r>
    </w:p>
    <w:p w:rsidR="009E1C6A" w:rsidRPr="009E1C6A" w:rsidRDefault="009E1C6A" w:rsidP="009E1C6A">
      <w:pPr>
        <w:pStyle w:val="NormalWeb"/>
        <w:rPr>
          <w:sz w:val="28"/>
          <w:szCs w:val="28"/>
        </w:rPr>
      </w:pPr>
      <w:r w:rsidRPr="009E1C6A">
        <w:rPr>
          <w:sz w:val="28"/>
          <w:szCs w:val="28"/>
        </w:rPr>
        <w:t>Beyond security, ethical considerations are fundamental in building trust and ensuring accountability. The use of digital technologies—especially Artificial Intelligence (AI)—must be approached with responsibility and transparency. This includes ensuring the accuracy of outputs, respecting intellectual property, and upholding academic integrity in all forms of work.</w:t>
      </w:r>
    </w:p>
    <w:p w:rsidR="009E1C6A" w:rsidRPr="009E1C6A" w:rsidRDefault="009E1C6A" w:rsidP="009E1C6A">
      <w:pPr>
        <w:pStyle w:val="NormalWeb"/>
        <w:rPr>
          <w:sz w:val="28"/>
          <w:szCs w:val="28"/>
        </w:rPr>
      </w:pPr>
      <w:r w:rsidRPr="009E1C6A">
        <w:rPr>
          <w:sz w:val="28"/>
          <w:szCs w:val="28"/>
        </w:rPr>
        <w:t>Equally important is the aspect of digital health, particularly ergonomics. As team members spend extended periods working in front of screens, poor posture and inadequate workstation setups can lead to physical strain, fatigue, and long-term health issues. Addressing these concerns is vital to maintaining both well-being and sustained productivity.</w:t>
      </w:r>
    </w:p>
    <w:p w:rsidR="009E1C6A" w:rsidRPr="009E1C6A" w:rsidRDefault="009E1C6A" w:rsidP="009E1C6A">
      <w:pPr>
        <w:pStyle w:val="NormalWeb"/>
        <w:rPr>
          <w:sz w:val="28"/>
          <w:szCs w:val="28"/>
        </w:rPr>
      </w:pPr>
      <w:r w:rsidRPr="009E1C6A">
        <w:rPr>
          <w:sz w:val="28"/>
          <w:szCs w:val="28"/>
        </w:rPr>
        <w:t>By integrating these three core pillars—security, ethics, and digital health—the Digital Team Hub project establishes a well-rounded and supportive working environment. This holistic approach not only enhances collaboration and efficiency but also ensures that team members remain safe, responsible, and healthy throughout the project lifecycle.</w:t>
      </w:r>
    </w:p>
    <w:bookmarkEnd w:id="0"/>
    <w:p w:rsidR="009E1C6A" w:rsidRPr="009E1C6A" w:rsidRDefault="009E1C6A" w:rsidP="009E1C6A"/>
    <w:p w:rsidR="00F72FF0" w:rsidRPr="00783D14" w:rsidRDefault="00F72FF0" w:rsidP="00311751">
      <w:pPr>
        <w:pStyle w:val="Heading1"/>
        <w:rPr>
          <w:rFonts w:ascii="Times New Roman" w:hAnsi="Times New Roman" w:cs="Times New Roman"/>
        </w:rPr>
      </w:pPr>
      <w:r w:rsidRPr="00783D14">
        <w:rPr>
          <w:rStyle w:val="normaltextrun"/>
          <w:rFonts w:ascii="Times New Roman" w:hAnsi="Times New Roman" w:cs="Times New Roman"/>
          <w:b/>
          <w:bCs/>
          <w:lang w:val="vi-VN"/>
        </w:rPr>
        <w:t>2. Security Implementation</w:t>
      </w:r>
      <w:r w:rsidRPr="00783D14">
        <w:rPr>
          <w:rStyle w:val="eop"/>
          <w:rFonts w:ascii="Times New Roman" w:hAnsi="Times New Roman" w:cs="Times New Roman"/>
          <w:b/>
          <w:bCs/>
        </w:rPr>
        <w:t> </w:t>
      </w:r>
    </w:p>
    <w:p w:rsidR="00F72FF0" w:rsidRPr="00783D14" w:rsidRDefault="00F72FF0" w:rsidP="00311751">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2.1 Two-Factor Authentication (2FA) Setup</w:t>
      </w:r>
      <w:r w:rsidRPr="00783D14">
        <w:rPr>
          <w:rStyle w:val="eop"/>
          <w:rFonts w:ascii="Times New Roman" w:hAnsi="Times New Roman" w:cs="Times New Roman"/>
          <w:b/>
          <w:bCs/>
          <w:sz w:val="28"/>
          <w:szCs w:val="28"/>
        </w:rPr>
        <w:t> </w:t>
      </w:r>
    </w:p>
    <w:p w:rsidR="0020111B" w:rsidRPr="00783D14" w:rsidRDefault="00F72FF0" w:rsidP="0020111B">
      <w:pPr>
        <w:pStyle w:val="paragraph"/>
        <w:textAlignment w:val="baseline"/>
        <w:rPr>
          <w:rStyle w:val="normaltextrun"/>
          <w:sz w:val="28"/>
          <w:szCs w:val="28"/>
          <w:lang w:val="vi-VN"/>
        </w:rPr>
      </w:pPr>
      <w:r w:rsidRPr="00783D14">
        <w:rPr>
          <w:rStyle w:val="normaltextrun"/>
          <w:b/>
          <w:sz w:val="22"/>
          <w:szCs w:val="22"/>
          <w:lang w:val="vi-VN"/>
        </w:rPr>
        <w:t> </w:t>
      </w:r>
      <w:r w:rsidR="0020111B" w:rsidRPr="00783D14">
        <w:rPr>
          <w:rStyle w:val="normaltextrun"/>
          <w:b/>
          <w:sz w:val="28"/>
          <w:szCs w:val="28"/>
          <w:lang w:val="vi-VN"/>
        </w:rPr>
        <w:t>Objective</w:t>
      </w:r>
      <w:r w:rsidR="0020111B" w:rsidRPr="00783D14">
        <w:rPr>
          <w:rStyle w:val="normaltextrun"/>
          <w:sz w:val="28"/>
          <w:szCs w:val="28"/>
          <w:lang w:val="vi-VN"/>
        </w:rPr>
        <w:t>:</w:t>
      </w:r>
      <w:r w:rsidR="0020111B" w:rsidRPr="00783D14">
        <w:rPr>
          <w:rStyle w:val="normaltextrun"/>
          <w:sz w:val="28"/>
          <w:szCs w:val="28"/>
        </w:rPr>
        <w:t xml:space="preserve"> </w:t>
      </w:r>
      <w:r w:rsidR="0020111B" w:rsidRPr="00783D14">
        <w:rPr>
          <w:rStyle w:val="normaltextrun"/>
          <w:sz w:val="28"/>
          <w:szCs w:val="28"/>
          <w:lang w:val="vi-VN"/>
        </w:rPr>
        <w:t>The objective of implementing Two-Factor Authentication (2FA) is to significantly enhance account security by requiring users to verify their identity using two independent factors. Typically, this includes something the user knows (password) and something the user has (a mobile device or authentication app).</w:t>
      </w:r>
    </w:p>
    <w:p w:rsidR="00F72FF0" w:rsidRPr="00783D14" w:rsidRDefault="0020111B" w:rsidP="0020111B">
      <w:pPr>
        <w:pStyle w:val="paragraph"/>
        <w:spacing w:before="0" w:beforeAutospacing="0" w:after="0" w:afterAutospacing="0"/>
        <w:textAlignment w:val="baseline"/>
        <w:rPr>
          <w:sz w:val="28"/>
          <w:szCs w:val="28"/>
        </w:rPr>
      </w:pPr>
      <w:r w:rsidRPr="00783D14">
        <w:rPr>
          <w:rStyle w:val="normaltextrun"/>
          <w:sz w:val="28"/>
          <w:szCs w:val="28"/>
          <w:lang w:val="vi-VN"/>
        </w:rPr>
        <w:lastRenderedPageBreak/>
        <w:t>This additional layer of protection is particularly important in team-based projects where multiple users access shared platforms. Even if a password is compromised through phishing or weak security practices, unauthorized access can still be prevented through 2FA.</w:t>
      </w:r>
    </w:p>
    <w:p w:rsidR="0020111B" w:rsidRPr="00783D14" w:rsidRDefault="00F72FF0" w:rsidP="0020111B">
      <w:pPr>
        <w:pStyle w:val="paragraph"/>
        <w:spacing w:before="0" w:beforeAutospacing="0" w:after="0" w:afterAutospacing="0"/>
        <w:textAlignment w:val="baseline"/>
        <w:rPr>
          <w:sz w:val="18"/>
          <w:szCs w:val="18"/>
        </w:rPr>
      </w:pPr>
      <w:r w:rsidRPr="00783D14">
        <w:rPr>
          <w:rStyle w:val="normaltextrun"/>
          <w:b/>
          <w:bCs/>
          <w:sz w:val="28"/>
          <w:szCs w:val="28"/>
          <w:lang w:val="vi-VN"/>
        </w:rPr>
        <w:t>Steps:</w:t>
      </w:r>
      <w:r w:rsidRPr="00783D14">
        <w:rPr>
          <w:rStyle w:val="eop"/>
          <w:sz w:val="28"/>
          <w:szCs w:val="28"/>
        </w:rPr>
        <w:t> </w:t>
      </w:r>
    </w:p>
    <w:p w:rsidR="0020111B" w:rsidRPr="00783D14" w:rsidRDefault="0020111B" w:rsidP="0020111B">
      <w:pPr>
        <w:pStyle w:val="paragraph"/>
        <w:spacing w:before="0" w:beforeAutospacing="0" w:after="0" w:afterAutospacing="0"/>
        <w:textAlignment w:val="baseline"/>
        <w:rPr>
          <w:rStyle w:val="eop"/>
          <w:sz w:val="18"/>
          <w:szCs w:val="18"/>
        </w:rPr>
      </w:pPr>
      <w:r w:rsidRPr="00783D14">
        <w:rPr>
          <w:rStyle w:val="eop"/>
          <w:sz w:val="28"/>
          <w:szCs w:val="28"/>
        </w:rPr>
        <w:t>Navigate to the account security settings of the platform (e.g., GitHub, Google).</w:t>
      </w:r>
    </w:p>
    <w:p w:rsidR="0020111B" w:rsidRPr="00783D14" w:rsidRDefault="0020111B" w:rsidP="0020111B">
      <w:pPr>
        <w:pStyle w:val="paragraph"/>
        <w:textAlignment w:val="baseline"/>
        <w:rPr>
          <w:rStyle w:val="eop"/>
          <w:sz w:val="28"/>
          <w:szCs w:val="28"/>
        </w:rPr>
      </w:pPr>
      <w:r w:rsidRPr="00783D14">
        <w:rPr>
          <w:rStyle w:val="eop"/>
          <w:sz w:val="28"/>
          <w:szCs w:val="28"/>
        </w:rPr>
        <w:t>Select the option to enable Two-Factor Authentication.</w:t>
      </w:r>
    </w:p>
    <w:p w:rsidR="0020111B" w:rsidRPr="00783D14" w:rsidRDefault="0020111B" w:rsidP="0020111B">
      <w:pPr>
        <w:pStyle w:val="paragraph"/>
        <w:textAlignment w:val="baseline"/>
        <w:rPr>
          <w:rStyle w:val="eop"/>
          <w:sz w:val="28"/>
          <w:szCs w:val="28"/>
        </w:rPr>
      </w:pPr>
      <w:r w:rsidRPr="00783D14">
        <w:rPr>
          <w:rStyle w:val="eop"/>
          <w:sz w:val="28"/>
          <w:szCs w:val="28"/>
        </w:rPr>
        <w:t>Choose an authentication method (commonly an authenticator app).</w:t>
      </w:r>
    </w:p>
    <w:p w:rsidR="0020111B" w:rsidRPr="00783D14" w:rsidRDefault="0020111B" w:rsidP="0020111B">
      <w:pPr>
        <w:pStyle w:val="paragraph"/>
        <w:textAlignment w:val="baseline"/>
        <w:rPr>
          <w:rStyle w:val="eop"/>
          <w:sz w:val="28"/>
          <w:szCs w:val="28"/>
        </w:rPr>
      </w:pPr>
      <w:r w:rsidRPr="00783D14">
        <w:rPr>
          <w:rStyle w:val="eop"/>
          <w:sz w:val="28"/>
          <w:szCs w:val="28"/>
        </w:rPr>
        <w:t>Scan the QR code provided by the platform using an authentication application such as Google Authenticator or Microsoft Authenticator.</w:t>
      </w:r>
    </w:p>
    <w:p w:rsidR="0020111B" w:rsidRPr="00783D14" w:rsidRDefault="0020111B" w:rsidP="0020111B">
      <w:pPr>
        <w:pStyle w:val="paragraph"/>
        <w:textAlignment w:val="baseline"/>
        <w:rPr>
          <w:rStyle w:val="eop"/>
          <w:sz w:val="28"/>
          <w:szCs w:val="28"/>
        </w:rPr>
      </w:pPr>
      <w:r w:rsidRPr="00783D14">
        <w:rPr>
          <w:rStyle w:val="eop"/>
          <w:sz w:val="28"/>
          <w:szCs w:val="28"/>
        </w:rPr>
        <w:t>Enter the time-based verification code generated by the app to confirm activation.</w:t>
      </w:r>
    </w:p>
    <w:p w:rsidR="0020111B" w:rsidRPr="00783D14" w:rsidRDefault="0020111B" w:rsidP="0020111B">
      <w:pPr>
        <w:pStyle w:val="paragraph"/>
        <w:textAlignment w:val="baseline"/>
        <w:rPr>
          <w:rStyle w:val="eop"/>
          <w:sz w:val="28"/>
          <w:szCs w:val="28"/>
        </w:rPr>
      </w:pPr>
      <w:r w:rsidRPr="00783D14">
        <w:rPr>
          <w:rStyle w:val="eop"/>
          <w:sz w:val="28"/>
          <w:szCs w:val="28"/>
        </w:rPr>
        <w:t>Save backup codes in a secure location in case the authentication device is lost.</w:t>
      </w:r>
    </w:p>
    <w:p w:rsidR="0020111B" w:rsidRPr="00783D14" w:rsidRDefault="0020111B" w:rsidP="0020111B">
      <w:pPr>
        <w:pStyle w:val="paragraph"/>
        <w:textAlignment w:val="baseline"/>
        <w:rPr>
          <w:rStyle w:val="eop"/>
          <w:b/>
          <w:sz w:val="28"/>
          <w:szCs w:val="28"/>
        </w:rPr>
      </w:pPr>
      <w:r w:rsidRPr="00783D14">
        <w:rPr>
          <w:rStyle w:val="eop"/>
          <w:b/>
          <w:sz w:val="28"/>
          <w:szCs w:val="28"/>
        </w:rPr>
        <w:t xml:space="preserve">Result: </w:t>
      </w:r>
      <w:r w:rsidRPr="00783D14">
        <w:rPr>
          <w:rStyle w:val="eop"/>
          <w:sz w:val="28"/>
          <w:szCs w:val="28"/>
        </w:rPr>
        <w:t>All team members successfully enabled 2FA across essential platforms. This ensures that all shared resources, including project repositories, documents, and communication channels, are protected against unauthorized access.</w:t>
      </w:r>
    </w:p>
    <w:p w:rsidR="0020111B" w:rsidRPr="00783D14" w:rsidRDefault="0020111B" w:rsidP="0020111B">
      <w:pPr>
        <w:pStyle w:val="paragraph"/>
        <w:textAlignment w:val="baseline"/>
        <w:rPr>
          <w:rStyle w:val="eop"/>
          <w:b/>
          <w:sz w:val="28"/>
          <w:szCs w:val="28"/>
        </w:rPr>
      </w:pPr>
      <w:r w:rsidRPr="00783D14">
        <w:rPr>
          <w:rStyle w:val="eop"/>
          <w:b/>
          <w:sz w:val="28"/>
          <w:szCs w:val="28"/>
        </w:rPr>
        <w:t>Extended Impact:</w:t>
      </w:r>
    </w:p>
    <w:p w:rsidR="0020111B" w:rsidRPr="00783D14" w:rsidRDefault="0020111B" w:rsidP="0020111B">
      <w:pPr>
        <w:pStyle w:val="paragraph"/>
        <w:textAlignment w:val="baseline"/>
        <w:rPr>
          <w:rStyle w:val="eop"/>
          <w:sz w:val="28"/>
          <w:szCs w:val="28"/>
        </w:rPr>
      </w:pPr>
      <w:r w:rsidRPr="00783D14">
        <w:rPr>
          <w:rStyle w:val="eop"/>
          <w:sz w:val="28"/>
          <w:szCs w:val="28"/>
        </w:rPr>
        <w:t>Reduces risk of cyberattacks such as credential stuffing and phishing.</w:t>
      </w:r>
    </w:p>
    <w:p w:rsidR="0020111B" w:rsidRPr="00783D14" w:rsidRDefault="0020111B" w:rsidP="0020111B">
      <w:pPr>
        <w:pStyle w:val="paragraph"/>
        <w:textAlignment w:val="baseline"/>
        <w:rPr>
          <w:rStyle w:val="eop"/>
          <w:sz w:val="28"/>
          <w:szCs w:val="28"/>
        </w:rPr>
      </w:pPr>
      <w:r w:rsidRPr="00783D14">
        <w:rPr>
          <w:rStyle w:val="eop"/>
          <w:sz w:val="28"/>
          <w:szCs w:val="28"/>
        </w:rPr>
        <w:t>Promotes awareness of cybersecurity best practices.</w:t>
      </w:r>
    </w:p>
    <w:p w:rsidR="00F72FF0" w:rsidRPr="00783D14" w:rsidRDefault="0020111B" w:rsidP="0020111B">
      <w:pPr>
        <w:pStyle w:val="paragraph"/>
        <w:textAlignment w:val="baseline"/>
        <w:rPr>
          <w:rStyle w:val="eop"/>
          <w:sz w:val="28"/>
          <w:szCs w:val="28"/>
        </w:rPr>
      </w:pPr>
      <w:r w:rsidRPr="00783D14">
        <w:rPr>
          <w:rStyle w:val="eop"/>
          <w:sz w:val="28"/>
          <w:szCs w:val="28"/>
        </w:rPr>
        <w:t>Encourages accountability among team members when accessing shared systems.</w:t>
      </w:r>
      <w:r w:rsidR="00F72FF0" w:rsidRPr="00783D14">
        <w:rPr>
          <w:noProof/>
        </w:rPr>
        <w:drawing>
          <wp:inline distT="0" distB="0" distL="0" distR="0" wp14:anchorId="6D5C7401" wp14:editId="7F87FC63">
            <wp:extent cx="5800725" cy="3048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00725" cy="30480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05238B19" wp14:editId="5EA85470">
            <wp:extent cx="5753100" cy="3638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3100" cy="3638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drawing>
          <wp:inline distT="0" distB="0" distL="0" distR="0" wp14:anchorId="270759C5" wp14:editId="21220AEC">
            <wp:extent cx="5800725" cy="3038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00725" cy="30384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76AB67B0" wp14:editId="6272880F">
            <wp:extent cx="5695950" cy="3257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95950" cy="3257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311751">
      <w:pPr>
        <w:pStyle w:val="Heading1"/>
        <w:rPr>
          <w:rStyle w:val="eop"/>
          <w:rFonts w:ascii="Times New Roman" w:hAnsi="Times New Roman" w:cs="Times New Roman"/>
          <w:b/>
          <w:bCs/>
        </w:rPr>
      </w:pPr>
      <w:r w:rsidRPr="00783D14">
        <w:rPr>
          <w:rStyle w:val="eop"/>
          <w:rFonts w:ascii="Times New Roman" w:hAnsi="Times New Roman" w:cs="Times New Roman"/>
          <w:sz w:val="28"/>
          <w:szCs w:val="28"/>
        </w:rPr>
        <w:t> </w:t>
      </w:r>
      <w:r w:rsidRPr="00783D14">
        <w:rPr>
          <w:rStyle w:val="normaltextrun"/>
          <w:rFonts w:ascii="Times New Roman" w:hAnsi="Times New Roman" w:cs="Times New Roman"/>
          <w:b/>
          <w:bCs/>
          <w:lang w:val="vi-VN"/>
        </w:rPr>
        <w:t>2.2 Team Password Policy</w:t>
      </w:r>
      <w:r w:rsidRPr="00783D14">
        <w:rPr>
          <w:rStyle w:val="eop"/>
          <w:rFonts w:ascii="Times New Roman" w:hAnsi="Times New Roman" w:cs="Times New Roman"/>
          <w:b/>
          <w:bCs/>
        </w:rPr>
        <w:t> </w:t>
      </w:r>
    </w:p>
    <w:p w:rsidR="0020111B" w:rsidRPr="00783D14" w:rsidRDefault="0020111B" w:rsidP="0020111B">
      <w:pPr>
        <w:pStyle w:val="paragraph"/>
        <w:textAlignment w:val="baseline"/>
        <w:rPr>
          <w:sz w:val="28"/>
          <w:szCs w:val="28"/>
        </w:rPr>
      </w:pPr>
      <w:r w:rsidRPr="00783D14">
        <w:rPr>
          <w:sz w:val="28"/>
          <w:szCs w:val="28"/>
        </w:rPr>
        <w:t>Objective: The purpose of establishing a password policy is to create a standardized approach to password creation and management, thereby minimizing vulnerabilities caused by weak or reused passwords.</w:t>
      </w:r>
    </w:p>
    <w:p w:rsidR="0020111B" w:rsidRPr="00783D14" w:rsidRDefault="0020111B" w:rsidP="0020111B">
      <w:pPr>
        <w:pStyle w:val="paragraph"/>
        <w:textAlignment w:val="baseline"/>
        <w:rPr>
          <w:b/>
          <w:sz w:val="28"/>
          <w:szCs w:val="28"/>
        </w:rPr>
      </w:pPr>
      <w:r w:rsidRPr="00783D14">
        <w:rPr>
          <w:b/>
          <w:sz w:val="28"/>
          <w:szCs w:val="28"/>
        </w:rPr>
        <w:t>Policy Rules:</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length must be between 8–12 characters (or longer when possible for increased security).</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include: Uppercase letters, lowercase letters, numbers, special characters (e.g., @, #, $, %).</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reuse is strictly prohibited.</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be updated every 60–90 days.</w:t>
      </w:r>
    </w:p>
    <w:p w:rsidR="0020111B" w:rsidRPr="00783D14" w:rsidRDefault="0020111B" w:rsidP="0020111B">
      <w:pPr>
        <w:pStyle w:val="paragraph"/>
        <w:numPr>
          <w:ilvl w:val="0"/>
          <w:numId w:val="10"/>
        </w:numPr>
        <w:textAlignment w:val="baseline"/>
        <w:rPr>
          <w:sz w:val="28"/>
          <w:szCs w:val="28"/>
        </w:rPr>
      </w:pPr>
      <w:r w:rsidRPr="00783D14">
        <w:rPr>
          <w:sz w:val="28"/>
          <w:szCs w:val="28"/>
        </w:rPr>
        <w:t>Avoid using personal information such as names or birthdays.</w:t>
      </w:r>
    </w:p>
    <w:p w:rsidR="0020111B" w:rsidRPr="00783D14" w:rsidRDefault="0020111B" w:rsidP="0020111B">
      <w:pPr>
        <w:pStyle w:val="paragraph"/>
        <w:numPr>
          <w:ilvl w:val="0"/>
          <w:numId w:val="10"/>
        </w:numPr>
        <w:textAlignment w:val="baseline"/>
        <w:rPr>
          <w:sz w:val="28"/>
          <w:szCs w:val="28"/>
        </w:rPr>
      </w:pPr>
      <w:r w:rsidRPr="00783D14">
        <w:rPr>
          <w:sz w:val="28"/>
          <w:szCs w:val="28"/>
        </w:rPr>
        <w:t>Use passphrases instead of simple passwords for better memorability and strength.</w:t>
      </w:r>
    </w:p>
    <w:p w:rsidR="0020111B" w:rsidRPr="00783D14" w:rsidRDefault="0020111B" w:rsidP="0020111B">
      <w:pPr>
        <w:pStyle w:val="paragraph"/>
        <w:numPr>
          <w:ilvl w:val="0"/>
          <w:numId w:val="10"/>
        </w:numPr>
        <w:textAlignment w:val="baseline"/>
        <w:rPr>
          <w:sz w:val="28"/>
          <w:szCs w:val="28"/>
        </w:rPr>
      </w:pPr>
      <w:r w:rsidRPr="00783D14">
        <w:rPr>
          <w:sz w:val="28"/>
          <w:szCs w:val="28"/>
        </w:rPr>
        <w:t xml:space="preserve">Utilize password managers (e.g., </w:t>
      </w:r>
      <w:proofErr w:type="spellStart"/>
      <w:r w:rsidRPr="00783D14">
        <w:rPr>
          <w:sz w:val="28"/>
          <w:szCs w:val="28"/>
        </w:rPr>
        <w:t>LastPass</w:t>
      </w:r>
      <w:proofErr w:type="spellEnd"/>
      <w:r w:rsidRPr="00783D14">
        <w:rPr>
          <w:sz w:val="28"/>
          <w:szCs w:val="28"/>
        </w:rPr>
        <w:t xml:space="preserve">, </w:t>
      </w:r>
      <w:proofErr w:type="spellStart"/>
      <w:r w:rsidRPr="00783D14">
        <w:rPr>
          <w:sz w:val="28"/>
          <w:szCs w:val="28"/>
        </w:rPr>
        <w:t>Bitwarden</w:t>
      </w:r>
      <w:proofErr w:type="spellEnd"/>
      <w:r w:rsidRPr="00783D14">
        <w:rPr>
          <w:sz w:val="28"/>
          <w:szCs w:val="28"/>
        </w:rPr>
        <w:t>) to securely store credentials.</w:t>
      </w:r>
    </w:p>
    <w:p w:rsidR="0020111B" w:rsidRPr="00783D14" w:rsidRDefault="0020111B" w:rsidP="0020111B">
      <w:pPr>
        <w:pStyle w:val="paragraph"/>
        <w:numPr>
          <w:ilvl w:val="0"/>
          <w:numId w:val="10"/>
        </w:numPr>
        <w:textAlignment w:val="baseline"/>
        <w:rPr>
          <w:sz w:val="28"/>
          <w:szCs w:val="28"/>
        </w:rPr>
      </w:pPr>
      <w:r w:rsidRPr="00783D14">
        <w:rPr>
          <w:sz w:val="28"/>
          <w:szCs w:val="28"/>
        </w:rPr>
        <w:t>Enable alerts for suspicious login activity.</w:t>
      </w:r>
    </w:p>
    <w:p w:rsidR="0020111B" w:rsidRPr="00783D14" w:rsidRDefault="0020111B" w:rsidP="0020111B">
      <w:pPr>
        <w:pStyle w:val="paragraph"/>
        <w:textAlignment w:val="baseline"/>
        <w:rPr>
          <w:b/>
          <w:sz w:val="28"/>
          <w:szCs w:val="28"/>
        </w:rPr>
      </w:pPr>
      <w:r w:rsidRPr="00783D14">
        <w:rPr>
          <w:b/>
          <w:sz w:val="28"/>
          <w:szCs w:val="28"/>
        </w:rPr>
        <w:t xml:space="preserve">Result and Benefits: </w:t>
      </w:r>
      <w:r w:rsidRPr="00783D14">
        <w:rPr>
          <w:sz w:val="28"/>
          <w:szCs w:val="28"/>
        </w:rPr>
        <w:t>The implementation of this policy ensures that all team members follow consistent security practices. It reduces the likelihood of password-related breaches and strengthens the overall security infrastructure of the project.</w:t>
      </w:r>
    </w:p>
    <w:p w:rsidR="00311751" w:rsidRPr="00783D14" w:rsidRDefault="00F72FF0" w:rsidP="00783D14">
      <w:pPr>
        <w:pStyle w:val="Heading1"/>
        <w:numPr>
          <w:ilvl w:val="0"/>
          <w:numId w:val="17"/>
        </w:numPr>
        <w:rPr>
          <w:rStyle w:val="eop"/>
          <w:rFonts w:ascii="Times New Roman" w:hAnsi="Times New Roman" w:cs="Times New Roman"/>
          <w:b/>
          <w:bCs/>
        </w:rPr>
      </w:pPr>
      <w:r w:rsidRPr="00783D14">
        <w:rPr>
          <w:rStyle w:val="normaltextrun"/>
          <w:rFonts w:ascii="Times New Roman" w:hAnsi="Times New Roman" w:cs="Times New Roman"/>
          <w:b/>
          <w:bCs/>
          <w:lang w:val="vi-VN"/>
        </w:rPr>
        <w:lastRenderedPageBreak/>
        <w:t>Ergonomics (Digital Health)</w:t>
      </w:r>
      <w:r w:rsidRPr="00783D14">
        <w:rPr>
          <w:rStyle w:val="eop"/>
          <w:rFonts w:ascii="Times New Roman" w:hAnsi="Times New Roman" w:cs="Times New Roman"/>
          <w:b/>
          <w:bCs/>
        </w:rPr>
        <w:t> </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Digital health focuses on maintaining both physical and mental well-being while interacting with digital technologies. Ergonomics, a key component of digital health, involves designing and arranging workspaces to fit the user’s needs, thereby improving comfort, efficiency, and safety.</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Poor ergonomic practices can lead to various health issues, including:</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Neck and shoulder pain</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Lower back problems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Eye strain and headaches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Repetitive strain injuries (RSI)</w:t>
      </w:r>
    </w:p>
    <w:p w:rsidR="00311751" w:rsidRPr="00783D14" w:rsidRDefault="00311751" w:rsidP="00311751">
      <w:pPr>
        <w:pStyle w:val="paragraph"/>
        <w:ind w:left="360"/>
        <w:textAlignment w:val="baseline"/>
        <w:rPr>
          <w:b/>
          <w:bCs/>
          <w:sz w:val="28"/>
          <w:szCs w:val="28"/>
        </w:rPr>
      </w:pPr>
      <w:r w:rsidRPr="00783D14">
        <w:rPr>
          <w:b/>
          <w:bCs/>
          <w:sz w:val="28"/>
          <w:szCs w:val="28"/>
        </w:rPr>
        <w:t>Key Ergonomic Factors:</w:t>
      </w:r>
    </w:p>
    <w:p w:rsidR="00311751" w:rsidRPr="00783D14" w:rsidRDefault="00311751" w:rsidP="00311751">
      <w:pPr>
        <w:rPr>
          <w:rFonts w:eastAsia="Times New Roman" w:cs="Times New Roman"/>
          <w:sz w:val="28"/>
          <w:szCs w:val="28"/>
        </w:rPr>
      </w:pPr>
      <w:r w:rsidRPr="00783D14">
        <w:rPr>
          <w:rFonts w:cs="Times New Roman"/>
          <w:bCs/>
          <w:sz w:val="28"/>
          <w:szCs w:val="28"/>
        </w:rPr>
        <w:t xml:space="preserve">Monitor Position: The top of the screen should be at or slightly below </w:t>
      </w:r>
      <w:r w:rsidRPr="00783D14">
        <w:rPr>
          <w:rFonts w:eastAsia="Times New Roman" w:cs="Times New Roman"/>
          <w:sz w:val="28"/>
          <w:szCs w:val="28"/>
        </w:rPr>
        <w:t>eye level.</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Posture:</w:t>
      </w:r>
      <w:r w:rsidRPr="00311751">
        <w:rPr>
          <w:rFonts w:eastAsia="Times New Roman" w:cs="Times New Roman"/>
          <w:sz w:val="28"/>
          <w:szCs w:val="28"/>
        </w:rPr>
        <w:t xml:space="preserve"> Back should remain stra</w:t>
      </w:r>
      <w:r w:rsidRPr="00783D14">
        <w:rPr>
          <w:rFonts w:eastAsia="Times New Roman" w:cs="Times New Roman"/>
          <w:sz w:val="28"/>
          <w:szCs w:val="28"/>
        </w:rPr>
        <w:t>ight with proper lumbar support.</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Viewing Distance:</w:t>
      </w:r>
      <w:r w:rsidRPr="00311751">
        <w:rPr>
          <w:rFonts w:eastAsia="Times New Roman" w:cs="Times New Roman"/>
          <w:sz w:val="28"/>
          <w:szCs w:val="28"/>
        </w:rPr>
        <w:t xml:space="preserve"> Maintain a distance of 50–70 cm from the screen</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Lighting:</w:t>
      </w:r>
      <w:r w:rsidRPr="00311751">
        <w:rPr>
          <w:rFonts w:eastAsia="Times New Roman" w:cs="Times New Roman"/>
          <w:sz w:val="28"/>
          <w:szCs w:val="28"/>
        </w:rPr>
        <w:t xml:space="preserve"> Ensure sufficient lighting to reduce glare and eye fatigue</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783D14" w:rsidRDefault="00311751" w:rsidP="00311751">
      <w:pPr>
        <w:pStyle w:val="paragraph"/>
        <w:spacing w:before="0" w:beforeAutospacing="0" w:after="0" w:afterAutospacing="0"/>
        <w:textAlignment w:val="baseline"/>
        <w:rPr>
          <w:bCs/>
          <w:sz w:val="28"/>
          <w:szCs w:val="28"/>
        </w:rPr>
      </w:pPr>
      <w:r w:rsidRPr="00783D14">
        <w:rPr>
          <w:b/>
          <w:bCs/>
          <w:sz w:val="28"/>
          <w:szCs w:val="28"/>
        </w:rPr>
        <w:t>Breaks:</w:t>
      </w:r>
      <w:r w:rsidRPr="00783D14">
        <w:rPr>
          <w:sz w:val="28"/>
          <w:szCs w:val="28"/>
        </w:rPr>
        <w:t xml:space="preserve"> Follow the 20-20-20 rule (every 20 minutes, look at something 20 feet away for 20 seconds).</w:t>
      </w:r>
    </w:p>
    <w:p w:rsidR="00F72FF0" w:rsidRPr="00B709EB" w:rsidRDefault="00F72FF0" w:rsidP="00F72FF0">
      <w:pPr>
        <w:pStyle w:val="paragraph"/>
        <w:spacing w:before="0" w:beforeAutospacing="0" w:after="0" w:afterAutospacing="0"/>
        <w:textAlignment w:val="baseline"/>
        <w:rPr>
          <w:sz w:val="28"/>
          <w:szCs w:val="28"/>
        </w:rPr>
      </w:pPr>
      <w:r w:rsidRPr="00783D14">
        <w:rPr>
          <w:rStyle w:val="normaltextrun"/>
          <w:sz w:val="32"/>
          <w:szCs w:val="32"/>
          <w:lang w:val="vi-VN"/>
        </w:rPr>
        <w:t>   </w:t>
      </w:r>
      <w:r w:rsidRPr="00783D14">
        <w:rPr>
          <w:rStyle w:val="normaltextrun"/>
          <w:b/>
          <w:bCs/>
          <w:sz w:val="32"/>
          <w:szCs w:val="32"/>
          <w:lang w:val="vi-VN"/>
        </w:rPr>
        <w:t> </w:t>
      </w:r>
      <w:r w:rsidRPr="00783D14">
        <w:rPr>
          <w:rStyle w:val="normaltextrun"/>
          <w:sz w:val="28"/>
          <w:szCs w:val="28"/>
          <w:lang w:val="vi-VN"/>
        </w:rPr>
        <w:t>Each member provided images of their workspace: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B709EB" w:rsidRDefault="00F72FF0" w:rsidP="00F72FF0">
      <w:pPr>
        <w:pStyle w:val="paragraph"/>
        <w:spacing w:before="0" w:beforeAutospacing="0" w:after="0" w:afterAutospacing="0"/>
        <w:textAlignment w:val="baseline"/>
        <w:rPr>
          <w:rStyle w:val="normaltextrun"/>
          <w:b/>
          <w:bCs/>
          <w:sz w:val="28"/>
          <w:szCs w:val="28"/>
          <w:lang w:val="vi-VN"/>
        </w:rPr>
      </w:pPr>
      <w:r w:rsidRPr="00783D14">
        <w:rPr>
          <w:rStyle w:val="normaltextrun"/>
          <w:b/>
          <w:bCs/>
          <w:sz w:val="28"/>
          <w:szCs w:val="28"/>
          <w:lang w:val="vi-VN"/>
        </w:rPr>
        <w:t>Member 1: Tuong Vy</w:t>
      </w:r>
    </w:p>
    <w:p w:rsidR="00F72FF0"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264E17FD" wp14:editId="1CFAFFF5">
            <wp:extent cx="4467225" cy="55816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67225" cy="5581650"/>
                    </a:xfrm>
                    <a:prstGeom prst="rect">
                      <a:avLst/>
                    </a:prstGeom>
                  </pic:spPr>
                </pic:pic>
              </a:graphicData>
            </a:graphic>
          </wp:inline>
        </w:drawing>
      </w:r>
      <w:r w:rsidR="00F72FF0"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using a desktop monitor placed slightly below eye level. The sitting posture shows a slight forward lean while writing notes.</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Issues Identified</w:t>
      </w:r>
      <w:r w:rsidRPr="00783D14">
        <w:rPr>
          <w:rStyle w:val="normaltextrun"/>
          <w:sz w:val="28"/>
          <w:szCs w:val="28"/>
          <w:lang w:val="vi-VN"/>
        </w:rPr>
        <w:t>: Neck bending downward may cause strain; writing posture not fully supported.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Improvements Suggested</w:t>
      </w:r>
      <w:r w:rsidRPr="00783D14">
        <w:rPr>
          <w:rStyle w:val="normaltextrun"/>
          <w:sz w:val="28"/>
          <w:szCs w:val="28"/>
          <w:lang w:val="vi-VN"/>
        </w:rPr>
        <w:t>: Raise monitor height to eye level and maintain a straight back posture while working.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2: Ngoc Huyen</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68C48983" wp14:editId="56DC53C2">
            <wp:extent cx="4581525" cy="5133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1525" cy="51339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on a laptop in a café-like environment with moderate lighting. Posture is relatively upright but slightly hunched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 </w:t>
      </w:r>
      <w:r w:rsidRPr="00783D14">
        <w:rPr>
          <w:rStyle w:val="normaltextrun"/>
          <w:sz w:val="28"/>
          <w:szCs w:val="28"/>
          <w:lang w:val="vi-VN"/>
        </w:rPr>
        <w:t>Laptop screen too low leading to neck strain; prolonged sitting without back support.</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laptop stand and external keyboard; ensure back support while sitting.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3: Nhu Y</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734E0EBC" wp14:editId="149833F7">
            <wp:extent cx="3048000" cy="3876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000" cy="38766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seated in a computer lab using a laptop placed on a desk. Posture is slightly leaned forward with arms resting on the desk.</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height is low; chair does not fully support ergonomic posture.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Adjust chair height and keep screen closer to eye level; maintain neutral wrist position.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4: Minh Thao</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6F0C2AA7" wp14:editId="40CD33E4">
            <wp:extent cx="5543550" cy="514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3550" cy="51435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a home desk setup with a laptop. The desk is organized with books and personal items; posture is slightly bent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too low; potential eye strain due to close distance; clutter may reduce workspace efficiency.</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Raise laptop using a stand, maintain proper viewing distance (50–70 cm), and keep workspace more organized.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Default="00F72FF0" w:rsidP="00F72FF0">
      <w:pPr>
        <w:pStyle w:val="paragraph"/>
        <w:spacing w:before="0" w:beforeAutospacing="0" w:after="0" w:afterAutospacing="0"/>
        <w:textAlignment w:val="baseline"/>
        <w:rPr>
          <w:rStyle w:val="eop"/>
          <w:sz w:val="28"/>
          <w:szCs w:val="28"/>
        </w:rPr>
      </w:pPr>
      <w:r w:rsidRPr="00783D14">
        <w:rPr>
          <w:rStyle w:val="normaltextrun"/>
          <w:b/>
          <w:bCs/>
          <w:sz w:val="28"/>
          <w:szCs w:val="28"/>
          <w:lang w:val="vi-VN"/>
        </w:rPr>
        <w:t>Member 5: Bich Phuong</w:t>
      </w:r>
      <w:r w:rsidRPr="00783D14">
        <w:rPr>
          <w:rStyle w:val="eop"/>
          <w:sz w:val="28"/>
          <w:szCs w:val="28"/>
        </w:rPr>
        <w:t> </w:t>
      </w:r>
    </w:p>
    <w:p w:rsidR="00B709EB" w:rsidRPr="00783D14" w:rsidRDefault="00B709EB"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0CB39663" wp14:editId="609D1633">
            <wp:extent cx="3514725" cy="42195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4725" cy="42195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fixed computer desks with separate monitors; their study area contains books and printed materials; they are sitting with a slightly hunched back and head bowed while writing.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Neck bent too low when looking at the notebook; back not supported by the chair causing spinal strain; edge of the desk resting on the forearm hindering blood circulation.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tilting notebook stand; sit closer to the chair to utilize the backrest; raise the monitor to eye level and use wrist rests.</w:t>
      </w:r>
      <w:r w:rsidRPr="00783D14">
        <w:rPr>
          <w:rStyle w:val="eop"/>
          <w:sz w:val="28"/>
          <w:szCs w:val="28"/>
        </w:rPr>
        <w:t> </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4. AI Prompts</w:t>
      </w:r>
      <w:r w:rsidRPr="00783D14">
        <w:rPr>
          <w:rStyle w:val="eop"/>
          <w:rFonts w:ascii="Times New Roman" w:hAnsi="Times New Roman" w:cs="Times New Roman"/>
          <w:b/>
          <w:bCs/>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1</w:t>
      </w:r>
      <w:r w:rsidRPr="00783D14">
        <w:rPr>
          <w:rStyle w:val="normaltextrun"/>
          <w:sz w:val="28"/>
          <w:szCs w:val="28"/>
          <w:lang w:val="vi-VN"/>
        </w:rPr>
        <w:t>: "Suggest a database schema for a team management system including tables for members and assignments with primary and foreign keys."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2</w:t>
      </w:r>
      <w:r w:rsidRPr="00783D14">
        <w:rPr>
          <w:rStyle w:val="normaltextrun"/>
          <w:sz w:val="28"/>
          <w:szCs w:val="28"/>
          <w:lang w:val="vi-VN"/>
        </w:rPr>
        <w:t>: "Generate an SQL query to join the 'MEMBERS' and 'ASSIGNMENTS' tables to display full names and their task status."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3</w:t>
      </w:r>
      <w:r w:rsidRPr="00783D14">
        <w:rPr>
          <w:rStyle w:val="normaltextrun"/>
          <w:sz w:val="28"/>
          <w:szCs w:val="28"/>
          <w:lang w:val="vi-VN"/>
        </w:rPr>
        <w:t>: "Guide on using VLOOKUP and Conditional Formatting to track project deadlines in Excel."</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rStyle w:val="eop"/>
          <w:sz w:val="28"/>
          <w:szCs w:val="28"/>
        </w:rPr>
      </w:pPr>
      <w:r w:rsidRPr="00783D14">
        <w:rPr>
          <w:rStyle w:val="normaltextrun"/>
          <w:b/>
          <w:bCs/>
          <w:sz w:val="28"/>
          <w:szCs w:val="28"/>
          <w:lang w:val="vi-VN"/>
        </w:rPr>
        <w:t>Prompt 4</w:t>
      </w:r>
      <w:r w:rsidRPr="00783D14">
        <w:rPr>
          <w:rStyle w:val="normaltextrun"/>
          <w:sz w:val="28"/>
          <w:szCs w:val="28"/>
          <w:lang w:val="vi-VN"/>
        </w:rPr>
        <w:t>: "Define Digital Health and Ergonomics principles for IT students working long hours on computers."</w:t>
      </w:r>
      <w:r w:rsidRPr="00783D14">
        <w:rPr>
          <w:rStyle w:val="eop"/>
          <w:sz w:val="28"/>
          <w:szCs w:val="28"/>
        </w:rPr>
        <w:t> </w:t>
      </w:r>
    </w:p>
    <w:p w:rsidR="00311751" w:rsidRPr="00783D14" w:rsidRDefault="00311751" w:rsidP="00783D14">
      <w:pPr>
        <w:pStyle w:val="Heading1"/>
        <w:rPr>
          <w:rFonts w:ascii="Times New Roman" w:eastAsia="Times New Roman" w:hAnsi="Times New Roman" w:cs="Times New Roman"/>
        </w:rPr>
      </w:pPr>
      <w:r w:rsidRPr="00783D14">
        <w:rPr>
          <w:rFonts w:ascii="Times New Roman" w:eastAsia="Times New Roman" w:hAnsi="Times New Roman" w:cs="Times New Roman"/>
        </w:rPr>
        <w:t xml:space="preserve"> </w:t>
      </w:r>
      <w:r w:rsidR="00783D14" w:rsidRPr="00783D14">
        <w:rPr>
          <w:rFonts w:ascii="Times New Roman" w:eastAsia="Times New Roman" w:hAnsi="Times New Roman" w:cs="Times New Roman"/>
        </w:rPr>
        <w:t xml:space="preserve">4.1 </w:t>
      </w:r>
      <w:r w:rsidRPr="00783D14">
        <w:rPr>
          <w:rFonts w:ascii="Times New Roman" w:eastAsia="Times New Roman" w:hAnsi="Times New Roman" w:cs="Times New Roman"/>
        </w:rPr>
        <w:t>Ethical Use of AI:</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All AI-generated content was reviewed for accuracy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Outputs were verified against reliable sources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Proper acknowledgment was maintained to avoid plagiarism </w:t>
      </w:r>
    </w:p>
    <w:p w:rsidR="00311751" w:rsidRPr="00311751" w:rsidRDefault="00311751" w:rsidP="00311751">
      <w:pPr>
        <w:spacing w:before="100" w:beforeAutospacing="1" w:after="100" w:afterAutospacing="1"/>
        <w:ind w:left="360"/>
        <w:rPr>
          <w:rFonts w:eastAsia="Times New Roman" w:cs="Times New Roman"/>
          <w:sz w:val="28"/>
          <w:szCs w:val="28"/>
        </w:rPr>
      </w:pPr>
      <w:r w:rsidRPr="00783D14">
        <w:rPr>
          <w:rFonts w:eastAsia="Times New Roman" w:cs="Times New Roman"/>
          <w:sz w:val="28"/>
          <w:szCs w:val="28"/>
        </w:rPr>
        <w:lastRenderedPageBreak/>
        <w:t xml:space="preserve">- </w:t>
      </w:r>
      <w:r w:rsidRPr="00311751">
        <w:rPr>
          <w:rFonts w:eastAsia="Times New Roman" w:cs="Times New Roman"/>
          <w:sz w:val="28"/>
          <w:szCs w:val="28"/>
        </w:rPr>
        <w:t xml:space="preserve">AI was used as a support tool, not a replacement for human critical thinking </w:t>
      </w:r>
    </w:p>
    <w:p w:rsidR="00311751" w:rsidRPr="00783D14" w:rsidRDefault="00783D14" w:rsidP="00783D14">
      <w:pPr>
        <w:pStyle w:val="Heading1"/>
        <w:rPr>
          <w:rFonts w:ascii="Times New Roman" w:hAnsi="Times New Roman" w:cs="Times New Roman"/>
        </w:rPr>
      </w:pPr>
      <w:r w:rsidRPr="00783D14">
        <w:rPr>
          <w:rStyle w:val="Heading1Char"/>
          <w:rFonts w:ascii="Times New Roman" w:hAnsi="Times New Roman" w:cs="Times New Roman"/>
        </w:rPr>
        <w:t xml:space="preserve">4.2 </w:t>
      </w:r>
      <w:r w:rsidR="00311751" w:rsidRPr="00783D14">
        <w:rPr>
          <w:rStyle w:val="Heading1Char"/>
          <w:rFonts w:ascii="Times New Roman" w:hAnsi="Times New Roman" w:cs="Times New Roman"/>
        </w:rPr>
        <w:t>Benefits of AI Integration</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Saves time in technical tasks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Enhances understanding of complex concepts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Supports collaborative problem-solving</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5. Conclusion</w:t>
      </w:r>
      <w:r w:rsidRPr="00783D14">
        <w:rPr>
          <w:rStyle w:val="eop"/>
          <w:rFonts w:ascii="Times New Roman" w:hAnsi="Times New Roman" w:cs="Times New Roman"/>
          <w:b/>
          <w:bCs/>
        </w:rPr>
        <w:t> </w:t>
      </w:r>
    </w:p>
    <w:p w:rsidR="00E050AD" w:rsidRPr="00E050AD" w:rsidRDefault="00F72FF0" w:rsidP="00E050AD">
      <w:pPr>
        <w:pStyle w:val="NormalWeb"/>
        <w:rPr>
          <w:sz w:val="28"/>
          <w:szCs w:val="28"/>
        </w:rPr>
      </w:pPr>
      <w:r w:rsidRPr="00E050AD">
        <w:rPr>
          <w:rStyle w:val="normaltextrun"/>
          <w:sz w:val="28"/>
          <w:szCs w:val="28"/>
          <w:lang w:val="vi-VN"/>
        </w:rPr>
        <w:t> </w:t>
      </w:r>
      <w:r w:rsidR="00E050AD" w:rsidRPr="00E050AD">
        <w:rPr>
          <w:sz w:val="28"/>
          <w:szCs w:val="28"/>
        </w:rPr>
        <w:t>In conclusion, the success of the Digital Team Hub project relies on a strong foundation that combines robust security, ethical responsibility, and digital well-being. The adoption of two-factor authentication (2FA) alongside strict password policies plays a crucial role in safeguarding data and reducing cybersecurity risks.</w:t>
      </w:r>
    </w:p>
    <w:p w:rsidR="00E050AD" w:rsidRPr="00E050AD" w:rsidRDefault="00E050AD" w:rsidP="00E050AD">
      <w:pPr>
        <w:pStyle w:val="NormalWeb"/>
        <w:rPr>
          <w:sz w:val="28"/>
          <w:szCs w:val="28"/>
        </w:rPr>
      </w:pPr>
      <w:r w:rsidRPr="00E050AD">
        <w:rPr>
          <w:sz w:val="28"/>
          <w:szCs w:val="28"/>
        </w:rPr>
        <w:t>Equally important is the responsible use of AI, ensuring that technological tools are applied in a transparent, ethical, and effective manner to enhance both learning and productivity. In parallel, a focus on ergonomics supports physical health, minimizes fatigue, and contributes to better overall performance.</w:t>
      </w:r>
    </w:p>
    <w:p w:rsidR="00E050AD" w:rsidRDefault="00E050AD" w:rsidP="00E050AD">
      <w:pPr>
        <w:pStyle w:val="NormalWeb"/>
      </w:pPr>
      <w:r w:rsidRPr="00E050AD">
        <w:rPr>
          <w:sz w:val="28"/>
          <w:szCs w:val="28"/>
        </w:rPr>
        <w:t>Together, these elements foster a balanced and supportive working environment where team members feel secure, empowered, and motivated. This not only strengthens collaboration and boosts productivity but also drives the project toward sustainable, long-term success.</w:t>
      </w:r>
    </w:p>
    <w:p w:rsidR="00311751" w:rsidRPr="00783D14" w:rsidRDefault="00311751" w:rsidP="00E050AD">
      <w:pPr>
        <w:pStyle w:val="NormalWeb"/>
        <w:rPr>
          <w:sz w:val="28"/>
          <w:szCs w:val="28"/>
        </w:rPr>
      </w:pP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2"/>
          <w:szCs w:val="22"/>
        </w:rPr>
        <w:t> </w:t>
      </w:r>
    </w:p>
    <w:p w:rsidR="00F72FF0" w:rsidRPr="00783D14" w:rsidRDefault="00F72FF0" w:rsidP="00F72FF0">
      <w:pPr>
        <w:pStyle w:val="paragraph"/>
        <w:spacing w:before="0" w:beforeAutospacing="0" w:after="0" w:afterAutospacing="0"/>
        <w:textAlignment w:val="baseline"/>
        <w:rPr>
          <w:sz w:val="18"/>
          <w:szCs w:val="18"/>
        </w:rPr>
      </w:pPr>
    </w:p>
    <w:p w:rsidR="006D7BA1" w:rsidRPr="00783D14" w:rsidRDefault="006D7BA1">
      <w:pPr>
        <w:rPr>
          <w:rFonts w:cs="Times New Roman"/>
        </w:rPr>
      </w:pPr>
    </w:p>
    <w:sectPr w:rsidR="006D7BA1" w:rsidRPr="00783D14" w:rsidSect="00D100CC">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9270B"/>
    <w:multiLevelType w:val="multilevel"/>
    <w:tmpl w:val="F7A289AA"/>
    <w:lvl w:ilvl="0">
      <w:start w:val="4"/>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0A3DB6"/>
    <w:multiLevelType w:val="multilevel"/>
    <w:tmpl w:val="4E52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E3005A"/>
    <w:multiLevelType w:val="hybridMultilevel"/>
    <w:tmpl w:val="9F3EC00E"/>
    <w:lvl w:ilvl="0" w:tplc="41D877D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3744029"/>
    <w:multiLevelType w:val="multilevel"/>
    <w:tmpl w:val="4A60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073CAE"/>
    <w:multiLevelType w:val="multilevel"/>
    <w:tmpl w:val="4240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3E3C2E"/>
    <w:multiLevelType w:val="multilevel"/>
    <w:tmpl w:val="0650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1F1409"/>
    <w:multiLevelType w:val="multilevel"/>
    <w:tmpl w:val="9E2E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BA1FC8"/>
    <w:multiLevelType w:val="hybridMultilevel"/>
    <w:tmpl w:val="4404B5E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4020F"/>
    <w:multiLevelType w:val="hybridMultilevel"/>
    <w:tmpl w:val="00E6C1AA"/>
    <w:lvl w:ilvl="0" w:tplc="44BE9D9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17D618B"/>
    <w:multiLevelType w:val="multilevel"/>
    <w:tmpl w:val="DB6E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533562C"/>
    <w:multiLevelType w:val="multilevel"/>
    <w:tmpl w:val="3F0E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A390CCF"/>
    <w:multiLevelType w:val="hybridMultilevel"/>
    <w:tmpl w:val="28B03C3E"/>
    <w:lvl w:ilvl="0" w:tplc="788E83D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FA290A"/>
    <w:multiLevelType w:val="multilevel"/>
    <w:tmpl w:val="1C1C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6D62CC"/>
    <w:multiLevelType w:val="multilevel"/>
    <w:tmpl w:val="E774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AD59E2"/>
    <w:multiLevelType w:val="multilevel"/>
    <w:tmpl w:val="E01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8A4920"/>
    <w:multiLevelType w:val="multilevel"/>
    <w:tmpl w:val="4D16B644"/>
    <w:lvl w:ilvl="0">
      <w:start w:val="4"/>
      <w:numFmt w:val="decimal"/>
      <w:lvlText w:val="%1."/>
      <w:lvlJc w:val="left"/>
      <w:pPr>
        <w:ind w:left="480" w:hanging="480"/>
      </w:pPr>
      <w:rPr>
        <w:rFonts w:hint="default"/>
      </w:rPr>
    </w:lvl>
    <w:lvl w:ilvl="1">
      <w:start w:val="2"/>
      <w:numFmt w:val="decimal"/>
      <w:lvlText w:val="%1.%2."/>
      <w:lvlJc w:val="left"/>
      <w:pPr>
        <w:ind w:left="1125" w:hanging="72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2295" w:hanging="1080"/>
      </w:pPr>
      <w:rPr>
        <w:rFonts w:hint="default"/>
      </w:rPr>
    </w:lvl>
    <w:lvl w:ilvl="4">
      <w:start w:val="1"/>
      <w:numFmt w:val="decimal"/>
      <w:lvlText w:val="%1.%2.%3.%4.%5."/>
      <w:lvlJc w:val="left"/>
      <w:pPr>
        <w:ind w:left="3060" w:hanging="1440"/>
      </w:pPr>
      <w:rPr>
        <w:rFonts w:hint="default"/>
      </w:rPr>
    </w:lvl>
    <w:lvl w:ilvl="5">
      <w:start w:val="1"/>
      <w:numFmt w:val="decimal"/>
      <w:lvlText w:val="%1.%2.%3.%4.%5.%6."/>
      <w:lvlJc w:val="left"/>
      <w:pPr>
        <w:ind w:left="3465" w:hanging="1440"/>
      </w:pPr>
      <w:rPr>
        <w:rFonts w:hint="default"/>
      </w:rPr>
    </w:lvl>
    <w:lvl w:ilvl="6">
      <w:start w:val="1"/>
      <w:numFmt w:val="decimal"/>
      <w:lvlText w:val="%1.%2.%3.%4.%5.%6.%7."/>
      <w:lvlJc w:val="left"/>
      <w:pPr>
        <w:ind w:left="4230" w:hanging="1800"/>
      </w:pPr>
      <w:rPr>
        <w:rFonts w:hint="default"/>
      </w:rPr>
    </w:lvl>
    <w:lvl w:ilvl="7">
      <w:start w:val="1"/>
      <w:numFmt w:val="decimal"/>
      <w:lvlText w:val="%1.%2.%3.%4.%5.%6.%7.%8."/>
      <w:lvlJc w:val="left"/>
      <w:pPr>
        <w:ind w:left="4995" w:hanging="2160"/>
      </w:pPr>
      <w:rPr>
        <w:rFonts w:hint="default"/>
      </w:rPr>
    </w:lvl>
    <w:lvl w:ilvl="8">
      <w:start w:val="1"/>
      <w:numFmt w:val="decimal"/>
      <w:lvlText w:val="%1.%2.%3.%4.%5.%6.%7.%8.%9."/>
      <w:lvlJc w:val="left"/>
      <w:pPr>
        <w:ind w:left="5400" w:hanging="2160"/>
      </w:pPr>
      <w:rPr>
        <w:rFonts w:hint="default"/>
      </w:rPr>
    </w:lvl>
  </w:abstractNum>
  <w:abstractNum w:abstractNumId="16" w15:restartNumberingAfterBreak="0">
    <w:nsid w:val="6E5D245F"/>
    <w:multiLevelType w:val="hybridMultilevel"/>
    <w:tmpl w:val="D3A4E20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825CA0"/>
    <w:multiLevelType w:val="hybridMultilevel"/>
    <w:tmpl w:val="41D0133A"/>
    <w:lvl w:ilvl="0" w:tplc="559CC61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2"/>
  </w:num>
  <w:num w:numId="4">
    <w:abstractNumId w:val="6"/>
  </w:num>
  <w:num w:numId="5">
    <w:abstractNumId w:val="3"/>
  </w:num>
  <w:num w:numId="6">
    <w:abstractNumId w:val="1"/>
  </w:num>
  <w:num w:numId="7">
    <w:abstractNumId w:val="10"/>
  </w:num>
  <w:num w:numId="8">
    <w:abstractNumId w:val="5"/>
  </w:num>
  <w:num w:numId="9">
    <w:abstractNumId w:val="2"/>
  </w:num>
  <w:num w:numId="10">
    <w:abstractNumId w:val="17"/>
  </w:num>
  <w:num w:numId="11">
    <w:abstractNumId w:val="14"/>
  </w:num>
  <w:num w:numId="12">
    <w:abstractNumId w:val="13"/>
  </w:num>
  <w:num w:numId="13">
    <w:abstractNumId w:val="0"/>
  </w:num>
  <w:num w:numId="14">
    <w:abstractNumId w:val="8"/>
  </w:num>
  <w:num w:numId="15">
    <w:abstractNumId w:val="11"/>
  </w:num>
  <w:num w:numId="16">
    <w:abstractNumId w:val="16"/>
  </w:num>
  <w:num w:numId="17">
    <w:abstractNumId w:val="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oNotDisplayPageBoundaries/>
  <w:proofState w:spelling="clean"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2FF0"/>
    <w:rsid w:val="0020111B"/>
    <w:rsid w:val="00311751"/>
    <w:rsid w:val="006D7BA1"/>
    <w:rsid w:val="00783D14"/>
    <w:rsid w:val="009E1C6A"/>
    <w:rsid w:val="00B709EB"/>
    <w:rsid w:val="00D100CC"/>
    <w:rsid w:val="00E050AD"/>
    <w:rsid w:val="00F7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61204"/>
  <w15:chartTrackingRefBased/>
  <w15:docId w15:val="{D6FA3579-62B9-4238-A48C-1D0B0833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1175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11751"/>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311751"/>
    <w:pPr>
      <w:spacing w:before="100" w:beforeAutospacing="1" w:after="100" w:afterAutospacing="1"/>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F72FF0"/>
    <w:pPr>
      <w:spacing w:before="100" w:beforeAutospacing="1" w:after="100" w:afterAutospacing="1"/>
    </w:pPr>
    <w:rPr>
      <w:rFonts w:eastAsia="Times New Roman" w:cs="Times New Roman"/>
      <w:sz w:val="24"/>
      <w:szCs w:val="24"/>
    </w:rPr>
  </w:style>
  <w:style w:type="character" w:customStyle="1" w:styleId="normaltextrun">
    <w:name w:val="normaltextrun"/>
    <w:basedOn w:val="DefaultParagraphFont"/>
    <w:rsid w:val="00F72FF0"/>
  </w:style>
  <w:style w:type="character" w:customStyle="1" w:styleId="eop">
    <w:name w:val="eop"/>
    <w:basedOn w:val="DefaultParagraphFont"/>
    <w:rsid w:val="00F72FF0"/>
  </w:style>
  <w:style w:type="character" w:styleId="Strong">
    <w:name w:val="Strong"/>
    <w:basedOn w:val="DefaultParagraphFont"/>
    <w:uiPriority w:val="22"/>
    <w:qFormat/>
    <w:rsid w:val="00311751"/>
    <w:rPr>
      <w:b/>
      <w:bCs/>
    </w:rPr>
  </w:style>
  <w:style w:type="character" w:customStyle="1" w:styleId="Heading3Char">
    <w:name w:val="Heading 3 Char"/>
    <w:basedOn w:val="DefaultParagraphFont"/>
    <w:link w:val="Heading3"/>
    <w:uiPriority w:val="9"/>
    <w:rsid w:val="00311751"/>
    <w:rPr>
      <w:rFonts w:eastAsia="Times New Roman" w:cs="Times New Roman"/>
      <w:b/>
      <w:bCs/>
      <w:sz w:val="27"/>
      <w:szCs w:val="27"/>
    </w:rPr>
  </w:style>
  <w:style w:type="paragraph" w:styleId="ListParagraph">
    <w:name w:val="List Paragraph"/>
    <w:basedOn w:val="Normal"/>
    <w:uiPriority w:val="34"/>
    <w:qFormat/>
    <w:rsid w:val="00311751"/>
    <w:pPr>
      <w:ind w:left="720"/>
      <w:contextualSpacing/>
    </w:pPr>
  </w:style>
  <w:style w:type="paragraph" w:styleId="NormalWeb">
    <w:name w:val="Normal (Web)"/>
    <w:basedOn w:val="Normal"/>
    <w:uiPriority w:val="99"/>
    <w:unhideWhenUsed/>
    <w:rsid w:val="00311751"/>
    <w:pPr>
      <w:spacing w:before="100" w:beforeAutospacing="1" w:after="100" w:afterAutospacing="1"/>
    </w:pPr>
    <w:rPr>
      <w:rFonts w:eastAsia="Times New Roman" w:cs="Times New Roman"/>
      <w:sz w:val="24"/>
      <w:szCs w:val="24"/>
    </w:rPr>
  </w:style>
  <w:style w:type="character" w:customStyle="1" w:styleId="Heading1Char">
    <w:name w:val="Heading 1 Char"/>
    <w:basedOn w:val="DefaultParagraphFont"/>
    <w:link w:val="Heading1"/>
    <w:uiPriority w:val="9"/>
    <w:rsid w:val="0031175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11751"/>
    <w:rPr>
      <w:rFonts w:asciiTheme="majorHAnsi" w:eastAsiaTheme="majorEastAsia" w:hAnsiTheme="majorHAnsi" w:cstheme="majorBidi"/>
      <w:color w:val="2E74B5" w:themeColor="accent1" w:themeShade="BF"/>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567298">
      <w:bodyDiv w:val="1"/>
      <w:marLeft w:val="0"/>
      <w:marRight w:val="0"/>
      <w:marTop w:val="0"/>
      <w:marBottom w:val="0"/>
      <w:divBdr>
        <w:top w:val="none" w:sz="0" w:space="0" w:color="auto"/>
        <w:left w:val="none" w:sz="0" w:space="0" w:color="auto"/>
        <w:bottom w:val="none" w:sz="0" w:space="0" w:color="auto"/>
        <w:right w:val="none" w:sz="0" w:space="0" w:color="auto"/>
      </w:divBdr>
      <w:divsChild>
        <w:div w:id="1498573928">
          <w:marLeft w:val="0"/>
          <w:marRight w:val="0"/>
          <w:marTop w:val="0"/>
          <w:marBottom w:val="0"/>
          <w:divBdr>
            <w:top w:val="none" w:sz="0" w:space="0" w:color="auto"/>
            <w:left w:val="none" w:sz="0" w:space="0" w:color="auto"/>
            <w:bottom w:val="none" w:sz="0" w:space="0" w:color="auto"/>
            <w:right w:val="none" w:sz="0" w:space="0" w:color="auto"/>
          </w:divBdr>
          <w:divsChild>
            <w:div w:id="212424112">
              <w:marLeft w:val="0"/>
              <w:marRight w:val="0"/>
              <w:marTop w:val="0"/>
              <w:marBottom w:val="0"/>
              <w:divBdr>
                <w:top w:val="none" w:sz="0" w:space="0" w:color="auto"/>
                <w:left w:val="none" w:sz="0" w:space="0" w:color="auto"/>
                <w:bottom w:val="none" w:sz="0" w:space="0" w:color="auto"/>
                <w:right w:val="none" w:sz="0" w:space="0" w:color="auto"/>
              </w:divBdr>
              <w:divsChild>
                <w:div w:id="538471825">
                  <w:marLeft w:val="0"/>
                  <w:marRight w:val="0"/>
                  <w:marTop w:val="0"/>
                  <w:marBottom w:val="0"/>
                  <w:divBdr>
                    <w:top w:val="none" w:sz="0" w:space="0" w:color="auto"/>
                    <w:left w:val="none" w:sz="0" w:space="0" w:color="auto"/>
                    <w:bottom w:val="none" w:sz="0" w:space="0" w:color="auto"/>
                    <w:right w:val="none" w:sz="0" w:space="0" w:color="auto"/>
                  </w:divBdr>
                  <w:divsChild>
                    <w:div w:id="125707834">
                      <w:marLeft w:val="0"/>
                      <w:marRight w:val="0"/>
                      <w:marTop w:val="0"/>
                      <w:marBottom w:val="0"/>
                      <w:divBdr>
                        <w:top w:val="none" w:sz="0" w:space="0" w:color="auto"/>
                        <w:left w:val="none" w:sz="0" w:space="0" w:color="auto"/>
                        <w:bottom w:val="none" w:sz="0" w:space="0" w:color="auto"/>
                        <w:right w:val="none" w:sz="0" w:space="0" w:color="auto"/>
                      </w:divBdr>
                      <w:divsChild>
                        <w:div w:id="1097864994">
                          <w:marLeft w:val="0"/>
                          <w:marRight w:val="0"/>
                          <w:marTop w:val="0"/>
                          <w:marBottom w:val="0"/>
                          <w:divBdr>
                            <w:top w:val="none" w:sz="0" w:space="0" w:color="auto"/>
                            <w:left w:val="none" w:sz="0" w:space="0" w:color="auto"/>
                            <w:bottom w:val="none" w:sz="0" w:space="0" w:color="auto"/>
                            <w:right w:val="none" w:sz="0" w:space="0" w:color="auto"/>
                          </w:divBdr>
                          <w:divsChild>
                            <w:div w:id="305474351">
                              <w:marLeft w:val="0"/>
                              <w:marRight w:val="0"/>
                              <w:marTop w:val="0"/>
                              <w:marBottom w:val="0"/>
                              <w:divBdr>
                                <w:top w:val="none" w:sz="0" w:space="0" w:color="auto"/>
                                <w:left w:val="none" w:sz="0" w:space="0" w:color="auto"/>
                                <w:bottom w:val="none" w:sz="0" w:space="0" w:color="auto"/>
                                <w:right w:val="none" w:sz="0" w:space="0" w:color="auto"/>
                              </w:divBdr>
                              <w:divsChild>
                                <w:div w:id="18228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6464915">
      <w:bodyDiv w:val="1"/>
      <w:marLeft w:val="0"/>
      <w:marRight w:val="0"/>
      <w:marTop w:val="0"/>
      <w:marBottom w:val="0"/>
      <w:divBdr>
        <w:top w:val="none" w:sz="0" w:space="0" w:color="auto"/>
        <w:left w:val="none" w:sz="0" w:space="0" w:color="auto"/>
        <w:bottom w:val="none" w:sz="0" w:space="0" w:color="auto"/>
        <w:right w:val="none" w:sz="0" w:space="0" w:color="auto"/>
      </w:divBdr>
      <w:divsChild>
        <w:div w:id="565141147">
          <w:marLeft w:val="0"/>
          <w:marRight w:val="0"/>
          <w:marTop w:val="0"/>
          <w:marBottom w:val="0"/>
          <w:divBdr>
            <w:top w:val="none" w:sz="0" w:space="0" w:color="auto"/>
            <w:left w:val="none" w:sz="0" w:space="0" w:color="auto"/>
            <w:bottom w:val="none" w:sz="0" w:space="0" w:color="auto"/>
            <w:right w:val="none" w:sz="0" w:space="0" w:color="auto"/>
          </w:divBdr>
        </w:div>
        <w:div w:id="163589821">
          <w:marLeft w:val="0"/>
          <w:marRight w:val="0"/>
          <w:marTop w:val="0"/>
          <w:marBottom w:val="0"/>
          <w:divBdr>
            <w:top w:val="none" w:sz="0" w:space="0" w:color="auto"/>
            <w:left w:val="none" w:sz="0" w:space="0" w:color="auto"/>
            <w:bottom w:val="none" w:sz="0" w:space="0" w:color="auto"/>
            <w:right w:val="none" w:sz="0" w:space="0" w:color="auto"/>
          </w:divBdr>
        </w:div>
        <w:div w:id="611327541">
          <w:marLeft w:val="0"/>
          <w:marRight w:val="0"/>
          <w:marTop w:val="0"/>
          <w:marBottom w:val="0"/>
          <w:divBdr>
            <w:top w:val="none" w:sz="0" w:space="0" w:color="auto"/>
            <w:left w:val="none" w:sz="0" w:space="0" w:color="auto"/>
            <w:bottom w:val="none" w:sz="0" w:space="0" w:color="auto"/>
            <w:right w:val="none" w:sz="0" w:space="0" w:color="auto"/>
          </w:divBdr>
        </w:div>
        <w:div w:id="1899629402">
          <w:marLeft w:val="0"/>
          <w:marRight w:val="0"/>
          <w:marTop w:val="0"/>
          <w:marBottom w:val="0"/>
          <w:divBdr>
            <w:top w:val="none" w:sz="0" w:space="0" w:color="auto"/>
            <w:left w:val="none" w:sz="0" w:space="0" w:color="auto"/>
            <w:bottom w:val="none" w:sz="0" w:space="0" w:color="auto"/>
            <w:right w:val="none" w:sz="0" w:space="0" w:color="auto"/>
          </w:divBdr>
        </w:div>
        <w:div w:id="125900475">
          <w:marLeft w:val="0"/>
          <w:marRight w:val="0"/>
          <w:marTop w:val="0"/>
          <w:marBottom w:val="0"/>
          <w:divBdr>
            <w:top w:val="none" w:sz="0" w:space="0" w:color="auto"/>
            <w:left w:val="none" w:sz="0" w:space="0" w:color="auto"/>
            <w:bottom w:val="none" w:sz="0" w:space="0" w:color="auto"/>
            <w:right w:val="none" w:sz="0" w:space="0" w:color="auto"/>
          </w:divBdr>
        </w:div>
        <w:div w:id="323627584">
          <w:marLeft w:val="0"/>
          <w:marRight w:val="0"/>
          <w:marTop w:val="0"/>
          <w:marBottom w:val="0"/>
          <w:divBdr>
            <w:top w:val="none" w:sz="0" w:space="0" w:color="auto"/>
            <w:left w:val="none" w:sz="0" w:space="0" w:color="auto"/>
            <w:bottom w:val="none" w:sz="0" w:space="0" w:color="auto"/>
            <w:right w:val="none" w:sz="0" w:space="0" w:color="auto"/>
          </w:divBdr>
        </w:div>
        <w:div w:id="1766924946">
          <w:marLeft w:val="0"/>
          <w:marRight w:val="0"/>
          <w:marTop w:val="0"/>
          <w:marBottom w:val="0"/>
          <w:divBdr>
            <w:top w:val="none" w:sz="0" w:space="0" w:color="auto"/>
            <w:left w:val="none" w:sz="0" w:space="0" w:color="auto"/>
            <w:bottom w:val="none" w:sz="0" w:space="0" w:color="auto"/>
            <w:right w:val="none" w:sz="0" w:space="0" w:color="auto"/>
          </w:divBdr>
        </w:div>
        <w:div w:id="976496279">
          <w:marLeft w:val="0"/>
          <w:marRight w:val="0"/>
          <w:marTop w:val="0"/>
          <w:marBottom w:val="0"/>
          <w:divBdr>
            <w:top w:val="none" w:sz="0" w:space="0" w:color="auto"/>
            <w:left w:val="none" w:sz="0" w:space="0" w:color="auto"/>
            <w:bottom w:val="none" w:sz="0" w:space="0" w:color="auto"/>
            <w:right w:val="none" w:sz="0" w:space="0" w:color="auto"/>
          </w:divBdr>
        </w:div>
        <w:div w:id="259265229">
          <w:marLeft w:val="0"/>
          <w:marRight w:val="0"/>
          <w:marTop w:val="0"/>
          <w:marBottom w:val="0"/>
          <w:divBdr>
            <w:top w:val="none" w:sz="0" w:space="0" w:color="auto"/>
            <w:left w:val="none" w:sz="0" w:space="0" w:color="auto"/>
            <w:bottom w:val="none" w:sz="0" w:space="0" w:color="auto"/>
            <w:right w:val="none" w:sz="0" w:space="0" w:color="auto"/>
          </w:divBdr>
        </w:div>
        <w:div w:id="1338922150">
          <w:marLeft w:val="0"/>
          <w:marRight w:val="0"/>
          <w:marTop w:val="0"/>
          <w:marBottom w:val="0"/>
          <w:divBdr>
            <w:top w:val="none" w:sz="0" w:space="0" w:color="auto"/>
            <w:left w:val="none" w:sz="0" w:space="0" w:color="auto"/>
            <w:bottom w:val="none" w:sz="0" w:space="0" w:color="auto"/>
            <w:right w:val="none" w:sz="0" w:space="0" w:color="auto"/>
          </w:divBdr>
        </w:div>
        <w:div w:id="1988313142">
          <w:marLeft w:val="0"/>
          <w:marRight w:val="0"/>
          <w:marTop w:val="0"/>
          <w:marBottom w:val="0"/>
          <w:divBdr>
            <w:top w:val="none" w:sz="0" w:space="0" w:color="auto"/>
            <w:left w:val="none" w:sz="0" w:space="0" w:color="auto"/>
            <w:bottom w:val="none" w:sz="0" w:space="0" w:color="auto"/>
            <w:right w:val="none" w:sz="0" w:space="0" w:color="auto"/>
          </w:divBdr>
        </w:div>
        <w:div w:id="1650864587">
          <w:marLeft w:val="0"/>
          <w:marRight w:val="0"/>
          <w:marTop w:val="0"/>
          <w:marBottom w:val="0"/>
          <w:divBdr>
            <w:top w:val="none" w:sz="0" w:space="0" w:color="auto"/>
            <w:left w:val="none" w:sz="0" w:space="0" w:color="auto"/>
            <w:bottom w:val="none" w:sz="0" w:space="0" w:color="auto"/>
            <w:right w:val="none" w:sz="0" w:space="0" w:color="auto"/>
          </w:divBdr>
        </w:div>
        <w:div w:id="1121341996">
          <w:marLeft w:val="0"/>
          <w:marRight w:val="0"/>
          <w:marTop w:val="0"/>
          <w:marBottom w:val="0"/>
          <w:divBdr>
            <w:top w:val="none" w:sz="0" w:space="0" w:color="auto"/>
            <w:left w:val="none" w:sz="0" w:space="0" w:color="auto"/>
            <w:bottom w:val="none" w:sz="0" w:space="0" w:color="auto"/>
            <w:right w:val="none" w:sz="0" w:space="0" w:color="auto"/>
          </w:divBdr>
        </w:div>
        <w:div w:id="67895694">
          <w:marLeft w:val="0"/>
          <w:marRight w:val="0"/>
          <w:marTop w:val="0"/>
          <w:marBottom w:val="0"/>
          <w:divBdr>
            <w:top w:val="none" w:sz="0" w:space="0" w:color="auto"/>
            <w:left w:val="none" w:sz="0" w:space="0" w:color="auto"/>
            <w:bottom w:val="none" w:sz="0" w:space="0" w:color="auto"/>
            <w:right w:val="none" w:sz="0" w:space="0" w:color="auto"/>
          </w:divBdr>
        </w:div>
        <w:div w:id="897135059">
          <w:marLeft w:val="0"/>
          <w:marRight w:val="0"/>
          <w:marTop w:val="0"/>
          <w:marBottom w:val="0"/>
          <w:divBdr>
            <w:top w:val="none" w:sz="0" w:space="0" w:color="auto"/>
            <w:left w:val="none" w:sz="0" w:space="0" w:color="auto"/>
            <w:bottom w:val="none" w:sz="0" w:space="0" w:color="auto"/>
            <w:right w:val="none" w:sz="0" w:space="0" w:color="auto"/>
          </w:divBdr>
        </w:div>
        <w:div w:id="158426473">
          <w:marLeft w:val="0"/>
          <w:marRight w:val="0"/>
          <w:marTop w:val="0"/>
          <w:marBottom w:val="0"/>
          <w:divBdr>
            <w:top w:val="none" w:sz="0" w:space="0" w:color="auto"/>
            <w:left w:val="none" w:sz="0" w:space="0" w:color="auto"/>
            <w:bottom w:val="none" w:sz="0" w:space="0" w:color="auto"/>
            <w:right w:val="none" w:sz="0" w:space="0" w:color="auto"/>
          </w:divBdr>
        </w:div>
        <w:div w:id="177045193">
          <w:marLeft w:val="0"/>
          <w:marRight w:val="0"/>
          <w:marTop w:val="0"/>
          <w:marBottom w:val="0"/>
          <w:divBdr>
            <w:top w:val="none" w:sz="0" w:space="0" w:color="auto"/>
            <w:left w:val="none" w:sz="0" w:space="0" w:color="auto"/>
            <w:bottom w:val="none" w:sz="0" w:space="0" w:color="auto"/>
            <w:right w:val="none" w:sz="0" w:space="0" w:color="auto"/>
          </w:divBdr>
        </w:div>
        <w:div w:id="322897842">
          <w:marLeft w:val="0"/>
          <w:marRight w:val="0"/>
          <w:marTop w:val="0"/>
          <w:marBottom w:val="0"/>
          <w:divBdr>
            <w:top w:val="none" w:sz="0" w:space="0" w:color="auto"/>
            <w:left w:val="none" w:sz="0" w:space="0" w:color="auto"/>
            <w:bottom w:val="none" w:sz="0" w:space="0" w:color="auto"/>
            <w:right w:val="none" w:sz="0" w:space="0" w:color="auto"/>
          </w:divBdr>
        </w:div>
        <w:div w:id="1157920509">
          <w:marLeft w:val="0"/>
          <w:marRight w:val="0"/>
          <w:marTop w:val="0"/>
          <w:marBottom w:val="0"/>
          <w:divBdr>
            <w:top w:val="none" w:sz="0" w:space="0" w:color="auto"/>
            <w:left w:val="none" w:sz="0" w:space="0" w:color="auto"/>
            <w:bottom w:val="none" w:sz="0" w:space="0" w:color="auto"/>
            <w:right w:val="none" w:sz="0" w:space="0" w:color="auto"/>
          </w:divBdr>
        </w:div>
        <w:div w:id="1709838270">
          <w:marLeft w:val="0"/>
          <w:marRight w:val="0"/>
          <w:marTop w:val="0"/>
          <w:marBottom w:val="0"/>
          <w:divBdr>
            <w:top w:val="none" w:sz="0" w:space="0" w:color="auto"/>
            <w:left w:val="none" w:sz="0" w:space="0" w:color="auto"/>
            <w:bottom w:val="none" w:sz="0" w:space="0" w:color="auto"/>
            <w:right w:val="none" w:sz="0" w:space="0" w:color="auto"/>
          </w:divBdr>
        </w:div>
        <w:div w:id="25449987">
          <w:marLeft w:val="0"/>
          <w:marRight w:val="0"/>
          <w:marTop w:val="0"/>
          <w:marBottom w:val="0"/>
          <w:divBdr>
            <w:top w:val="none" w:sz="0" w:space="0" w:color="auto"/>
            <w:left w:val="none" w:sz="0" w:space="0" w:color="auto"/>
            <w:bottom w:val="none" w:sz="0" w:space="0" w:color="auto"/>
            <w:right w:val="none" w:sz="0" w:space="0" w:color="auto"/>
          </w:divBdr>
        </w:div>
        <w:div w:id="1173836200">
          <w:marLeft w:val="0"/>
          <w:marRight w:val="0"/>
          <w:marTop w:val="0"/>
          <w:marBottom w:val="0"/>
          <w:divBdr>
            <w:top w:val="none" w:sz="0" w:space="0" w:color="auto"/>
            <w:left w:val="none" w:sz="0" w:space="0" w:color="auto"/>
            <w:bottom w:val="none" w:sz="0" w:space="0" w:color="auto"/>
            <w:right w:val="none" w:sz="0" w:space="0" w:color="auto"/>
          </w:divBdr>
        </w:div>
      </w:divsChild>
    </w:div>
    <w:div w:id="774598241">
      <w:bodyDiv w:val="1"/>
      <w:marLeft w:val="0"/>
      <w:marRight w:val="0"/>
      <w:marTop w:val="0"/>
      <w:marBottom w:val="0"/>
      <w:divBdr>
        <w:top w:val="none" w:sz="0" w:space="0" w:color="auto"/>
        <w:left w:val="none" w:sz="0" w:space="0" w:color="auto"/>
        <w:bottom w:val="none" w:sz="0" w:space="0" w:color="auto"/>
        <w:right w:val="none" w:sz="0" w:space="0" w:color="auto"/>
      </w:divBdr>
      <w:divsChild>
        <w:div w:id="758596682">
          <w:marLeft w:val="0"/>
          <w:marRight w:val="0"/>
          <w:marTop w:val="0"/>
          <w:marBottom w:val="0"/>
          <w:divBdr>
            <w:top w:val="none" w:sz="0" w:space="0" w:color="auto"/>
            <w:left w:val="none" w:sz="0" w:space="0" w:color="auto"/>
            <w:bottom w:val="none" w:sz="0" w:space="0" w:color="auto"/>
            <w:right w:val="none" w:sz="0" w:space="0" w:color="auto"/>
          </w:divBdr>
        </w:div>
        <w:div w:id="1894778850">
          <w:marLeft w:val="0"/>
          <w:marRight w:val="0"/>
          <w:marTop w:val="0"/>
          <w:marBottom w:val="0"/>
          <w:divBdr>
            <w:top w:val="none" w:sz="0" w:space="0" w:color="auto"/>
            <w:left w:val="none" w:sz="0" w:space="0" w:color="auto"/>
            <w:bottom w:val="none" w:sz="0" w:space="0" w:color="auto"/>
            <w:right w:val="none" w:sz="0" w:space="0" w:color="auto"/>
          </w:divBdr>
        </w:div>
        <w:div w:id="54013629">
          <w:marLeft w:val="0"/>
          <w:marRight w:val="0"/>
          <w:marTop w:val="0"/>
          <w:marBottom w:val="0"/>
          <w:divBdr>
            <w:top w:val="none" w:sz="0" w:space="0" w:color="auto"/>
            <w:left w:val="none" w:sz="0" w:space="0" w:color="auto"/>
            <w:bottom w:val="none" w:sz="0" w:space="0" w:color="auto"/>
            <w:right w:val="none" w:sz="0" w:space="0" w:color="auto"/>
          </w:divBdr>
        </w:div>
        <w:div w:id="779641779">
          <w:marLeft w:val="0"/>
          <w:marRight w:val="0"/>
          <w:marTop w:val="0"/>
          <w:marBottom w:val="0"/>
          <w:divBdr>
            <w:top w:val="none" w:sz="0" w:space="0" w:color="auto"/>
            <w:left w:val="none" w:sz="0" w:space="0" w:color="auto"/>
            <w:bottom w:val="none" w:sz="0" w:space="0" w:color="auto"/>
            <w:right w:val="none" w:sz="0" w:space="0" w:color="auto"/>
          </w:divBdr>
        </w:div>
        <w:div w:id="1872304044">
          <w:marLeft w:val="0"/>
          <w:marRight w:val="0"/>
          <w:marTop w:val="0"/>
          <w:marBottom w:val="0"/>
          <w:divBdr>
            <w:top w:val="none" w:sz="0" w:space="0" w:color="auto"/>
            <w:left w:val="none" w:sz="0" w:space="0" w:color="auto"/>
            <w:bottom w:val="none" w:sz="0" w:space="0" w:color="auto"/>
            <w:right w:val="none" w:sz="0" w:space="0" w:color="auto"/>
          </w:divBdr>
        </w:div>
        <w:div w:id="810514777">
          <w:marLeft w:val="0"/>
          <w:marRight w:val="0"/>
          <w:marTop w:val="0"/>
          <w:marBottom w:val="0"/>
          <w:divBdr>
            <w:top w:val="none" w:sz="0" w:space="0" w:color="auto"/>
            <w:left w:val="none" w:sz="0" w:space="0" w:color="auto"/>
            <w:bottom w:val="none" w:sz="0" w:space="0" w:color="auto"/>
            <w:right w:val="none" w:sz="0" w:space="0" w:color="auto"/>
          </w:divBdr>
        </w:div>
        <w:div w:id="1985695044">
          <w:marLeft w:val="0"/>
          <w:marRight w:val="0"/>
          <w:marTop w:val="0"/>
          <w:marBottom w:val="0"/>
          <w:divBdr>
            <w:top w:val="none" w:sz="0" w:space="0" w:color="auto"/>
            <w:left w:val="none" w:sz="0" w:space="0" w:color="auto"/>
            <w:bottom w:val="none" w:sz="0" w:space="0" w:color="auto"/>
            <w:right w:val="none" w:sz="0" w:space="0" w:color="auto"/>
          </w:divBdr>
        </w:div>
        <w:div w:id="1638336170">
          <w:marLeft w:val="0"/>
          <w:marRight w:val="0"/>
          <w:marTop w:val="0"/>
          <w:marBottom w:val="0"/>
          <w:divBdr>
            <w:top w:val="none" w:sz="0" w:space="0" w:color="auto"/>
            <w:left w:val="none" w:sz="0" w:space="0" w:color="auto"/>
            <w:bottom w:val="none" w:sz="0" w:space="0" w:color="auto"/>
            <w:right w:val="none" w:sz="0" w:space="0" w:color="auto"/>
          </w:divBdr>
          <w:divsChild>
            <w:div w:id="1189953680">
              <w:marLeft w:val="0"/>
              <w:marRight w:val="0"/>
              <w:marTop w:val="0"/>
              <w:marBottom w:val="0"/>
              <w:divBdr>
                <w:top w:val="none" w:sz="0" w:space="0" w:color="auto"/>
                <w:left w:val="none" w:sz="0" w:space="0" w:color="auto"/>
                <w:bottom w:val="none" w:sz="0" w:space="0" w:color="auto"/>
                <w:right w:val="none" w:sz="0" w:space="0" w:color="auto"/>
              </w:divBdr>
            </w:div>
            <w:div w:id="1801606267">
              <w:marLeft w:val="0"/>
              <w:marRight w:val="0"/>
              <w:marTop w:val="0"/>
              <w:marBottom w:val="0"/>
              <w:divBdr>
                <w:top w:val="none" w:sz="0" w:space="0" w:color="auto"/>
                <w:left w:val="none" w:sz="0" w:space="0" w:color="auto"/>
                <w:bottom w:val="none" w:sz="0" w:space="0" w:color="auto"/>
                <w:right w:val="none" w:sz="0" w:space="0" w:color="auto"/>
              </w:divBdr>
            </w:div>
            <w:div w:id="536236711">
              <w:marLeft w:val="0"/>
              <w:marRight w:val="0"/>
              <w:marTop w:val="0"/>
              <w:marBottom w:val="0"/>
              <w:divBdr>
                <w:top w:val="none" w:sz="0" w:space="0" w:color="auto"/>
                <w:left w:val="none" w:sz="0" w:space="0" w:color="auto"/>
                <w:bottom w:val="none" w:sz="0" w:space="0" w:color="auto"/>
                <w:right w:val="none" w:sz="0" w:space="0" w:color="auto"/>
              </w:divBdr>
            </w:div>
            <w:div w:id="28725870">
              <w:marLeft w:val="0"/>
              <w:marRight w:val="0"/>
              <w:marTop w:val="0"/>
              <w:marBottom w:val="0"/>
              <w:divBdr>
                <w:top w:val="none" w:sz="0" w:space="0" w:color="auto"/>
                <w:left w:val="none" w:sz="0" w:space="0" w:color="auto"/>
                <w:bottom w:val="none" w:sz="0" w:space="0" w:color="auto"/>
                <w:right w:val="none" w:sz="0" w:space="0" w:color="auto"/>
              </w:divBdr>
            </w:div>
            <w:div w:id="2012103283">
              <w:marLeft w:val="0"/>
              <w:marRight w:val="0"/>
              <w:marTop w:val="0"/>
              <w:marBottom w:val="0"/>
              <w:divBdr>
                <w:top w:val="none" w:sz="0" w:space="0" w:color="auto"/>
                <w:left w:val="none" w:sz="0" w:space="0" w:color="auto"/>
                <w:bottom w:val="none" w:sz="0" w:space="0" w:color="auto"/>
                <w:right w:val="none" w:sz="0" w:space="0" w:color="auto"/>
              </w:divBdr>
            </w:div>
            <w:div w:id="1562985156">
              <w:marLeft w:val="0"/>
              <w:marRight w:val="0"/>
              <w:marTop w:val="0"/>
              <w:marBottom w:val="0"/>
              <w:divBdr>
                <w:top w:val="none" w:sz="0" w:space="0" w:color="auto"/>
                <w:left w:val="none" w:sz="0" w:space="0" w:color="auto"/>
                <w:bottom w:val="none" w:sz="0" w:space="0" w:color="auto"/>
                <w:right w:val="none" w:sz="0" w:space="0" w:color="auto"/>
              </w:divBdr>
            </w:div>
            <w:div w:id="1817988347">
              <w:marLeft w:val="0"/>
              <w:marRight w:val="0"/>
              <w:marTop w:val="0"/>
              <w:marBottom w:val="0"/>
              <w:divBdr>
                <w:top w:val="none" w:sz="0" w:space="0" w:color="auto"/>
                <w:left w:val="none" w:sz="0" w:space="0" w:color="auto"/>
                <w:bottom w:val="none" w:sz="0" w:space="0" w:color="auto"/>
                <w:right w:val="none" w:sz="0" w:space="0" w:color="auto"/>
              </w:divBdr>
            </w:div>
            <w:div w:id="1636446788">
              <w:marLeft w:val="0"/>
              <w:marRight w:val="0"/>
              <w:marTop w:val="0"/>
              <w:marBottom w:val="0"/>
              <w:divBdr>
                <w:top w:val="none" w:sz="0" w:space="0" w:color="auto"/>
                <w:left w:val="none" w:sz="0" w:space="0" w:color="auto"/>
                <w:bottom w:val="none" w:sz="0" w:space="0" w:color="auto"/>
                <w:right w:val="none" w:sz="0" w:space="0" w:color="auto"/>
              </w:divBdr>
            </w:div>
            <w:div w:id="1904412141">
              <w:marLeft w:val="0"/>
              <w:marRight w:val="0"/>
              <w:marTop w:val="0"/>
              <w:marBottom w:val="0"/>
              <w:divBdr>
                <w:top w:val="none" w:sz="0" w:space="0" w:color="auto"/>
                <w:left w:val="none" w:sz="0" w:space="0" w:color="auto"/>
                <w:bottom w:val="none" w:sz="0" w:space="0" w:color="auto"/>
                <w:right w:val="none" w:sz="0" w:space="0" w:color="auto"/>
              </w:divBdr>
            </w:div>
            <w:div w:id="1290434928">
              <w:marLeft w:val="0"/>
              <w:marRight w:val="0"/>
              <w:marTop w:val="0"/>
              <w:marBottom w:val="0"/>
              <w:divBdr>
                <w:top w:val="none" w:sz="0" w:space="0" w:color="auto"/>
                <w:left w:val="none" w:sz="0" w:space="0" w:color="auto"/>
                <w:bottom w:val="none" w:sz="0" w:space="0" w:color="auto"/>
                <w:right w:val="none" w:sz="0" w:space="0" w:color="auto"/>
              </w:divBdr>
            </w:div>
            <w:div w:id="1726181977">
              <w:marLeft w:val="0"/>
              <w:marRight w:val="0"/>
              <w:marTop w:val="0"/>
              <w:marBottom w:val="0"/>
              <w:divBdr>
                <w:top w:val="none" w:sz="0" w:space="0" w:color="auto"/>
                <w:left w:val="none" w:sz="0" w:space="0" w:color="auto"/>
                <w:bottom w:val="none" w:sz="0" w:space="0" w:color="auto"/>
                <w:right w:val="none" w:sz="0" w:space="0" w:color="auto"/>
              </w:divBdr>
            </w:div>
            <w:div w:id="1669092983">
              <w:marLeft w:val="0"/>
              <w:marRight w:val="0"/>
              <w:marTop w:val="0"/>
              <w:marBottom w:val="0"/>
              <w:divBdr>
                <w:top w:val="none" w:sz="0" w:space="0" w:color="auto"/>
                <w:left w:val="none" w:sz="0" w:space="0" w:color="auto"/>
                <w:bottom w:val="none" w:sz="0" w:space="0" w:color="auto"/>
                <w:right w:val="none" w:sz="0" w:space="0" w:color="auto"/>
              </w:divBdr>
            </w:div>
            <w:div w:id="868176541">
              <w:marLeft w:val="0"/>
              <w:marRight w:val="0"/>
              <w:marTop w:val="0"/>
              <w:marBottom w:val="0"/>
              <w:divBdr>
                <w:top w:val="none" w:sz="0" w:space="0" w:color="auto"/>
                <w:left w:val="none" w:sz="0" w:space="0" w:color="auto"/>
                <w:bottom w:val="none" w:sz="0" w:space="0" w:color="auto"/>
                <w:right w:val="none" w:sz="0" w:space="0" w:color="auto"/>
              </w:divBdr>
            </w:div>
            <w:div w:id="2004889749">
              <w:marLeft w:val="0"/>
              <w:marRight w:val="0"/>
              <w:marTop w:val="0"/>
              <w:marBottom w:val="0"/>
              <w:divBdr>
                <w:top w:val="none" w:sz="0" w:space="0" w:color="auto"/>
                <w:left w:val="none" w:sz="0" w:space="0" w:color="auto"/>
                <w:bottom w:val="none" w:sz="0" w:space="0" w:color="auto"/>
                <w:right w:val="none" w:sz="0" w:space="0" w:color="auto"/>
              </w:divBdr>
            </w:div>
            <w:div w:id="1692410981">
              <w:marLeft w:val="0"/>
              <w:marRight w:val="0"/>
              <w:marTop w:val="0"/>
              <w:marBottom w:val="0"/>
              <w:divBdr>
                <w:top w:val="none" w:sz="0" w:space="0" w:color="auto"/>
                <w:left w:val="none" w:sz="0" w:space="0" w:color="auto"/>
                <w:bottom w:val="none" w:sz="0" w:space="0" w:color="auto"/>
                <w:right w:val="none" w:sz="0" w:space="0" w:color="auto"/>
              </w:divBdr>
            </w:div>
            <w:div w:id="465780685">
              <w:marLeft w:val="0"/>
              <w:marRight w:val="0"/>
              <w:marTop w:val="0"/>
              <w:marBottom w:val="0"/>
              <w:divBdr>
                <w:top w:val="none" w:sz="0" w:space="0" w:color="auto"/>
                <w:left w:val="none" w:sz="0" w:space="0" w:color="auto"/>
                <w:bottom w:val="none" w:sz="0" w:space="0" w:color="auto"/>
                <w:right w:val="none" w:sz="0" w:space="0" w:color="auto"/>
              </w:divBdr>
            </w:div>
            <w:div w:id="299114520">
              <w:marLeft w:val="0"/>
              <w:marRight w:val="0"/>
              <w:marTop w:val="0"/>
              <w:marBottom w:val="0"/>
              <w:divBdr>
                <w:top w:val="none" w:sz="0" w:space="0" w:color="auto"/>
                <w:left w:val="none" w:sz="0" w:space="0" w:color="auto"/>
                <w:bottom w:val="none" w:sz="0" w:space="0" w:color="auto"/>
                <w:right w:val="none" w:sz="0" w:space="0" w:color="auto"/>
              </w:divBdr>
            </w:div>
            <w:div w:id="320233056">
              <w:marLeft w:val="0"/>
              <w:marRight w:val="0"/>
              <w:marTop w:val="0"/>
              <w:marBottom w:val="0"/>
              <w:divBdr>
                <w:top w:val="none" w:sz="0" w:space="0" w:color="auto"/>
                <w:left w:val="none" w:sz="0" w:space="0" w:color="auto"/>
                <w:bottom w:val="none" w:sz="0" w:space="0" w:color="auto"/>
                <w:right w:val="none" w:sz="0" w:space="0" w:color="auto"/>
              </w:divBdr>
            </w:div>
            <w:div w:id="1796170886">
              <w:marLeft w:val="0"/>
              <w:marRight w:val="0"/>
              <w:marTop w:val="0"/>
              <w:marBottom w:val="0"/>
              <w:divBdr>
                <w:top w:val="none" w:sz="0" w:space="0" w:color="auto"/>
                <w:left w:val="none" w:sz="0" w:space="0" w:color="auto"/>
                <w:bottom w:val="none" w:sz="0" w:space="0" w:color="auto"/>
                <w:right w:val="none" w:sz="0" w:space="0" w:color="auto"/>
              </w:divBdr>
            </w:div>
            <w:div w:id="560364198">
              <w:marLeft w:val="0"/>
              <w:marRight w:val="0"/>
              <w:marTop w:val="0"/>
              <w:marBottom w:val="0"/>
              <w:divBdr>
                <w:top w:val="none" w:sz="0" w:space="0" w:color="auto"/>
                <w:left w:val="none" w:sz="0" w:space="0" w:color="auto"/>
                <w:bottom w:val="none" w:sz="0" w:space="0" w:color="auto"/>
                <w:right w:val="none" w:sz="0" w:space="0" w:color="auto"/>
              </w:divBdr>
            </w:div>
          </w:divsChild>
        </w:div>
        <w:div w:id="276134128">
          <w:marLeft w:val="0"/>
          <w:marRight w:val="0"/>
          <w:marTop w:val="0"/>
          <w:marBottom w:val="0"/>
          <w:divBdr>
            <w:top w:val="none" w:sz="0" w:space="0" w:color="auto"/>
            <w:left w:val="none" w:sz="0" w:space="0" w:color="auto"/>
            <w:bottom w:val="none" w:sz="0" w:space="0" w:color="auto"/>
            <w:right w:val="none" w:sz="0" w:space="0" w:color="auto"/>
          </w:divBdr>
          <w:divsChild>
            <w:div w:id="666714391">
              <w:marLeft w:val="0"/>
              <w:marRight w:val="0"/>
              <w:marTop w:val="0"/>
              <w:marBottom w:val="0"/>
              <w:divBdr>
                <w:top w:val="none" w:sz="0" w:space="0" w:color="auto"/>
                <w:left w:val="none" w:sz="0" w:space="0" w:color="auto"/>
                <w:bottom w:val="none" w:sz="0" w:space="0" w:color="auto"/>
                <w:right w:val="none" w:sz="0" w:space="0" w:color="auto"/>
              </w:divBdr>
            </w:div>
            <w:div w:id="1016269378">
              <w:marLeft w:val="0"/>
              <w:marRight w:val="0"/>
              <w:marTop w:val="0"/>
              <w:marBottom w:val="0"/>
              <w:divBdr>
                <w:top w:val="none" w:sz="0" w:space="0" w:color="auto"/>
                <w:left w:val="none" w:sz="0" w:space="0" w:color="auto"/>
                <w:bottom w:val="none" w:sz="0" w:space="0" w:color="auto"/>
                <w:right w:val="none" w:sz="0" w:space="0" w:color="auto"/>
              </w:divBdr>
            </w:div>
            <w:div w:id="1568220028">
              <w:marLeft w:val="0"/>
              <w:marRight w:val="0"/>
              <w:marTop w:val="0"/>
              <w:marBottom w:val="0"/>
              <w:divBdr>
                <w:top w:val="none" w:sz="0" w:space="0" w:color="auto"/>
                <w:left w:val="none" w:sz="0" w:space="0" w:color="auto"/>
                <w:bottom w:val="none" w:sz="0" w:space="0" w:color="auto"/>
                <w:right w:val="none" w:sz="0" w:space="0" w:color="auto"/>
              </w:divBdr>
            </w:div>
            <w:div w:id="828668444">
              <w:marLeft w:val="0"/>
              <w:marRight w:val="0"/>
              <w:marTop w:val="0"/>
              <w:marBottom w:val="0"/>
              <w:divBdr>
                <w:top w:val="none" w:sz="0" w:space="0" w:color="auto"/>
                <w:left w:val="none" w:sz="0" w:space="0" w:color="auto"/>
                <w:bottom w:val="none" w:sz="0" w:space="0" w:color="auto"/>
                <w:right w:val="none" w:sz="0" w:space="0" w:color="auto"/>
              </w:divBdr>
            </w:div>
            <w:div w:id="347215596">
              <w:marLeft w:val="0"/>
              <w:marRight w:val="0"/>
              <w:marTop w:val="0"/>
              <w:marBottom w:val="0"/>
              <w:divBdr>
                <w:top w:val="none" w:sz="0" w:space="0" w:color="auto"/>
                <w:left w:val="none" w:sz="0" w:space="0" w:color="auto"/>
                <w:bottom w:val="none" w:sz="0" w:space="0" w:color="auto"/>
                <w:right w:val="none" w:sz="0" w:space="0" w:color="auto"/>
              </w:divBdr>
            </w:div>
            <w:div w:id="1897352885">
              <w:marLeft w:val="0"/>
              <w:marRight w:val="0"/>
              <w:marTop w:val="0"/>
              <w:marBottom w:val="0"/>
              <w:divBdr>
                <w:top w:val="none" w:sz="0" w:space="0" w:color="auto"/>
                <w:left w:val="none" w:sz="0" w:space="0" w:color="auto"/>
                <w:bottom w:val="none" w:sz="0" w:space="0" w:color="auto"/>
                <w:right w:val="none" w:sz="0" w:space="0" w:color="auto"/>
              </w:divBdr>
            </w:div>
            <w:div w:id="449862797">
              <w:marLeft w:val="0"/>
              <w:marRight w:val="0"/>
              <w:marTop w:val="0"/>
              <w:marBottom w:val="0"/>
              <w:divBdr>
                <w:top w:val="none" w:sz="0" w:space="0" w:color="auto"/>
                <w:left w:val="none" w:sz="0" w:space="0" w:color="auto"/>
                <w:bottom w:val="none" w:sz="0" w:space="0" w:color="auto"/>
                <w:right w:val="none" w:sz="0" w:space="0" w:color="auto"/>
              </w:divBdr>
            </w:div>
            <w:div w:id="673074094">
              <w:marLeft w:val="0"/>
              <w:marRight w:val="0"/>
              <w:marTop w:val="0"/>
              <w:marBottom w:val="0"/>
              <w:divBdr>
                <w:top w:val="none" w:sz="0" w:space="0" w:color="auto"/>
                <w:left w:val="none" w:sz="0" w:space="0" w:color="auto"/>
                <w:bottom w:val="none" w:sz="0" w:space="0" w:color="auto"/>
                <w:right w:val="none" w:sz="0" w:space="0" w:color="auto"/>
              </w:divBdr>
            </w:div>
            <w:div w:id="23599188">
              <w:marLeft w:val="0"/>
              <w:marRight w:val="0"/>
              <w:marTop w:val="0"/>
              <w:marBottom w:val="0"/>
              <w:divBdr>
                <w:top w:val="none" w:sz="0" w:space="0" w:color="auto"/>
                <w:left w:val="none" w:sz="0" w:space="0" w:color="auto"/>
                <w:bottom w:val="none" w:sz="0" w:space="0" w:color="auto"/>
                <w:right w:val="none" w:sz="0" w:space="0" w:color="auto"/>
              </w:divBdr>
            </w:div>
            <w:div w:id="1566917033">
              <w:marLeft w:val="0"/>
              <w:marRight w:val="0"/>
              <w:marTop w:val="0"/>
              <w:marBottom w:val="0"/>
              <w:divBdr>
                <w:top w:val="none" w:sz="0" w:space="0" w:color="auto"/>
                <w:left w:val="none" w:sz="0" w:space="0" w:color="auto"/>
                <w:bottom w:val="none" w:sz="0" w:space="0" w:color="auto"/>
                <w:right w:val="none" w:sz="0" w:space="0" w:color="auto"/>
              </w:divBdr>
            </w:div>
            <w:div w:id="487018526">
              <w:marLeft w:val="0"/>
              <w:marRight w:val="0"/>
              <w:marTop w:val="0"/>
              <w:marBottom w:val="0"/>
              <w:divBdr>
                <w:top w:val="none" w:sz="0" w:space="0" w:color="auto"/>
                <w:left w:val="none" w:sz="0" w:space="0" w:color="auto"/>
                <w:bottom w:val="none" w:sz="0" w:space="0" w:color="auto"/>
                <w:right w:val="none" w:sz="0" w:space="0" w:color="auto"/>
              </w:divBdr>
            </w:div>
            <w:div w:id="777598481">
              <w:marLeft w:val="0"/>
              <w:marRight w:val="0"/>
              <w:marTop w:val="0"/>
              <w:marBottom w:val="0"/>
              <w:divBdr>
                <w:top w:val="none" w:sz="0" w:space="0" w:color="auto"/>
                <w:left w:val="none" w:sz="0" w:space="0" w:color="auto"/>
                <w:bottom w:val="none" w:sz="0" w:space="0" w:color="auto"/>
                <w:right w:val="none" w:sz="0" w:space="0" w:color="auto"/>
              </w:divBdr>
            </w:div>
            <w:div w:id="1069040757">
              <w:marLeft w:val="0"/>
              <w:marRight w:val="0"/>
              <w:marTop w:val="0"/>
              <w:marBottom w:val="0"/>
              <w:divBdr>
                <w:top w:val="none" w:sz="0" w:space="0" w:color="auto"/>
                <w:left w:val="none" w:sz="0" w:space="0" w:color="auto"/>
                <w:bottom w:val="none" w:sz="0" w:space="0" w:color="auto"/>
                <w:right w:val="none" w:sz="0" w:space="0" w:color="auto"/>
              </w:divBdr>
            </w:div>
            <w:div w:id="1514807647">
              <w:marLeft w:val="0"/>
              <w:marRight w:val="0"/>
              <w:marTop w:val="0"/>
              <w:marBottom w:val="0"/>
              <w:divBdr>
                <w:top w:val="none" w:sz="0" w:space="0" w:color="auto"/>
                <w:left w:val="none" w:sz="0" w:space="0" w:color="auto"/>
                <w:bottom w:val="none" w:sz="0" w:space="0" w:color="auto"/>
                <w:right w:val="none" w:sz="0" w:space="0" w:color="auto"/>
              </w:divBdr>
            </w:div>
            <w:div w:id="1114325841">
              <w:marLeft w:val="0"/>
              <w:marRight w:val="0"/>
              <w:marTop w:val="0"/>
              <w:marBottom w:val="0"/>
              <w:divBdr>
                <w:top w:val="none" w:sz="0" w:space="0" w:color="auto"/>
                <w:left w:val="none" w:sz="0" w:space="0" w:color="auto"/>
                <w:bottom w:val="none" w:sz="0" w:space="0" w:color="auto"/>
                <w:right w:val="none" w:sz="0" w:space="0" w:color="auto"/>
              </w:divBdr>
            </w:div>
            <w:div w:id="233977006">
              <w:marLeft w:val="0"/>
              <w:marRight w:val="0"/>
              <w:marTop w:val="0"/>
              <w:marBottom w:val="0"/>
              <w:divBdr>
                <w:top w:val="none" w:sz="0" w:space="0" w:color="auto"/>
                <w:left w:val="none" w:sz="0" w:space="0" w:color="auto"/>
                <w:bottom w:val="none" w:sz="0" w:space="0" w:color="auto"/>
                <w:right w:val="none" w:sz="0" w:space="0" w:color="auto"/>
              </w:divBdr>
            </w:div>
            <w:div w:id="2077314825">
              <w:marLeft w:val="0"/>
              <w:marRight w:val="0"/>
              <w:marTop w:val="0"/>
              <w:marBottom w:val="0"/>
              <w:divBdr>
                <w:top w:val="none" w:sz="0" w:space="0" w:color="auto"/>
                <w:left w:val="none" w:sz="0" w:space="0" w:color="auto"/>
                <w:bottom w:val="none" w:sz="0" w:space="0" w:color="auto"/>
                <w:right w:val="none" w:sz="0" w:space="0" w:color="auto"/>
              </w:divBdr>
            </w:div>
            <w:div w:id="665976982">
              <w:marLeft w:val="0"/>
              <w:marRight w:val="0"/>
              <w:marTop w:val="0"/>
              <w:marBottom w:val="0"/>
              <w:divBdr>
                <w:top w:val="none" w:sz="0" w:space="0" w:color="auto"/>
                <w:left w:val="none" w:sz="0" w:space="0" w:color="auto"/>
                <w:bottom w:val="none" w:sz="0" w:space="0" w:color="auto"/>
                <w:right w:val="none" w:sz="0" w:space="0" w:color="auto"/>
              </w:divBdr>
            </w:div>
            <w:div w:id="1893155244">
              <w:marLeft w:val="0"/>
              <w:marRight w:val="0"/>
              <w:marTop w:val="0"/>
              <w:marBottom w:val="0"/>
              <w:divBdr>
                <w:top w:val="none" w:sz="0" w:space="0" w:color="auto"/>
                <w:left w:val="none" w:sz="0" w:space="0" w:color="auto"/>
                <w:bottom w:val="none" w:sz="0" w:space="0" w:color="auto"/>
                <w:right w:val="none" w:sz="0" w:space="0" w:color="auto"/>
              </w:divBdr>
            </w:div>
            <w:div w:id="196341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4095">
      <w:bodyDiv w:val="1"/>
      <w:marLeft w:val="0"/>
      <w:marRight w:val="0"/>
      <w:marTop w:val="0"/>
      <w:marBottom w:val="0"/>
      <w:divBdr>
        <w:top w:val="none" w:sz="0" w:space="0" w:color="auto"/>
        <w:left w:val="none" w:sz="0" w:space="0" w:color="auto"/>
        <w:bottom w:val="none" w:sz="0" w:space="0" w:color="auto"/>
        <w:right w:val="none" w:sz="0" w:space="0" w:color="auto"/>
      </w:divBdr>
    </w:div>
    <w:div w:id="888953655">
      <w:bodyDiv w:val="1"/>
      <w:marLeft w:val="0"/>
      <w:marRight w:val="0"/>
      <w:marTop w:val="0"/>
      <w:marBottom w:val="0"/>
      <w:divBdr>
        <w:top w:val="none" w:sz="0" w:space="0" w:color="auto"/>
        <w:left w:val="none" w:sz="0" w:space="0" w:color="auto"/>
        <w:bottom w:val="none" w:sz="0" w:space="0" w:color="auto"/>
        <w:right w:val="none" w:sz="0" w:space="0" w:color="auto"/>
      </w:divBdr>
    </w:div>
    <w:div w:id="1284192575">
      <w:bodyDiv w:val="1"/>
      <w:marLeft w:val="0"/>
      <w:marRight w:val="0"/>
      <w:marTop w:val="0"/>
      <w:marBottom w:val="0"/>
      <w:divBdr>
        <w:top w:val="none" w:sz="0" w:space="0" w:color="auto"/>
        <w:left w:val="none" w:sz="0" w:space="0" w:color="auto"/>
        <w:bottom w:val="none" w:sz="0" w:space="0" w:color="auto"/>
        <w:right w:val="none" w:sz="0" w:space="0" w:color="auto"/>
      </w:divBdr>
    </w:div>
    <w:div w:id="1833795155">
      <w:bodyDiv w:val="1"/>
      <w:marLeft w:val="0"/>
      <w:marRight w:val="0"/>
      <w:marTop w:val="0"/>
      <w:marBottom w:val="0"/>
      <w:divBdr>
        <w:top w:val="none" w:sz="0" w:space="0" w:color="auto"/>
        <w:left w:val="none" w:sz="0" w:space="0" w:color="auto"/>
        <w:bottom w:val="none" w:sz="0" w:space="0" w:color="auto"/>
        <w:right w:val="none" w:sz="0" w:space="0" w:color="auto"/>
      </w:divBdr>
    </w:div>
    <w:div w:id="1854758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11</Pages>
  <Words>1437</Words>
  <Characters>8197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Administrator</cp:lastModifiedBy>
  <cp:revision>5</cp:revision>
  <dcterms:created xsi:type="dcterms:W3CDTF">2026-03-30T06:30:00Z</dcterms:created>
  <dcterms:modified xsi:type="dcterms:W3CDTF">2026-04-04T03:38:00Z</dcterms:modified>
</cp:coreProperties>
</file>