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POLICE CUSTODY REMAND REQUEST (UNDER BNSS SEC 187)</w:t>
      </w:r>
    </w:p>
    <w:p>
      <w:r>
        <w:t>SAMRAKSHA SECURE DOCUMENT INTEGRITY SYSTEM</w:t>
      </w:r>
    </w:p>
    <w:p>
      <w:r>
        <w:t>========================================</w:t>
      </w:r>
    </w:p>
    <w:p>
      <w:r>
        <w:t>FIR Number: {{FIR_NO}}</w:t>
      </w:r>
    </w:p>
    <w:p>
      <w:r>
        <w:t>Date of Document: {{DATE}}</w:t>
      </w:r>
    </w:p>
    <w:p>
      <w:r>
        <w:t>Police Station: {{PS_NAME}}</w:t>
      </w:r>
    </w:p>
    <w:p>
      <w:r>
        <w:t>Investigating Officer: {{IO_NAME}} (Badge: {{IO_BADGE}})</w:t>
      </w:r>
    </w:p>
    <w:p>
      <w:pPr>
        <w:pStyle w:val="Heading2"/>
      </w:pPr>
      <w:r>
        <w:t>Case Details</w:t>
      </w:r>
    </w:p>
    <w:p>
      <w:r>
        <w:t>Victim Name: {{VICTIM_NAME}}</w:t>
      </w:r>
    </w:p>
    <w:p>
      <w:r>
        <w:t>Victim Address: {{VICTIM_ADDRESS}}</w:t>
      </w:r>
    </w:p>
    <w:p>
      <w:r>
        <w:t>Victim Age: {{VICTIM_AGE}}  |  Victim Phone: {{VICTIM_PHONE}}</w:t>
      </w:r>
    </w:p>
    <w:p>
      <w:r>
        <w:t>Accused Name: {{ACCUSED_NAME}}</w:t>
      </w:r>
    </w:p>
    <w:p>
      <w:r>
        <w:t>Accused Address: {{ACCUSED_ADDRESS}}  |  Accused Age: {{ACCUSED_AGE}}</w:t>
      </w:r>
    </w:p>
    <w:p>
      <w:r>
        <w:t>Arrest Date: {{ARREST_DATE}}  |  Arrest Location: {{ARREST_LOCATION}}</w:t>
      </w:r>
    </w:p>
    <w:p>
      <w:pPr>
        <w:pStyle w:val="Heading2"/>
      </w:pPr>
      <w:r>
        <w:t>Incident Description</w:t>
      </w:r>
    </w:p>
    <w:p>
      <w:r>
        <w:t>Crime Type: {{CRIME_TYPE}}</w:t>
      </w:r>
    </w:p>
    <w:p>
      <w:r>
        <w:t>Date of Occurrence: {{CRIME_DATE}}</w:t>
      </w:r>
    </w:p>
    <w:p>
      <w:r>
        <w:t>Location: {{CRIME_LOCATION}}</w:t>
      </w:r>
    </w:p>
    <w:p>
      <w:r>
        <w:t>Narrative: {{CRIME_NARRATIVE}}</w:t>
      </w:r>
    </w:p>
    <w:p>
      <w:pPr>
        <w:pStyle w:val="Heading2"/>
      </w:pPr>
      <w:r>
        <w:t>Legal Provisions Applied</w:t>
      </w:r>
    </w:p>
    <w:p>
      <w:r>
        <w:t>Bharatiya Nyaya Sanhita (BNS) Sections: {{BNS_SECTIONS}}</w:t>
      </w:r>
    </w:p>
    <w:p>
      <w:r>
        <w:t>Bharatiya Nagarik Suraksha Sanhita (BNSS) Sections: {{BNSS_SECTIONS}}</w:t>
      </w:r>
    </w:p>
    <w:p>
      <w:r>
        <w:t>Bharatiya Sakshya Adhiniyam (BSA) Sections: {{BSA_SECTIONS}}</w:t>
      </w:r>
    </w:p>
    <w:p>
      <w:r>
        <w:t>IPC/CrPC Historical Cross-References: {{IPC_CROSSREF}}</w:t>
      </w:r>
    </w:p>
    <w:p>
      <w:r>
        <w:t>Landmark Precedents: {{LANDMARK_CASES}}</w:t>
      </w:r>
    </w:p>
    <w:p>
      <w:pPr>
        <w:pStyle w:val="Heading2"/>
      </w:pPr>
      <w:r>
        <w:t>Material Evidence &amp; Witnesses</w:t>
      </w:r>
    </w:p>
    <w:p>
      <w:r>
        <w:t>Evidence List:</w:t>
        <w:br/>
        <w:t>{{EVIDENCE_LIST}}</w:t>
      </w:r>
    </w:p>
    <w:p>
      <w:r>
        <w:t>Witnesses:</w:t>
        <w:br/>
        <w:t>{{WITNESS_LIST}}</w:t>
      </w:r>
    </w:p>
    <w:p>
      <w:r>
        <w:br/>
        <w:br/>
        <w:t>Signature of Investigating Officer: ___________________</w:t>
      </w:r>
    </w:p>
    <w:p>
      <w:r>
        <w:t>Generated Secure Hash: {{SHA256_HASH_STUB}}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