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CEA4" w14:textId="153C3CD9" w:rsidR="005E68EF" w:rsidRDefault="00000000">
      <w:pPr>
        <w:pStyle w:val="FirstParagraph"/>
      </w:pPr>
      <w:r>
        <w:t>Video Communication Platform</w:t>
      </w:r>
    </w:p>
    <w:p w14:paraId="234557BA" w14:textId="77777777" w:rsidR="005E68EF" w:rsidRDefault="00000000">
      <w:pPr>
        <w:pStyle w:val="BodyText"/>
      </w:pPr>
      <w:r>
        <w:t>Project Overview</w:t>
      </w:r>
    </w:p>
    <w:p w14:paraId="36432E7F" w14:textId="77777777" w:rsidR="005E68EF" w:rsidRDefault="00000000">
      <w:pPr>
        <w:pStyle w:val="BodyText"/>
      </w:pPr>
      <w:r>
        <w:t>The Video Communication Platform is an online meeting and collaboration system designed for virtual communication. It supports video conferencing, webinars, messaging, and collaboration tools for businesses and educational institutions.</w:t>
      </w:r>
    </w:p>
    <w:p w14:paraId="4A5B9341" w14:textId="77777777" w:rsidR="005E68EF" w:rsidRDefault="00000000">
      <w:pPr>
        <w:pStyle w:val="BodyText"/>
      </w:pPr>
      <w:r>
        <w:t>Main Objective</w:t>
      </w:r>
    </w:p>
    <w:p w14:paraId="362D0BA4" w14:textId="77777777" w:rsidR="005E68EF" w:rsidRDefault="00000000">
      <w:pPr>
        <w:pStyle w:val="BodyText"/>
      </w:pPr>
      <w:r>
        <w:t>The objective of this platform is to provide reliable and secure virtual communication for meetings, training sessions, and webinars.</w:t>
      </w:r>
    </w:p>
    <w:p w14:paraId="7924630C" w14:textId="77777777" w:rsidR="005E68EF" w:rsidRDefault="00000000">
      <w:pPr>
        <w:pStyle w:val="BodyText"/>
      </w:pPr>
      <w:r>
        <w:t>User Roles</w:t>
      </w:r>
    </w:p>
    <w:p w14:paraId="03F8C6B6" w14:textId="77777777" w:rsidR="005E68EF" w:rsidRDefault="00000000">
      <w:pPr>
        <w:pStyle w:val="BodyText"/>
      </w:pPr>
      <w:r>
        <w:t>The platform consists of Hosts, Participants, Administrators, and Moderators.</w:t>
      </w:r>
    </w:p>
    <w:p w14:paraId="79EBF7A0" w14:textId="77777777" w:rsidR="005E68EF" w:rsidRDefault="00000000">
      <w:pPr>
        <w:pStyle w:val="BodyText"/>
      </w:pPr>
      <w:r>
        <w:t>Core Features</w:t>
      </w:r>
    </w:p>
    <w:p w14:paraId="6C87A836" w14:textId="77777777" w:rsidR="005E68EF" w:rsidRDefault="00000000">
      <w:pPr>
        <w:pStyle w:val="BodyText"/>
      </w:pPr>
      <w:r>
        <w:t>Meeting Management</w:t>
      </w:r>
    </w:p>
    <w:p w14:paraId="2B4D1FD2" w14:textId="77777777" w:rsidR="005E68EF" w:rsidRDefault="00000000">
      <w:pPr>
        <w:pStyle w:val="BodyText"/>
      </w:pPr>
      <w:r>
        <w:t>Users can create instant meetings, schedule meetings, and manage recurring sessions.</w:t>
      </w:r>
    </w:p>
    <w:p w14:paraId="48CA8D09" w14:textId="77777777" w:rsidR="005E68EF" w:rsidRDefault="00000000">
      <w:pPr>
        <w:pStyle w:val="BodyText"/>
      </w:pPr>
      <w:r>
        <w:t>Video Conferencing</w:t>
      </w:r>
    </w:p>
    <w:p w14:paraId="1D9172A1" w14:textId="77777777" w:rsidR="005E68EF" w:rsidRDefault="00000000">
      <w:pPr>
        <w:pStyle w:val="BodyText"/>
      </w:pPr>
      <w:r>
        <w:t>The platform supports HD video, multi-participant meetings, gallery view, and virtual backgrounds.</w:t>
      </w:r>
    </w:p>
    <w:p w14:paraId="6FE75497" w14:textId="77777777" w:rsidR="005E68EF" w:rsidRDefault="00000000">
      <w:pPr>
        <w:pStyle w:val="BodyText"/>
      </w:pPr>
      <w:r>
        <w:t>Audio Features</w:t>
      </w:r>
    </w:p>
    <w:p w14:paraId="18A51759" w14:textId="77777777" w:rsidR="005E68EF" w:rsidRDefault="00000000">
      <w:pPr>
        <w:pStyle w:val="BodyText"/>
      </w:pPr>
      <w:r>
        <w:t>Users can manage audio settings, mute/unmute, and access noise suppression.</w:t>
      </w:r>
    </w:p>
    <w:p w14:paraId="107D79CA" w14:textId="77777777" w:rsidR="005E68EF" w:rsidRDefault="00000000">
      <w:pPr>
        <w:pStyle w:val="BodyText"/>
      </w:pPr>
      <w:r>
        <w:t>Screen Sharing</w:t>
      </w:r>
    </w:p>
    <w:p w14:paraId="38B606A9" w14:textId="77777777" w:rsidR="005E68EF" w:rsidRDefault="00000000">
      <w:pPr>
        <w:pStyle w:val="BodyText"/>
      </w:pPr>
      <w:r>
        <w:t>Participants can share screens, applications, and annotate presentations.</w:t>
      </w:r>
    </w:p>
    <w:p w14:paraId="3A2A57CA" w14:textId="77777777" w:rsidR="005E68EF" w:rsidRDefault="00000000">
      <w:pPr>
        <w:pStyle w:val="BodyText"/>
      </w:pPr>
      <w:r>
        <w:t>Team Messaging</w:t>
      </w:r>
    </w:p>
    <w:p w14:paraId="0576A46C" w14:textId="77777777" w:rsidR="005E68EF" w:rsidRDefault="00000000">
      <w:pPr>
        <w:pStyle w:val="BodyText"/>
      </w:pPr>
      <w:r>
        <w:t>The system supports direct messages, group chats, and channels for communication.</w:t>
      </w:r>
    </w:p>
    <w:p w14:paraId="338E7404" w14:textId="77777777" w:rsidR="005E68EF" w:rsidRDefault="00000000">
      <w:pPr>
        <w:pStyle w:val="BodyText"/>
      </w:pPr>
      <w:r>
        <w:t>Recording and Playback</w:t>
      </w:r>
    </w:p>
    <w:p w14:paraId="7B057A71" w14:textId="77777777" w:rsidR="005E68EF" w:rsidRDefault="00000000">
      <w:pPr>
        <w:pStyle w:val="BodyText"/>
      </w:pPr>
      <w:r>
        <w:t>Meetings can be recorded, stored, and shared with searchable transcripts.</w:t>
      </w:r>
    </w:p>
    <w:p w14:paraId="1C373BB6" w14:textId="77777777" w:rsidR="005E68EF" w:rsidRDefault="00000000">
      <w:pPr>
        <w:pStyle w:val="BodyText"/>
      </w:pPr>
      <w:r>
        <w:t>AI Capabilities</w:t>
      </w:r>
    </w:p>
    <w:p w14:paraId="0DFA75EF" w14:textId="77777777" w:rsidR="005E68EF" w:rsidRDefault="00000000">
      <w:pPr>
        <w:pStyle w:val="BodyText"/>
      </w:pPr>
      <w:r>
        <w:t>The platform offers meeting summaries, transcription, action item extraction, and language translation.</w:t>
      </w:r>
    </w:p>
    <w:p w14:paraId="5C8B09DF" w14:textId="77777777" w:rsidR="005E68EF" w:rsidRDefault="00000000">
      <w:pPr>
        <w:pStyle w:val="BodyText"/>
      </w:pPr>
      <w:r>
        <w:t>Security Features</w:t>
      </w:r>
    </w:p>
    <w:p w14:paraId="5D0684C1" w14:textId="77777777" w:rsidR="005E68EF" w:rsidRDefault="00000000">
      <w:pPr>
        <w:pStyle w:val="BodyText"/>
      </w:pPr>
      <w:r>
        <w:lastRenderedPageBreak/>
        <w:t>The system ensures end-to-end encryption, waiting rooms, meeting passwords, and host controls.</w:t>
      </w:r>
    </w:p>
    <w:p w14:paraId="5E1FCAA9" w14:textId="77777777" w:rsidR="005E68EF" w:rsidRDefault="00000000">
      <w:pPr>
        <w:pStyle w:val="BodyText"/>
      </w:pPr>
      <w:r>
        <w:t>Technology Stack</w:t>
      </w:r>
    </w:p>
    <w:p w14:paraId="04AE9A7A" w14:textId="77777777" w:rsidR="005E68EF" w:rsidRDefault="00000000">
      <w:pPr>
        <w:pStyle w:val="BodyText"/>
      </w:pPr>
      <w:r>
        <w:t>Frontend: React.js</w:t>
      </w:r>
      <w:r>
        <w:br/>
        <w:t>Backend: Node.js</w:t>
      </w:r>
      <w:r>
        <w:br/>
        <w:t>Database: PostgreSQL</w:t>
      </w:r>
      <w:r>
        <w:br/>
        <w:t>Realtime: Socket.IO</w:t>
      </w:r>
      <w:r>
        <w:br/>
        <w:t>Video Engine: WebRTC</w:t>
      </w:r>
    </w:p>
    <w:p w14:paraId="3968EF12" w14:textId="77777777" w:rsidR="005E68EF" w:rsidRDefault="00000000">
      <w:pPr>
        <w:pStyle w:val="BodyText"/>
      </w:pPr>
      <w:r>
        <w:t>Conclusion</w:t>
      </w:r>
    </w:p>
    <w:p w14:paraId="09A85A96" w14:textId="77777777" w:rsidR="005E68EF" w:rsidRDefault="00000000">
      <w:pPr>
        <w:pStyle w:val="BodyText"/>
      </w:pPr>
      <w:r>
        <w:t>The Video Communication Platform provides a complete virtual collaboration solution by combining meetings, communication, recording, and AI features into one system.</w:t>
      </w:r>
    </w:p>
    <w:sectPr w:rsidR="005E68E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0860A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973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8EF"/>
    <w:rsid w:val="001A5343"/>
    <w:rsid w:val="002934F5"/>
    <w:rsid w:val="005E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5C46"/>
  <w15:docId w15:val="{2E23DABA-4D2A-41FF-AFE7-6BED95F8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Kaile Jennith Pranay</cp:lastModifiedBy>
  <cp:revision>2</cp:revision>
  <dcterms:created xsi:type="dcterms:W3CDTF">2026-06-19T20:22:00Z</dcterms:created>
  <dcterms:modified xsi:type="dcterms:W3CDTF">2026-06-19T20:27:00Z</dcterms:modified>
</cp:coreProperties>
</file>