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A4EB9" w14:textId="77777777" w:rsidR="00CD6091" w:rsidRDefault="0055577D">
      <w:pPr>
        <w:rPr>
          <w:lang w:eastAsia="ja-JP"/>
        </w:rPr>
      </w:pPr>
      <w:r>
        <w:rPr>
          <w:rFonts w:hint="eastAsia"/>
          <w:lang w:eastAsia="ja-JP"/>
        </w:rPr>
        <w:t>極座標表現に基づく非対称多次元尺度構成法の提案</w:t>
      </w:r>
    </w:p>
    <w:p>
      <w:pPr>
        <w:jc w:val="center"/>
        <w:rPr>
          <w:rFonts w:hint="eastAsia"/>
          <w:lang w:eastAsia="ja-JP"/>
        </w:rPr>
      </w:pPr>
      <w:r>
        <w:rPr>
          <w:rFonts w:hint="eastAsia"/>
          <w:lang w:eastAsia="ja-JP"/>
        </w:rPr>
        <w:t xml:space="preserve">森　丈弓</w:t>
      </w:r>
    </w:p>
    <w:p>
      <w:pPr>
        <w:jc w:val="center"/>
        <w:rPr>
          <w:rFonts w:hint="eastAsia"/>
          <w:lang w:eastAsia="ja-JP"/>
        </w:rPr>
      </w:pPr>
      <w:r>
        <w:rPr>
          <w:rFonts w:hint="eastAsia"/>
          <w:lang w:eastAsia="ja-JP"/>
        </w:rPr>
        <w:t xml:space="preserve">甲南女子大学</w:t>
      </w:r>
    </w:p>
    <w:p w14:paraId="2A2B0106" w14:textId="77777777" w:rsidR="00CD6091" w:rsidRDefault="0055577D">
      <w:pPr>
        <w:rPr>
          <w:lang w:eastAsia="ja-JP"/>
        </w:rPr>
      </w:pPr>
      <w:r>
        <w:rPr>
          <w:rFonts w:hint="eastAsia"/>
          <w:lang w:eastAsia="ja-JP"/>
        </w:rPr>
        <w:t>本研究は、非対称非類似度行列の対称成分と歪対称成分を平面上の座標とみなし、その偏角を非類似度として多次元尺度構成法に用いる方法を提案する。対象ペアの対称成分を第1成分、歪対称成分を第2成分とする点の偏角は、「関係の強さに対する不均衡の割合」を角度として表す。歪対称成分の絶対値を用いる方法が、関係の弱いペアに支配されるのに対し、偏角は相対的な不均衡を捉える。OECD の対外直接投資ポジション（2023年、8か国）への適用では、両者が重視するペアが実際に異なることを確認した。</w:t>
      </w:r>
    </w:p>
    <w:p w14:paraId="4ED319B9" w14:textId="77777777" w:rsidR="00CD6091" w:rsidRDefault="0055577D">
      <w:pPr>
        <w:rPr>
          <w:lang w:eastAsia="ja-JP"/>
        </w:rPr>
      </w:pPr>
      <w:r>
        <w:rPr>
          <w:rFonts w:hint="eastAsia"/>
          <w:lang w:eastAsia="ja-JP"/>
        </w:rPr>
        <w:t>キーワード：非対称多次元尺度構成法、極座標表現、対外直接投資</w:t>
      </w:r>
    </w:p>
    <w:p w14:paraId="138EA02E" w14:textId="77777777" w:rsidR="00CD6091" w:rsidRDefault="0055577D">
      <w:pPr>
        <w:rPr>
          <w:lang w:eastAsia="ja-JP"/>
        </w:rPr>
      </w:pPr>
      <w:r>
        <w:rPr>
          <w:rFonts w:hint="eastAsia"/>
          <w:lang w:eastAsia="ja-JP"/>
        </w:rPr>
        <w:t>1　序論</w:t>
      </w:r>
    </w:p>
    <w:p w14:paraId="61A3D39C" w14:textId="77777777" w:rsidR="00CD6091" w:rsidRDefault="0055577D">
      <w:pPr>
        <w:rPr>
          <w:lang w:eastAsia="ja-JP"/>
        </w:rPr>
      </w:pPr>
      <w:r>
        <w:rPr>
          <w:rFonts w:hint="eastAsia"/>
          <w:lang w:eastAsia="ja-JP"/>
        </w:rPr>
        <w:t>多次元尺度構成法（MDS）は、対象間の非類似度を低次元空間上の点間距離として表現する方法である。非対称非類似度行列を扱う非対称MDSでは、行列を対称成分と歪対称成分に分け、歪対称成分を別途可視化する方針が広く用いられてきた（Constantine &amp; Gower, 1978; Chino, 2012; Okada &amp; Imaizumi, 2024）。</w:t>
      </w:r>
    </w:p>
    <w:p w14:paraId="64F9EBC6" w14:textId="77777777" w:rsidR="00CD6091" w:rsidRDefault="0055577D">
      <w:pPr>
        <w:rPr>
          <w:lang w:eastAsia="ja-JP"/>
        </w:rPr>
      </w:pPr>
      <w:r>
        <w:rPr>
          <w:rFonts w:hint="eastAsia"/>
          <w:lang w:eastAsia="ja-JP"/>
        </w:rPr>
        <w:t>歪対称成分を非類似度に変換する最も単純な方法は、その要素の絶対値を用いることである。しかしこの方法は不均衡の絶対的な大きさのみを見るため、関係そのものが弱い（非類似度が大きい）対象ペアに支配されやすい。関係の強いペアに大きな不均衡があっても、絶対値としては小さいために布置上では目立たない。</w:t>
      </w:r>
    </w:p>
    <w:p w14:paraId="62D6FE8B" w14:textId="77777777" w:rsidR="00CD6091" w:rsidRDefault="0055577D">
      <w:pPr>
        <w:rPr>
          <w:lang w:eastAsia="ja-JP"/>
        </w:rPr>
      </w:pPr>
      <w:r>
        <w:rPr>
          <w:rFonts w:hint="eastAsia"/>
          <w:lang w:eastAsia="ja-JP"/>
        </w:rPr>
        <w:t>本研究では、対称成分に対する歪対称成分の比率を角度として表す量を提案する。対称成分と歪対称成分を平面上の座標とみなしたときの偏角がそれであり、これを PAM（Polar Asymmetry Measure）と呼ぶ。</w:t>
      </w:r>
    </w:p>
    <w:p w14:paraId="6CEFFEBF" w14:textId="77777777" w:rsidR="00CD6091" w:rsidRDefault="0055577D">
      <w:pPr>
        <w:rPr>
          <w:lang w:eastAsia="ja-JP"/>
        </w:rPr>
      </w:pPr>
      <w:r>
        <w:rPr>
          <w:rFonts w:hint="eastAsia"/>
          <w:lang w:eastAsia="ja-JP"/>
        </w:rPr>
        <w:lastRenderedPageBreak/>
        <w:t>2　モデルの基本構造</w:t>
      </w:r>
    </w:p>
    <w:p w14:paraId="14D46E5C" w14:textId="77777777" w:rsidR="009760C4" w:rsidRDefault="001A2570">
      <w:pPr>
        <w:rPr>
          <w:lang w:eastAsia="ja-JP"/>
        </w:rPr>
      </w:pPr>
      <m:oMath>
        <m:r>
          <w:rPr>
            <w:rFonts w:ascii="Cambria Math" w:hAnsi="Cambria Math"/>
            <w:lang w:eastAsia="ja-JP"/>
          </w:rPr>
          <m:t>n</m:t>
        </m:r>
      </m:oMath>
      <w:r>
        <w:rPr>
          <w:rFonts w:hint="eastAsia"/>
          <w:lang w:eastAsia="ja-JP"/>
        </w:rPr>
        <w:t xml:space="preserve"> 次の非対称非類似度行列を </w:t>
      </w:r>
      <m:oMath>
        <m:r>
          <m:rPr>
            <m:nor/>
          </m:rPr>
          <w:rPr>
            <w:rFonts w:ascii="Cambria Math" w:hAnsi="Cambria Math"/>
            <w:lang w:eastAsia="ja-JP"/>
          </w:rPr>
          <m:t>Δ</m:t>
        </m:r>
        <m:r>
          <w:rPr>
            <w:rFonts w:ascii="Cambria Math" w:hAnsi="Cambria Math"/>
            <w:lang w:eastAsia="ja-JP"/>
          </w:rPr>
          <m:t>=(</m:t>
        </m:r>
        <m:sSub>
          <m:sSubPr>
            <m:ctrlPr>
              <w:rPr>
                <w:rFonts w:ascii="Cambria Math" w:hAnsi="Cambria Math"/>
                <w:i/>
                <w:lang w:eastAsia="ja-JP"/>
              </w:rPr>
            </m:ctrlPr>
          </m:sSubPr>
          <m:e>
            <m:r>
              <m:rPr>
                <m:nor/>
              </m:rPr>
              <w:rPr>
                <w:rFonts w:ascii="Cambria Math" w:hAnsi="Cambria Math"/>
                <w:lang w:eastAsia="ja-JP"/>
              </w:rPr>
              <m:t>δ</m:t>
            </m:r>
          </m:e>
          <m:sub>
            <m:r>
              <w:rPr>
                <w:rFonts w:ascii="Cambria Math" w:hAnsi="Cambria Math"/>
                <w:lang w:eastAsia="ja-JP"/>
              </w:rPr>
              <m:t>ij</m:t>
            </m:r>
          </m:sub>
        </m:sSub>
        <m:r>
          <w:rPr>
            <w:rFonts w:ascii="Cambria Math" w:hAnsi="Cambria Math"/>
            <w:lang w:eastAsia="ja-JP"/>
          </w:rPr>
          <m:t>)</m:t>
        </m:r>
      </m:oMath>
      <w:r>
        <w:rPr>
          <w:rFonts w:hint="eastAsia"/>
          <w:lang w:eastAsia="ja-JP"/>
        </w:rPr>
        <w:t xml:space="preserve"> とする。これは対称成分 </w:t>
      </w:r>
      <m:oMath>
        <m:r>
          <w:rPr>
            <w:rFonts w:ascii="Cambria Math" w:hAnsi="Cambria Math"/>
            <w:lang w:eastAsia="ja-JP"/>
          </w:rPr>
          <m:t>S=(</m:t>
        </m:r>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ij</m:t>
            </m:r>
          </m:sub>
        </m:sSub>
        <m:r>
          <w:rPr>
            <w:rFonts w:ascii="Cambria Math" w:hAnsi="Cambria Math"/>
            <w:lang w:eastAsia="ja-JP"/>
          </w:rPr>
          <m:t>)</m:t>
        </m:r>
      </m:oMath>
      <w:r>
        <w:rPr>
          <w:rFonts w:hint="eastAsia"/>
          <w:lang w:eastAsia="ja-JP"/>
        </w:rPr>
        <w:t xml:space="preserve"> と歪対称成分 </w:t>
      </w:r>
      <m:oMath>
        <m:r>
          <w:rPr>
            <w:rFonts w:ascii="Cambria Math" w:hAnsi="Cambria Math"/>
            <w:lang w:eastAsia="ja-JP"/>
          </w:rPr>
          <m:t>A=(</m:t>
        </m:r>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ij</m:t>
            </m:r>
          </m:sub>
        </m:sSub>
        <m:r>
          <w:rPr>
            <w:rFonts w:ascii="Cambria Math" w:hAnsi="Cambria Math"/>
            <w:lang w:eastAsia="ja-JP"/>
          </w:rPr>
          <m:t>)</m:t>
        </m:r>
      </m:oMath>
      <w:r>
        <w:rPr>
          <w:rFonts w:hint="eastAsia"/>
          <w:lang w:eastAsia="ja-JP"/>
        </w:rPr>
        <w:t xml:space="preserve"> に一意に分解できる（Constantine &amp; Gower, 1978）。</w:t>
      </w:r>
    </w:p>
    <w:p w14:paraId="60046146" w14:textId="77777777" w:rsidR="00CD6091" w:rsidRDefault="0055577D">
      <w:pPr>
        <w:rPr>
          <w:lang w:eastAsia="ja-JP"/>
        </w:rPr>
      </w:pPr>
      <m:oMathPara>
        <m:oMath>
          <m:r>
            <w:rPr>
              <w:rFonts w:ascii="Cambria Math" w:hAnsi="Cambria Math"/>
              <w:lang w:eastAsia="ja-JP"/>
            </w:rPr>
            <m:t>Δ=S+A</m:t>
          </m:r>
          <m:r>
            <w:rPr>
              <w:rFonts w:ascii="Cambria Math" w:hAnsi="Cambria Math"/>
              <w:lang w:eastAsia="ja-JP"/>
            </w:rPr>
            <m:t>，</m:t>
          </m:r>
          <m:r>
            <w:rPr>
              <w:rFonts w:ascii="Cambria Math" w:hAnsi="Cambria Math"/>
              <w:lang w:eastAsia="ja-JP"/>
            </w:rPr>
            <m:t xml:space="preserve">  S=</m:t>
          </m:r>
          <m:f>
            <m:fPr>
              <m:ctrlPr>
                <w:rPr>
                  <w:rFonts w:ascii="Cambria Math" w:hAnsi="Cambria Math"/>
                  <w:i/>
                  <w:lang w:eastAsia="ja-JP"/>
                </w:rPr>
              </m:ctrlPr>
            </m:fPr>
            <m:num>
              <m:r>
                <w:rPr>
                  <w:rFonts w:ascii="Cambria Math" w:hAnsi="Cambria Math"/>
                  <w:lang w:eastAsia="ja-JP"/>
                </w:rPr>
                <m:t>Δ+</m:t>
              </m:r>
              <m:sSup>
                <m:sSupPr>
                  <m:ctrlPr>
                    <w:rPr>
                      <w:rFonts w:ascii="Cambria Math" w:hAnsi="Cambria Math"/>
                      <w:i/>
                      <w:lang w:eastAsia="ja-JP"/>
                    </w:rPr>
                  </m:ctrlPr>
                </m:sSupPr>
                <m:e>
                  <m:r>
                    <m:rPr>
                      <m:nor/>
                    </m:rPr>
                    <w:rPr>
                      <w:rFonts w:ascii="Cambria Math" w:hAnsi="Cambria Math"/>
                      <w:lang w:eastAsia="ja-JP"/>
                    </w:rPr>
                    <m:t>Δ</m:t>
                  </m:r>
                </m:e>
                <m:sup>
                  <m:r>
                    <w:rPr>
                      <w:rFonts w:ascii="Cambria Math" w:hAnsi="Cambria Math"/>
                      <w:lang w:eastAsia="ja-JP"/>
                    </w:rPr>
                    <m:t>⊤</m:t>
                  </m:r>
                </m:sup>
              </m:sSup>
            </m:num>
            <m:den>
              <m:r>
                <w:rPr>
                  <w:rFonts w:ascii="Cambria Math" w:hAnsi="Cambria Math"/>
                  <w:lang w:eastAsia="ja-JP"/>
                </w:rPr>
                <m:t>2</m:t>
              </m:r>
            </m:den>
          </m:f>
          <m:r>
            <w:rPr>
              <w:rFonts w:ascii="Cambria Math" w:hAnsi="Cambria Math"/>
              <w:lang w:eastAsia="ja-JP"/>
            </w:rPr>
            <m:t>，</m:t>
          </m:r>
          <m:r>
            <w:rPr>
              <w:rFonts w:ascii="Cambria Math" w:hAnsi="Cambria Math"/>
              <w:lang w:eastAsia="ja-JP"/>
            </w:rPr>
            <m:t xml:space="preserve">  A=</m:t>
          </m:r>
          <m:f>
            <m:fPr>
              <m:ctrlPr>
                <w:rPr>
                  <w:rFonts w:ascii="Cambria Math" w:hAnsi="Cambria Math"/>
                  <w:i/>
                  <w:lang w:eastAsia="ja-JP"/>
                </w:rPr>
              </m:ctrlPr>
            </m:fPr>
            <m:num>
              <m:r>
                <w:rPr>
                  <w:rFonts w:ascii="Cambria Math" w:hAnsi="Cambria Math"/>
                  <w:lang w:eastAsia="ja-JP"/>
                </w:rPr>
                <m:t>Δ-</m:t>
              </m:r>
              <m:sSup>
                <m:sSupPr>
                  <m:ctrlPr>
                    <w:rPr>
                      <w:rFonts w:ascii="Cambria Math" w:hAnsi="Cambria Math"/>
                      <w:i/>
                      <w:lang w:eastAsia="ja-JP"/>
                    </w:rPr>
                  </m:ctrlPr>
                </m:sSupPr>
                <m:e>
                  <m:r>
                    <m:rPr>
                      <m:nor/>
                    </m:rPr>
                    <w:rPr>
                      <w:rFonts w:ascii="Cambria Math" w:hAnsi="Cambria Math"/>
                      <w:lang w:eastAsia="ja-JP"/>
                    </w:rPr>
                    <m:t>Δ</m:t>
                  </m:r>
                </m:e>
                <m:sup>
                  <m:r>
                    <w:rPr>
                      <w:rFonts w:ascii="Cambria Math" w:hAnsi="Cambria Math"/>
                      <w:lang w:eastAsia="ja-JP"/>
                    </w:rPr>
                    <m:t>⊤</m:t>
                  </m:r>
                </m:sup>
              </m:sSup>
            </m:num>
            <m:den>
              <m:r>
                <w:rPr>
                  <w:rFonts w:ascii="Cambria Math" w:hAnsi="Cambria Math"/>
                  <w:lang w:eastAsia="ja-JP"/>
                </w:rPr>
                <m:t>2</m:t>
              </m:r>
            </m:den>
          </m:f>
        </m:oMath>
      </m:oMathPara>
    </w:p>
    <w:p w14:paraId="4C8D9035" w14:textId="77777777" w:rsidR="003338E8" w:rsidRDefault="001A2570">
      <w:pPr>
        <w:rPr>
          <w:lang w:eastAsia="ja-JP"/>
        </w:rPr>
      </w:pPr>
      <w:r>
        <w:rPr>
          <w:rFonts w:hint="eastAsia"/>
          <w:lang w:eastAsia="ja-JP"/>
        </w:rPr>
        <w:t xml:space="preserve">対象ペア </w:t>
      </w:r>
      <m:oMath>
        <m:r>
          <w:rPr>
            <w:rFonts w:ascii="Cambria Math" w:hAnsi="Cambria Math"/>
            <w:lang w:eastAsia="ja-JP"/>
          </w:rPr>
          <m:t>i</m:t>
        </m:r>
      </m:oMath>
      <w:r>
        <w:rPr>
          <w:rFonts w:hint="eastAsia"/>
          <w:lang w:eastAsia="ja-JP"/>
        </w:rPr>
        <w:t>、</w:t>
      </w:r>
      <m:oMath>
        <m:r>
          <w:rPr>
            <w:rFonts w:ascii="Cambria Math" w:hAnsi="Cambria Math"/>
            <w:lang w:eastAsia="ja-JP"/>
          </w:rPr>
          <m:t>j</m:t>
        </m:r>
      </m:oMath>
      <w:r>
        <w:rPr>
          <w:rFonts w:hint="eastAsia"/>
          <w:lang w:eastAsia="ja-JP"/>
        </w:rPr>
        <w:t xml:space="preserve"> について、対称成分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ij</m:t>
            </m:r>
          </m:sub>
        </m:sSub>
      </m:oMath>
      <w:r>
        <w:rPr>
          <w:rFonts w:hint="eastAsia"/>
          <w:lang w:eastAsia="ja-JP"/>
        </w:rPr>
        <w:t xml:space="preserve"> を第1成分、歪対称成分 </w:t>
      </w:r>
      <m:oMath>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ij</m:t>
            </m:r>
          </m:sub>
        </m:sSub>
      </m:oMath>
      <w:r>
        <w:rPr>
          <w:rFonts w:hint="eastAsia"/>
          <w:lang w:eastAsia="ja-JP"/>
        </w:rPr>
        <w:t xml:space="preserve"> を第2成分とする平面上の点 </w:t>
      </w:r>
      <m:oMath>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ij</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ij</m:t>
            </m:r>
          </m:sub>
        </m:sSub>
        <m:r>
          <w:rPr>
            <w:rFonts w:ascii="Cambria Math" w:hAnsi="Cambria Math"/>
            <w:lang w:eastAsia="ja-JP"/>
          </w:rPr>
          <m:t>)</m:t>
        </m:r>
      </m:oMath>
      <w:r>
        <w:rPr>
          <w:rFonts w:hint="eastAsia"/>
          <w:lang w:eastAsia="ja-JP"/>
        </w:rPr>
        <w:t xml:space="preserve"> を考える。この点の原点からの距離を動径、第1軸となす角を偏角と呼ぶと、それぞれ次のようになる。</w:t>
      </w:r>
    </w:p>
    <w:p w14:paraId="5604748A" w14:textId="77777777" w:rsidR="00CD6091" w:rsidRDefault="00CD6091">
      <w:pPr>
        <w:rPr>
          <w:lang w:eastAsia="ja-JP"/>
        </w:rPr>
      </w:pPr>
    </w:p>
    <w:p w14:paraId="03F7AEE6" w14:textId="77777777" w:rsidR="00CD6091" w:rsidRDefault="004B7A4C">
      <w:pPr>
        <w:rPr>
          <w:lang w:eastAsia="ja-JP"/>
        </w:rPr>
      </w:pPr>
      <m:oMathPara>
        <m:oMath>
          <m:sSub>
            <m:sSubPr>
              <m:ctrlPr>
                <w:rPr>
                  <w:rFonts w:ascii="Cambria Math" w:hAnsi="Cambria Math"/>
                  <w:i/>
                  <w:lang w:eastAsia="ja-JP"/>
                </w:rPr>
              </m:ctrlPr>
            </m:sSubPr>
            <m:e>
              <m:r>
                <w:rPr>
                  <w:rFonts w:ascii="Cambria Math" w:hAnsi="Cambria Math"/>
                  <w:lang w:eastAsia="ja-JP"/>
                </w:rPr>
                <m:t>r</m:t>
              </m:r>
            </m:e>
            <m:sub>
              <m:r>
                <w:rPr>
                  <w:rFonts w:ascii="Cambria Math" w:hAnsi="Cambria Math"/>
                  <w:lang w:eastAsia="ja-JP"/>
                </w:rPr>
                <m:t>ij</m:t>
              </m:r>
            </m:sub>
          </m:sSub>
          <m:r>
            <w:rPr>
              <w:rFonts w:ascii="Cambria Math" w:hAnsi="Cambria Math"/>
              <w:lang w:eastAsia="ja-JP"/>
            </w:rPr>
            <m:t>=</m:t>
          </m:r>
          <m:rad>
            <m:radPr>
              <m:degHide m:val="1"/>
              <m:ctrlPr>
                <w:rPr>
                  <w:rFonts w:ascii="Cambria Math" w:hAnsi="Cambria Math"/>
                  <w:i/>
                  <w:lang w:eastAsia="ja-JP"/>
                </w:rPr>
              </m:ctrlPr>
            </m:radPr>
            <m:deg/>
            <m:e>
              <m:sSup>
                <m:sSupPr>
                  <m:ctrlPr>
                    <w:rPr>
                      <w:rFonts w:ascii="Cambria Math" w:hAnsi="Cambria Math"/>
                      <w:i/>
                      <w:lang w:eastAsia="ja-JP"/>
                    </w:rPr>
                  </m:ctrlPr>
                </m:sSup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ij</m:t>
                      </m:r>
                    </m:sub>
                  </m:sSub>
                </m:e>
                <m:sup>
                  <m:r>
                    <w:rPr>
                      <w:rFonts w:ascii="Cambria Math" w:hAnsi="Cambria Math"/>
                      <w:lang w:eastAsia="ja-JP"/>
                    </w:rPr>
                    <m:t>2</m:t>
                  </m:r>
                </m:sup>
              </m:sSup>
              <m:r>
                <w:rPr>
                  <w:rFonts w:ascii="Cambria Math" w:hAnsi="Cambria Math"/>
                  <w:lang w:eastAsia="ja-JP"/>
                </w:rPr>
                <m:t>+</m:t>
              </m:r>
              <m:sSup>
                <m:sSupPr>
                  <m:ctrlPr>
                    <w:rPr>
                      <w:rFonts w:ascii="Cambria Math" w:hAnsi="Cambria Math"/>
                      <w:i/>
                      <w:lang w:eastAsia="ja-JP"/>
                    </w:rPr>
                  </m:ctrlPr>
                </m:sSupPr>
                <m:e>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ij</m:t>
                      </m:r>
                    </m:sub>
                  </m:sSub>
                </m:e>
                <m:sup>
                  <m:r>
                    <w:rPr>
                      <w:rFonts w:ascii="Cambria Math" w:hAnsi="Cambria Math"/>
                      <w:lang w:eastAsia="ja-JP"/>
                    </w:rPr>
                    <m:t>2</m:t>
                  </m:r>
                </m:sup>
              </m:sSup>
            </m:e>
          </m:rad>
          <m:r>
            <w:rPr>
              <w:rFonts w:ascii="Cambria Math" w:hAnsi="Cambria Math"/>
              <w:lang w:eastAsia="ja-JP"/>
            </w:rPr>
            <m:t>，</m:t>
          </m:r>
          <m:r>
            <w:rPr>
              <w:rFonts w:ascii="Cambria Math" w:hAnsi="Cambria Math"/>
              <w:lang w:eastAsia="ja-JP"/>
            </w:rPr>
            <m:t xml:space="preserve">  </m:t>
          </m:r>
          <m:sSub>
            <m:sSubPr>
              <m:ctrlPr>
                <w:rPr>
                  <w:rFonts w:ascii="Cambria Math" w:hAnsi="Cambria Math"/>
                  <w:i/>
                  <w:lang w:eastAsia="ja-JP"/>
                </w:rPr>
              </m:ctrlPr>
            </m:sSubPr>
            <m:e>
              <m:r>
                <m:rPr>
                  <m:nor/>
                </m:rPr>
                <w:rPr>
                  <w:rFonts w:ascii="Cambria Math" w:hAnsi="Cambria Math"/>
                  <w:lang w:eastAsia="ja-JP"/>
                </w:rPr>
                <m:t>θ</m:t>
              </m:r>
            </m:e>
            <m:sub>
              <m:r>
                <w:rPr>
                  <w:rFonts w:ascii="Cambria Math" w:hAnsi="Cambria Math"/>
                  <w:lang w:eastAsia="ja-JP"/>
                </w:rPr>
                <m:t>ij</m:t>
              </m:r>
            </m:sub>
          </m:sSub>
          <m:r>
            <w:rPr>
              <w:rFonts w:ascii="Cambria Math" w:hAnsi="Cambria Math"/>
              <w:lang w:eastAsia="ja-JP"/>
            </w:rPr>
            <m:t>=</m:t>
          </m:r>
          <m:r>
            <m:rPr>
              <m:nor/>
            </m:rPr>
            <w:rPr>
              <w:rFonts w:ascii="Cambria Math" w:hAnsi="Cambria Math"/>
              <w:lang w:eastAsia="ja-JP"/>
            </w:rPr>
            <m:t>arctan</m:t>
          </m:r>
          <m:f>
            <m:fPr>
              <m:ctrlPr>
                <w:rPr>
                  <w:rFonts w:ascii="Cambria Math" w:hAnsi="Cambria Math"/>
                  <w:i/>
                  <w:lang w:eastAsia="ja-JP"/>
                </w:rPr>
              </m:ctrlPr>
            </m:fPr>
            <m:num>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ij</m:t>
                  </m:r>
                </m:sub>
              </m:sSub>
            </m:num>
            <m:den>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ij</m:t>
                  </m:r>
                </m:sub>
              </m:sSub>
            </m:den>
          </m:f>
        </m:oMath>
      </m:oMathPara>
    </w:p>
    <w:p w14:paraId="3F5B7C41" w14:textId="77777777" w:rsidR="00CD6091" w:rsidRDefault="0055577D">
      <w:pPr>
        <w:rPr>
          <w:lang w:eastAsia="ja-JP"/>
        </w:rPr>
      </w:pPr>
      <w:r>
        <w:rPr>
          <w:rFonts w:hint="eastAsia"/>
          <w:lang w:eastAsia="ja-JP"/>
        </w:rPr>
        <w:t xml:space="preserve">動径 </w:t>
      </w:r>
      <m:oMath>
        <m:sSub>
          <m:sSubPr>
            <m:ctrlPr>
              <w:rPr>
                <w:rFonts w:ascii="Cambria Math" w:hAnsi="Cambria Math"/>
                <w:i/>
                <w:lang w:eastAsia="ja-JP"/>
              </w:rPr>
            </m:ctrlPr>
          </m:sSubPr>
          <m:e>
            <m:r>
              <w:rPr>
                <w:rFonts w:ascii="Cambria Math" w:hAnsi="Cambria Math"/>
                <w:lang w:eastAsia="ja-JP"/>
              </w:rPr>
              <m:t>r</m:t>
            </m:r>
          </m:e>
          <m:sub>
            <m:r>
              <w:rPr>
                <w:rFonts w:ascii="Cambria Math" w:hAnsi="Cambria Math"/>
                <w:lang w:eastAsia="ja-JP"/>
              </w:rPr>
              <m:t>ij</m:t>
            </m:r>
          </m:sub>
        </m:sSub>
      </m:oMath>
      <w:r>
        <w:rPr>
          <w:rFonts w:hint="eastAsia"/>
          <w:lang w:eastAsia="ja-JP"/>
        </w:rPr>
        <w:t xml:space="preserve"> はペアの総合的な非類似度であり、対称成分と歪対称成分の両方を含む。一方、偏角 </w:t>
      </w:r>
      <m:oMath>
        <m:sSub>
          <m:sSubPr>
            <m:ctrlPr>
              <w:rPr>
                <w:rFonts w:ascii="Cambria Math" w:hAnsi="Cambria Math"/>
                <w:i/>
                <w:lang w:eastAsia="ja-JP"/>
              </w:rPr>
            </m:ctrlPr>
          </m:sSubPr>
          <m:e>
            <m:r>
              <m:rPr>
                <m:nor/>
              </m:rPr>
              <w:rPr>
                <w:rFonts w:ascii="Cambria Math" w:hAnsi="Cambria Math"/>
                <w:lang w:eastAsia="ja-JP"/>
              </w:rPr>
              <m:t>θ</m:t>
            </m:r>
          </m:e>
          <m:sub>
            <m:r>
              <w:rPr>
                <w:rFonts w:ascii="Cambria Math" w:hAnsi="Cambria Math"/>
                <w:lang w:eastAsia="ja-JP"/>
              </w:rPr>
              <m:t>ij</m:t>
            </m:r>
          </m:sub>
        </m:sSub>
      </m:oMath>
      <w:r>
        <w:rPr>
          <w:rFonts w:hint="eastAsia"/>
          <w:lang w:eastAsia="ja-JP"/>
        </w:rPr>
        <w:t xml:space="preserve"> は対称成分に対する歪対称成分の比率を角度で表す。完全に対称であれば 0 度、一方向のみに関係が偏るほど絶対値が大きくなる。ここで非類似度が非負であれば、|aij| = |δij − δji| / 2 ≤ (δij + δji) / 2 = sij が恒等的に成り立つ。したがって偏角の絶対値は 45 度を超えない。等号が成り立つのは一方向の非類似度が 0 のときに限る。この関係を図1に示す。</w:t>
      </w:r>
    </w:p>
    <w:p>
      <w:pPr>
        <w:rPr>
          <w:lang w:eastAsia="ja-JP"/>
        </w:rPr>
      </w:pPr>
      <w:r>
        <w:rPr>
          <w:lang w:eastAsia="ja-JP"/>
        </w:rPr>
        <w:t xml:space="preserve">以下では sij &gt; 0 を仮定する。sij = 0 では偏角が定まらず、sij &lt; 0 では点が第2象限または第3象限に移り、arctan(aij / sij) が象限を正しく反映しない。この仮定は 3.2 で用いる変換によって保証される。なお sij &gt; 0 のもとでは、arctan(aij / sij) は2引数の逆正接 atan2(aij, sij) と一致する。</w:t>
      </w:r>
    </w:p>
    <w:p w14:paraId="320C751D" w14:textId="77777777" w:rsidR="00D300AE" w:rsidRDefault="004B7A4C">
      <w:pPr>
        <w:rPr>
          <w:lang w:eastAsia="ja-JP"/>
        </w:rPr>
      </w:pPr>
      <w:r>
        <w:rPr>
          <w:rFonts w:hint="eastAsia"/>
          <w:lang w:eastAsia="ja-JP"/>
        </w:rPr>
        <w:t>図</w:t>
      </w:r>
      <w:r>
        <w:rPr>
          <w:rFonts w:hint="eastAsia"/>
          <w:lang w:eastAsia="ja-JP"/>
        </w:rPr>
        <w:t>1</w:t>
      </w:r>
      <w:r>
        <w:rPr>
          <w:rFonts w:hint="eastAsia"/>
          <w:lang w:eastAsia="ja-JP"/>
        </w:rPr>
        <w:t xml:space="preserve">では、横軸方向の成分が対称成分、縦軸方向の成分が歪対称成分にあたる。点が横軸に近いほど偏角は小さく、関係の強さに比して不均衡が浅いことを示す。点が 45 度線に近づくほど偏角は大きく、上限の </w:t>
      </w:r>
      <w:r>
        <w:rPr>
          <w:rFonts w:hint="eastAsia"/>
          <w:lang w:eastAsia="ja-JP"/>
        </w:rPr>
        <w:t>45</w:t>
      </w:r>
      <w:r>
        <w:rPr>
          <w:rFonts w:hint="eastAsia"/>
          <w:lang w:eastAsia="ja-JP"/>
        </w:rPr>
        <w:t>度に近づく。動径は原点からの距離であり、対称成分と歪対称成分の両方を含む総合的な大きさを表す。</w:t>
      </w:r>
    </w:p>
    <w:p w14:paraId="22F5957B" w14:textId="77777777" w:rsidR="00D300AE" w:rsidRDefault="004B7A4C">
      <w:pPr>
        <w:jc w:val="center"/>
        <w:rPr>
          <w:lang w:eastAsia="ja-JP"/>
        </w:rPr>
      </w:pPr>
      <w:r>
        <w:rPr>
          <w:rFonts w:hint="eastAsia"/>
          <w:noProof/>
          <w:lang w:val="ja-JP" w:eastAsia="ja-JP"/>
        </w:rPr>
        <w:lastRenderedPageBreak/>
        <w:drawing>
          <wp:inline distT="0" distB="0" distL="0" distR="0" wp14:anchorId="2C49EAD9" wp14:editId="44104870">
            <wp:extent cx="3810000" cy="2577353"/>
            <wp:effectExtent l="0" t="0" r="0" b="0"/>
            <wp:docPr id="18211827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8271" name=""/>
                    <pic:cNvPicPr/>
                  </pic:nvPicPr>
                  <pic:blipFill>
                    <a:blip r:embed="rId8"/>
                    <a:stretch>
                      <a:fillRect/>
                    </a:stretch>
                  </pic:blipFill>
                  <pic:spPr>
                    <a:xfrm>
                      <a:off x="0" y="0"/>
                      <a:ext cx="3810000" cy="2577353"/>
                    </a:xfrm>
                    <a:prstGeom prst="rect">
                      <a:avLst/>
                    </a:prstGeom>
                  </pic:spPr>
                </pic:pic>
              </a:graphicData>
            </a:graphic>
          </wp:inline>
        </w:drawing>
      </w:r>
    </w:p>
    <w:p w14:paraId="1C97C067" w14:textId="68053EDF" w:rsidR="009760C4" w:rsidRDefault="001A2570" w:rsidP="002F34A3">
      <w:pPr>
        <w:jc w:val="center"/>
        <w:rPr>
          <w:lang w:eastAsia="ja-JP"/>
        </w:rPr>
      </w:pPr>
      <w:r>
        <w:rPr>
          <w:rFonts w:hint="eastAsia"/>
          <w:lang w:eastAsia="ja-JP"/>
        </w:rPr>
        <w:t>図1　対称成分と歪対称成分の極座標表現</w:t>
      </w:r>
    </w:p>
    <w:p w14:paraId="60351B19" w14:textId="77777777" w:rsidR="00CD6091" w:rsidRDefault="0055577D">
      <w:pPr>
        <w:rPr>
          <w:lang w:eastAsia="ja-JP"/>
        </w:rPr>
      </w:pPr>
      <w:r>
        <w:rPr>
          <w:rFonts w:hint="eastAsia"/>
          <w:lang w:eastAsia="ja-JP"/>
        </w:rPr>
        <w:t>偏角は歪対称性を受け継ぐ。</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ij</m:t>
            </m:r>
          </m:sub>
        </m:sSub>
      </m:oMath>
      <w:r>
        <w:rPr>
          <w:rFonts w:hint="eastAsia"/>
          <w:lang w:eastAsia="ja-JP"/>
        </w:rPr>
        <w:t xml:space="preserve"> が対称、</w:t>
      </w:r>
      <m:oMath>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ij</m:t>
            </m:r>
          </m:sub>
        </m:sSub>
      </m:oMath>
      <w:r>
        <w:rPr>
          <w:rFonts w:hint="eastAsia"/>
          <w:lang w:eastAsia="ja-JP"/>
        </w:rPr>
        <w:t xml:space="preserve"> が歪対称であることから、</w:t>
      </w:r>
      <m:oMath>
        <m:sSub>
          <m:sSubPr>
            <m:ctrlPr>
              <w:rPr>
                <w:rFonts w:ascii="Cambria Math" w:hAnsi="Cambria Math"/>
                <w:i/>
                <w:lang w:eastAsia="ja-JP"/>
              </w:rPr>
            </m:ctrlPr>
          </m:sSubPr>
          <m:e>
            <m:r>
              <m:rPr>
                <m:nor/>
              </m:rPr>
              <w:rPr>
                <w:rFonts w:ascii="Cambria Math" w:hAnsi="Cambria Math"/>
                <w:lang w:eastAsia="ja-JP"/>
              </w:rPr>
              <m:t>θ</m:t>
            </m:r>
          </m:e>
          <m:sub>
            <m:r>
              <w:rPr>
                <w:rFonts w:ascii="Cambria Math" w:hAnsi="Cambria Math"/>
                <w:lang w:eastAsia="ja-JP"/>
              </w:rPr>
              <m:t>ij</m:t>
            </m:r>
          </m:sub>
        </m:sSub>
      </m:oMath>
      <w:r>
        <w:rPr>
          <w:rFonts w:hint="eastAsia"/>
          <w:lang w:eastAsia="ja-JP"/>
        </w:rPr>
        <w:t xml:space="preserve"> についても次が成り立つ。</w:t>
      </w:r>
    </w:p>
    <w:p w14:paraId="4ED2E1D2" w14:textId="77777777" w:rsidR="00CD6091" w:rsidRDefault="004B7A4C">
      <w:pPr>
        <w:rPr>
          <w:lang w:eastAsia="ja-JP"/>
        </w:rPr>
      </w:pPr>
      <m:oMathPara>
        <m:oMath>
          <m:sSub>
            <m:sSubPr>
              <m:ctrlPr>
                <w:rPr>
                  <w:rFonts w:ascii="Cambria Math" w:hAnsi="Cambria Math"/>
                  <w:i/>
                  <w:lang w:eastAsia="ja-JP"/>
                </w:rPr>
              </m:ctrlPr>
            </m:sSubPr>
            <m:e>
              <m:r>
                <m:rPr>
                  <m:nor/>
                </m:rPr>
                <w:rPr>
                  <w:rFonts w:ascii="Cambria Math" w:hAnsi="Cambria Math"/>
                  <w:lang w:eastAsia="ja-JP"/>
                </w:rPr>
                <m:t>θ</m:t>
              </m:r>
            </m:e>
            <m:sub>
              <m:r>
                <w:rPr>
                  <w:rFonts w:ascii="Cambria Math" w:hAnsi="Cambria Math"/>
                  <w:lang w:eastAsia="ja-JP"/>
                </w:rPr>
                <m:t>ij</m:t>
              </m:r>
            </m:sub>
          </m:sSub>
          <m:r>
            <w:rPr>
              <w:rFonts w:ascii="Cambria Math" w:hAnsi="Cambria Math"/>
              <w:lang w:eastAsia="ja-JP"/>
            </w:rPr>
            <m:t>=-</m:t>
          </m:r>
          <m:sSub>
            <m:sSubPr>
              <m:ctrlPr>
                <w:rPr>
                  <w:rFonts w:ascii="Cambria Math" w:hAnsi="Cambria Math"/>
                  <w:i/>
                  <w:lang w:eastAsia="ja-JP"/>
                </w:rPr>
              </m:ctrlPr>
            </m:sSubPr>
            <m:e>
              <m:r>
                <m:rPr>
                  <m:nor/>
                </m:rPr>
                <w:rPr>
                  <w:rFonts w:ascii="Cambria Math" w:hAnsi="Cambria Math"/>
                  <w:lang w:eastAsia="ja-JP"/>
                </w:rPr>
                <m:t>θ</m:t>
              </m:r>
            </m:e>
            <m:sub>
              <m:r>
                <w:rPr>
                  <w:rFonts w:ascii="Cambria Math" w:hAnsi="Cambria Math"/>
                  <w:lang w:eastAsia="ja-JP"/>
                </w:rPr>
                <m:t>ji</m:t>
              </m:r>
            </m:sub>
          </m:sSub>
          <m:r>
            <w:rPr>
              <w:rFonts w:ascii="Cambria Math" w:hAnsi="Cambria Math"/>
              <w:lang w:eastAsia="ja-JP"/>
            </w:rPr>
            <m:t>，</m:t>
          </m:r>
          <m:r>
            <w:rPr>
              <w:rFonts w:ascii="Cambria Math" w:hAnsi="Cambria Math"/>
              <w:lang w:eastAsia="ja-JP"/>
            </w:rPr>
            <m:t xml:space="preserve">  </m:t>
          </m:r>
          <m:sSub>
            <m:sSubPr>
              <m:ctrlPr>
                <w:rPr>
                  <w:rFonts w:ascii="Cambria Math" w:hAnsi="Cambria Math"/>
                  <w:i/>
                  <w:lang w:eastAsia="ja-JP"/>
                </w:rPr>
              </m:ctrlPr>
            </m:sSubPr>
            <m:e>
              <m:r>
                <m:rPr>
                  <m:nor/>
                </m:rPr>
                <w:rPr>
                  <w:rFonts w:ascii="Cambria Math" w:hAnsi="Cambria Math"/>
                  <w:lang w:eastAsia="ja-JP"/>
                </w:rPr>
                <m:t>θ</m:t>
              </m:r>
            </m:e>
            <m:sub>
              <m:r>
                <w:rPr>
                  <w:rFonts w:ascii="Cambria Math" w:hAnsi="Cambria Math"/>
                  <w:lang w:eastAsia="ja-JP"/>
                </w:rPr>
                <m:t>ii</m:t>
              </m:r>
            </m:sub>
          </m:sSub>
          <m:r>
            <w:rPr>
              <w:rFonts w:ascii="Cambria Math" w:hAnsi="Cambria Math"/>
              <w:lang w:eastAsia="ja-JP"/>
            </w:rPr>
            <m:t>=0</m:t>
          </m:r>
        </m:oMath>
      </m:oMathPara>
    </w:p>
    <w:p>
      <w:pPr>
        <w:rPr>
          <w:rFonts w:hint="eastAsia"/>
          <w:lang w:eastAsia="ja-JP"/>
        </w:rPr>
      </w:pPr>
      <w:r>
        <w:rPr>
          <w:rFonts w:hint="eastAsia"/>
          <w:lang w:eastAsia="ja-JP"/>
        </w:rPr>
        <w:t xml:space="preserve">したがって偏角の絶対値 </w:t>
      </w:r>
      <m:oMath>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θ</m:t>
            </m:r>
          </m:e>
          <m:sub>
            <m:r>
              <w:rPr>
                <w:rFonts w:ascii="Cambria Math" w:hAnsi="Cambria Math"/>
                <w:lang w:eastAsia="ja-JP"/>
              </w:rPr>
              <m:t>ij</m:t>
            </m:r>
          </m:sub>
        </m:sSub>
        <m:r>
          <w:rPr>
            <w:rFonts w:ascii="Cambria Math" w:hAnsi="Cambria Math"/>
            <w:lang w:eastAsia="ja-JP"/>
          </w:rPr>
          <m:t>|</m:t>
        </m:r>
      </m:oMath>
      <w:r>
        <w:rPr>
          <w:rFonts w:hint="eastAsia"/>
          <w:lang w:eastAsia="ja-JP"/>
        </w:rPr>
        <w:t xml:space="preserve"> は、</w:t>
      </w:r>
      <m:oMath>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θ</m:t>
            </m:r>
          </m:e>
          <m:sub>
            <m:r>
              <w:rPr>
                <w:rFonts w:ascii="Cambria Math" w:hAnsi="Cambria Math"/>
                <w:lang w:eastAsia="ja-JP"/>
              </w:rPr>
              <m:t>ij</m:t>
            </m:r>
          </m:sub>
        </m:sSub>
        <m:r>
          <w:rPr>
            <w:rFonts w:ascii="Cambria Math" w:hAnsi="Cambria Math"/>
            <w:lang w:eastAsia="ja-JP"/>
          </w:rPr>
          <m:t>|</m:t>
        </m:r>
      </m:oMath>
      <w:r>
        <w:rPr>
          <w:rFonts w:hint="eastAsia"/>
          <w:lang w:eastAsia="ja-JP"/>
        </w:rPr>
        <w:t xml:space="preserve"> = </w:t>
      </w:r>
      <m:oMath>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θ</m:t>
            </m:r>
          </m:e>
          <m:sub>
            <m:r>
              <w:rPr>
                <w:rFonts w:ascii="Cambria Math" w:hAnsi="Cambria Math"/>
                <w:lang w:eastAsia="ja-JP"/>
              </w:rPr>
              <m:t>ji</m:t>
            </m:r>
          </m:sub>
        </m:sSub>
        <m:r>
          <w:rPr>
            <w:rFonts w:ascii="Cambria Math" w:hAnsi="Cambria Math"/>
            <w:lang w:eastAsia="ja-JP"/>
          </w:rPr>
          <m:t>|</m:t>
        </m:r>
      </m:oMath>
      <w:r>
        <w:rPr>
          <w:rFonts w:hint="eastAsia"/>
          <w:lang w:eastAsia="ja-JP"/>
        </w:rPr>
        <w:t xml:space="preserve"> を満たし（対称）、負にならず（非負）、対角では 0 となる（対角ゼロ）。この3つは、多次元尺度構成法の入力となる非類似度に求められる性質である。ただし対角では sii = aii = 0 となり arctan(0 / 0) は定まらないため、θii = 0 は定義による約束である。そこで </w:t>
      </w:r>
      <m:oMath>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θ</m:t>
            </m:r>
          </m:e>
          <m:sub>
            <m:r>
              <w:rPr>
                <w:rFonts w:ascii="Cambria Math" w:hAnsi="Cambria Math"/>
                <w:lang w:eastAsia="ja-JP"/>
              </w:rPr>
              <m:t>ij</m:t>
            </m:r>
          </m:sub>
        </m:sSub>
        <m:r>
          <w:rPr>
            <w:rFonts w:ascii="Cambria Math" w:hAnsi="Cambria Math"/>
            <w:lang w:eastAsia="ja-JP"/>
          </w:rPr>
          <m:t>|</m:t>
        </m:r>
      </m:oMath>
      <w:r>
        <w:rPr>
          <w:rFonts w:hint="eastAsia"/>
          <w:lang w:eastAsia="ja-JP"/>
        </w:rPr>
        <w:t xml:space="preserve"> を </w:t>
      </w:r>
      <m:oMath>
        <m:r>
          <w:rPr>
            <w:rFonts w:ascii="Cambria Math" w:hAnsi="Cambria Math"/>
            <w:lang w:eastAsia="ja-JP"/>
          </w:rPr>
          <m:t>(i,j)</m:t>
        </m:r>
      </m:oMath>
      <w:r>
        <w:rPr>
          <w:rFonts w:hint="eastAsia"/>
          <w:lang w:eastAsia="ja-JP"/>
        </w:rPr>
        <w:t xml:space="preserve"> 要素とする行列を PAM と呼ぶ。</w:t>
      </w:r>
    </w:p>
    <w:p w14:paraId="6025F56D" w14:textId="77777777" w:rsidR="00CD6091" w:rsidRDefault="0055577D">
      <w:pPr>
        <w:rPr>
          <w:lang w:eastAsia="ja-JP"/>
        </w:rPr>
      </w:pPr>
      <w:r>
        <w:rPr>
          <w:rFonts w:hint="eastAsia"/>
          <w:lang w:eastAsia="ja-JP"/>
        </w:rPr>
        <w:t xml:space="preserve">歪対称成分の絶対値 </w:t>
      </w:r>
      <m:oMath>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ij</m:t>
            </m:r>
          </m:sub>
        </m:sSub>
        <m:r>
          <w:rPr>
            <w:rFonts w:ascii="Cambria Math" w:hAnsi="Cambria Math"/>
            <w:lang w:eastAsia="ja-JP"/>
          </w:rPr>
          <m:t>|</m:t>
        </m:r>
      </m:oMath>
      <w:r>
        <w:rPr>
          <w:rFonts w:hint="eastAsia"/>
          <w:lang w:eastAsia="ja-JP"/>
        </w:rPr>
        <w:t xml:space="preserve"> を用いる方法と比べると、両者の違いは明確である。非対称が小さいとき偏角は歪対称成分を対称成分で割った量に近似するため、PAM は対称成分で基準化した相対的な不均衡を測る。前者が絶対量、後者が相対量を見るという違いである。</w:t>
      </w:r>
    </w:p>
    <w:p w14:paraId="60B9995D" w14:textId="77777777" w:rsidR="00CD6091" w:rsidRDefault="0055577D">
      <w:pPr>
        <w:rPr>
          <w:lang w:eastAsia="ja-JP"/>
        </w:rPr>
      </w:pPr>
      <w:r>
        <w:rPr>
          <w:rFonts w:hint="eastAsia"/>
          <w:lang w:eastAsia="ja-JP"/>
        </w:rPr>
        <w:t>3　方法</w:t>
      </w:r>
    </w:p>
    <w:p w14:paraId="4B3D80B7" w14:textId="77777777" w:rsidR="00CD6091" w:rsidRDefault="0055577D">
      <w:pPr>
        <w:rPr>
          <w:lang w:eastAsia="ja-JP"/>
        </w:rPr>
      </w:pPr>
      <w:r>
        <w:rPr>
          <w:rFonts w:hint="eastAsia"/>
          <w:lang w:eastAsia="ja-JP"/>
        </w:rPr>
        <w:t>3.1　データ</w:t>
      </w:r>
    </w:p>
    <w:p w14:paraId="117FD6F5" w14:textId="77777777" w:rsidR="00CD6091" w:rsidRDefault="0055577D">
      <w:pPr>
        <w:rPr>
          <w:lang w:eastAsia="ja-JP"/>
        </w:rPr>
      </w:pPr>
      <w:r>
        <w:rPr>
          <w:rFonts w:hint="eastAsia"/>
          <w:lang w:eastAsia="ja-JP"/>
        </w:rPr>
        <w:t>実証例として、OECD が公表する対外直接投資ポジション（2023年末）を用いる。対象は アメリカ合衆国（USA）、日本（JPN）、大韓民国（KOR）、ドイツ連邦共和国（DEU）、フランス共和国（FRA）、オランダ王国（NLD）、ベルギー王国（BEL）、ルクセンブルク大公国（LUX） の8か国である。以下では括弧内の略号を用いる。略号は ISO 3166-1 alpha-3 による。方向性原則における対外系列を、即時相手国ベース・全事業体を含む形で取得した。行が投資国、列が投資先であり、各セルは投資国自身の報告値である。単位は10億米ドルである。</w:t>
      </w:r>
    </w:p>
    <w:p w14:paraId="73F79308" w14:textId="77777777" w:rsidR="00737A9C" w:rsidRDefault="003518E4">
      <w:pPr>
        <w:rPr>
          <w:lang w:eastAsia="ja-JP"/>
        </w:rPr>
      </w:pPr>
      <w:r>
        <w:rPr>
          <w:rFonts w:hint="eastAsia"/>
          <w:lang w:eastAsia="ja-JP"/>
        </w:rPr>
        <w:t>用いた投資ポジションを表1に示す。</w:t>
      </w:r>
    </w:p>
    <w:p w14:paraId="4F660010" w14:textId="77777777" w:rsidR="00D300AE" w:rsidRDefault="004B7A4C">
      <w:pPr>
        <w:rPr>
          <w:lang w:eastAsia="ja-JP"/>
        </w:rPr>
      </w:pPr>
      <w:r>
        <w:rPr>
          <w:rFonts w:hint="eastAsia"/>
          <w:lang w:eastAsia="ja-JP"/>
        </w:rPr>
        <w:t>表</w:t>
      </w:r>
      <w:r>
        <w:rPr>
          <w:rFonts w:hint="eastAsia"/>
          <w:lang w:eastAsia="ja-JP"/>
        </w:rPr>
        <w:t>1</w:t>
      </w:r>
      <w:r>
        <w:rPr>
          <w:rFonts w:hint="eastAsia"/>
          <w:lang w:eastAsia="ja-JP"/>
        </w:rPr>
        <w:t>のとおり、投資ポジションは最大が米国からオランダへの</w:t>
      </w:r>
      <w:r>
        <w:rPr>
          <w:rFonts w:hint="eastAsia"/>
          <w:lang w:eastAsia="ja-JP"/>
        </w:rPr>
        <w:t xml:space="preserve"> 995.4</w:t>
      </w:r>
      <w:r>
        <w:rPr>
          <w:rFonts w:hint="eastAsia"/>
          <w:lang w:eastAsia="ja-JP"/>
        </w:rPr>
        <w:t>、最小がベルギーから韓国への</w:t>
      </w:r>
      <w:r>
        <w:rPr>
          <w:rFonts w:hint="eastAsia"/>
          <w:lang w:eastAsia="ja-JP"/>
        </w:rPr>
        <w:t xml:space="preserve"> 0.8 </w:t>
      </w:r>
      <w:r>
        <w:rPr>
          <w:rFonts w:hint="eastAsia"/>
          <w:lang w:eastAsia="ja-JP"/>
        </w:rPr>
        <w:t>である。往復の比が最も大きい組は日本とベルギーの</w:t>
      </w:r>
      <w:r>
        <w:rPr>
          <w:rFonts w:hint="eastAsia"/>
          <w:lang w:eastAsia="ja-JP"/>
        </w:rPr>
        <w:t xml:space="preserve"> 15.4</w:t>
      </w:r>
      <w:r>
        <w:rPr>
          <w:rFonts w:hint="eastAsia"/>
          <w:lang w:eastAsia="ja-JP"/>
        </w:rPr>
        <w:t>倍、次いで米国と日本の</w:t>
      </w:r>
      <w:r>
        <w:rPr>
          <w:rFonts w:hint="eastAsia"/>
          <w:lang w:eastAsia="ja-JP"/>
        </w:rPr>
        <w:t xml:space="preserve"> 11.8</w:t>
      </w:r>
      <w:r>
        <w:rPr>
          <w:rFonts w:hint="eastAsia"/>
          <w:lang w:eastAsia="ja-JP"/>
        </w:rPr>
        <w:t>倍、米国と韓国の</w:t>
      </w:r>
      <w:r>
        <w:rPr>
          <w:rFonts w:hint="eastAsia"/>
          <w:lang w:eastAsia="ja-JP"/>
        </w:rPr>
        <w:t xml:space="preserve"> 5.3</w:t>
      </w:r>
      <w:r>
        <w:rPr>
          <w:rFonts w:hint="eastAsia"/>
          <w:lang w:eastAsia="ja-JP"/>
        </w:rPr>
        <w:t>倍である。</w:t>
      </w:r>
    </w:p>
    <w:p w14:paraId="70662CBF" w14:textId="0231F1A7" w:rsidR="00CD6091" w:rsidRDefault="0055577D">
      <w:pPr>
        <w:rPr>
          <w:lang w:eastAsia="ja-JP"/>
        </w:rPr>
      </w:pPr>
      <w:r>
        <w:rPr>
          <w:rFonts w:hint="eastAsia"/>
          <w:lang w:eastAsia="ja-JP"/>
        </w:rPr>
        <w:t>3.2　非類似度への変換</w:t>
      </w:r>
    </w:p>
    <w:p w14:paraId="3DF6CC30" w14:textId="77777777" w:rsidR="009760C4" w:rsidRDefault="001A2570">
      <w:pPr>
        <w:rPr>
          <w:lang w:eastAsia="ja-JP"/>
        </w:rPr>
      </w:pPr>
      <w:r>
        <w:rPr>
          <w:rFonts w:hint="eastAsia"/>
          <w:lang w:eastAsia="ja-JP"/>
        </w:rPr>
        <w:t xml:space="preserve">国 </w:t>
      </w:r>
      <m:oMath>
        <m:r>
          <w:rPr>
            <w:rFonts w:ascii="Cambria Math" w:hAnsi="Cambria Math"/>
            <w:lang w:eastAsia="ja-JP"/>
          </w:rPr>
          <m:t>i</m:t>
        </m:r>
      </m:oMath>
      <w:r>
        <w:rPr>
          <w:rFonts w:hint="eastAsia"/>
          <w:lang w:eastAsia="ja-JP"/>
        </w:rPr>
        <w:t xml:space="preserve"> から国 </w:t>
      </w:r>
      <m:oMath>
        <m:r>
          <w:rPr>
            <w:rFonts w:ascii="Cambria Math" w:hAnsi="Cambria Math"/>
            <w:lang w:eastAsia="ja-JP"/>
          </w:rPr>
          <m:t>j</m:t>
        </m:r>
      </m:oMath>
      <w:r>
        <w:rPr>
          <w:rFonts w:hint="eastAsia"/>
          <w:lang w:eastAsia="ja-JP"/>
        </w:rPr>
        <w:t xml:space="preserve"> への投資額を </w:t>
      </w:r>
      <m:oMath>
        <m:sSub>
          <m:sSubPr>
            <m:ctrlPr>
              <w:rPr>
                <w:rFonts w:ascii="Cambria Math" w:hAnsi="Cambria Math"/>
                <w:i/>
                <w:lang w:eastAsia="ja-JP"/>
              </w:rPr>
            </m:ctrlPr>
          </m:sSubPr>
          <m:e>
            <m:r>
              <w:rPr>
                <w:rFonts w:ascii="Cambria Math" w:hAnsi="Cambria Math"/>
                <w:lang w:eastAsia="ja-JP"/>
              </w:rPr>
              <m:t>T</m:t>
            </m:r>
          </m:e>
          <m:sub>
            <m:r>
              <w:rPr>
                <w:rFonts w:ascii="Cambria Math" w:hAnsi="Cambria Math"/>
                <w:lang w:eastAsia="ja-JP"/>
              </w:rPr>
              <m:t>ij</m:t>
            </m:r>
          </m:sub>
        </m:sSub>
      </m:oMath>
      <w:r>
        <w:rPr>
          <w:rFonts w:hint="eastAsia"/>
          <w:lang w:eastAsia="ja-JP"/>
        </w:rPr>
        <w:t xml:space="preserve"> とする。</w:t>
      </w:r>
      <m:oMath>
        <m:sSub>
          <m:sSubPr>
            <m:ctrlPr>
              <w:rPr>
                <w:rFonts w:ascii="Cambria Math" w:hAnsi="Cambria Math"/>
                <w:i/>
                <w:lang w:eastAsia="ja-JP"/>
              </w:rPr>
            </m:ctrlPr>
          </m:sSubPr>
          <m:e>
            <m:r>
              <w:rPr>
                <w:rFonts w:ascii="Cambria Math" w:hAnsi="Cambria Math"/>
                <w:lang w:eastAsia="ja-JP"/>
              </w:rPr>
              <m:t>T</m:t>
            </m:r>
          </m:e>
          <m:sub>
            <m:r>
              <w:rPr>
                <w:rFonts w:ascii="Cambria Math" w:hAnsi="Cambria Math"/>
                <w:lang w:eastAsia="ja-JP"/>
              </w:rPr>
              <m:t>ij</m:t>
            </m:r>
          </m:sub>
        </m:sSub>
      </m:oMath>
      <w:r>
        <w:rPr>
          <w:rFonts w:hint="eastAsia"/>
          <w:lang w:eastAsia="ja-JP"/>
        </w:rPr>
        <w:t xml:space="preserve"> が大きいほど関係が強いとみなし、次式で非類似度に変換する。ここで単位は10億米ドルである。</w:t>
      </w:r>
    </w:p>
    <w:p w14:paraId="37CA5D6F" w14:textId="77777777" w:rsidR="00CD6091" w:rsidRDefault="004B7A4C">
      <w:pPr>
        <w:rPr>
          <w:lang w:eastAsia="ja-JP"/>
        </w:rPr>
      </w:pPr>
      <m:oMathPara>
        <m:oMath>
          <m:sSub>
            <m:sSubPr>
              <m:ctrlPr>
                <w:rPr>
                  <w:rFonts w:ascii="Cambria Math" w:hAnsi="Cambria Math"/>
                  <w:i/>
                  <w:lang w:eastAsia="ja-JP"/>
                </w:rPr>
              </m:ctrlPr>
            </m:sSubPr>
            <m:e>
              <m:r>
                <w:rPr>
                  <w:rFonts w:ascii="Cambria Math" w:hAnsi="Cambria Math"/>
                  <w:lang w:eastAsia="ja-JP"/>
                </w:rPr>
                <m:t>δ</m:t>
              </m:r>
            </m:e>
            <m:sub>
              <m:r>
                <w:rPr>
                  <w:rFonts w:ascii="Cambria Math" w:hAnsi="Cambria Math"/>
                  <w:lang w:eastAsia="ja-JP"/>
                </w:rPr>
                <m:t>ij</m:t>
              </m:r>
            </m:sub>
          </m:sSub>
          <m:r>
            <w:rPr>
              <w:rFonts w:ascii="Cambria Math" w:hAnsi="Cambria Math"/>
              <w:lang w:eastAsia="ja-JP"/>
            </w:rPr>
            <m:t>=</m:t>
          </m:r>
          <m:f>
            <m:fPr>
              <m:ctrlPr>
                <w:rPr>
                  <w:rFonts w:ascii="Cambria Math" w:hAnsi="Cambria Math"/>
                  <w:i/>
                  <w:lang w:eastAsia="ja-JP"/>
                </w:rPr>
              </m:ctrlPr>
            </m:fPr>
            <m:num>
              <m:r>
                <w:rPr>
                  <w:rFonts w:ascii="Cambria Math" w:hAnsi="Cambria Math"/>
                  <w:lang w:eastAsia="ja-JP"/>
                </w:rPr>
                <m:t>100</m:t>
              </m:r>
            </m:num>
            <m:den>
              <m:sSub>
                <m:sSubPr>
                  <m:ctrlPr>
                    <w:rPr>
                      <w:rFonts w:ascii="Cambria Math" w:hAnsi="Cambria Math"/>
                      <w:i/>
                      <w:lang w:eastAsia="ja-JP"/>
                    </w:rPr>
                  </m:ctrlPr>
                </m:sSubPr>
                <m:e>
                  <m:r>
                    <w:rPr>
                      <w:rFonts w:ascii="Cambria Math" w:hAnsi="Cambria Math"/>
                      <w:lang w:eastAsia="ja-JP"/>
                    </w:rPr>
                    <m:t>T</m:t>
                  </m:r>
                </m:e>
                <m:sub>
                  <m:r>
                    <w:rPr>
                      <w:rFonts w:ascii="Cambria Math" w:hAnsi="Cambria Math"/>
                      <w:lang w:eastAsia="ja-JP"/>
                    </w:rPr>
                    <m:t>ij</m:t>
                  </m:r>
                </m:sub>
              </m:sSub>
            </m:den>
          </m:f>
        </m:oMath>
      </m:oMathPara>
    </w:p>
    <w:p>
      <w:pPr>
        <w:rPr>
          <w:rFonts w:hint="eastAsia"/>
          <w:lang w:eastAsia="ja-JP"/>
        </w:rPr>
      </w:pPr>
      <w:r>
        <w:rPr>
          <w:rFonts w:hint="eastAsia"/>
          <w:lang w:eastAsia="ja-JP"/>
        </w:rPr>
        <w:t xml:space="preserve">この変換を選んだ理由は、偏角が対称成分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ij</m:t>
            </m:r>
          </m:sub>
        </m:sSub>
      </m:oMath>
      <w:r>
        <w:rPr>
          <w:rFonts w:hint="eastAsia"/>
          <w:lang w:eastAsia="ja-JP"/>
        </w:rPr>
        <w:t xml:space="preserve"> の符号に依存することにある。偏角は平面上の点 </w:t>
      </w:r>
      <m:oMath>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ij</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ij</m:t>
            </m:r>
          </m:sub>
        </m:sSub>
        <m:r>
          <w:rPr>
            <w:rFonts w:ascii="Cambria Math" w:hAnsi="Cambria Math"/>
            <w:lang w:eastAsia="ja-JP"/>
          </w:rPr>
          <m:t>)</m:t>
        </m:r>
      </m:oMath>
      <w:r>
        <w:rPr>
          <w:rFonts w:hint="eastAsia"/>
          <w:lang w:eastAsia="ja-JP"/>
        </w:rPr>
        <w:t xml:space="preserve"> の角度であるから、</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ij</m:t>
            </m:r>
          </m:sub>
        </m:sSub>
      </m:oMath>
      <w:r>
        <w:rPr>
          <w:rFonts w:hint="eastAsia"/>
          <w:lang w:eastAsia="ja-JP"/>
        </w:rPr>
        <w:t xml:space="preserve"> が負になると点が縦軸の左側に移り、角度の意味が壊れる。対数変換 </w:t>
      </w:r>
      <m:oMath>
        <m:sSub>
          <m:sSubPr>
            <m:ctrlPr>
              <w:rPr>
                <w:rFonts w:ascii="Cambria Math" w:hAnsi="Cambria Math"/>
                <w:i/>
                <w:lang w:eastAsia="ja-JP"/>
              </w:rPr>
            </m:ctrlPr>
          </m:sSubPr>
          <m:e>
            <m:r>
              <w:rPr>
                <w:rFonts w:ascii="Cambria Math" w:hAnsi="Cambria Math"/>
                <w:lang w:eastAsia="ja-JP"/>
              </w:rPr>
              <m:t>δ</m:t>
            </m:r>
          </m:e>
          <m:sub>
            <m:r>
              <w:rPr>
                <w:rFonts w:ascii="Cambria Math" w:hAnsi="Cambria Math"/>
                <w:lang w:eastAsia="ja-JP"/>
              </w:rPr>
              <m:t>ij</m:t>
            </m:r>
          </m:sub>
        </m:sSub>
        <m:r>
          <w:rPr>
            <w:rFonts w:ascii="Cambria Math" w:hAnsi="Cambria Math"/>
            <w:lang w:eastAsia="ja-JP"/>
          </w:rPr>
          <m:t>=</m:t>
        </m:r>
        <m:r>
          <w:rPr>
            <w:rFonts w:ascii="Cambria Math" w:hAnsi="Cambria Math"/>
            <w:lang w:eastAsia="ja-JP"/>
          </w:rPr>
          <m:t>−</m:t>
        </m:r>
        <m:r>
          <m:rPr>
            <m:nor/>
          </m:rPr>
          <w:rPr>
            <w:rFonts w:ascii="Cambria Math" w:hAnsi="Cambria Math"/>
            <w:lang w:eastAsia="ja-JP"/>
          </w:rPr>
          <m:t>log</m:t>
        </m:r>
        <m:r>
          <w:rPr>
            <w:rFonts w:ascii="Cambria Math" w:hAnsi="Cambria Math"/>
            <w:lang w:eastAsia="ja-JP"/>
          </w:rPr>
          <m:t> </m:t>
        </m:r>
        <m:sSub>
          <m:sSubPr>
            <m:ctrlPr>
              <w:rPr>
                <w:rFonts w:ascii="Cambria Math" w:hAnsi="Cambria Math"/>
                <w:i/>
                <w:lang w:eastAsia="ja-JP"/>
              </w:rPr>
            </m:ctrlPr>
          </m:sSubPr>
          <m:e>
            <m:r>
              <w:rPr>
                <w:rFonts w:ascii="Cambria Math" w:hAnsi="Cambria Math"/>
                <w:lang w:eastAsia="ja-JP"/>
              </w:rPr>
              <m:t>T</m:t>
            </m:r>
          </m:e>
          <m:sub>
            <m:r>
              <w:rPr>
                <w:rFonts w:ascii="Cambria Math" w:hAnsi="Cambria Math"/>
                <w:lang w:eastAsia="ja-JP"/>
              </w:rPr>
              <m:t>ij</m:t>
            </m:r>
          </m:sub>
        </m:sSub>
      </m:oMath>
      <w:r>
        <w:rPr>
          <w:rFonts w:hint="eastAsia"/>
          <w:lang w:eastAsia="ja-JP"/>
        </w:rPr>
        <w:t xml:space="preserve"> では、投資額が大きい組で </w:t>
      </w:r>
      <m:oMath>
        <m:sSub>
          <m:sSubPr>
            <m:ctrlPr>
              <w:rPr>
                <w:rFonts w:ascii="Cambria Math" w:hAnsi="Cambria Math"/>
                <w:i/>
                <w:lang w:eastAsia="ja-JP"/>
              </w:rPr>
            </m:ctrlPr>
          </m:sSubPr>
          <m:e>
            <m:r>
              <w:rPr>
                <w:rFonts w:ascii="Cambria Math" w:hAnsi="Cambria Math"/>
                <w:lang w:eastAsia="ja-JP"/>
              </w:rPr>
              <m:t>δ</m:t>
            </m:r>
          </m:e>
          <m:sub>
            <m:r>
              <w:rPr>
                <w:rFonts w:ascii="Cambria Math" w:hAnsi="Cambria Math"/>
                <w:lang w:eastAsia="ja-JP"/>
              </w:rPr>
              <m:t>ij</m:t>
            </m:r>
          </m:sub>
        </m:sSub>
      </m:oMath>
      <w:r>
        <w:rPr>
          <w:rFonts w:hint="eastAsia"/>
          <w:lang w:eastAsia="ja-JP"/>
        </w:rPr>
        <w:t xml:space="preserve"> が負となり、</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ij</m:t>
            </m:r>
          </m:sub>
        </m:sSub>
      </m:oMath>
      <w:r>
        <w:rPr>
          <w:rFonts w:hint="eastAsia"/>
          <w:lang w:eastAsia="ja-JP"/>
        </w:rPr>
        <w:t xml:space="preserve"> も負になりうる。逆数変換ではすべての値が正であるため、</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ij</m:t>
            </m:r>
          </m:sub>
        </m:sSub>
      </m:oMath>
      <w:r>
        <w:rPr>
          <w:rFonts w:hint="eastAsia"/>
          <w:lang w:eastAsia="ja-JP"/>
        </w:rPr>
        <w:t xml:space="preserve"> は必ず正となり、偏角は −45 度から 45 度の範囲に収まる。なお分子の 100 は値の桁を整えるための定数であり、分子を別の正の定数に変えても、分子は比をとる際に打ち消されるため、偏角は変わらない。</w:t>
      </w:r>
    </w:p>
    <w:p w14:paraId="29D09543" w14:textId="77777777" w:rsidR="00310839" w:rsidRDefault="000E22DE">
      <w:pPr>
        <w:rPr>
          <w:lang w:eastAsia="ja-JP"/>
        </w:rPr>
      </w:pPr>
      <w:r>
        <w:rPr>
          <w:rFonts w:hint="eastAsia"/>
          <w:lang w:eastAsia="ja-JP"/>
        </w:rPr>
        <w:t>変換後の非類似度行列</w:t>
      </w:r>
      <m:oMath>
        <m:r>
          <m:rPr>
            <m:nor/>
          </m:rPr>
          <w:rPr>
            <w:rFonts w:ascii="Cambria Math" w:hAnsi="Cambria Math"/>
            <w:lang w:eastAsia="ja-JP"/>
          </w:rPr>
          <m:t>Δ</m:t>
        </m:r>
      </m:oMath>
      <w:r>
        <w:rPr>
          <w:rFonts w:hint="eastAsia"/>
          <w:lang w:eastAsia="ja-JP"/>
        </w:rPr>
        <w:t xml:space="preserve"> を表2に示す。</w:t>
      </w:r>
    </w:p>
    <w:p w14:paraId="7EEF85FE" w14:textId="77777777" w:rsidR="00D300AE" w:rsidRDefault="004B7A4C">
      <w:pPr>
        <w:rPr>
          <w:lang w:eastAsia="ja-JP"/>
        </w:rPr>
      </w:pPr>
      <w:r>
        <w:rPr>
          <w:rFonts w:hint="eastAsia"/>
          <w:lang w:eastAsia="ja-JP"/>
        </w:rPr>
        <w:t>表</w:t>
      </w:r>
      <w:r>
        <w:rPr>
          <w:rFonts w:hint="eastAsia"/>
          <w:lang w:eastAsia="ja-JP"/>
        </w:rPr>
        <w:t>2</w:t>
      </w:r>
      <w:r>
        <w:rPr>
          <w:rFonts w:hint="eastAsia"/>
          <w:lang w:eastAsia="ja-JP"/>
        </w:rPr>
        <w:t>の値は</w:t>
      </w:r>
      <w:r>
        <w:rPr>
          <w:rFonts w:hint="eastAsia"/>
          <w:lang w:eastAsia="ja-JP"/>
        </w:rPr>
        <w:t xml:space="preserve"> 0.10 </w:t>
      </w:r>
      <w:r>
        <w:rPr>
          <w:rFonts w:hint="eastAsia"/>
          <w:lang w:eastAsia="ja-JP"/>
        </w:rPr>
        <w:t>から</w:t>
      </w:r>
      <w:r>
        <w:rPr>
          <w:rFonts w:hint="eastAsia"/>
          <w:lang w:eastAsia="ja-JP"/>
        </w:rPr>
        <w:t xml:space="preserve"> 125.0 </w:t>
      </w:r>
      <w:r>
        <w:rPr>
          <w:rFonts w:hint="eastAsia"/>
          <w:lang w:eastAsia="ja-JP"/>
        </w:rPr>
        <w:t>の範囲にある。投資額が大きい組ほど小さい値をとり、最小値は米国からオランダへの</w:t>
      </w:r>
      <w:r>
        <w:rPr>
          <w:rFonts w:hint="eastAsia"/>
          <w:lang w:eastAsia="ja-JP"/>
        </w:rPr>
        <w:t xml:space="preserve"> 0.10</w:t>
      </w:r>
      <w:r>
        <w:rPr>
          <w:rFonts w:hint="eastAsia"/>
          <w:lang w:eastAsia="ja-JP"/>
        </w:rPr>
        <w:t>、最大値はベルギーから韓国への</w:t>
      </w:r>
      <w:r>
        <w:rPr>
          <w:rFonts w:hint="eastAsia"/>
          <w:lang w:eastAsia="ja-JP"/>
        </w:rPr>
        <w:t xml:space="preserve"> 125.0 </w:t>
      </w:r>
      <w:r>
        <w:rPr>
          <w:rFonts w:hint="eastAsia"/>
          <w:lang w:eastAsia="ja-JP"/>
        </w:rPr>
        <w:t>である。</w:t>
      </w:r>
    </w:p>
    <w:p>
      <w:pPr>
        <w:rPr>
          <w:lang w:eastAsia="ja-JP"/>
        </w:rPr>
      </w:pPr>
      <w:r>
        <w:rPr>
          <w:lang w:eastAsia="ja-JP"/>
        </w:rPr>
        <w:t xml:space="preserve">この変換のもとでは、偏角は往復の投資額の比のみで定まる。δij = c / Tij（c &gt; 0）を代入すると、aij / sij = (1 / Tij − 1 / Tji) / (1 / Tij + 1 / Tji) = (Tji − Tij) / (Tji + Tij) となり、定数 c は約分されて消える。したがって次の恒等式が厳密に成り立つ。</w:t>
      </w:r>
    </w:p>
    <w:p>
      <w:pPr>
        <w:rPr>
          <w:lang w:eastAsia="ja-JP"/>
        </w:rPr>
      </w:pPr>
      <w:r>
        <w:rPr>
          <w:lang w:eastAsia="ja-JP"/>
        </w:rPr>
        <w:t xml:space="preserve">　　θij = arctan{ (Tji − Tij) / (Tji + Tij) } = arctan(Tji / Tij) − 45 度</w:t>
      </w:r>
    </w:p>
    <w:p>
      <w:pPr>
        <w:rPr>
          <w:lang w:eastAsia="ja-JP"/>
        </w:rPr>
      </w:pPr>
      <w:r>
        <w:rPr>
          <w:lang w:eastAsia="ja-JP"/>
        </w:rPr>
        <w:t xml:space="preserve">この恒等式は2つのことを意味する。第一に、PAM は往復比 Tji / Tij の単調変換であり、ペアの投資規模そのものは偏角に影響しない。「関係の強さに対する不均衡の割合」を測るという本研究の趣旨は、この変換のもとでは厳密に実現されている。第二に、tan |θij| = |Tji − Tij| / (Tji + Tij) は、二方向のフローの差をその合計で基準化した正規化不均衡指数にほかならない。すなわち PAM は、この種の指数を、非類似度に求められる3性質（対称・非負・対角ゼロ）を満たす形で多次元尺度構成法に接続したものと位置づけられる。</w:t>
      </w:r>
    </w:p>
    <w:p w14:paraId="542F5F74" w14:textId="77777777" w:rsidR="00CD6091" w:rsidRDefault="0055577D">
      <w:pPr>
        <w:rPr>
          <w:lang w:eastAsia="ja-JP"/>
        </w:rPr>
      </w:pPr>
      <w:r>
        <w:rPr>
          <w:rFonts w:hint="eastAsia"/>
          <w:lang w:eastAsia="ja-JP"/>
        </w:rPr>
        <w:t>3.3　分析手順</w:t>
      </w:r>
    </w:p>
    <w:p w14:paraId="386DBB9C" w14:textId="77777777" w:rsidR="00CD6091" w:rsidRDefault="0055577D">
      <w:pPr>
        <w:rPr>
          <w:lang w:eastAsia="ja-JP"/>
        </w:rPr>
      </w:pPr>
      <m:oMath>
        <m:r>
          <m:rPr>
            <m:nor/>
          </m:rPr>
          <w:rPr>
            <w:rFonts w:ascii="Cambria Math" w:hAnsi="Cambria Math"/>
            <w:lang w:eastAsia="ja-JP"/>
          </w:rPr>
          <m:t>Δ</m:t>
        </m:r>
      </m:oMath>
      <w:r>
        <w:rPr>
          <w:rFonts w:hint="eastAsia"/>
          <w:lang w:eastAsia="ja-JP"/>
        </w:rPr>
        <w:t xml:space="preserve"> から </w:t>
      </w:r>
      <m:oMath>
        <m:r>
          <w:rPr>
            <w:rFonts w:ascii="Cambria Math" w:hAnsi="Cambria Math"/>
            <w:lang w:eastAsia="ja-JP"/>
          </w:rPr>
          <m:t>S</m:t>
        </m:r>
      </m:oMath>
      <w:r>
        <w:rPr>
          <w:rFonts w:hint="eastAsia"/>
          <w:lang w:eastAsia="ja-JP"/>
        </w:rPr>
        <w:t xml:space="preserve"> と </w:t>
      </w:r>
      <m:oMath>
        <m:r>
          <w:rPr>
            <w:rFonts w:ascii="Cambria Math" w:hAnsi="Cambria Math"/>
            <w:lang w:eastAsia="ja-JP"/>
          </w:rPr>
          <m:t>A</m:t>
        </m:r>
      </m:oMath>
      <w:r>
        <w:rPr>
          <w:rFonts w:hint="eastAsia"/>
          <w:lang w:eastAsia="ja-JP"/>
        </w:rPr>
        <w:t xml:space="preserve"> を求め、各ペアの偏角を計算する。偏角の絶対値を非類似度として2次元布置を求める。古典的多次元尺度構成法では負の固有値が大きかったため、SMACOF を用いた。</w:t>
      </w:r>
    </w:p>
    <w:p w14:paraId="64C31AAC" w14:textId="77777777" w:rsidR="00CD6091" w:rsidRDefault="0055577D">
      <w:pPr>
        <w:rPr>
          <w:lang w:eastAsia="ja-JP"/>
        </w:rPr>
      </w:pPr>
      <w:r>
        <w:rPr>
          <w:rFonts w:hint="eastAsia"/>
          <w:lang w:eastAsia="ja-JP"/>
        </w:rPr>
        <w:t>4　結果</w:t>
      </w:r>
    </w:p>
    <w:p w14:paraId="45F460F4" w14:textId="77777777" w:rsidR="00D300AE" w:rsidRDefault="004B7A4C">
      <w:pPr>
        <w:rPr>
          <w:lang w:eastAsia="ja-JP"/>
        </w:rPr>
      </w:pPr>
      <w:r>
        <w:rPr>
          <w:rFonts w:hint="eastAsia"/>
          <w:lang w:eastAsia="ja-JP"/>
        </w:rPr>
        <w:t xml:space="preserve">PAM </w:t>
      </w:r>
      <w:r>
        <w:rPr>
          <w:rFonts w:hint="eastAsia"/>
          <w:lang w:eastAsia="ja-JP"/>
        </w:rPr>
        <w:t>の要素</w:t>
      </w:r>
      <w:r>
        <w:rPr>
          <w:rFonts w:hint="eastAsia"/>
          <w:lang w:eastAsia="ja-JP"/>
        </w:rPr>
        <w:t xml:space="preserve"> </w:t>
      </w:r>
      <m:oMath>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θ</m:t>
            </m:r>
          </m:e>
          <m:sub>
            <m:r>
              <m:rPr>
                <m:nor/>
              </m:rPr>
              <w:rPr>
                <w:rFonts w:ascii="Cambria Math" w:hAnsi="Cambria Math"/>
                <w:lang w:eastAsia="ja-JP"/>
              </w:rPr>
              <m:t>ij</m:t>
            </m:r>
          </m:sub>
        </m:sSub>
        <m:r>
          <w:rPr>
            <w:rFonts w:ascii="Cambria Math" w:hAnsi="Cambria Math"/>
            <w:lang w:eastAsia="ja-JP"/>
          </w:rPr>
          <m:t>|</m:t>
        </m:r>
      </m:oMath>
      <w:r>
        <w:rPr>
          <w:rFonts w:hint="eastAsia"/>
          <w:lang w:eastAsia="ja-JP"/>
        </w:rPr>
        <w:t xml:space="preserve"> </w:t>
      </w:r>
      <w:r>
        <w:rPr>
          <w:rFonts w:hint="eastAsia"/>
          <w:lang w:eastAsia="ja-JP"/>
        </w:rPr>
        <w:t>は、当該二対象間の対称成分</w:t>
      </w:r>
      <w:r>
        <w:rPr>
          <w:rFonts w:hint="eastAsia"/>
          <w:lang w:eastAsia="ja-JP"/>
        </w:rPr>
        <w:t xml:space="preserve"> </w:t>
      </w:r>
      <m:oMath>
        <m:sSub>
          <m:sSubPr>
            <m:ctrlPr>
              <w:rPr>
                <w:rFonts w:ascii="Cambria Math" w:hAnsi="Cambria Math"/>
                <w:i/>
                <w:lang w:eastAsia="ja-JP"/>
              </w:rPr>
            </m:ctrlPr>
          </m:sSubPr>
          <m:e>
            <m:r>
              <w:rPr>
                <w:rFonts w:ascii="Cambria Math" w:hAnsi="Cambria Math"/>
                <w:lang w:eastAsia="ja-JP"/>
              </w:rPr>
              <m:t>s</m:t>
            </m:r>
          </m:e>
          <m:sub>
            <m:r>
              <m:rPr>
                <m:nor/>
              </m:rPr>
              <w:rPr>
                <w:rFonts w:ascii="Cambria Math" w:hAnsi="Cambria Math"/>
                <w:lang w:eastAsia="ja-JP"/>
              </w:rPr>
              <m:t>ij</m:t>
            </m:r>
          </m:sub>
        </m:sSub>
      </m:oMath>
      <w:r>
        <w:rPr>
          <w:rFonts w:hint="eastAsia"/>
          <w:lang w:eastAsia="ja-JP"/>
        </w:rPr>
        <w:t xml:space="preserve"> </w:t>
      </w:r>
      <w:r>
        <w:rPr>
          <w:rFonts w:hint="eastAsia"/>
          <w:lang w:eastAsia="ja-JP"/>
        </w:rPr>
        <w:t>と歪対称成分</w:t>
      </w:r>
      <w:r>
        <w:rPr>
          <w:rFonts w:hint="eastAsia"/>
          <w:lang w:eastAsia="ja-JP"/>
        </w:rPr>
        <w:t xml:space="preserve"> </w:t>
      </w:r>
      <m:oMath>
        <m:sSub>
          <m:sSubPr>
            <m:ctrlPr>
              <w:rPr>
                <w:rFonts w:ascii="Cambria Math" w:hAnsi="Cambria Math"/>
                <w:i/>
                <w:lang w:eastAsia="ja-JP"/>
              </w:rPr>
            </m:ctrlPr>
          </m:sSubPr>
          <m:e>
            <m:r>
              <w:rPr>
                <w:rFonts w:ascii="Cambria Math" w:hAnsi="Cambria Math"/>
                <w:lang w:eastAsia="ja-JP"/>
              </w:rPr>
              <m:t>a</m:t>
            </m:r>
          </m:e>
          <m:sub>
            <m:r>
              <m:rPr>
                <m:nor/>
              </m:rPr>
              <w:rPr>
                <w:rFonts w:ascii="Cambria Math" w:hAnsi="Cambria Math"/>
                <w:lang w:eastAsia="ja-JP"/>
              </w:rPr>
              <m:t>ij</m:t>
            </m:r>
          </m:sub>
        </m:sSub>
      </m:oMath>
      <w:r>
        <w:rPr>
          <w:rFonts w:hint="eastAsia"/>
          <w:lang w:eastAsia="ja-JP"/>
        </w:rPr>
        <w:t xml:space="preserve"> </w:t>
      </w:r>
      <w:r>
        <w:rPr>
          <w:rFonts w:hint="eastAsia"/>
          <w:lang w:eastAsia="ja-JP"/>
        </w:rPr>
        <w:t>の比を角度で表したものである。和も平方根も含まず、対象ペアの値そのものである。すなわち |θij| の計算に第三者は関与しない。ただし布置は行列全体から定まるため、各対象の配置には他の対象も影響する。</w:t>
      </w:r>
    </w:p>
    <w:p w14:paraId="038E6189" w14:textId="77777777" w:rsidR="00D300AE" w:rsidRDefault="004B7A4C">
      <w:pPr>
        <w:rPr>
          <w:lang w:eastAsia="ja-JP"/>
        </w:rPr>
      </w:pPr>
      <m:oMath>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θ</m:t>
            </m:r>
          </m:e>
          <m:sub>
            <m:r>
              <m:rPr>
                <m:nor/>
              </m:rPr>
              <w:rPr>
                <w:rFonts w:ascii="Cambria Math" w:hAnsi="Cambria Math"/>
                <w:lang w:eastAsia="ja-JP"/>
              </w:rPr>
              <m:t>ij</m:t>
            </m:r>
          </m:sub>
        </m:sSub>
        <m:r>
          <w:rPr>
            <w:rFonts w:ascii="Cambria Math" w:hAnsi="Cambria Math"/>
            <w:lang w:eastAsia="ja-JP"/>
          </w:rPr>
          <m:t>|</m:t>
        </m:r>
      </m:oMath>
      <w:r>
        <w:rPr>
          <w:rFonts w:hint="eastAsia"/>
          <w:lang w:eastAsia="ja-JP"/>
        </w:rPr>
        <w:t xml:space="preserve"> </w:t>
      </w:r>
      <w:r>
        <w:rPr>
          <w:rFonts w:hint="eastAsia"/>
          <w:lang w:eastAsia="ja-JP"/>
        </w:rPr>
        <w:t>が小さいのは、</w:t>
      </w:r>
      <m:oMath>
        <m:sSub>
          <m:sSubPr>
            <m:ctrlPr>
              <w:rPr>
                <w:rFonts w:ascii="Cambria Math" w:hAnsi="Cambria Math"/>
                <w:i/>
                <w:lang w:eastAsia="ja-JP"/>
              </w:rPr>
            </m:ctrlPr>
          </m:sSubPr>
          <m:e>
            <m:r>
              <w:rPr>
                <w:rFonts w:ascii="Cambria Math" w:hAnsi="Cambria Math"/>
                <w:lang w:eastAsia="ja-JP"/>
              </w:rPr>
              <m:t>a</m:t>
            </m:r>
          </m:e>
          <m:sub>
            <m:r>
              <m:rPr>
                <m:nor/>
              </m:rPr>
              <w:rPr>
                <w:rFonts w:ascii="Cambria Math" w:hAnsi="Cambria Math"/>
                <w:lang w:eastAsia="ja-JP"/>
              </w:rPr>
              <m:t>ij</m:t>
            </m:r>
          </m:sub>
        </m:sSub>
      </m:oMath>
      <w:r>
        <w:rPr>
          <w:rFonts w:hint="eastAsia"/>
          <w:lang w:eastAsia="ja-JP"/>
        </w:rPr>
        <w:t xml:space="preserve"> </w:t>
      </w:r>
      <w:r>
        <w:rPr>
          <w:rFonts w:hint="eastAsia"/>
          <w:lang w:eastAsia="ja-JP"/>
        </w:rPr>
        <w:t>が</w:t>
      </w:r>
      <w:r>
        <w:rPr>
          <w:rFonts w:hint="eastAsia"/>
          <w:lang w:eastAsia="ja-JP"/>
        </w:rPr>
        <w:t xml:space="preserve"> </w:t>
      </w:r>
      <m:oMath>
        <m:sSub>
          <m:sSubPr>
            <m:ctrlPr>
              <w:rPr>
                <w:rFonts w:ascii="Cambria Math" w:hAnsi="Cambria Math"/>
                <w:i/>
                <w:lang w:eastAsia="ja-JP"/>
              </w:rPr>
            </m:ctrlPr>
          </m:sSubPr>
          <m:e>
            <m:r>
              <w:rPr>
                <w:rFonts w:ascii="Cambria Math" w:hAnsi="Cambria Math"/>
                <w:lang w:eastAsia="ja-JP"/>
              </w:rPr>
              <m:t>s</m:t>
            </m:r>
          </m:e>
          <m:sub>
            <m:r>
              <m:rPr>
                <m:nor/>
              </m:rPr>
              <w:rPr>
                <w:rFonts w:ascii="Cambria Math" w:hAnsi="Cambria Math"/>
                <w:lang w:eastAsia="ja-JP"/>
              </w:rPr>
              <m:t>ij</m:t>
            </m:r>
          </m:sub>
        </m:sSub>
      </m:oMath>
      <w:r>
        <w:rPr>
          <w:rFonts w:hint="eastAsia"/>
          <w:lang w:eastAsia="ja-JP"/>
        </w:rPr>
        <w:t xml:space="preserve"> </w:t>
      </w:r>
      <w:r>
        <w:rPr>
          <w:rFonts w:hint="eastAsia"/>
          <w:lang w:eastAsia="ja-JP"/>
        </w:rPr>
        <w:t>に比べて小さい場合、すなわち関係の強さに比して不均衡が浅い場合である。</w:t>
      </w:r>
      <w:r>
        <w:rPr>
          <w:rFonts w:hint="eastAsia"/>
          <w:lang w:eastAsia="ja-JP"/>
        </w:rPr>
        <w:t>0</w:t>
      </w:r>
      <w:r>
        <w:rPr>
          <w:rFonts w:hint="eastAsia"/>
          <w:lang w:eastAsia="ja-JP"/>
        </w:rPr>
        <w:t>度となるのは</w:t>
      </w:r>
      <w:r>
        <w:rPr>
          <w:rFonts w:hint="eastAsia"/>
          <w:lang w:eastAsia="ja-JP"/>
        </w:rPr>
        <w:t xml:space="preserve"> </w:t>
      </w:r>
      <m:oMath>
        <m:sSub>
          <m:sSubPr>
            <m:ctrlPr>
              <w:rPr>
                <w:rFonts w:ascii="Cambria Math" w:hAnsi="Cambria Math"/>
                <w:i/>
                <w:lang w:eastAsia="ja-JP"/>
              </w:rPr>
            </m:ctrlPr>
          </m:sSubPr>
          <m:e>
            <m:r>
              <w:rPr>
                <w:rFonts w:ascii="Cambria Math" w:hAnsi="Cambria Math"/>
                <w:lang w:eastAsia="ja-JP"/>
              </w:rPr>
              <m:t>a</m:t>
            </m:r>
          </m:e>
          <m:sub>
            <m:r>
              <m:rPr>
                <m:nor/>
              </m:rPr>
              <w:rPr>
                <w:rFonts w:ascii="Cambria Math" w:hAnsi="Cambria Math"/>
                <w:lang w:eastAsia="ja-JP"/>
              </w:rPr>
              <m:t>ij</m:t>
            </m:r>
          </m:sub>
        </m:sSub>
      </m:oMath>
      <w:r>
        <w:rPr>
          <w:rFonts w:hint="eastAsia"/>
          <w:lang w:eastAsia="ja-JP"/>
        </w:rPr>
        <w:t xml:space="preserve"> </w:t>
      </w:r>
      <w:r>
        <w:rPr>
          <w:rFonts w:hint="eastAsia"/>
          <w:lang w:eastAsia="ja-JP"/>
        </w:rPr>
        <w:t>が</w:t>
      </w:r>
      <w:r>
        <w:rPr>
          <w:rFonts w:hint="eastAsia"/>
          <w:lang w:eastAsia="ja-JP"/>
        </w:rPr>
        <w:t>0</w:t>
      </w:r>
      <w:r>
        <w:rPr>
          <w:rFonts w:hint="eastAsia"/>
          <w:lang w:eastAsia="ja-JP"/>
        </w:rPr>
        <w:t>のとき、すなわち二方向の投資額が等しいときに限られる。逆に</w:t>
      </w:r>
      <w:r>
        <w:rPr>
          <w:rFonts w:hint="eastAsia"/>
          <w:lang w:eastAsia="ja-JP"/>
        </w:rPr>
        <w:t xml:space="preserve"> </w:t>
      </w:r>
      <m:oMath>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a</m:t>
            </m:r>
          </m:e>
          <m:sub>
            <m:r>
              <m:rPr>
                <m:nor/>
              </m:rPr>
              <w:rPr>
                <w:rFonts w:ascii="Cambria Math" w:hAnsi="Cambria Math"/>
                <w:lang w:eastAsia="ja-JP"/>
              </w:rPr>
              <m:t>ij</m:t>
            </m:r>
          </m:sub>
        </m:sSub>
        <m:r>
          <w:rPr>
            <w:rFonts w:ascii="Cambria Math" w:hAnsi="Cambria Math"/>
            <w:lang w:eastAsia="ja-JP"/>
          </w:rPr>
          <m:t>|</m:t>
        </m:r>
      </m:oMath>
      <w:r>
        <w:rPr>
          <w:rFonts w:hint="eastAsia"/>
          <w:lang w:eastAsia="ja-JP"/>
        </w:rPr>
        <w:t xml:space="preserve"> </w:t>
      </w:r>
      <w:r>
        <w:rPr>
          <w:rFonts w:hint="eastAsia"/>
          <w:lang w:eastAsia="ja-JP"/>
        </w:rPr>
        <w:t>が</w:t>
      </w:r>
      <w:r>
        <w:rPr>
          <w:rFonts w:hint="eastAsia"/>
          <w:lang w:eastAsia="ja-JP"/>
        </w:rPr>
        <w:t xml:space="preserve"> </w:t>
      </w:r>
      <m:oMath>
        <m:sSub>
          <m:sSubPr>
            <m:ctrlPr>
              <w:rPr>
                <w:rFonts w:ascii="Cambria Math" w:hAnsi="Cambria Math"/>
                <w:i/>
                <w:lang w:eastAsia="ja-JP"/>
              </w:rPr>
            </m:ctrlPr>
          </m:sSubPr>
          <m:e>
            <m:r>
              <w:rPr>
                <w:rFonts w:ascii="Cambria Math" w:hAnsi="Cambria Math"/>
                <w:lang w:eastAsia="ja-JP"/>
              </w:rPr>
              <m:t>s</m:t>
            </m:r>
          </m:e>
          <m:sub>
            <m:r>
              <m:rPr>
                <m:nor/>
              </m:rPr>
              <w:rPr>
                <w:rFonts w:ascii="Cambria Math" w:hAnsi="Cambria Math"/>
                <w:lang w:eastAsia="ja-JP"/>
              </w:rPr>
              <m:t>ij</m:t>
            </m:r>
          </m:sub>
        </m:sSub>
      </m:oMath>
      <w:r>
        <w:rPr>
          <w:rFonts w:hint="eastAsia"/>
          <w:lang w:eastAsia="ja-JP"/>
        </w:rPr>
        <w:t xml:space="preserve"> </w:t>
      </w:r>
      <w:r>
        <w:rPr>
          <w:rFonts w:hint="eastAsia"/>
          <w:lang w:eastAsia="ja-JP"/>
        </w:rPr>
        <w:t xml:space="preserve">に近づくほど角度は大きくなる。ただし非類似度が非負である限り |aij| ≤ sij であるから、上限は </w:t>
      </w:r>
      <w:r>
        <w:rPr>
          <w:rFonts w:hint="eastAsia"/>
          <w:lang w:eastAsia="ja-JP"/>
        </w:rPr>
        <w:t>45</w:t>
      </w:r>
      <w:r>
        <w:rPr>
          <w:rFonts w:hint="eastAsia"/>
          <w:lang w:eastAsia="ja-JP"/>
        </w:rPr>
        <w:t>度である。</w:t>
      </w:r>
    </w:p>
    <w:p w14:paraId="5AD040D6" w14:textId="77777777" w:rsidR="00D300AE" w:rsidRDefault="004B7A4C">
      <w:pPr>
        <w:rPr>
          <w:lang w:eastAsia="ja-JP"/>
        </w:rPr>
      </w:pPr>
      <w:r>
        <w:rPr>
          <w:rFonts w:hint="eastAsia"/>
          <w:lang w:eastAsia="ja-JP"/>
        </w:rPr>
        <w:t>歪対称成分の絶対値</w:t>
      </w:r>
      <w:r>
        <w:rPr>
          <w:rFonts w:hint="eastAsia"/>
          <w:lang w:eastAsia="ja-JP"/>
        </w:rPr>
        <w:t xml:space="preserve"> </w:t>
      </w:r>
      <m:oMath>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ij</m:t>
            </m:r>
          </m:sub>
        </m:sSub>
        <m:r>
          <w:rPr>
            <w:rFonts w:ascii="Cambria Math" w:hAnsi="Cambria Math"/>
            <w:lang w:eastAsia="ja-JP"/>
          </w:rPr>
          <m:t>|</m:t>
        </m:r>
      </m:oMath>
      <w:r>
        <w:rPr>
          <w:rFonts w:hint="eastAsia"/>
          <w:lang w:eastAsia="ja-JP"/>
        </w:rPr>
        <w:t xml:space="preserve"> </w:t>
      </w:r>
      <w:r>
        <w:rPr>
          <w:rFonts w:hint="eastAsia"/>
          <w:lang w:eastAsia="ja-JP"/>
        </w:rPr>
        <w:t>を用いる方法との違いはここにある。本研究の変換では非類似度が投資額の逆数にもとづくため、</w:t>
      </w:r>
      <m:oMath>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ij</m:t>
            </m:r>
          </m:sub>
        </m:sSub>
        <m:r>
          <w:rPr>
            <w:rFonts w:ascii="Cambria Math" w:hAnsi="Cambria Math"/>
            <w:lang w:eastAsia="ja-JP"/>
          </w:rPr>
          <m:t>|</m:t>
        </m:r>
      </m:oMath>
      <w:r>
        <w:rPr>
          <w:rFonts w:hint="eastAsia"/>
          <w:lang w:eastAsia="ja-JP"/>
        </w:rPr>
        <w:t xml:space="preserve"> </w:t>
      </w:r>
      <w:r>
        <w:rPr>
          <w:rFonts w:hint="eastAsia"/>
          <w:lang w:eastAsia="ja-JP"/>
        </w:rPr>
        <w:t>は投資額の小さい（関係の弱い）ペアほど大きくなりやすく、実際に最大となるのは投資額が最小の</w:t>
      </w:r>
      <w:r>
        <w:rPr>
          <w:rFonts w:hint="eastAsia"/>
          <w:lang w:eastAsia="ja-JP"/>
        </w:rPr>
        <w:t xml:space="preserve"> KOR-BEL </w:t>
      </w:r>
      <w:r>
        <w:rPr>
          <w:rFonts w:hint="eastAsia"/>
          <w:lang w:eastAsia="ja-JP"/>
        </w:rPr>
        <w:t>である。これに対し</w:t>
      </w:r>
      <w:r>
        <w:rPr>
          <w:rFonts w:hint="eastAsia"/>
          <w:lang w:eastAsia="ja-JP"/>
        </w:rPr>
        <w:t xml:space="preserve"> </w:t>
      </w:r>
      <m:oMath>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θ</m:t>
            </m:r>
          </m:e>
          <m:sub>
            <m:r>
              <w:rPr>
                <w:rFonts w:ascii="Cambria Math" w:hAnsi="Cambria Math"/>
                <w:lang w:eastAsia="ja-JP"/>
              </w:rPr>
              <m:t>ij</m:t>
            </m:r>
          </m:sub>
        </m:sSub>
        <m:r>
          <w:rPr>
            <w:rFonts w:ascii="Cambria Math" w:hAnsi="Cambria Math"/>
            <w:lang w:eastAsia="ja-JP"/>
          </w:rPr>
          <m:t>|</m:t>
        </m:r>
      </m:oMath>
      <w:r>
        <w:rPr>
          <w:rFonts w:hint="eastAsia"/>
          <w:lang w:eastAsia="ja-JP"/>
        </w:rPr>
        <w:t xml:space="preserve"> </w:t>
      </w:r>
      <w:r>
        <w:rPr>
          <w:rFonts w:hint="eastAsia"/>
          <w:lang w:eastAsia="ja-JP"/>
        </w:rPr>
        <w:t>は</w:t>
      </w:r>
      <w:r>
        <w:rPr>
          <w:rFonts w:hint="eastAsia"/>
          <w:lang w:eastAsia="ja-JP"/>
        </w:rPr>
        <w:t xml:space="preserve">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ij</m:t>
            </m:r>
          </m:sub>
        </m:sSub>
      </m:oMath>
      <w:r>
        <w:rPr>
          <w:rFonts w:hint="eastAsia"/>
          <w:lang w:eastAsia="ja-JP"/>
        </w:rPr>
        <w:t xml:space="preserve"> </w:t>
      </w:r>
      <w:r>
        <w:rPr>
          <w:rFonts w:hint="eastAsia"/>
          <w:lang w:eastAsia="ja-JP"/>
        </w:rPr>
        <w:t>で基準化されるため、投資額の大小に引きずられずに、関係の強さに比した偏りを拾う。ただし絶対値をとるため、どちらの向きに偏っているかは区別されない。</w:t>
      </w:r>
    </w:p>
    <w:p w14:paraId="2BE331DF" w14:textId="77777777" w:rsidR="00CD6091" w:rsidRDefault="0055577D">
      <w:pPr>
        <w:rPr>
          <w:lang w:eastAsia="ja-JP"/>
        </w:rPr>
      </w:pPr>
      <w:r>
        <w:rPr>
          <w:rFonts w:hint="eastAsia"/>
          <w:lang w:eastAsia="ja-JP"/>
        </w:rPr>
        <w:t>偏角の絶対値が大きいペアは JPN-BEL（41.3 度）、USA-JPN（40.1 度）、USA-KOR（34.3 度）、KOR-LUX（34.2 度）、JPN-NLD（32.4 度）であった。最小は BEL-LUX の 0.1 度である。値の一覧を表3に示す。</w:t>
      </w:r>
    </w:p>
    <w:p>
      <w:pPr>
        <w:rPr>
          <w:lang w:eastAsia="ja-JP"/>
        </w:rPr>
      </w:pPr>
      <w:r>
        <w:rPr>
          <w:lang w:eastAsia="ja-JP"/>
        </w:rPr>
        <w:t xml:space="preserve">両者が重視するペアの違いは順位として確認できる。|aij| が最大の KOR-BEL は |θij| では 12 位であり、逆に |θij| で 2 位の USA-JPN は |aij| では 14 位である。28ペアの順位相関は 0.676 であり、両者は無関係ではないが一致もしない。</w:t>
      </w:r>
    </w:p>
    <w:p w14:paraId="2BDC2BAD" w14:textId="77777777" w:rsidR="008911DB" w:rsidRDefault="000E4917" w:rsidP="001A3847">
      <w:pPr>
        <w:keepNext/>
        <w:rPr>
          <w:lang w:eastAsia="ja-JP"/>
        </w:rPr>
      </w:pPr>
      <w:r>
        <w:rPr>
          <w:rFonts w:hint="eastAsia"/>
          <w:lang w:eastAsia="ja-JP"/>
        </w:rPr>
        <w:t>表1　8か国の対外直接投資ポジション（2023年末）</w:t>
      </w:r>
    </w:p>
    <w:tbl>
      <w:tblPr>
        <w:tblW w:w="0" w:type="auto"/>
        <w:tblLayout w:type="fixed"/>
        <w:tblCellMar>
          <w:left w:w="99" w:type="dxa"/>
          <w:right w:w="99" w:type="dxa"/>
        </w:tblCellMar>
        <w:tblLook w:val="0000" w:firstRow="0" w:lastRow="0" w:firstColumn="0" w:lastColumn="0" w:noHBand="0" w:noVBand="0"/>
      </w:tblPr>
      <w:tblGrid>
        <w:gridCol w:w="982"/>
        <w:gridCol w:w="982"/>
        <w:gridCol w:w="982"/>
        <w:gridCol w:w="983"/>
        <w:gridCol w:w="983"/>
        <w:gridCol w:w="983"/>
        <w:gridCol w:w="983"/>
        <w:gridCol w:w="983"/>
        <w:gridCol w:w="983"/>
      </w:tblGrid>
      <w:tr w:rsidR="003518E4" w:rsidRPr="003518E4" w14:paraId="0BDBE18A" w14:textId="77777777" w:rsidTr="00412758">
        <w:trPr>
          <w:cantSplit/>
          <w:tblHeader/>
        </w:trPr>
        <w:tc>
          <w:tcPr>
            <w:tcW w:w="982" w:type="dxa"/>
            <w:tcBorders>
              <w:top w:val="single" w:sz="4" w:space="0" w:color="auto"/>
              <w:bottom w:val="single" w:sz="4" w:space="0" w:color="auto"/>
            </w:tcBorders>
          </w:tcPr>
          <w:p w14:paraId="7A4A9165" w14:textId="77777777" w:rsidR="003518E4" w:rsidRPr="003518E4" w:rsidRDefault="003518E4" w:rsidP="003B42A9">
            <w:pPr>
              <w:keepNext/>
              <w:snapToGrid w:val="0"/>
              <w:spacing w:after="0" w:line="240" w:lineRule="auto"/>
              <w:rPr>
                <w:b/>
                <w:sz w:val="18"/>
                <w:lang w:eastAsia="ja-JP"/>
              </w:rPr>
            </w:pPr>
          </w:p>
        </w:tc>
        <w:tc>
          <w:tcPr>
            <w:tcW w:w="982" w:type="dxa"/>
            <w:tcBorders>
              <w:top w:val="single" w:sz="4" w:space="0" w:color="auto"/>
              <w:bottom w:val="single" w:sz="4" w:space="0" w:color="auto"/>
            </w:tcBorders>
          </w:tcPr>
          <w:p w14:paraId="19B8B79F" w14:textId="32372E59" w:rsidR="003518E4" w:rsidRPr="003518E4" w:rsidRDefault="003518E4" w:rsidP="003B42A9">
            <w:pPr>
              <w:keepNext/>
              <w:snapToGrid w:val="0"/>
              <w:spacing w:after="0" w:line="240" w:lineRule="auto"/>
              <w:jc w:val="right"/>
              <w:rPr>
                <w:b/>
                <w:sz w:val="18"/>
                <w:lang w:eastAsia="ja-JP"/>
              </w:rPr>
            </w:pPr>
            <w:r w:rsidRPr="003518E4">
              <w:rPr>
                <w:b/>
                <w:sz w:val="18"/>
                <w:lang w:eastAsia="ja-JP"/>
              </w:rPr>
              <w:t>USA</w:t>
            </w:r>
          </w:p>
        </w:tc>
        <w:tc>
          <w:tcPr>
            <w:tcW w:w="982" w:type="dxa"/>
            <w:tcBorders>
              <w:top w:val="single" w:sz="4" w:space="0" w:color="auto"/>
              <w:bottom w:val="single" w:sz="4" w:space="0" w:color="auto"/>
            </w:tcBorders>
          </w:tcPr>
          <w:p w14:paraId="5E68FFD7" w14:textId="09F9D132" w:rsidR="003518E4" w:rsidRPr="003518E4" w:rsidRDefault="003518E4" w:rsidP="003B42A9">
            <w:pPr>
              <w:keepNext/>
              <w:snapToGrid w:val="0"/>
              <w:spacing w:after="0" w:line="240" w:lineRule="auto"/>
              <w:jc w:val="right"/>
              <w:rPr>
                <w:b/>
                <w:sz w:val="18"/>
                <w:lang w:eastAsia="ja-JP"/>
              </w:rPr>
            </w:pPr>
            <w:r w:rsidRPr="003518E4">
              <w:rPr>
                <w:b/>
                <w:sz w:val="18"/>
                <w:lang w:eastAsia="ja-JP"/>
              </w:rPr>
              <w:t>JPN</w:t>
            </w:r>
          </w:p>
        </w:tc>
        <w:tc>
          <w:tcPr>
            <w:tcW w:w="983" w:type="dxa"/>
            <w:tcBorders>
              <w:top w:val="single" w:sz="4" w:space="0" w:color="auto"/>
              <w:bottom w:val="single" w:sz="4" w:space="0" w:color="auto"/>
            </w:tcBorders>
          </w:tcPr>
          <w:p w14:paraId="7D2BB3F8" w14:textId="4FDB1BDE" w:rsidR="003518E4" w:rsidRPr="003518E4" w:rsidRDefault="003518E4" w:rsidP="003B42A9">
            <w:pPr>
              <w:keepNext/>
              <w:snapToGrid w:val="0"/>
              <w:spacing w:after="0" w:line="240" w:lineRule="auto"/>
              <w:jc w:val="right"/>
              <w:rPr>
                <w:b/>
                <w:sz w:val="18"/>
                <w:lang w:eastAsia="ja-JP"/>
              </w:rPr>
            </w:pPr>
            <w:r w:rsidRPr="003518E4">
              <w:rPr>
                <w:b/>
                <w:sz w:val="18"/>
                <w:lang w:eastAsia="ja-JP"/>
              </w:rPr>
              <w:t>KOR</w:t>
            </w:r>
          </w:p>
        </w:tc>
        <w:tc>
          <w:tcPr>
            <w:tcW w:w="983" w:type="dxa"/>
            <w:tcBorders>
              <w:top w:val="single" w:sz="4" w:space="0" w:color="auto"/>
              <w:bottom w:val="single" w:sz="4" w:space="0" w:color="auto"/>
            </w:tcBorders>
          </w:tcPr>
          <w:p w14:paraId="10A41B45" w14:textId="23C8F009" w:rsidR="003518E4" w:rsidRPr="003518E4" w:rsidRDefault="003518E4" w:rsidP="003B42A9">
            <w:pPr>
              <w:keepNext/>
              <w:snapToGrid w:val="0"/>
              <w:spacing w:after="0" w:line="240" w:lineRule="auto"/>
              <w:jc w:val="right"/>
              <w:rPr>
                <w:b/>
                <w:sz w:val="18"/>
                <w:lang w:eastAsia="ja-JP"/>
              </w:rPr>
            </w:pPr>
            <w:r w:rsidRPr="003518E4">
              <w:rPr>
                <w:b/>
                <w:sz w:val="18"/>
                <w:lang w:eastAsia="ja-JP"/>
              </w:rPr>
              <w:t>DEU</w:t>
            </w:r>
          </w:p>
        </w:tc>
        <w:tc>
          <w:tcPr>
            <w:tcW w:w="983" w:type="dxa"/>
            <w:tcBorders>
              <w:top w:val="single" w:sz="4" w:space="0" w:color="auto"/>
              <w:bottom w:val="single" w:sz="4" w:space="0" w:color="auto"/>
            </w:tcBorders>
          </w:tcPr>
          <w:p w14:paraId="02B6E862" w14:textId="6EAD61AF" w:rsidR="003518E4" w:rsidRPr="003518E4" w:rsidRDefault="003518E4" w:rsidP="003B42A9">
            <w:pPr>
              <w:keepNext/>
              <w:snapToGrid w:val="0"/>
              <w:spacing w:after="0" w:line="240" w:lineRule="auto"/>
              <w:jc w:val="right"/>
              <w:rPr>
                <w:b/>
                <w:sz w:val="18"/>
                <w:lang w:eastAsia="ja-JP"/>
              </w:rPr>
            </w:pPr>
            <w:r w:rsidRPr="003518E4">
              <w:rPr>
                <w:b/>
                <w:sz w:val="18"/>
                <w:lang w:eastAsia="ja-JP"/>
              </w:rPr>
              <w:t>FRA</w:t>
            </w:r>
          </w:p>
        </w:tc>
        <w:tc>
          <w:tcPr>
            <w:tcW w:w="983" w:type="dxa"/>
            <w:tcBorders>
              <w:top w:val="single" w:sz="4" w:space="0" w:color="auto"/>
              <w:bottom w:val="single" w:sz="4" w:space="0" w:color="auto"/>
            </w:tcBorders>
          </w:tcPr>
          <w:p w14:paraId="3DFDA190" w14:textId="0C895D4E" w:rsidR="003518E4" w:rsidRPr="003518E4" w:rsidRDefault="003518E4" w:rsidP="003B42A9">
            <w:pPr>
              <w:keepNext/>
              <w:snapToGrid w:val="0"/>
              <w:spacing w:after="0" w:line="240" w:lineRule="auto"/>
              <w:jc w:val="right"/>
              <w:rPr>
                <w:b/>
                <w:sz w:val="18"/>
                <w:lang w:eastAsia="ja-JP"/>
              </w:rPr>
            </w:pPr>
            <w:r w:rsidRPr="003518E4">
              <w:rPr>
                <w:b/>
                <w:sz w:val="18"/>
                <w:lang w:eastAsia="ja-JP"/>
              </w:rPr>
              <w:t>NLD</w:t>
            </w:r>
          </w:p>
        </w:tc>
        <w:tc>
          <w:tcPr>
            <w:tcW w:w="983" w:type="dxa"/>
            <w:tcBorders>
              <w:top w:val="single" w:sz="4" w:space="0" w:color="auto"/>
              <w:bottom w:val="single" w:sz="4" w:space="0" w:color="auto"/>
            </w:tcBorders>
          </w:tcPr>
          <w:p w14:paraId="462BE05D" w14:textId="0CCD2E04" w:rsidR="003518E4" w:rsidRPr="003518E4" w:rsidRDefault="003518E4" w:rsidP="003B42A9">
            <w:pPr>
              <w:keepNext/>
              <w:snapToGrid w:val="0"/>
              <w:spacing w:after="0" w:line="240" w:lineRule="auto"/>
              <w:jc w:val="right"/>
              <w:rPr>
                <w:b/>
                <w:sz w:val="18"/>
                <w:lang w:eastAsia="ja-JP"/>
              </w:rPr>
            </w:pPr>
            <w:r w:rsidRPr="003518E4">
              <w:rPr>
                <w:b/>
                <w:sz w:val="18"/>
                <w:lang w:eastAsia="ja-JP"/>
              </w:rPr>
              <w:t>BEL</w:t>
            </w:r>
          </w:p>
        </w:tc>
        <w:tc>
          <w:tcPr>
            <w:tcW w:w="983" w:type="dxa"/>
            <w:tcBorders>
              <w:top w:val="single" w:sz="4" w:space="0" w:color="auto"/>
              <w:bottom w:val="single" w:sz="4" w:space="0" w:color="auto"/>
            </w:tcBorders>
          </w:tcPr>
          <w:p w14:paraId="1C4B3278" w14:textId="366AF72B" w:rsidR="003518E4" w:rsidRPr="003518E4" w:rsidRDefault="003518E4" w:rsidP="003B42A9">
            <w:pPr>
              <w:keepNext/>
              <w:snapToGrid w:val="0"/>
              <w:spacing w:after="0" w:line="240" w:lineRule="auto"/>
              <w:jc w:val="right"/>
              <w:rPr>
                <w:b/>
                <w:sz w:val="18"/>
                <w:lang w:eastAsia="ja-JP"/>
              </w:rPr>
            </w:pPr>
            <w:r w:rsidRPr="003518E4">
              <w:rPr>
                <w:b/>
                <w:sz w:val="18"/>
                <w:lang w:eastAsia="ja-JP"/>
              </w:rPr>
              <w:t>LUX</w:t>
            </w:r>
          </w:p>
        </w:tc>
      </w:tr>
      <w:tr w:rsidR="003518E4" w14:paraId="724A7311" w14:textId="77777777" w:rsidTr="00412758">
        <w:trPr>
          <w:cantSplit/>
        </w:trPr>
        <w:tc>
          <w:tcPr>
            <w:tcW w:w="982" w:type="dxa"/>
            <w:tcBorders>
              <w:top w:val="single" w:sz="4" w:space="0" w:color="auto"/>
            </w:tcBorders>
          </w:tcPr>
          <w:p w14:paraId="0D682A9A" w14:textId="4098EA70" w:rsidR="003518E4" w:rsidRPr="003518E4" w:rsidRDefault="003518E4" w:rsidP="003B42A9">
            <w:pPr>
              <w:keepNext/>
              <w:snapToGrid w:val="0"/>
              <w:spacing w:after="0" w:line="240" w:lineRule="auto"/>
              <w:rPr>
                <w:sz w:val="18"/>
                <w:lang w:eastAsia="ja-JP"/>
              </w:rPr>
            </w:pPr>
            <w:r w:rsidRPr="003518E4">
              <w:rPr>
                <w:sz w:val="18"/>
                <w:lang w:eastAsia="ja-JP"/>
              </w:rPr>
              <w:t>USA</w:t>
            </w:r>
          </w:p>
        </w:tc>
        <w:tc>
          <w:tcPr>
            <w:tcW w:w="982" w:type="dxa"/>
            <w:tcBorders>
              <w:top w:val="single" w:sz="4" w:space="0" w:color="auto"/>
            </w:tcBorders>
          </w:tcPr>
          <w:p w14:paraId="703703A6" w14:textId="45669EE8" w:rsidR="003518E4" w:rsidRPr="003518E4" w:rsidRDefault="003518E4" w:rsidP="003B42A9">
            <w:pPr>
              <w:keepNext/>
              <w:snapToGrid w:val="0"/>
              <w:spacing w:after="0" w:line="240" w:lineRule="auto"/>
              <w:jc w:val="right"/>
              <w:rPr>
                <w:sz w:val="18"/>
                <w:lang w:eastAsia="ja-JP"/>
              </w:rPr>
            </w:pPr>
            <w:r w:rsidRPr="003518E4">
              <w:rPr>
                <w:rFonts w:hint="eastAsia"/>
                <w:sz w:val="18"/>
                <w:lang w:eastAsia="ja-JP"/>
              </w:rPr>
              <w:t>—</w:t>
            </w:r>
          </w:p>
        </w:tc>
        <w:tc>
          <w:tcPr>
            <w:tcW w:w="982" w:type="dxa"/>
            <w:tcBorders>
              <w:top w:val="single" w:sz="4" w:space="0" w:color="auto"/>
            </w:tcBorders>
          </w:tcPr>
          <w:p w14:paraId="0993EFDE" w14:textId="0CEB0A6B" w:rsidR="003518E4" w:rsidRPr="003518E4" w:rsidRDefault="003518E4" w:rsidP="003B42A9">
            <w:pPr>
              <w:keepNext/>
              <w:snapToGrid w:val="0"/>
              <w:spacing w:after="0" w:line="240" w:lineRule="auto"/>
              <w:jc w:val="right"/>
              <w:rPr>
                <w:sz w:val="18"/>
                <w:lang w:eastAsia="ja-JP"/>
              </w:rPr>
            </w:pPr>
            <w:r w:rsidRPr="003518E4">
              <w:rPr>
                <w:sz w:val="18"/>
                <w:lang w:eastAsia="ja-JP"/>
              </w:rPr>
              <w:t>59.9</w:t>
            </w:r>
          </w:p>
        </w:tc>
        <w:tc>
          <w:tcPr>
            <w:tcW w:w="983" w:type="dxa"/>
            <w:tcBorders>
              <w:top w:val="single" w:sz="4" w:space="0" w:color="auto"/>
            </w:tcBorders>
          </w:tcPr>
          <w:p w14:paraId="0B65D52B" w14:textId="2FFB6012" w:rsidR="003518E4" w:rsidRPr="003518E4" w:rsidRDefault="003518E4" w:rsidP="003B42A9">
            <w:pPr>
              <w:keepNext/>
              <w:snapToGrid w:val="0"/>
              <w:spacing w:after="0" w:line="240" w:lineRule="auto"/>
              <w:jc w:val="right"/>
              <w:rPr>
                <w:sz w:val="18"/>
                <w:lang w:eastAsia="ja-JP"/>
              </w:rPr>
            </w:pPr>
            <w:r w:rsidRPr="003518E4">
              <w:rPr>
                <w:sz w:val="18"/>
                <w:lang w:eastAsia="ja-JP"/>
              </w:rPr>
              <w:t>34.4</w:t>
            </w:r>
          </w:p>
        </w:tc>
        <w:tc>
          <w:tcPr>
            <w:tcW w:w="983" w:type="dxa"/>
            <w:tcBorders>
              <w:top w:val="single" w:sz="4" w:space="0" w:color="auto"/>
            </w:tcBorders>
          </w:tcPr>
          <w:p w14:paraId="5CAF8AF7" w14:textId="59A16B07" w:rsidR="003518E4" w:rsidRPr="003518E4" w:rsidRDefault="003518E4" w:rsidP="003B42A9">
            <w:pPr>
              <w:keepNext/>
              <w:snapToGrid w:val="0"/>
              <w:spacing w:after="0" w:line="240" w:lineRule="auto"/>
              <w:jc w:val="right"/>
              <w:rPr>
                <w:sz w:val="18"/>
                <w:lang w:eastAsia="ja-JP"/>
              </w:rPr>
            </w:pPr>
            <w:r w:rsidRPr="003518E4">
              <w:rPr>
                <w:sz w:val="18"/>
                <w:lang w:eastAsia="ja-JP"/>
              </w:rPr>
              <w:t>201.3</w:t>
            </w:r>
          </w:p>
        </w:tc>
        <w:tc>
          <w:tcPr>
            <w:tcW w:w="983" w:type="dxa"/>
            <w:tcBorders>
              <w:top w:val="single" w:sz="4" w:space="0" w:color="auto"/>
            </w:tcBorders>
          </w:tcPr>
          <w:p w14:paraId="55731659" w14:textId="2093D93D" w:rsidR="003518E4" w:rsidRPr="003518E4" w:rsidRDefault="003518E4" w:rsidP="003B42A9">
            <w:pPr>
              <w:keepNext/>
              <w:snapToGrid w:val="0"/>
              <w:spacing w:after="0" w:line="240" w:lineRule="auto"/>
              <w:jc w:val="right"/>
              <w:rPr>
                <w:sz w:val="18"/>
                <w:lang w:eastAsia="ja-JP"/>
              </w:rPr>
            </w:pPr>
            <w:r w:rsidRPr="003518E4">
              <w:rPr>
                <w:sz w:val="18"/>
                <w:lang w:eastAsia="ja-JP"/>
              </w:rPr>
              <w:t>101.4</w:t>
            </w:r>
          </w:p>
        </w:tc>
        <w:tc>
          <w:tcPr>
            <w:tcW w:w="983" w:type="dxa"/>
            <w:tcBorders>
              <w:top w:val="single" w:sz="4" w:space="0" w:color="auto"/>
            </w:tcBorders>
          </w:tcPr>
          <w:p w14:paraId="3B2D2E65" w14:textId="6301D000" w:rsidR="003518E4" w:rsidRPr="003518E4" w:rsidRDefault="003518E4" w:rsidP="003B42A9">
            <w:pPr>
              <w:keepNext/>
              <w:snapToGrid w:val="0"/>
              <w:spacing w:after="0" w:line="240" w:lineRule="auto"/>
              <w:jc w:val="right"/>
              <w:rPr>
                <w:sz w:val="18"/>
                <w:lang w:eastAsia="ja-JP"/>
              </w:rPr>
            </w:pPr>
            <w:r w:rsidRPr="003518E4">
              <w:rPr>
                <w:sz w:val="18"/>
                <w:lang w:eastAsia="ja-JP"/>
              </w:rPr>
              <w:t>995.4</w:t>
            </w:r>
          </w:p>
        </w:tc>
        <w:tc>
          <w:tcPr>
            <w:tcW w:w="983" w:type="dxa"/>
            <w:tcBorders>
              <w:top w:val="single" w:sz="4" w:space="0" w:color="auto"/>
            </w:tcBorders>
          </w:tcPr>
          <w:p w14:paraId="4F59BF45" w14:textId="57957DD8" w:rsidR="003518E4" w:rsidRPr="003518E4" w:rsidRDefault="003518E4" w:rsidP="003B42A9">
            <w:pPr>
              <w:keepNext/>
              <w:snapToGrid w:val="0"/>
              <w:spacing w:after="0" w:line="240" w:lineRule="auto"/>
              <w:jc w:val="right"/>
              <w:rPr>
                <w:sz w:val="18"/>
                <w:lang w:eastAsia="ja-JP"/>
              </w:rPr>
            </w:pPr>
            <w:r w:rsidRPr="003518E4">
              <w:rPr>
                <w:sz w:val="18"/>
                <w:lang w:eastAsia="ja-JP"/>
              </w:rPr>
              <w:t>64.4</w:t>
            </w:r>
          </w:p>
        </w:tc>
        <w:tc>
          <w:tcPr>
            <w:tcW w:w="983" w:type="dxa"/>
            <w:tcBorders>
              <w:top w:val="single" w:sz="4" w:space="0" w:color="auto"/>
            </w:tcBorders>
          </w:tcPr>
          <w:p w14:paraId="410B8718" w14:textId="1D09AC40" w:rsidR="003518E4" w:rsidRPr="003518E4" w:rsidRDefault="003518E4" w:rsidP="003B42A9">
            <w:pPr>
              <w:keepNext/>
              <w:snapToGrid w:val="0"/>
              <w:spacing w:after="0" w:line="240" w:lineRule="auto"/>
              <w:jc w:val="right"/>
              <w:rPr>
                <w:sz w:val="18"/>
                <w:lang w:eastAsia="ja-JP"/>
              </w:rPr>
            </w:pPr>
            <w:r w:rsidRPr="003518E4">
              <w:rPr>
                <w:sz w:val="18"/>
                <w:lang w:eastAsia="ja-JP"/>
              </w:rPr>
              <w:t>522.4</w:t>
            </w:r>
          </w:p>
        </w:tc>
      </w:tr>
      <w:tr w:rsidR="003518E4" w14:paraId="7C38F66D" w14:textId="77777777" w:rsidTr="00412758">
        <w:trPr>
          <w:cantSplit/>
        </w:trPr>
        <w:tc>
          <w:tcPr>
            <w:tcW w:w="982" w:type="dxa"/>
          </w:tcPr>
          <w:p w14:paraId="2D2D3ABA" w14:textId="1721D27E" w:rsidR="003518E4" w:rsidRPr="003518E4" w:rsidRDefault="003518E4" w:rsidP="003B42A9">
            <w:pPr>
              <w:keepNext/>
              <w:snapToGrid w:val="0"/>
              <w:spacing w:after="0" w:line="240" w:lineRule="auto"/>
              <w:rPr>
                <w:sz w:val="18"/>
                <w:lang w:eastAsia="ja-JP"/>
              </w:rPr>
            </w:pPr>
            <w:r w:rsidRPr="003518E4">
              <w:rPr>
                <w:sz w:val="18"/>
                <w:lang w:eastAsia="ja-JP"/>
              </w:rPr>
              <w:t>JPN</w:t>
            </w:r>
          </w:p>
        </w:tc>
        <w:tc>
          <w:tcPr>
            <w:tcW w:w="982" w:type="dxa"/>
          </w:tcPr>
          <w:p w14:paraId="3B32CC9C" w14:textId="0794EAF1" w:rsidR="003518E4" w:rsidRPr="003518E4" w:rsidRDefault="003518E4" w:rsidP="003B42A9">
            <w:pPr>
              <w:keepNext/>
              <w:snapToGrid w:val="0"/>
              <w:spacing w:after="0" w:line="240" w:lineRule="auto"/>
              <w:jc w:val="right"/>
              <w:rPr>
                <w:sz w:val="18"/>
                <w:lang w:eastAsia="ja-JP"/>
              </w:rPr>
            </w:pPr>
            <w:r w:rsidRPr="003518E4">
              <w:rPr>
                <w:sz w:val="18"/>
                <w:lang w:eastAsia="ja-JP"/>
              </w:rPr>
              <w:t>705.7</w:t>
            </w:r>
          </w:p>
        </w:tc>
        <w:tc>
          <w:tcPr>
            <w:tcW w:w="982" w:type="dxa"/>
          </w:tcPr>
          <w:p w14:paraId="26E04AC0" w14:textId="7705D7BE" w:rsidR="003518E4" w:rsidRPr="003518E4" w:rsidRDefault="003518E4" w:rsidP="003B42A9">
            <w:pPr>
              <w:keepNext/>
              <w:snapToGrid w:val="0"/>
              <w:spacing w:after="0" w:line="240" w:lineRule="auto"/>
              <w:jc w:val="right"/>
              <w:rPr>
                <w:sz w:val="18"/>
                <w:lang w:eastAsia="ja-JP"/>
              </w:rPr>
            </w:pPr>
            <w:r w:rsidRPr="003518E4">
              <w:rPr>
                <w:rFonts w:hint="eastAsia"/>
                <w:sz w:val="18"/>
                <w:lang w:eastAsia="ja-JP"/>
              </w:rPr>
              <w:t>—</w:t>
            </w:r>
          </w:p>
        </w:tc>
        <w:tc>
          <w:tcPr>
            <w:tcW w:w="983" w:type="dxa"/>
          </w:tcPr>
          <w:p w14:paraId="05A06592" w14:textId="36329D11" w:rsidR="003518E4" w:rsidRPr="003518E4" w:rsidRDefault="003518E4" w:rsidP="003B42A9">
            <w:pPr>
              <w:keepNext/>
              <w:snapToGrid w:val="0"/>
              <w:spacing w:after="0" w:line="240" w:lineRule="auto"/>
              <w:jc w:val="right"/>
              <w:rPr>
                <w:sz w:val="18"/>
                <w:lang w:eastAsia="ja-JP"/>
              </w:rPr>
            </w:pPr>
            <w:r w:rsidRPr="003518E4">
              <w:rPr>
                <w:sz w:val="18"/>
                <w:lang w:eastAsia="ja-JP"/>
              </w:rPr>
              <w:t>40.3</w:t>
            </w:r>
          </w:p>
        </w:tc>
        <w:tc>
          <w:tcPr>
            <w:tcW w:w="983" w:type="dxa"/>
          </w:tcPr>
          <w:p w14:paraId="75653FE4" w14:textId="4EC0778E" w:rsidR="003518E4" w:rsidRPr="003518E4" w:rsidRDefault="003518E4" w:rsidP="003B42A9">
            <w:pPr>
              <w:keepNext/>
              <w:snapToGrid w:val="0"/>
              <w:spacing w:after="0" w:line="240" w:lineRule="auto"/>
              <w:jc w:val="right"/>
              <w:rPr>
                <w:sz w:val="18"/>
                <w:lang w:eastAsia="ja-JP"/>
              </w:rPr>
            </w:pPr>
            <w:r w:rsidRPr="003518E4">
              <w:rPr>
                <w:sz w:val="18"/>
                <w:lang w:eastAsia="ja-JP"/>
              </w:rPr>
              <w:t>46.6</w:t>
            </w:r>
          </w:p>
        </w:tc>
        <w:tc>
          <w:tcPr>
            <w:tcW w:w="983" w:type="dxa"/>
          </w:tcPr>
          <w:p w14:paraId="48511453" w14:textId="48B76F62" w:rsidR="003518E4" w:rsidRPr="003518E4" w:rsidRDefault="003518E4" w:rsidP="003B42A9">
            <w:pPr>
              <w:keepNext/>
              <w:snapToGrid w:val="0"/>
              <w:spacing w:after="0" w:line="240" w:lineRule="auto"/>
              <w:jc w:val="right"/>
              <w:rPr>
                <w:sz w:val="18"/>
                <w:lang w:eastAsia="ja-JP"/>
              </w:rPr>
            </w:pPr>
            <w:r w:rsidRPr="003518E4">
              <w:rPr>
                <w:sz w:val="18"/>
                <w:lang w:eastAsia="ja-JP"/>
              </w:rPr>
              <w:t>15.3</w:t>
            </w:r>
          </w:p>
        </w:tc>
        <w:tc>
          <w:tcPr>
            <w:tcW w:w="983" w:type="dxa"/>
          </w:tcPr>
          <w:p w14:paraId="69858FCA" w14:textId="4038D28D" w:rsidR="003518E4" w:rsidRPr="003518E4" w:rsidRDefault="003518E4" w:rsidP="003B42A9">
            <w:pPr>
              <w:keepNext/>
              <w:snapToGrid w:val="0"/>
              <w:spacing w:after="0" w:line="240" w:lineRule="auto"/>
              <w:jc w:val="right"/>
              <w:rPr>
                <w:sz w:val="18"/>
                <w:lang w:eastAsia="ja-JP"/>
              </w:rPr>
            </w:pPr>
            <w:r w:rsidRPr="003518E4">
              <w:rPr>
                <w:sz w:val="18"/>
                <w:lang w:eastAsia="ja-JP"/>
              </w:rPr>
              <w:t>143.1</w:t>
            </w:r>
          </w:p>
        </w:tc>
        <w:tc>
          <w:tcPr>
            <w:tcW w:w="983" w:type="dxa"/>
          </w:tcPr>
          <w:p w14:paraId="43EA17D7" w14:textId="5EF23DCB" w:rsidR="003518E4" w:rsidRPr="003518E4" w:rsidRDefault="003518E4" w:rsidP="003B42A9">
            <w:pPr>
              <w:keepNext/>
              <w:snapToGrid w:val="0"/>
              <w:spacing w:after="0" w:line="240" w:lineRule="auto"/>
              <w:jc w:val="right"/>
              <w:rPr>
                <w:sz w:val="18"/>
                <w:lang w:eastAsia="ja-JP"/>
              </w:rPr>
            </w:pPr>
            <w:r w:rsidRPr="003518E4">
              <w:rPr>
                <w:sz w:val="18"/>
                <w:lang w:eastAsia="ja-JP"/>
              </w:rPr>
              <w:t>27.7</w:t>
            </w:r>
          </w:p>
        </w:tc>
        <w:tc>
          <w:tcPr>
            <w:tcW w:w="983" w:type="dxa"/>
          </w:tcPr>
          <w:p w14:paraId="06A17CAF" w14:textId="0E397508" w:rsidR="003518E4" w:rsidRPr="003518E4" w:rsidRDefault="003518E4" w:rsidP="003B42A9">
            <w:pPr>
              <w:keepNext/>
              <w:snapToGrid w:val="0"/>
              <w:spacing w:after="0" w:line="240" w:lineRule="auto"/>
              <w:jc w:val="right"/>
              <w:rPr>
                <w:sz w:val="18"/>
                <w:lang w:eastAsia="ja-JP"/>
              </w:rPr>
            </w:pPr>
            <w:r w:rsidRPr="003518E4">
              <w:rPr>
                <w:sz w:val="18"/>
                <w:lang w:eastAsia="ja-JP"/>
              </w:rPr>
              <w:t>27.1</w:t>
            </w:r>
          </w:p>
        </w:tc>
      </w:tr>
      <w:tr w:rsidR="003518E4" w14:paraId="41A20336" w14:textId="77777777" w:rsidTr="00412758">
        <w:trPr>
          <w:cantSplit/>
        </w:trPr>
        <w:tc>
          <w:tcPr>
            <w:tcW w:w="982" w:type="dxa"/>
          </w:tcPr>
          <w:p w14:paraId="30529DEC" w14:textId="4D4B770B" w:rsidR="003518E4" w:rsidRPr="003518E4" w:rsidRDefault="003518E4" w:rsidP="003B42A9">
            <w:pPr>
              <w:keepNext/>
              <w:snapToGrid w:val="0"/>
              <w:spacing w:after="0" w:line="240" w:lineRule="auto"/>
              <w:rPr>
                <w:sz w:val="18"/>
                <w:lang w:eastAsia="ja-JP"/>
              </w:rPr>
            </w:pPr>
            <w:r w:rsidRPr="003518E4">
              <w:rPr>
                <w:sz w:val="18"/>
                <w:lang w:eastAsia="ja-JP"/>
              </w:rPr>
              <w:t>KOR</w:t>
            </w:r>
          </w:p>
        </w:tc>
        <w:tc>
          <w:tcPr>
            <w:tcW w:w="982" w:type="dxa"/>
          </w:tcPr>
          <w:p w14:paraId="6C8136FB" w14:textId="6322B13E" w:rsidR="003518E4" w:rsidRPr="003518E4" w:rsidRDefault="003518E4" w:rsidP="003B42A9">
            <w:pPr>
              <w:keepNext/>
              <w:snapToGrid w:val="0"/>
              <w:spacing w:after="0" w:line="240" w:lineRule="auto"/>
              <w:jc w:val="right"/>
              <w:rPr>
                <w:sz w:val="18"/>
                <w:lang w:eastAsia="ja-JP"/>
              </w:rPr>
            </w:pPr>
            <w:r w:rsidRPr="003518E4">
              <w:rPr>
                <w:sz w:val="18"/>
                <w:lang w:eastAsia="ja-JP"/>
              </w:rPr>
              <w:t>182.8</w:t>
            </w:r>
          </w:p>
        </w:tc>
        <w:tc>
          <w:tcPr>
            <w:tcW w:w="982" w:type="dxa"/>
          </w:tcPr>
          <w:p w14:paraId="342729A1" w14:textId="44F685F8" w:rsidR="003518E4" w:rsidRPr="003518E4" w:rsidRDefault="003518E4" w:rsidP="003B42A9">
            <w:pPr>
              <w:keepNext/>
              <w:snapToGrid w:val="0"/>
              <w:spacing w:after="0" w:line="240" w:lineRule="auto"/>
              <w:jc w:val="right"/>
              <w:rPr>
                <w:sz w:val="18"/>
                <w:lang w:eastAsia="ja-JP"/>
              </w:rPr>
            </w:pPr>
            <w:r w:rsidRPr="003518E4">
              <w:rPr>
                <w:sz w:val="18"/>
                <w:lang w:eastAsia="ja-JP"/>
              </w:rPr>
              <w:t>18.4</w:t>
            </w:r>
          </w:p>
        </w:tc>
        <w:tc>
          <w:tcPr>
            <w:tcW w:w="983" w:type="dxa"/>
          </w:tcPr>
          <w:p w14:paraId="5D74D56F" w14:textId="407E4AE5" w:rsidR="003518E4" w:rsidRPr="003518E4" w:rsidRDefault="003518E4" w:rsidP="003B42A9">
            <w:pPr>
              <w:keepNext/>
              <w:snapToGrid w:val="0"/>
              <w:spacing w:after="0" w:line="240" w:lineRule="auto"/>
              <w:jc w:val="right"/>
              <w:rPr>
                <w:sz w:val="18"/>
                <w:lang w:eastAsia="ja-JP"/>
              </w:rPr>
            </w:pPr>
            <w:r w:rsidRPr="003518E4">
              <w:rPr>
                <w:rFonts w:hint="eastAsia"/>
                <w:sz w:val="18"/>
                <w:lang w:eastAsia="ja-JP"/>
              </w:rPr>
              <w:t>—</w:t>
            </w:r>
          </w:p>
        </w:tc>
        <w:tc>
          <w:tcPr>
            <w:tcW w:w="983" w:type="dxa"/>
          </w:tcPr>
          <w:p w14:paraId="662CFC42" w14:textId="480BF7D3" w:rsidR="003518E4" w:rsidRPr="003518E4" w:rsidRDefault="003518E4" w:rsidP="003B42A9">
            <w:pPr>
              <w:keepNext/>
              <w:snapToGrid w:val="0"/>
              <w:spacing w:after="0" w:line="240" w:lineRule="auto"/>
              <w:jc w:val="right"/>
              <w:rPr>
                <w:sz w:val="18"/>
                <w:lang w:eastAsia="ja-JP"/>
              </w:rPr>
            </w:pPr>
            <w:r w:rsidRPr="003518E4">
              <w:rPr>
                <w:sz w:val="18"/>
                <w:lang w:eastAsia="ja-JP"/>
              </w:rPr>
              <w:t>6.1</w:t>
            </w:r>
          </w:p>
        </w:tc>
        <w:tc>
          <w:tcPr>
            <w:tcW w:w="983" w:type="dxa"/>
          </w:tcPr>
          <w:p w14:paraId="66D65042" w14:textId="0E2F422E" w:rsidR="003518E4" w:rsidRPr="003518E4" w:rsidRDefault="003518E4" w:rsidP="003B42A9">
            <w:pPr>
              <w:keepNext/>
              <w:snapToGrid w:val="0"/>
              <w:spacing w:after="0" w:line="240" w:lineRule="auto"/>
              <w:jc w:val="right"/>
              <w:rPr>
                <w:sz w:val="18"/>
                <w:lang w:eastAsia="ja-JP"/>
              </w:rPr>
            </w:pPr>
            <w:r w:rsidRPr="003518E4">
              <w:rPr>
                <w:sz w:val="18"/>
                <w:lang w:eastAsia="ja-JP"/>
              </w:rPr>
              <w:t>3.0</w:t>
            </w:r>
          </w:p>
        </w:tc>
        <w:tc>
          <w:tcPr>
            <w:tcW w:w="983" w:type="dxa"/>
          </w:tcPr>
          <w:p w14:paraId="46D1DD7A" w14:textId="460AA119" w:rsidR="003518E4" w:rsidRPr="003518E4" w:rsidRDefault="003518E4" w:rsidP="003B42A9">
            <w:pPr>
              <w:keepNext/>
              <w:snapToGrid w:val="0"/>
              <w:spacing w:after="0" w:line="240" w:lineRule="auto"/>
              <w:jc w:val="right"/>
              <w:rPr>
                <w:sz w:val="18"/>
                <w:lang w:eastAsia="ja-JP"/>
              </w:rPr>
            </w:pPr>
            <w:r w:rsidRPr="003518E4">
              <w:rPr>
                <w:sz w:val="18"/>
                <w:lang w:eastAsia="ja-JP"/>
              </w:rPr>
              <w:t>14.2</w:t>
            </w:r>
          </w:p>
        </w:tc>
        <w:tc>
          <w:tcPr>
            <w:tcW w:w="983" w:type="dxa"/>
          </w:tcPr>
          <w:p w14:paraId="7C2A6191" w14:textId="20D31360" w:rsidR="003518E4" w:rsidRPr="003518E4" w:rsidRDefault="003518E4" w:rsidP="003B42A9">
            <w:pPr>
              <w:keepNext/>
              <w:snapToGrid w:val="0"/>
              <w:spacing w:after="0" w:line="240" w:lineRule="auto"/>
              <w:jc w:val="right"/>
              <w:rPr>
                <w:sz w:val="18"/>
                <w:lang w:eastAsia="ja-JP"/>
              </w:rPr>
            </w:pPr>
            <w:r w:rsidRPr="003518E4">
              <w:rPr>
                <w:sz w:val="18"/>
                <w:lang w:eastAsia="ja-JP"/>
              </w:rPr>
              <w:t>1.7</w:t>
            </w:r>
          </w:p>
        </w:tc>
        <w:tc>
          <w:tcPr>
            <w:tcW w:w="983" w:type="dxa"/>
          </w:tcPr>
          <w:p w14:paraId="00EDE620" w14:textId="5C9B14CD" w:rsidR="003518E4" w:rsidRPr="003518E4" w:rsidRDefault="003518E4" w:rsidP="003B42A9">
            <w:pPr>
              <w:keepNext/>
              <w:snapToGrid w:val="0"/>
              <w:spacing w:after="0" w:line="240" w:lineRule="auto"/>
              <w:jc w:val="right"/>
              <w:rPr>
                <w:sz w:val="18"/>
                <w:lang w:eastAsia="ja-JP"/>
              </w:rPr>
            </w:pPr>
            <w:r w:rsidRPr="003518E4">
              <w:rPr>
                <w:sz w:val="18"/>
                <w:lang w:eastAsia="ja-JP"/>
              </w:rPr>
              <w:t>32.5</w:t>
            </w:r>
          </w:p>
        </w:tc>
      </w:tr>
      <w:tr w:rsidR="003518E4" w14:paraId="6239E4C2" w14:textId="77777777" w:rsidTr="00412758">
        <w:trPr>
          <w:cantSplit/>
        </w:trPr>
        <w:tc>
          <w:tcPr>
            <w:tcW w:w="982" w:type="dxa"/>
          </w:tcPr>
          <w:p w14:paraId="7F620130" w14:textId="4479EEE3" w:rsidR="003518E4" w:rsidRPr="003518E4" w:rsidRDefault="003518E4" w:rsidP="003B42A9">
            <w:pPr>
              <w:keepNext/>
              <w:snapToGrid w:val="0"/>
              <w:spacing w:after="0" w:line="240" w:lineRule="auto"/>
              <w:rPr>
                <w:sz w:val="18"/>
                <w:lang w:eastAsia="ja-JP"/>
              </w:rPr>
            </w:pPr>
            <w:r w:rsidRPr="003518E4">
              <w:rPr>
                <w:sz w:val="18"/>
                <w:lang w:eastAsia="ja-JP"/>
              </w:rPr>
              <w:t>DEU</w:t>
            </w:r>
          </w:p>
        </w:tc>
        <w:tc>
          <w:tcPr>
            <w:tcW w:w="982" w:type="dxa"/>
          </w:tcPr>
          <w:p w14:paraId="6DD47A2F" w14:textId="14CE6252" w:rsidR="003518E4" w:rsidRPr="003518E4" w:rsidRDefault="003518E4" w:rsidP="003B42A9">
            <w:pPr>
              <w:keepNext/>
              <w:snapToGrid w:val="0"/>
              <w:spacing w:after="0" w:line="240" w:lineRule="auto"/>
              <w:jc w:val="right"/>
              <w:rPr>
                <w:sz w:val="18"/>
                <w:lang w:eastAsia="ja-JP"/>
              </w:rPr>
            </w:pPr>
            <w:r w:rsidRPr="003518E4">
              <w:rPr>
                <w:sz w:val="18"/>
                <w:lang w:eastAsia="ja-JP"/>
              </w:rPr>
              <w:t>421.9</w:t>
            </w:r>
          </w:p>
        </w:tc>
        <w:tc>
          <w:tcPr>
            <w:tcW w:w="982" w:type="dxa"/>
          </w:tcPr>
          <w:p w14:paraId="0B603EB6" w14:textId="4C9E8DD3" w:rsidR="003518E4" w:rsidRPr="003518E4" w:rsidRDefault="003518E4" w:rsidP="003B42A9">
            <w:pPr>
              <w:keepNext/>
              <w:snapToGrid w:val="0"/>
              <w:spacing w:after="0" w:line="240" w:lineRule="auto"/>
              <w:jc w:val="right"/>
              <w:rPr>
                <w:sz w:val="18"/>
                <w:lang w:eastAsia="ja-JP"/>
              </w:rPr>
            </w:pPr>
            <w:r w:rsidRPr="003518E4">
              <w:rPr>
                <w:sz w:val="18"/>
                <w:lang w:eastAsia="ja-JP"/>
              </w:rPr>
              <w:t>12.5</w:t>
            </w:r>
          </w:p>
        </w:tc>
        <w:tc>
          <w:tcPr>
            <w:tcW w:w="983" w:type="dxa"/>
          </w:tcPr>
          <w:p w14:paraId="0652734F" w14:textId="79B3ADAB" w:rsidR="003518E4" w:rsidRPr="003518E4" w:rsidRDefault="003518E4" w:rsidP="003B42A9">
            <w:pPr>
              <w:keepNext/>
              <w:snapToGrid w:val="0"/>
              <w:spacing w:after="0" w:line="240" w:lineRule="auto"/>
              <w:jc w:val="right"/>
              <w:rPr>
                <w:sz w:val="18"/>
                <w:lang w:eastAsia="ja-JP"/>
              </w:rPr>
            </w:pPr>
            <w:r w:rsidRPr="003518E4">
              <w:rPr>
                <w:sz w:val="18"/>
                <w:lang w:eastAsia="ja-JP"/>
              </w:rPr>
              <w:t>10.5</w:t>
            </w:r>
          </w:p>
        </w:tc>
        <w:tc>
          <w:tcPr>
            <w:tcW w:w="983" w:type="dxa"/>
          </w:tcPr>
          <w:p w14:paraId="241E511A" w14:textId="7D1A670A" w:rsidR="003518E4" w:rsidRPr="003518E4" w:rsidRDefault="003518E4" w:rsidP="003B42A9">
            <w:pPr>
              <w:keepNext/>
              <w:snapToGrid w:val="0"/>
              <w:spacing w:after="0" w:line="240" w:lineRule="auto"/>
              <w:jc w:val="right"/>
              <w:rPr>
                <w:sz w:val="18"/>
                <w:lang w:eastAsia="ja-JP"/>
              </w:rPr>
            </w:pPr>
            <w:r w:rsidRPr="003518E4">
              <w:rPr>
                <w:rFonts w:hint="eastAsia"/>
                <w:sz w:val="18"/>
                <w:lang w:eastAsia="ja-JP"/>
              </w:rPr>
              <w:t>—</w:t>
            </w:r>
          </w:p>
        </w:tc>
        <w:tc>
          <w:tcPr>
            <w:tcW w:w="983" w:type="dxa"/>
          </w:tcPr>
          <w:p w14:paraId="3A1A1D26" w14:textId="78EFD674" w:rsidR="003518E4" w:rsidRPr="003518E4" w:rsidRDefault="003518E4" w:rsidP="003B42A9">
            <w:pPr>
              <w:keepNext/>
              <w:snapToGrid w:val="0"/>
              <w:spacing w:after="0" w:line="240" w:lineRule="auto"/>
              <w:jc w:val="right"/>
              <w:rPr>
                <w:sz w:val="18"/>
                <w:lang w:eastAsia="ja-JP"/>
              </w:rPr>
            </w:pPr>
            <w:r w:rsidRPr="003518E4">
              <w:rPr>
                <w:sz w:val="18"/>
                <w:lang w:eastAsia="ja-JP"/>
              </w:rPr>
              <w:t>137.8</w:t>
            </w:r>
          </w:p>
        </w:tc>
        <w:tc>
          <w:tcPr>
            <w:tcW w:w="983" w:type="dxa"/>
          </w:tcPr>
          <w:p w14:paraId="16DD1851" w14:textId="240308AB" w:rsidR="003518E4" w:rsidRPr="003518E4" w:rsidRDefault="003518E4" w:rsidP="003B42A9">
            <w:pPr>
              <w:keepNext/>
              <w:snapToGrid w:val="0"/>
              <w:spacing w:after="0" w:line="240" w:lineRule="auto"/>
              <w:jc w:val="right"/>
              <w:rPr>
                <w:sz w:val="18"/>
                <w:lang w:eastAsia="ja-JP"/>
              </w:rPr>
            </w:pPr>
            <w:r w:rsidRPr="003518E4">
              <w:rPr>
                <w:sz w:val="18"/>
                <w:lang w:eastAsia="ja-JP"/>
              </w:rPr>
              <w:t>338.5</w:t>
            </w:r>
          </w:p>
        </w:tc>
        <w:tc>
          <w:tcPr>
            <w:tcW w:w="983" w:type="dxa"/>
          </w:tcPr>
          <w:p w14:paraId="3AFAA947" w14:textId="23704A96" w:rsidR="003518E4" w:rsidRPr="003518E4" w:rsidRDefault="003518E4" w:rsidP="003B42A9">
            <w:pPr>
              <w:keepNext/>
              <w:snapToGrid w:val="0"/>
              <w:spacing w:after="0" w:line="240" w:lineRule="auto"/>
              <w:jc w:val="right"/>
              <w:rPr>
                <w:sz w:val="18"/>
                <w:lang w:eastAsia="ja-JP"/>
              </w:rPr>
            </w:pPr>
            <w:r w:rsidRPr="003518E4">
              <w:rPr>
                <w:sz w:val="18"/>
                <w:lang w:eastAsia="ja-JP"/>
              </w:rPr>
              <w:t>42.6</w:t>
            </w:r>
          </w:p>
        </w:tc>
        <w:tc>
          <w:tcPr>
            <w:tcW w:w="983" w:type="dxa"/>
          </w:tcPr>
          <w:p w14:paraId="3D3CD811" w14:textId="25EA1464" w:rsidR="003518E4" w:rsidRPr="003518E4" w:rsidRDefault="003518E4" w:rsidP="003B42A9">
            <w:pPr>
              <w:keepNext/>
              <w:snapToGrid w:val="0"/>
              <w:spacing w:after="0" w:line="240" w:lineRule="auto"/>
              <w:jc w:val="right"/>
              <w:rPr>
                <w:sz w:val="18"/>
                <w:lang w:eastAsia="ja-JP"/>
              </w:rPr>
            </w:pPr>
            <w:r w:rsidRPr="003518E4">
              <w:rPr>
                <w:sz w:val="18"/>
                <w:lang w:eastAsia="ja-JP"/>
              </w:rPr>
              <w:t>291.8</w:t>
            </w:r>
          </w:p>
        </w:tc>
      </w:tr>
      <w:tr w:rsidR="003518E4" w14:paraId="0A8A7109" w14:textId="77777777" w:rsidTr="00412758">
        <w:trPr>
          <w:cantSplit/>
        </w:trPr>
        <w:tc>
          <w:tcPr>
            <w:tcW w:w="982" w:type="dxa"/>
          </w:tcPr>
          <w:p w14:paraId="6209C57C" w14:textId="201D0723" w:rsidR="003518E4" w:rsidRPr="003518E4" w:rsidRDefault="003518E4" w:rsidP="003B42A9">
            <w:pPr>
              <w:keepNext/>
              <w:snapToGrid w:val="0"/>
              <w:spacing w:after="0" w:line="240" w:lineRule="auto"/>
              <w:rPr>
                <w:sz w:val="18"/>
                <w:lang w:eastAsia="ja-JP"/>
              </w:rPr>
            </w:pPr>
            <w:r w:rsidRPr="003518E4">
              <w:rPr>
                <w:sz w:val="18"/>
                <w:lang w:eastAsia="ja-JP"/>
              </w:rPr>
              <w:t>FRA</w:t>
            </w:r>
          </w:p>
        </w:tc>
        <w:tc>
          <w:tcPr>
            <w:tcW w:w="982" w:type="dxa"/>
          </w:tcPr>
          <w:p w14:paraId="2BEA0C2D" w14:textId="14A79625" w:rsidR="003518E4" w:rsidRPr="003518E4" w:rsidRDefault="003518E4" w:rsidP="003B42A9">
            <w:pPr>
              <w:keepNext/>
              <w:snapToGrid w:val="0"/>
              <w:spacing w:after="0" w:line="240" w:lineRule="auto"/>
              <w:jc w:val="right"/>
              <w:rPr>
                <w:sz w:val="18"/>
                <w:lang w:eastAsia="ja-JP"/>
              </w:rPr>
            </w:pPr>
            <w:r w:rsidRPr="003518E4">
              <w:rPr>
                <w:sz w:val="18"/>
                <w:lang w:eastAsia="ja-JP"/>
              </w:rPr>
              <w:t>257.4</w:t>
            </w:r>
          </w:p>
        </w:tc>
        <w:tc>
          <w:tcPr>
            <w:tcW w:w="982" w:type="dxa"/>
          </w:tcPr>
          <w:p w14:paraId="4CE1E3ED" w14:textId="7C37C767" w:rsidR="003518E4" w:rsidRPr="003518E4" w:rsidRDefault="003518E4" w:rsidP="003B42A9">
            <w:pPr>
              <w:keepNext/>
              <w:snapToGrid w:val="0"/>
              <w:spacing w:after="0" w:line="240" w:lineRule="auto"/>
              <w:jc w:val="right"/>
              <w:rPr>
                <w:sz w:val="18"/>
                <w:lang w:eastAsia="ja-JP"/>
              </w:rPr>
            </w:pPr>
            <w:r w:rsidRPr="003518E4">
              <w:rPr>
                <w:sz w:val="18"/>
                <w:lang w:eastAsia="ja-JP"/>
              </w:rPr>
              <w:t>18.5</w:t>
            </w:r>
          </w:p>
        </w:tc>
        <w:tc>
          <w:tcPr>
            <w:tcW w:w="983" w:type="dxa"/>
          </w:tcPr>
          <w:p w14:paraId="10F1E32D" w14:textId="02E9C2F1" w:rsidR="003518E4" w:rsidRPr="003518E4" w:rsidRDefault="003518E4" w:rsidP="003B42A9">
            <w:pPr>
              <w:keepNext/>
              <w:snapToGrid w:val="0"/>
              <w:spacing w:after="0" w:line="240" w:lineRule="auto"/>
              <w:jc w:val="right"/>
              <w:rPr>
                <w:sz w:val="18"/>
                <w:lang w:eastAsia="ja-JP"/>
              </w:rPr>
            </w:pPr>
            <w:r w:rsidRPr="003518E4">
              <w:rPr>
                <w:sz w:val="18"/>
                <w:lang w:eastAsia="ja-JP"/>
              </w:rPr>
              <w:t>6.0</w:t>
            </w:r>
          </w:p>
        </w:tc>
        <w:tc>
          <w:tcPr>
            <w:tcW w:w="983" w:type="dxa"/>
          </w:tcPr>
          <w:p w14:paraId="2AA4F44A" w14:textId="5CE8493A" w:rsidR="003518E4" w:rsidRPr="003518E4" w:rsidRDefault="003518E4" w:rsidP="003B42A9">
            <w:pPr>
              <w:keepNext/>
              <w:snapToGrid w:val="0"/>
              <w:spacing w:after="0" w:line="240" w:lineRule="auto"/>
              <w:jc w:val="right"/>
              <w:rPr>
                <w:sz w:val="18"/>
                <w:lang w:eastAsia="ja-JP"/>
              </w:rPr>
            </w:pPr>
            <w:r w:rsidRPr="003518E4">
              <w:rPr>
                <w:sz w:val="18"/>
                <w:lang w:eastAsia="ja-JP"/>
              </w:rPr>
              <w:t>74.3</w:t>
            </w:r>
          </w:p>
        </w:tc>
        <w:tc>
          <w:tcPr>
            <w:tcW w:w="983" w:type="dxa"/>
          </w:tcPr>
          <w:p w14:paraId="153C848A" w14:textId="564E2052" w:rsidR="003518E4" w:rsidRPr="003518E4" w:rsidRDefault="003518E4" w:rsidP="003B42A9">
            <w:pPr>
              <w:keepNext/>
              <w:snapToGrid w:val="0"/>
              <w:spacing w:after="0" w:line="240" w:lineRule="auto"/>
              <w:jc w:val="right"/>
              <w:rPr>
                <w:sz w:val="18"/>
                <w:lang w:eastAsia="ja-JP"/>
              </w:rPr>
            </w:pPr>
            <w:r w:rsidRPr="003518E4">
              <w:rPr>
                <w:rFonts w:hint="eastAsia"/>
                <w:sz w:val="18"/>
                <w:lang w:eastAsia="ja-JP"/>
              </w:rPr>
              <w:t>—</w:t>
            </w:r>
          </w:p>
        </w:tc>
        <w:tc>
          <w:tcPr>
            <w:tcW w:w="983" w:type="dxa"/>
          </w:tcPr>
          <w:p w14:paraId="4DB56AD0" w14:textId="0E3ACA00" w:rsidR="003518E4" w:rsidRPr="003518E4" w:rsidRDefault="003518E4" w:rsidP="003B42A9">
            <w:pPr>
              <w:keepNext/>
              <w:snapToGrid w:val="0"/>
              <w:spacing w:after="0" w:line="240" w:lineRule="auto"/>
              <w:jc w:val="right"/>
              <w:rPr>
                <w:sz w:val="18"/>
                <w:lang w:eastAsia="ja-JP"/>
              </w:rPr>
            </w:pPr>
            <w:r w:rsidRPr="003518E4">
              <w:rPr>
                <w:sz w:val="18"/>
                <w:lang w:eastAsia="ja-JP"/>
              </w:rPr>
              <w:t>225.0</w:t>
            </w:r>
          </w:p>
        </w:tc>
        <w:tc>
          <w:tcPr>
            <w:tcW w:w="983" w:type="dxa"/>
          </w:tcPr>
          <w:p w14:paraId="43CF8EBF" w14:textId="00641E2C" w:rsidR="003518E4" w:rsidRPr="003518E4" w:rsidRDefault="003518E4" w:rsidP="003B42A9">
            <w:pPr>
              <w:keepNext/>
              <w:snapToGrid w:val="0"/>
              <w:spacing w:after="0" w:line="240" w:lineRule="auto"/>
              <w:jc w:val="right"/>
              <w:rPr>
                <w:sz w:val="18"/>
                <w:lang w:eastAsia="ja-JP"/>
              </w:rPr>
            </w:pPr>
            <w:r w:rsidRPr="003518E4">
              <w:rPr>
                <w:sz w:val="18"/>
                <w:lang w:eastAsia="ja-JP"/>
              </w:rPr>
              <w:t>145.2</w:t>
            </w:r>
          </w:p>
        </w:tc>
        <w:tc>
          <w:tcPr>
            <w:tcW w:w="983" w:type="dxa"/>
          </w:tcPr>
          <w:p w14:paraId="0CA3FF6B" w14:textId="1BE62BFE" w:rsidR="003518E4" w:rsidRPr="003518E4" w:rsidRDefault="003518E4" w:rsidP="003B42A9">
            <w:pPr>
              <w:keepNext/>
              <w:snapToGrid w:val="0"/>
              <w:spacing w:after="0" w:line="240" w:lineRule="auto"/>
              <w:jc w:val="right"/>
              <w:rPr>
                <w:sz w:val="18"/>
                <w:lang w:eastAsia="ja-JP"/>
              </w:rPr>
            </w:pPr>
            <w:r w:rsidRPr="003518E4">
              <w:rPr>
                <w:sz w:val="18"/>
                <w:lang w:eastAsia="ja-JP"/>
              </w:rPr>
              <w:t>81.3</w:t>
            </w:r>
          </w:p>
        </w:tc>
      </w:tr>
      <w:tr w:rsidR="003518E4" w14:paraId="38C47315" w14:textId="77777777" w:rsidTr="00412758">
        <w:trPr>
          <w:cantSplit/>
        </w:trPr>
        <w:tc>
          <w:tcPr>
            <w:tcW w:w="982" w:type="dxa"/>
          </w:tcPr>
          <w:p w14:paraId="7C1F0C7B" w14:textId="683276FB" w:rsidR="003518E4" w:rsidRPr="003518E4" w:rsidRDefault="003518E4" w:rsidP="003B42A9">
            <w:pPr>
              <w:keepNext/>
              <w:snapToGrid w:val="0"/>
              <w:spacing w:after="0" w:line="240" w:lineRule="auto"/>
              <w:rPr>
                <w:sz w:val="18"/>
                <w:lang w:eastAsia="ja-JP"/>
              </w:rPr>
            </w:pPr>
            <w:r w:rsidRPr="003518E4">
              <w:rPr>
                <w:sz w:val="18"/>
                <w:lang w:eastAsia="ja-JP"/>
              </w:rPr>
              <w:t>NLD</w:t>
            </w:r>
          </w:p>
        </w:tc>
        <w:tc>
          <w:tcPr>
            <w:tcW w:w="982" w:type="dxa"/>
          </w:tcPr>
          <w:p w14:paraId="4E2EBCF3" w14:textId="730B5CE3" w:rsidR="003518E4" w:rsidRPr="003518E4" w:rsidRDefault="003518E4" w:rsidP="003B42A9">
            <w:pPr>
              <w:keepNext/>
              <w:snapToGrid w:val="0"/>
              <w:spacing w:after="0" w:line="240" w:lineRule="auto"/>
              <w:jc w:val="right"/>
              <w:rPr>
                <w:sz w:val="18"/>
                <w:lang w:eastAsia="ja-JP"/>
              </w:rPr>
            </w:pPr>
            <w:r w:rsidRPr="003518E4">
              <w:rPr>
                <w:sz w:val="18"/>
                <w:lang w:eastAsia="ja-JP"/>
              </w:rPr>
              <w:t>763.1</w:t>
            </w:r>
          </w:p>
        </w:tc>
        <w:tc>
          <w:tcPr>
            <w:tcW w:w="982" w:type="dxa"/>
          </w:tcPr>
          <w:p w14:paraId="72139043" w14:textId="15F76B46" w:rsidR="003518E4" w:rsidRPr="003518E4" w:rsidRDefault="003518E4" w:rsidP="003B42A9">
            <w:pPr>
              <w:keepNext/>
              <w:snapToGrid w:val="0"/>
              <w:spacing w:after="0" w:line="240" w:lineRule="auto"/>
              <w:jc w:val="right"/>
              <w:rPr>
                <w:sz w:val="18"/>
                <w:lang w:eastAsia="ja-JP"/>
              </w:rPr>
            </w:pPr>
            <w:r w:rsidRPr="003518E4">
              <w:rPr>
                <w:sz w:val="18"/>
                <w:lang w:eastAsia="ja-JP"/>
              </w:rPr>
              <w:t>31.9</w:t>
            </w:r>
          </w:p>
        </w:tc>
        <w:tc>
          <w:tcPr>
            <w:tcW w:w="983" w:type="dxa"/>
          </w:tcPr>
          <w:p w14:paraId="7392604F" w14:textId="4FDB2B2E" w:rsidR="003518E4" w:rsidRPr="003518E4" w:rsidRDefault="003518E4" w:rsidP="003B42A9">
            <w:pPr>
              <w:keepNext/>
              <w:snapToGrid w:val="0"/>
              <w:spacing w:after="0" w:line="240" w:lineRule="auto"/>
              <w:jc w:val="right"/>
              <w:rPr>
                <w:sz w:val="18"/>
                <w:lang w:eastAsia="ja-JP"/>
              </w:rPr>
            </w:pPr>
            <w:r w:rsidRPr="003518E4">
              <w:rPr>
                <w:sz w:val="18"/>
                <w:lang w:eastAsia="ja-JP"/>
              </w:rPr>
              <w:t>20.9</w:t>
            </w:r>
          </w:p>
        </w:tc>
        <w:tc>
          <w:tcPr>
            <w:tcW w:w="983" w:type="dxa"/>
          </w:tcPr>
          <w:p w14:paraId="5185AE36" w14:textId="261459E1" w:rsidR="003518E4" w:rsidRPr="003518E4" w:rsidRDefault="003518E4" w:rsidP="003B42A9">
            <w:pPr>
              <w:keepNext/>
              <w:snapToGrid w:val="0"/>
              <w:spacing w:after="0" w:line="240" w:lineRule="auto"/>
              <w:jc w:val="right"/>
              <w:rPr>
                <w:sz w:val="18"/>
                <w:lang w:eastAsia="ja-JP"/>
              </w:rPr>
            </w:pPr>
            <w:r w:rsidRPr="003518E4">
              <w:rPr>
                <w:sz w:val="18"/>
                <w:lang w:eastAsia="ja-JP"/>
              </w:rPr>
              <w:t>318.5</w:t>
            </w:r>
          </w:p>
        </w:tc>
        <w:tc>
          <w:tcPr>
            <w:tcW w:w="983" w:type="dxa"/>
          </w:tcPr>
          <w:p w14:paraId="10791CAB" w14:textId="75C8E23A" w:rsidR="003518E4" w:rsidRPr="003518E4" w:rsidRDefault="003518E4" w:rsidP="003B42A9">
            <w:pPr>
              <w:keepNext/>
              <w:snapToGrid w:val="0"/>
              <w:spacing w:after="0" w:line="240" w:lineRule="auto"/>
              <w:jc w:val="right"/>
              <w:rPr>
                <w:sz w:val="18"/>
                <w:lang w:eastAsia="ja-JP"/>
              </w:rPr>
            </w:pPr>
            <w:r w:rsidRPr="003518E4">
              <w:rPr>
                <w:sz w:val="18"/>
                <w:lang w:eastAsia="ja-JP"/>
              </w:rPr>
              <w:t>169.9</w:t>
            </w:r>
          </w:p>
        </w:tc>
        <w:tc>
          <w:tcPr>
            <w:tcW w:w="983" w:type="dxa"/>
          </w:tcPr>
          <w:p w14:paraId="114D97CD" w14:textId="369BD4F0" w:rsidR="003518E4" w:rsidRPr="003518E4" w:rsidRDefault="003518E4" w:rsidP="003B42A9">
            <w:pPr>
              <w:keepNext/>
              <w:snapToGrid w:val="0"/>
              <w:spacing w:after="0" w:line="240" w:lineRule="auto"/>
              <w:jc w:val="right"/>
              <w:rPr>
                <w:sz w:val="18"/>
                <w:lang w:eastAsia="ja-JP"/>
              </w:rPr>
            </w:pPr>
            <w:r w:rsidRPr="003518E4">
              <w:rPr>
                <w:rFonts w:hint="eastAsia"/>
                <w:sz w:val="18"/>
                <w:lang w:eastAsia="ja-JP"/>
              </w:rPr>
              <w:t>—</w:t>
            </w:r>
          </w:p>
        </w:tc>
        <w:tc>
          <w:tcPr>
            <w:tcW w:w="983" w:type="dxa"/>
          </w:tcPr>
          <w:p w14:paraId="68C5587B" w14:textId="1344DD6C" w:rsidR="003518E4" w:rsidRPr="003518E4" w:rsidRDefault="003518E4" w:rsidP="003B42A9">
            <w:pPr>
              <w:keepNext/>
              <w:snapToGrid w:val="0"/>
              <w:spacing w:after="0" w:line="240" w:lineRule="auto"/>
              <w:jc w:val="right"/>
              <w:rPr>
                <w:sz w:val="18"/>
                <w:lang w:eastAsia="ja-JP"/>
              </w:rPr>
            </w:pPr>
            <w:r w:rsidRPr="003518E4">
              <w:rPr>
                <w:sz w:val="18"/>
                <w:lang w:eastAsia="ja-JP"/>
              </w:rPr>
              <w:t>95.5</w:t>
            </w:r>
          </w:p>
        </w:tc>
        <w:tc>
          <w:tcPr>
            <w:tcW w:w="983" w:type="dxa"/>
          </w:tcPr>
          <w:p w14:paraId="75E04BAF" w14:textId="53EF30BB" w:rsidR="003518E4" w:rsidRPr="003518E4" w:rsidRDefault="003518E4" w:rsidP="003B42A9">
            <w:pPr>
              <w:keepNext/>
              <w:snapToGrid w:val="0"/>
              <w:spacing w:after="0" w:line="240" w:lineRule="auto"/>
              <w:jc w:val="right"/>
              <w:rPr>
                <w:sz w:val="18"/>
                <w:lang w:eastAsia="ja-JP"/>
              </w:rPr>
            </w:pPr>
            <w:r w:rsidRPr="003518E4">
              <w:rPr>
                <w:sz w:val="18"/>
                <w:lang w:eastAsia="ja-JP"/>
              </w:rPr>
              <w:t>223.6</w:t>
            </w:r>
          </w:p>
        </w:tc>
      </w:tr>
      <w:tr w:rsidR="003518E4" w14:paraId="09E9835C" w14:textId="77777777" w:rsidTr="00412758">
        <w:trPr>
          <w:cantSplit/>
        </w:trPr>
        <w:tc>
          <w:tcPr>
            <w:tcW w:w="982" w:type="dxa"/>
          </w:tcPr>
          <w:p w14:paraId="637FC5DE" w14:textId="1A2D4E20" w:rsidR="003518E4" w:rsidRPr="003518E4" w:rsidRDefault="003518E4" w:rsidP="003B42A9">
            <w:pPr>
              <w:keepNext/>
              <w:snapToGrid w:val="0"/>
              <w:spacing w:after="0" w:line="240" w:lineRule="auto"/>
              <w:rPr>
                <w:sz w:val="18"/>
                <w:lang w:eastAsia="ja-JP"/>
              </w:rPr>
            </w:pPr>
            <w:r w:rsidRPr="003518E4">
              <w:rPr>
                <w:sz w:val="18"/>
                <w:lang w:eastAsia="ja-JP"/>
              </w:rPr>
              <w:t>BEL</w:t>
            </w:r>
          </w:p>
        </w:tc>
        <w:tc>
          <w:tcPr>
            <w:tcW w:w="982" w:type="dxa"/>
          </w:tcPr>
          <w:p w14:paraId="37D6BC4D" w14:textId="571AF372" w:rsidR="003518E4" w:rsidRPr="003518E4" w:rsidRDefault="003518E4" w:rsidP="003B42A9">
            <w:pPr>
              <w:keepNext/>
              <w:snapToGrid w:val="0"/>
              <w:spacing w:after="0" w:line="240" w:lineRule="auto"/>
              <w:jc w:val="right"/>
              <w:rPr>
                <w:sz w:val="18"/>
                <w:lang w:eastAsia="ja-JP"/>
              </w:rPr>
            </w:pPr>
            <w:r w:rsidRPr="003518E4">
              <w:rPr>
                <w:sz w:val="18"/>
                <w:lang w:eastAsia="ja-JP"/>
              </w:rPr>
              <w:t>30.6</w:t>
            </w:r>
          </w:p>
        </w:tc>
        <w:tc>
          <w:tcPr>
            <w:tcW w:w="982" w:type="dxa"/>
          </w:tcPr>
          <w:p w14:paraId="4402A9F8" w14:textId="3FFA43BE" w:rsidR="003518E4" w:rsidRPr="003518E4" w:rsidRDefault="003518E4" w:rsidP="003B42A9">
            <w:pPr>
              <w:keepNext/>
              <w:snapToGrid w:val="0"/>
              <w:spacing w:after="0" w:line="240" w:lineRule="auto"/>
              <w:jc w:val="right"/>
              <w:rPr>
                <w:sz w:val="18"/>
                <w:lang w:eastAsia="ja-JP"/>
              </w:rPr>
            </w:pPr>
            <w:r w:rsidRPr="003518E4">
              <w:rPr>
                <w:sz w:val="18"/>
                <w:lang w:eastAsia="ja-JP"/>
              </w:rPr>
              <w:t>1.8</w:t>
            </w:r>
          </w:p>
        </w:tc>
        <w:tc>
          <w:tcPr>
            <w:tcW w:w="983" w:type="dxa"/>
          </w:tcPr>
          <w:p w14:paraId="353F5A53" w14:textId="7F059601" w:rsidR="003518E4" w:rsidRPr="003518E4" w:rsidRDefault="003518E4" w:rsidP="003B42A9">
            <w:pPr>
              <w:keepNext/>
              <w:snapToGrid w:val="0"/>
              <w:spacing w:after="0" w:line="240" w:lineRule="auto"/>
              <w:jc w:val="right"/>
              <w:rPr>
                <w:sz w:val="18"/>
                <w:lang w:eastAsia="ja-JP"/>
              </w:rPr>
            </w:pPr>
            <w:r w:rsidRPr="003518E4">
              <w:rPr>
                <w:sz w:val="18"/>
                <w:lang w:eastAsia="ja-JP"/>
              </w:rPr>
              <w:t>0.8</w:t>
            </w:r>
          </w:p>
        </w:tc>
        <w:tc>
          <w:tcPr>
            <w:tcW w:w="983" w:type="dxa"/>
          </w:tcPr>
          <w:p w14:paraId="5A78E3B7" w14:textId="1458973B" w:rsidR="003518E4" w:rsidRPr="003518E4" w:rsidRDefault="003518E4" w:rsidP="003B42A9">
            <w:pPr>
              <w:keepNext/>
              <w:snapToGrid w:val="0"/>
              <w:spacing w:after="0" w:line="240" w:lineRule="auto"/>
              <w:jc w:val="right"/>
              <w:rPr>
                <w:sz w:val="18"/>
                <w:lang w:eastAsia="ja-JP"/>
              </w:rPr>
            </w:pPr>
            <w:r w:rsidRPr="003518E4">
              <w:rPr>
                <w:sz w:val="18"/>
                <w:lang w:eastAsia="ja-JP"/>
              </w:rPr>
              <w:t>18.8</w:t>
            </w:r>
          </w:p>
        </w:tc>
        <w:tc>
          <w:tcPr>
            <w:tcW w:w="983" w:type="dxa"/>
          </w:tcPr>
          <w:p w14:paraId="6AC4BAD8" w14:textId="25AE7772" w:rsidR="003518E4" w:rsidRPr="003518E4" w:rsidRDefault="003518E4" w:rsidP="003B42A9">
            <w:pPr>
              <w:keepNext/>
              <w:snapToGrid w:val="0"/>
              <w:spacing w:after="0" w:line="240" w:lineRule="auto"/>
              <w:jc w:val="right"/>
              <w:rPr>
                <w:sz w:val="18"/>
                <w:lang w:eastAsia="ja-JP"/>
              </w:rPr>
            </w:pPr>
            <w:r w:rsidRPr="003518E4">
              <w:rPr>
                <w:sz w:val="18"/>
                <w:lang w:eastAsia="ja-JP"/>
              </w:rPr>
              <w:t>89.6</w:t>
            </w:r>
          </w:p>
        </w:tc>
        <w:tc>
          <w:tcPr>
            <w:tcW w:w="983" w:type="dxa"/>
          </w:tcPr>
          <w:p w14:paraId="1840E8BB" w14:textId="31290F0E" w:rsidR="003518E4" w:rsidRPr="003518E4" w:rsidRDefault="003518E4" w:rsidP="003B42A9">
            <w:pPr>
              <w:keepNext/>
              <w:snapToGrid w:val="0"/>
              <w:spacing w:after="0" w:line="240" w:lineRule="auto"/>
              <w:jc w:val="right"/>
              <w:rPr>
                <w:sz w:val="18"/>
                <w:lang w:eastAsia="ja-JP"/>
              </w:rPr>
            </w:pPr>
            <w:r w:rsidRPr="003518E4">
              <w:rPr>
                <w:sz w:val="18"/>
                <w:lang w:eastAsia="ja-JP"/>
              </w:rPr>
              <w:t>202.3</w:t>
            </w:r>
          </w:p>
        </w:tc>
        <w:tc>
          <w:tcPr>
            <w:tcW w:w="983" w:type="dxa"/>
          </w:tcPr>
          <w:p w14:paraId="0D2D15F1" w14:textId="0F33603C" w:rsidR="003518E4" w:rsidRPr="003518E4" w:rsidRDefault="003518E4" w:rsidP="003B42A9">
            <w:pPr>
              <w:keepNext/>
              <w:snapToGrid w:val="0"/>
              <w:spacing w:after="0" w:line="240" w:lineRule="auto"/>
              <w:jc w:val="right"/>
              <w:rPr>
                <w:sz w:val="18"/>
                <w:lang w:eastAsia="ja-JP"/>
              </w:rPr>
            </w:pPr>
            <w:r w:rsidRPr="003518E4">
              <w:rPr>
                <w:rFonts w:hint="eastAsia"/>
                <w:sz w:val="18"/>
                <w:lang w:eastAsia="ja-JP"/>
              </w:rPr>
              <w:t>—</w:t>
            </w:r>
          </w:p>
        </w:tc>
        <w:tc>
          <w:tcPr>
            <w:tcW w:w="983" w:type="dxa"/>
          </w:tcPr>
          <w:p w14:paraId="15AF8762" w14:textId="40FF9099" w:rsidR="003518E4" w:rsidRPr="003518E4" w:rsidRDefault="003518E4" w:rsidP="003B42A9">
            <w:pPr>
              <w:keepNext/>
              <w:snapToGrid w:val="0"/>
              <w:spacing w:after="0" w:line="240" w:lineRule="auto"/>
              <w:jc w:val="right"/>
              <w:rPr>
                <w:sz w:val="18"/>
                <w:lang w:eastAsia="ja-JP"/>
              </w:rPr>
            </w:pPr>
            <w:r w:rsidRPr="003518E4">
              <w:rPr>
                <w:sz w:val="18"/>
                <w:lang w:eastAsia="ja-JP"/>
              </w:rPr>
              <w:t>149.2</w:t>
            </w:r>
          </w:p>
        </w:tc>
      </w:tr>
      <w:tr w:rsidR="003518E4" w14:paraId="25B52AC9" w14:textId="77777777" w:rsidTr="00412758">
        <w:trPr>
          <w:cantSplit/>
        </w:trPr>
        <w:tc>
          <w:tcPr>
            <w:tcW w:w="982" w:type="dxa"/>
            <w:tcBorders>
              <w:bottom w:val="single" w:sz="4" w:space="0" w:color="auto"/>
            </w:tcBorders>
          </w:tcPr>
          <w:p w14:paraId="5E612235" w14:textId="275B1D44" w:rsidR="003518E4" w:rsidRPr="003518E4" w:rsidRDefault="003518E4" w:rsidP="003B42A9">
            <w:pPr>
              <w:keepNext/>
              <w:snapToGrid w:val="0"/>
              <w:spacing w:after="0" w:line="240" w:lineRule="auto"/>
              <w:rPr>
                <w:sz w:val="18"/>
                <w:lang w:eastAsia="ja-JP"/>
              </w:rPr>
            </w:pPr>
            <w:r w:rsidRPr="003518E4">
              <w:rPr>
                <w:sz w:val="18"/>
                <w:lang w:eastAsia="ja-JP"/>
              </w:rPr>
              <w:t>LUX</w:t>
            </w:r>
          </w:p>
        </w:tc>
        <w:tc>
          <w:tcPr>
            <w:tcW w:w="982" w:type="dxa"/>
            <w:tcBorders>
              <w:bottom w:val="single" w:sz="4" w:space="0" w:color="auto"/>
            </w:tcBorders>
          </w:tcPr>
          <w:p w14:paraId="4F6A3786" w14:textId="6D7E91D1" w:rsidR="003518E4" w:rsidRPr="003518E4" w:rsidRDefault="003518E4" w:rsidP="003B42A9">
            <w:pPr>
              <w:keepNext/>
              <w:snapToGrid w:val="0"/>
              <w:spacing w:after="0" w:line="240" w:lineRule="auto"/>
              <w:jc w:val="right"/>
              <w:rPr>
                <w:sz w:val="18"/>
                <w:lang w:eastAsia="ja-JP"/>
              </w:rPr>
            </w:pPr>
            <w:r w:rsidRPr="003518E4">
              <w:rPr>
                <w:sz w:val="18"/>
                <w:lang w:eastAsia="ja-JP"/>
              </w:rPr>
              <w:t>654.1</w:t>
            </w:r>
          </w:p>
        </w:tc>
        <w:tc>
          <w:tcPr>
            <w:tcW w:w="982" w:type="dxa"/>
            <w:tcBorders>
              <w:bottom w:val="single" w:sz="4" w:space="0" w:color="auto"/>
            </w:tcBorders>
          </w:tcPr>
          <w:p w14:paraId="38E0FB94" w14:textId="2BACF025" w:rsidR="003518E4" w:rsidRPr="003518E4" w:rsidRDefault="003518E4" w:rsidP="003B42A9">
            <w:pPr>
              <w:keepNext/>
              <w:snapToGrid w:val="0"/>
              <w:spacing w:after="0" w:line="240" w:lineRule="auto"/>
              <w:jc w:val="right"/>
              <w:rPr>
                <w:sz w:val="18"/>
                <w:lang w:eastAsia="ja-JP"/>
              </w:rPr>
            </w:pPr>
            <w:r w:rsidRPr="003518E4">
              <w:rPr>
                <w:sz w:val="18"/>
                <w:lang w:eastAsia="ja-JP"/>
              </w:rPr>
              <w:t>8.4</w:t>
            </w:r>
          </w:p>
        </w:tc>
        <w:tc>
          <w:tcPr>
            <w:tcW w:w="983" w:type="dxa"/>
            <w:tcBorders>
              <w:bottom w:val="single" w:sz="4" w:space="0" w:color="auto"/>
            </w:tcBorders>
          </w:tcPr>
          <w:p w14:paraId="2A2025D3" w14:textId="2485809A" w:rsidR="003518E4" w:rsidRPr="003518E4" w:rsidRDefault="003518E4" w:rsidP="003B42A9">
            <w:pPr>
              <w:keepNext/>
              <w:snapToGrid w:val="0"/>
              <w:spacing w:after="0" w:line="240" w:lineRule="auto"/>
              <w:jc w:val="right"/>
              <w:rPr>
                <w:sz w:val="18"/>
                <w:lang w:eastAsia="ja-JP"/>
              </w:rPr>
            </w:pPr>
            <w:r w:rsidRPr="003518E4">
              <w:rPr>
                <w:sz w:val="18"/>
                <w:lang w:eastAsia="ja-JP"/>
              </w:rPr>
              <w:t>6.2</w:t>
            </w:r>
          </w:p>
        </w:tc>
        <w:tc>
          <w:tcPr>
            <w:tcW w:w="983" w:type="dxa"/>
            <w:tcBorders>
              <w:bottom w:val="single" w:sz="4" w:space="0" w:color="auto"/>
            </w:tcBorders>
          </w:tcPr>
          <w:p w14:paraId="2E57C6F3" w14:textId="30A36086" w:rsidR="003518E4" w:rsidRPr="003518E4" w:rsidRDefault="003518E4" w:rsidP="003B42A9">
            <w:pPr>
              <w:keepNext/>
              <w:snapToGrid w:val="0"/>
              <w:spacing w:after="0" w:line="240" w:lineRule="auto"/>
              <w:jc w:val="right"/>
              <w:rPr>
                <w:sz w:val="18"/>
                <w:lang w:eastAsia="ja-JP"/>
              </w:rPr>
            </w:pPr>
            <w:r w:rsidRPr="003518E4">
              <w:rPr>
                <w:sz w:val="18"/>
                <w:lang w:eastAsia="ja-JP"/>
              </w:rPr>
              <w:t>257.3</w:t>
            </w:r>
          </w:p>
        </w:tc>
        <w:tc>
          <w:tcPr>
            <w:tcW w:w="983" w:type="dxa"/>
            <w:tcBorders>
              <w:bottom w:val="single" w:sz="4" w:space="0" w:color="auto"/>
            </w:tcBorders>
          </w:tcPr>
          <w:p w14:paraId="78783410" w14:textId="06BAC096" w:rsidR="003518E4" w:rsidRPr="003518E4" w:rsidRDefault="003518E4" w:rsidP="003B42A9">
            <w:pPr>
              <w:keepNext/>
              <w:snapToGrid w:val="0"/>
              <w:spacing w:after="0" w:line="240" w:lineRule="auto"/>
              <w:jc w:val="right"/>
              <w:rPr>
                <w:sz w:val="18"/>
                <w:lang w:eastAsia="ja-JP"/>
              </w:rPr>
            </w:pPr>
            <w:r w:rsidRPr="003518E4">
              <w:rPr>
                <w:sz w:val="18"/>
                <w:lang w:eastAsia="ja-JP"/>
              </w:rPr>
              <w:t>210.5</w:t>
            </w:r>
          </w:p>
        </w:tc>
        <w:tc>
          <w:tcPr>
            <w:tcW w:w="983" w:type="dxa"/>
            <w:tcBorders>
              <w:bottom w:val="single" w:sz="4" w:space="0" w:color="auto"/>
            </w:tcBorders>
          </w:tcPr>
          <w:p w14:paraId="36723735" w14:textId="457AEE0B" w:rsidR="003518E4" w:rsidRPr="003518E4" w:rsidRDefault="003518E4" w:rsidP="003B42A9">
            <w:pPr>
              <w:keepNext/>
              <w:snapToGrid w:val="0"/>
              <w:spacing w:after="0" w:line="240" w:lineRule="auto"/>
              <w:jc w:val="right"/>
              <w:rPr>
                <w:sz w:val="18"/>
                <w:lang w:eastAsia="ja-JP"/>
              </w:rPr>
            </w:pPr>
            <w:r w:rsidRPr="003518E4">
              <w:rPr>
                <w:sz w:val="18"/>
                <w:lang w:eastAsia="ja-JP"/>
              </w:rPr>
              <w:t>465.2</w:t>
            </w:r>
          </w:p>
        </w:tc>
        <w:tc>
          <w:tcPr>
            <w:tcW w:w="983" w:type="dxa"/>
            <w:tcBorders>
              <w:bottom w:val="single" w:sz="4" w:space="0" w:color="auto"/>
            </w:tcBorders>
          </w:tcPr>
          <w:p w14:paraId="56BCCD96" w14:textId="180AF4A4" w:rsidR="003518E4" w:rsidRPr="003518E4" w:rsidRDefault="003518E4" w:rsidP="003B42A9">
            <w:pPr>
              <w:keepNext/>
              <w:snapToGrid w:val="0"/>
              <w:spacing w:after="0" w:line="240" w:lineRule="auto"/>
              <w:jc w:val="right"/>
              <w:rPr>
                <w:sz w:val="18"/>
                <w:lang w:eastAsia="ja-JP"/>
              </w:rPr>
            </w:pPr>
            <w:r w:rsidRPr="003518E4">
              <w:rPr>
                <w:sz w:val="18"/>
                <w:lang w:eastAsia="ja-JP"/>
              </w:rPr>
              <w:t>149.7</w:t>
            </w:r>
          </w:p>
        </w:tc>
        <w:tc>
          <w:tcPr>
            <w:tcW w:w="983" w:type="dxa"/>
            <w:tcBorders>
              <w:bottom w:val="single" w:sz="4" w:space="0" w:color="auto"/>
            </w:tcBorders>
          </w:tcPr>
          <w:p w14:paraId="2427CB76" w14:textId="7757E67B" w:rsidR="003518E4" w:rsidRPr="003518E4" w:rsidRDefault="003518E4" w:rsidP="003B42A9">
            <w:pPr>
              <w:keepNext/>
              <w:snapToGrid w:val="0"/>
              <w:spacing w:after="0" w:line="240" w:lineRule="auto"/>
              <w:jc w:val="right"/>
              <w:rPr>
                <w:sz w:val="18"/>
                <w:lang w:eastAsia="ja-JP"/>
              </w:rPr>
            </w:pPr>
            <w:r w:rsidRPr="003518E4">
              <w:rPr>
                <w:rFonts w:hint="eastAsia"/>
                <w:sz w:val="18"/>
                <w:lang w:eastAsia="ja-JP"/>
              </w:rPr>
              <w:t>—</w:t>
            </w:r>
          </w:p>
        </w:tc>
      </w:tr>
    </w:tbl>
    <w:p w14:paraId="388457E7" w14:textId="77777777" w:rsidR="008911DB" w:rsidRDefault="000E4917">
      <w:pPr>
        <w:rPr>
          <w:lang w:eastAsia="ja-JP"/>
        </w:rPr>
      </w:pPr>
      <w:r>
        <w:rPr>
          <w:rFonts w:hint="eastAsia"/>
          <w:sz w:val="18"/>
          <w:lang w:eastAsia="ja-JP"/>
        </w:rPr>
        <w:t>Note: 単位は10億米ドル。行は投資国、列は投資先を表す。対角は定義されない。</w:t>
      </w:r>
    </w:p>
    <w:p w14:paraId="41FAE21D" w14:textId="77777777" w:rsidR="00310839" w:rsidRDefault="000E22DE" w:rsidP="001A3847">
      <w:pPr>
        <w:keepNext/>
        <w:rPr>
          <w:lang w:eastAsia="ja-JP"/>
        </w:rPr>
      </w:pPr>
      <w:r>
        <w:rPr>
          <w:rFonts w:hint="eastAsia"/>
          <w:lang w:eastAsia="ja-JP"/>
        </w:rPr>
        <w:t>表2　逆数変換後の非類似度行列</w:t>
      </w:r>
    </w:p>
    <w:tbl>
      <w:tblPr>
        <w:tblW w:w="0" w:type="auto"/>
        <w:tblLayout w:type="fixed"/>
        <w:tblCellMar>
          <w:left w:w="99" w:type="dxa"/>
          <w:right w:w="99" w:type="dxa"/>
        </w:tblCellMar>
        <w:tblLook w:val="0000" w:firstRow="0" w:lastRow="0" w:firstColumn="0" w:lastColumn="0" w:noHBand="0" w:noVBand="0"/>
      </w:tblPr>
      <w:tblGrid>
        <w:gridCol w:w="982"/>
        <w:gridCol w:w="982"/>
        <w:gridCol w:w="982"/>
        <w:gridCol w:w="983"/>
        <w:gridCol w:w="983"/>
        <w:gridCol w:w="983"/>
        <w:gridCol w:w="983"/>
        <w:gridCol w:w="983"/>
        <w:gridCol w:w="983"/>
      </w:tblGrid>
      <w:tr w:rsidR="000E22DE" w:rsidRPr="000E22DE" w14:paraId="07FF259D" w14:textId="77777777" w:rsidTr="00412758">
        <w:trPr>
          <w:cantSplit/>
          <w:tblHeader/>
        </w:trPr>
        <w:tc>
          <w:tcPr>
            <w:tcW w:w="982" w:type="dxa"/>
            <w:tcBorders>
              <w:top w:val="single" w:sz="4" w:space="0" w:color="auto"/>
              <w:bottom w:val="single" w:sz="4" w:space="0" w:color="auto"/>
            </w:tcBorders>
          </w:tcPr>
          <w:p w14:paraId="1F337D38" w14:textId="77777777" w:rsidR="000E22DE" w:rsidRPr="000E22DE" w:rsidRDefault="000E22DE" w:rsidP="003B42A9">
            <w:pPr>
              <w:keepNext/>
              <w:snapToGrid w:val="0"/>
              <w:spacing w:after="0" w:line="240" w:lineRule="auto"/>
              <w:rPr>
                <w:b/>
                <w:sz w:val="18"/>
                <w:lang w:eastAsia="ja-JP"/>
              </w:rPr>
            </w:pPr>
          </w:p>
        </w:tc>
        <w:tc>
          <w:tcPr>
            <w:tcW w:w="982" w:type="dxa"/>
            <w:tcBorders>
              <w:top w:val="single" w:sz="4" w:space="0" w:color="auto"/>
              <w:bottom w:val="single" w:sz="4" w:space="0" w:color="auto"/>
            </w:tcBorders>
          </w:tcPr>
          <w:p w14:paraId="15578F35" w14:textId="7C71A8D6" w:rsidR="000E22DE" w:rsidRPr="000E22DE" w:rsidRDefault="000E22DE" w:rsidP="003B42A9">
            <w:pPr>
              <w:keepNext/>
              <w:snapToGrid w:val="0"/>
              <w:spacing w:after="0" w:line="240" w:lineRule="auto"/>
              <w:jc w:val="right"/>
              <w:rPr>
                <w:b/>
                <w:sz w:val="18"/>
                <w:lang w:eastAsia="ja-JP"/>
              </w:rPr>
            </w:pPr>
            <w:r w:rsidRPr="000E22DE">
              <w:rPr>
                <w:b/>
                <w:sz w:val="18"/>
                <w:lang w:eastAsia="ja-JP"/>
              </w:rPr>
              <w:t>USA</w:t>
            </w:r>
          </w:p>
        </w:tc>
        <w:tc>
          <w:tcPr>
            <w:tcW w:w="982" w:type="dxa"/>
            <w:tcBorders>
              <w:top w:val="single" w:sz="4" w:space="0" w:color="auto"/>
              <w:bottom w:val="single" w:sz="4" w:space="0" w:color="auto"/>
            </w:tcBorders>
          </w:tcPr>
          <w:p w14:paraId="5B1DB121" w14:textId="2F670245" w:rsidR="000E22DE" w:rsidRPr="000E22DE" w:rsidRDefault="000E22DE" w:rsidP="003B42A9">
            <w:pPr>
              <w:keepNext/>
              <w:snapToGrid w:val="0"/>
              <w:spacing w:after="0" w:line="240" w:lineRule="auto"/>
              <w:jc w:val="right"/>
              <w:rPr>
                <w:b/>
                <w:sz w:val="18"/>
                <w:lang w:eastAsia="ja-JP"/>
              </w:rPr>
            </w:pPr>
            <w:r w:rsidRPr="000E22DE">
              <w:rPr>
                <w:b/>
                <w:sz w:val="18"/>
                <w:lang w:eastAsia="ja-JP"/>
              </w:rPr>
              <w:t>JPN</w:t>
            </w:r>
          </w:p>
        </w:tc>
        <w:tc>
          <w:tcPr>
            <w:tcW w:w="983" w:type="dxa"/>
            <w:tcBorders>
              <w:top w:val="single" w:sz="4" w:space="0" w:color="auto"/>
              <w:bottom w:val="single" w:sz="4" w:space="0" w:color="auto"/>
            </w:tcBorders>
          </w:tcPr>
          <w:p w14:paraId="1D2126C4" w14:textId="1DCED388" w:rsidR="000E22DE" w:rsidRPr="000E22DE" w:rsidRDefault="000E22DE" w:rsidP="003B42A9">
            <w:pPr>
              <w:keepNext/>
              <w:snapToGrid w:val="0"/>
              <w:spacing w:after="0" w:line="240" w:lineRule="auto"/>
              <w:jc w:val="right"/>
              <w:rPr>
                <w:b/>
                <w:sz w:val="18"/>
                <w:lang w:eastAsia="ja-JP"/>
              </w:rPr>
            </w:pPr>
            <w:r w:rsidRPr="000E22DE">
              <w:rPr>
                <w:b/>
                <w:sz w:val="18"/>
                <w:lang w:eastAsia="ja-JP"/>
              </w:rPr>
              <w:t>KOR</w:t>
            </w:r>
          </w:p>
        </w:tc>
        <w:tc>
          <w:tcPr>
            <w:tcW w:w="983" w:type="dxa"/>
            <w:tcBorders>
              <w:top w:val="single" w:sz="4" w:space="0" w:color="auto"/>
              <w:bottom w:val="single" w:sz="4" w:space="0" w:color="auto"/>
            </w:tcBorders>
          </w:tcPr>
          <w:p w14:paraId="1BD8F6A3" w14:textId="2295C04E" w:rsidR="000E22DE" w:rsidRPr="000E22DE" w:rsidRDefault="000E22DE" w:rsidP="003B42A9">
            <w:pPr>
              <w:keepNext/>
              <w:snapToGrid w:val="0"/>
              <w:spacing w:after="0" w:line="240" w:lineRule="auto"/>
              <w:jc w:val="right"/>
              <w:rPr>
                <w:b/>
                <w:sz w:val="18"/>
                <w:lang w:eastAsia="ja-JP"/>
              </w:rPr>
            </w:pPr>
            <w:r w:rsidRPr="000E22DE">
              <w:rPr>
                <w:b/>
                <w:sz w:val="18"/>
                <w:lang w:eastAsia="ja-JP"/>
              </w:rPr>
              <w:t>DEU</w:t>
            </w:r>
          </w:p>
        </w:tc>
        <w:tc>
          <w:tcPr>
            <w:tcW w:w="983" w:type="dxa"/>
            <w:tcBorders>
              <w:top w:val="single" w:sz="4" w:space="0" w:color="auto"/>
              <w:bottom w:val="single" w:sz="4" w:space="0" w:color="auto"/>
            </w:tcBorders>
          </w:tcPr>
          <w:p w14:paraId="6D7A7EFD" w14:textId="65FF3724" w:rsidR="000E22DE" w:rsidRPr="000E22DE" w:rsidRDefault="000E22DE" w:rsidP="003B42A9">
            <w:pPr>
              <w:keepNext/>
              <w:snapToGrid w:val="0"/>
              <w:spacing w:after="0" w:line="240" w:lineRule="auto"/>
              <w:jc w:val="right"/>
              <w:rPr>
                <w:b/>
                <w:sz w:val="18"/>
                <w:lang w:eastAsia="ja-JP"/>
              </w:rPr>
            </w:pPr>
            <w:r w:rsidRPr="000E22DE">
              <w:rPr>
                <w:b/>
                <w:sz w:val="18"/>
                <w:lang w:eastAsia="ja-JP"/>
              </w:rPr>
              <w:t>FRA</w:t>
            </w:r>
          </w:p>
        </w:tc>
        <w:tc>
          <w:tcPr>
            <w:tcW w:w="983" w:type="dxa"/>
            <w:tcBorders>
              <w:top w:val="single" w:sz="4" w:space="0" w:color="auto"/>
              <w:bottom w:val="single" w:sz="4" w:space="0" w:color="auto"/>
            </w:tcBorders>
          </w:tcPr>
          <w:p w14:paraId="0F669D75" w14:textId="0AF352DF" w:rsidR="000E22DE" w:rsidRPr="000E22DE" w:rsidRDefault="000E22DE" w:rsidP="003B42A9">
            <w:pPr>
              <w:keepNext/>
              <w:snapToGrid w:val="0"/>
              <w:spacing w:after="0" w:line="240" w:lineRule="auto"/>
              <w:jc w:val="right"/>
              <w:rPr>
                <w:b/>
                <w:sz w:val="18"/>
                <w:lang w:eastAsia="ja-JP"/>
              </w:rPr>
            </w:pPr>
            <w:r w:rsidRPr="000E22DE">
              <w:rPr>
                <w:b/>
                <w:sz w:val="18"/>
                <w:lang w:eastAsia="ja-JP"/>
              </w:rPr>
              <w:t>NLD</w:t>
            </w:r>
          </w:p>
        </w:tc>
        <w:tc>
          <w:tcPr>
            <w:tcW w:w="983" w:type="dxa"/>
            <w:tcBorders>
              <w:top w:val="single" w:sz="4" w:space="0" w:color="auto"/>
              <w:bottom w:val="single" w:sz="4" w:space="0" w:color="auto"/>
            </w:tcBorders>
          </w:tcPr>
          <w:p w14:paraId="6EB35A8E" w14:textId="33BEF2FA" w:rsidR="000E22DE" w:rsidRPr="000E22DE" w:rsidRDefault="000E22DE" w:rsidP="003B42A9">
            <w:pPr>
              <w:keepNext/>
              <w:snapToGrid w:val="0"/>
              <w:spacing w:after="0" w:line="240" w:lineRule="auto"/>
              <w:jc w:val="right"/>
              <w:rPr>
                <w:b/>
                <w:sz w:val="18"/>
                <w:lang w:eastAsia="ja-JP"/>
              </w:rPr>
            </w:pPr>
            <w:r w:rsidRPr="000E22DE">
              <w:rPr>
                <w:b/>
                <w:sz w:val="18"/>
                <w:lang w:eastAsia="ja-JP"/>
              </w:rPr>
              <w:t>BEL</w:t>
            </w:r>
          </w:p>
        </w:tc>
        <w:tc>
          <w:tcPr>
            <w:tcW w:w="983" w:type="dxa"/>
            <w:tcBorders>
              <w:top w:val="single" w:sz="4" w:space="0" w:color="auto"/>
              <w:bottom w:val="single" w:sz="4" w:space="0" w:color="auto"/>
            </w:tcBorders>
          </w:tcPr>
          <w:p w14:paraId="71A5FD9B" w14:textId="3F7C42FA" w:rsidR="000E22DE" w:rsidRPr="000E22DE" w:rsidRDefault="000E22DE" w:rsidP="003B42A9">
            <w:pPr>
              <w:keepNext/>
              <w:snapToGrid w:val="0"/>
              <w:spacing w:after="0" w:line="240" w:lineRule="auto"/>
              <w:jc w:val="right"/>
              <w:rPr>
                <w:b/>
                <w:sz w:val="18"/>
                <w:lang w:eastAsia="ja-JP"/>
              </w:rPr>
            </w:pPr>
            <w:r w:rsidRPr="000E22DE">
              <w:rPr>
                <w:b/>
                <w:sz w:val="18"/>
                <w:lang w:eastAsia="ja-JP"/>
              </w:rPr>
              <w:t>LUX</w:t>
            </w:r>
          </w:p>
        </w:tc>
      </w:tr>
      <w:tr w:rsidR="000E22DE" w14:paraId="01D85DA0" w14:textId="77777777" w:rsidTr="00412758">
        <w:trPr>
          <w:cantSplit/>
        </w:trPr>
        <w:tc>
          <w:tcPr>
            <w:tcW w:w="982" w:type="dxa"/>
            <w:tcBorders>
              <w:top w:val="single" w:sz="4" w:space="0" w:color="auto"/>
            </w:tcBorders>
          </w:tcPr>
          <w:p w14:paraId="6252A6B7" w14:textId="1D2248B7" w:rsidR="000E22DE" w:rsidRPr="000E22DE" w:rsidRDefault="000E22DE" w:rsidP="003B42A9">
            <w:pPr>
              <w:keepNext/>
              <w:snapToGrid w:val="0"/>
              <w:spacing w:after="0" w:line="240" w:lineRule="auto"/>
              <w:rPr>
                <w:sz w:val="18"/>
                <w:lang w:eastAsia="ja-JP"/>
              </w:rPr>
            </w:pPr>
            <w:r w:rsidRPr="000E22DE">
              <w:rPr>
                <w:sz w:val="18"/>
                <w:lang w:eastAsia="ja-JP"/>
              </w:rPr>
              <w:t>USA</w:t>
            </w:r>
          </w:p>
        </w:tc>
        <w:tc>
          <w:tcPr>
            <w:tcW w:w="982" w:type="dxa"/>
            <w:tcBorders>
              <w:top w:val="single" w:sz="4" w:space="0" w:color="auto"/>
            </w:tcBorders>
          </w:tcPr>
          <w:p w14:paraId="17D29A8B" w14:textId="474C4A6E" w:rsidR="000E22DE" w:rsidRPr="000E22DE" w:rsidRDefault="000E22DE" w:rsidP="003B42A9">
            <w:pPr>
              <w:keepNext/>
              <w:snapToGrid w:val="0"/>
              <w:spacing w:after="0" w:line="240" w:lineRule="auto"/>
              <w:jc w:val="right"/>
              <w:rPr>
                <w:sz w:val="18"/>
                <w:lang w:eastAsia="ja-JP"/>
              </w:rPr>
            </w:pPr>
            <w:r w:rsidRPr="000E22DE">
              <w:rPr>
                <w:rFonts w:hint="eastAsia"/>
                <w:sz w:val="18"/>
                <w:lang w:eastAsia="ja-JP"/>
              </w:rPr>
              <w:t>—</w:t>
            </w:r>
          </w:p>
        </w:tc>
        <w:tc>
          <w:tcPr>
            <w:tcW w:w="982" w:type="dxa"/>
            <w:tcBorders>
              <w:top w:val="single" w:sz="4" w:space="0" w:color="auto"/>
            </w:tcBorders>
          </w:tcPr>
          <w:p w14:paraId="057F74BB" w14:textId="54D02F68" w:rsidR="000E22DE" w:rsidRPr="000E22DE" w:rsidRDefault="000E22DE" w:rsidP="003B42A9">
            <w:pPr>
              <w:keepNext/>
              <w:snapToGrid w:val="0"/>
              <w:spacing w:after="0" w:line="240" w:lineRule="auto"/>
              <w:jc w:val="right"/>
              <w:rPr>
                <w:sz w:val="18"/>
                <w:lang w:eastAsia="ja-JP"/>
              </w:rPr>
            </w:pPr>
            <w:r w:rsidRPr="000E22DE">
              <w:rPr>
                <w:sz w:val="18"/>
                <w:lang w:eastAsia="ja-JP"/>
              </w:rPr>
              <w:t>1.669</w:t>
            </w:r>
          </w:p>
        </w:tc>
        <w:tc>
          <w:tcPr>
            <w:tcW w:w="983" w:type="dxa"/>
            <w:tcBorders>
              <w:top w:val="single" w:sz="4" w:space="0" w:color="auto"/>
            </w:tcBorders>
          </w:tcPr>
          <w:p w14:paraId="05ADE030" w14:textId="51B793A1" w:rsidR="000E22DE" w:rsidRPr="000E22DE" w:rsidRDefault="000E22DE" w:rsidP="003B42A9">
            <w:pPr>
              <w:keepNext/>
              <w:snapToGrid w:val="0"/>
              <w:spacing w:after="0" w:line="240" w:lineRule="auto"/>
              <w:jc w:val="right"/>
              <w:rPr>
                <w:sz w:val="18"/>
                <w:lang w:eastAsia="ja-JP"/>
              </w:rPr>
            </w:pPr>
            <w:r w:rsidRPr="000E22DE">
              <w:rPr>
                <w:sz w:val="18"/>
                <w:lang w:eastAsia="ja-JP"/>
              </w:rPr>
              <w:t>2.907</w:t>
            </w:r>
          </w:p>
        </w:tc>
        <w:tc>
          <w:tcPr>
            <w:tcW w:w="983" w:type="dxa"/>
            <w:tcBorders>
              <w:top w:val="single" w:sz="4" w:space="0" w:color="auto"/>
            </w:tcBorders>
          </w:tcPr>
          <w:p w14:paraId="7A7E3207" w14:textId="0AA76215" w:rsidR="000E22DE" w:rsidRPr="000E22DE" w:rsidRDefault="000E22DE" w:rsidP="003B42A9">
            <w:pPr>
              <w:keepNext/>
              <w:snapToGrid w:val="0"/>
              <w:spacing w:after="0" w:line="240" w:lineRule="auto"/>
              <w:jc w:val="right"/>
              <w:rPr>
                <w:sz w:val="18"/>
                <w:lang w:eastAsia="ja-JP"/>
              </w:rPr>
            </w:pPr>
            <w:r w:rsidRPr="000E22DE">
              <w:rPr>
                <w:sz w:val="18"/>
                <w:lang w:eastAsia="ja-JP"/>
              </w:rPr>
              <w:t>0.497</w:t>
            </w:r>
          </w:p>
        </w:tc>
        <w:tc>
          <w:tcPr>
            <w:tcW w:w="983" w:type="dxa"/>
            <w:tcBorders>
              <w:top w:val="single" w:sz="4" w:space="0" w:color="auto"/>
            </w:tcBorders>
          </w:tcPr>
          <w:p w14:paraId="56523745" w14:textId="526A63E5" w:rsidR="000E22DE" w:rsidRPr="000E22DE" w:rsidRDefault="000E22DE" w:rsidP="003B42A9">
            <w:pPr>
              <w:keepNext/>
              <w:snapToGrid w:val="0"/>
              <w:spacing w:after="0" w:line="240" w:lineRule="auto"/>
              <w:jc w:val="right"/>
              <w:rPr>
                <w:sz w:val="18"/>
                <w:lang w:eastAsia="ja-JP"/>
              </w:rPr>
            </w:pPr>
            <w:r w:rsidRPr="000E22DE">
              <w:rPr>
                <w:sz w:val="18"/>
                <w:lang w:eastAsia="ja-JP"/>
              </w:rPr>
              <w:t>0.986</w:t>
            </w:r>
          </w:p>
        </w:tc>
        <w:tc>
          <w:tcPr>
            <w:tcW w:w="983" w:type="dxa"/>
            <w:tcBorders>
              <w:top w:val="single" w:sz="4" w:space="0" w:color="auto"/>
            </w:tcBorders>
          </w:tcPr>
          <w:p w14:paraId="2B1F2E4E" w14:textId="56871EBC" w:rsidR="000E22DE" w:rsidRPr="000E22DE" w:rsidRDefault="000E22DE" w:rsidP="003B42A9">
            <w:pPr>
              <w:keepNext/>
              <w:snapToGrid w:val="0"/>
              <w:spacing w:after="0" w:line="240" w:lineRule="auto"/>
              <w:jc w:val="right"/>
              <w:rPr>
                <w:sz w:val="18"/>
                <w:lang w:eastAsia="ja-JP"/>
              </w:rPr>
            </w:pPr>
            <w:r w:rsidRPr="000E22DE">
              <w:rPr>
                <w:sz w:val="18"/>
                <w:lang w:eastAsia="ja-JP"/>
              </w:rPr>
              <w:t>0.100</w:t>
            </w:r>
          </w:p>
        </w:tc>
        <w:tc>
          <w:tcPr>
            <w:tcW w:w="983" w:type="dxa"/>
            <w:tcBorders>
              <w:top w:val="single" w:sz="4" w:space="0" w:color="auto"/>
            </w:tcBorders>
          </w:tcPr>
          <w:p w14:paraId="664030D0" w14:textId="18B2E445" w:rsidR="000E22DE" w:rsidRPr="000E22DE" w:rsidRDefault="000E22DE" w:rsidP="003B42A9">
            <w:pPr>
              <w:keepNext/>
              <w:snapToGrid w:val="0"/>
              <w:spacing w:after="0" w:line="240" w:lineRule="auto"/>
              <w:jc w:val="right"/>
              <w:rPr>
                <w:sz w:val="18"/>
                <w:lang w:eastAsia="ja-JP"/>
              </w:rPr>
            </w:pPr>
            <w:r w:rsidRPr="000E22DE">
              <w:rPr>
                <w:sz w:val="18"/>
                <w:lang w:eastAsia="ja-JP"/>
              </w:rPr>
              <w:t>1.553</w:t>
            </w:r>
          </w:p>
        </w:tc>
        <w:tc>
          <w:tcPr>
            <w:tcW w:w="983" w:type="dxa"/>
            <w:tcBorders>
              <w:top w:val="single" w:sz="4" w:space="0" w:color="auto"/>
            </w:tcBorders>
          </w:tcPr>
          <w:p w14:paraId="479D8A88" w14:textId="21EBF9F8" w:rsidR="000E22DE" w:rsidRPr="000E22DE" w:rsidRDefault="000E22DE" w:rsidP="003B42A9">
            <w:pPr>
              <w:keepNext/>
              <w:snapToGrid w:val="0"/>
              <w:spacing w:after="0" w:line="240" w:lineRule="auto"/>
              <w:jc w:val="right"/>
              <w:rPr>
                <w:sz w:val="18"/>
                <w:lang w:eastAsia="ja-JP"/>
              </w:rPr>
            </w:pPr>
            <w:r w:rsidRPr="000E22DE">
              <w:rPr>
                <w:sz w:val="18"/>
                <w:lang w:eastAsia="ja-JP"/>
              </w:rPr>
              <w:t>0.191</w:t>
            </w:r>
          </w:p>
        </w:tc>
      </w:tr>
      <w:tr w:rsidR="000E22DE" w14:paraId="3065C361" w14:textId="77777777" w:rsidTr="00412758">
        <w:trPr>
          <w:cantSplit/>
        </w:trPr>
        <w:tc>
          <w:tcPr>
            <w:tcW w:w="982" w:type="dxa"/>
          </w:tcPr>
          <w:p w14:paraId="648C6AE9" w14:textId="74E15CD5" w:rsidR="000E22DE" w:rsidRPr="000E22DE" w:rsidRDefault="000E22DE" w:rsidP="003B42A9">
            <w:pPr>
              <w:keepNext/>
              <w:snapToGrid w:val="0"/>
              <w:spacing w:after="0" w:line="240" w:lineRule="auto"/>
              <w:rPr>
                <w:sz w:val="18"/>
                <w:lang w:eastAsia="ja-JP"/>
              </w:rPr>
            </w:pPr>
            <w:r w:rsidRPr="000E22DE">
              <w:rPr>
                <w:sz w:val="18"/>
                <w:lang w:eastAsia="ja-JP"/>
              </w:rPr>
              <w:t>JPN</w:t>
            </w:r>
          </w:p>
        </w:tc>
        <w:tc>
          <w:tcPr>
            <w:tcW w:w="982" w:type="dxa"/>
          </w:tcPr>
          <w:p w14:paraId="79EE57CB" w14:textId="04B34AFF" w:rsidR="000E22DE" w:rsidRPr="000E22DE" w:rsidRDefault="000E22DE" w:rsidP="003B42A9">
            <w:pPr>
              <w:keepNext/>
              <w:snapToGrid w:val="0"/>
              <w:spacing w:after="0" w:line="240" w:lineRule="auto"/>
              <w:jc w:val="right"/>
              <w:rPr>
                <w:sz w:val="18"/>
                <w:lang w:eastAsia="ja-JP"/>
              </w:rPr>
            </w:pPr>
            <w:r w:rsidRPr="000E22DE">
              <w:rPr>
                <w:sz w:val="18"/>
                <w:lang w:eastAsia="ja-JP"/>
              </w:rPr>
              <w:t>0.142</w:t>
            </w:r>
          </w:p>
        </w:tc>
        <w:tc>
          <w:tcPr>
            <w:tcW w:w="982" w:type="dxa"/>
          </w:tcPr>
          <w:p w14:paraId="47AAEDD9" w14:textId="6D50D69A" w:rsidR="000E22DE" w:rsidRPr="000E22DE" w:rsidRDefault="000E22DE" w:rsidP="003B42A9">
            <w:pPr>
              <w:keepNext/>
              <w:snapToGrid w:val="0"/>
              <w:spacing w:after="0" w:line="240" w:lineRule="auto"/>
              <w:jc w:val="right"/>
              <w:rPr>
                <w:sz w:val="18"/>
                <w:lang w:eastAsia="ja-JP"/>
              </w:rPr>
            </w:pPr>
            <w:r w:rsidRPr="000E22DE">
              <w:rPr>
                <w:rFonts w:hint="eastAsia"/>
                <w:sz w:val="18"/>
                <w:lang w:eastAsia="ja-JP"/>
              </w:rPr>
              <w:t>—</w:t>
            </w:r>
          </w:p>
        </w:tc>
        <w:tc>
          <w:tcPr>
            <w:tcW w:w="983" w:type="dxa"/>
          </w:tcPr>
          <w:p w14:paraId="03737547" w14:textId="5145B41A" w:rsidR="000E22DE" w:rsidRPr="000E22DE" w:rsidRDefault="000E22DE" w:rsidP="003B42A9">
            <w:pPr>
              <w:keepNext/>
              <w:snapToGrid w:val="0"/>
              <w:spacing w:after="0" w:line="240" w:lineRule="auto"/>
              <w:jc w:val="right"/>
              <w:rPr>
                <w:sz w:val="18"/>
                <w:lang w:eastAsia="ja-JP"/>
              </w:rPr>
            </w:pPr>
            <w:r w:rsidRPr="000E22DE">
              <w:rPr>
                <w:sz w:val="18"/>
                <w:lang w:eastAsia="ja-JP"/>
              </w:rPr>
              <w:t>2.481</w:t>
            </w:r>
          </w:p>
        </w:tc>
        <w:tc>
          <w:tcPr>
            <w:tcW w:w="983" w:type="dxa"/>
          </w:tcPr>
          <w:p w14:paraId="7F66D74B" w14:textId="7A1B217C" w:rsidR="000E22DE" w:rsidRPr="000E22DE" w:rsidRDefault="000E22DE" w:rsidP="003B42A9">
            <w:pPr>
              <w:keepNext/>
              <w:snapToGrid w:val="0"/>
              <w:spacing w:after="0" w:line="240" w:lineRule="auto"/>
              <w:jc w:val="right"/>
              <w:rPr>
                <w:sz w:val="18"/>
                <w:lang w:eastAsia="ja-JP"/>
              </w:rPr>
            </w:pPr>
            <w:r w:rsidRPr="000E22DE">
              <w:rPr>
                <w:sz w:val="18"/>
                <w:lang w:eastAsia="ja-JP"/>
              </w:rPr>
              <w:t>2.146</w:t>
            </w:r>
          </w:p>
        </w:tc>
        <w:tc>
          <w:tcPr>
            <w:tcW w:w="983" w:type="dxa"/>
          </w:tcPr>
          <w:p w14:paraId="275E426C" w14:textId="7DE07C4B" w:rsidR="000E22DE" w:rsidRPr="000E22DE" w:rsidRDefault="000E22DE" w:rsidP="003B42A9">
            <w:pPr>
              <w:keepNext/>
              <w:snapToGrid w:val="0"/>
              <w:spacing w:after="0" w:line="240" w:lineRule="auto"/>
              <w:jc w:val="right"/>
              <w:rPr>
                <w:sz w:val="18"/>
                <w:lang w:eastAsia="ja-JP"/>
              </w:rPr>
            </w:pPr>
            <w:r w:rsidRPr="000E22DE">
              <w:rPr>
                <w:sz w:val="18"/>
                <w:lang w:eastAsia="ja-JP"/>
              </w:rPr>
              <w:t>6.536</w:t>
            </w:r>
          </w:p>
        </w:tc>
        <w:tc>
          <w:tcPr>
            <w:tcW w:w="983" w:type="dxa"/>
          </w:tcPr>
          <w:p w14:paraId="6626EB8B" w14:textId="280D38F7" w:rsidR="000E22DE" w:rsidRPr="000E22DE" w:rsidRDefault="000E22DE" w:rsidP="003B42A9">
            <w:pPr>
              <w:keepNext/>
              <w:snapToGrid w:val="0"/>
              <w:spacing w:after="0" w:line="240" w:lineRule="auto"/>
              <w:jc w:val="right"/>
              <w:rPr>
                <w:sz w:val="18"/>
                <w:lang w:eastAsia="ja-JP"/>
              </w:rPr>
            </w:pPr>
            <w:r w:rsidRPr="000E22DE">
              <w:rPr>
                <w:sz w:val="18"/>
                <w:lang w:eastAsia="ja-JP"/>
              </w:rPr>
              <w:t>0.699</w:t>
            </w:r>
          </w:p>
        </w:tc>
        <w:tc>
          <w:tcPr>
            <w:tcW w:w="983" w:type="dxa"/>
          </w:tcPr>
          <w:p w14:paraId="7E272A2E" w14:textId="1E4F2EFA" w:rsidR="000E22DE" w:rsidRPr="000E22DE" w:rsidRDefault="000E22DE" w:rsidP="003B42A9">
            <w:pPr>
              <w:keepNext/>
              <w:snapToGrid w:val="0"/>
              <w:spacing w:after="0" w:line="240" w:lineRule="auto"/>
              <w:jc w:val="right"/>
              <w:rPr>
                <w:sz w:val="18"/>
                <w:lang w:eastAsia="ja-JP"/>
              </w:rPr>
            </w:pPr>
            <w:r w:rsidRPr="000E22DE">
              <w:rPr>
                <w:sz w:val="18"/>
                <w:lang w:eastAsia="ja-JP"/>
              </w:rPr>
              <w:t>3.610</w:t>
            </w:r>
          </w:p>
        </w:tc>
        <w:tc>
          <w:tcPr>
            <w:tcW w:w="983" w:type="dxa"/>
          </w:tcPr>
          <w:p w14:paraId="3F8A1C20" w14:textId="5EC9FF17" w:rsidR="000E22DE" w:rsidRPr="000E22DE" w:rsidRDefault="000E22DE" w:rsidP="003B42A9">
            <w:pPr>
              <w:keepNext/>
              <w:snapToGrid w:val="0"/>
              <w:spacing w:after="0" w:line="240" w:lineRule="auto"/>
              <w:jc w:val="right"/>
              <w:rPr>
                <w:sz w:val="18"/>
                <w:lang w:eastAsia="ja-JP"/>
              </w:rPr>
            </w:pPr>
            <w:r w:rsidRPr="000E22DE">
              <w:rPr>
                <w:sz w:val="18"/>
                <w:lang w:eastAsia="ja-JP"/>
              </w:rPr>
              <w:t>3.690</w:t>
            </w:r>
          </w:p>
        </w:tc>
      </w:tr>
      <w:tr w:rsidR="000E22DE" w14:paraId="022CCC7F" w14:textId="77777777" w:rsidTr="00412758">
        <w:trPr>
          <w:cantSplit/>
        </w:trPr>
        <w:tc>
          <w:tcPr>
            <w:tcW w:w="982" w:type="dxa"/>
          </w:tcPr>
          <w:p w14:paraId="4B052C37" w14:textId="064C0022" w:rsidR="000E22DE" w:rsidRPr="000E22DE" w:rsidRDefault="000E22DE" w:rsidP="003B42A9">
            <w:pPr>
              <w:keepNext/>
              <w:snapToGrid w:val="0"/>
              <w:spacing w:after="0" w:line="240" w:lineRule="auto"/>
              <w:rPr>
                <w:sz w:val="18"/>
                <w:lang w:eastAsia="ja-JP"/>
              </w:rPr>
            </w:pPr>
            <w:r w:rsidRPr="000E22DE">
              <w:rPr>
                <w:sz w:val="18"/>
                <w:lang w:eastAsia="ja-JP"/>
              </w:rPr>
              <w:t>KOR</w:t>
            </w:r>
          </w:p>
        </w:tc>
        <w:tc>
          <w:tcPr>
            <w:tcW w:w="982" w:type="dxa"/>
          </w:tcPr>
          <w:p w14:paraId="207E1ADD" w14:textId="2CADC59C" w:rsidR="000E22DE" w:rsidRPr="000E22DE" w:rsidRDefault="000E22DE" w:rsidP="003B42A9">
            <w:pPr>
              <w:keepNext/>
              <w:snapToGrid w:val="0"/>
              <w:spacing w:after="0" w:line="240" w:lineRule="auto"/>
              <w:jc w:val="right"/>
              <w:rPr>
                <w:sz w:val="18"/>
                <w:lang w:eastAsia="ja-JP"/>
              </w:rPr>
            </w:pPr>
            <w:r w:rsidRPr="000E22DE">
              <w:rPr>
                <w:sz w:val="18"/>
                <w:lang w:eastAsia="ja-JP"/>
              </w:rPr>
              <w:t>0.547</w:t>
            </w:r>
          </w:p>
        </w:tc>
        <w:tc>
          <w:tcPr>
            <w:tcW w:w="982" w:type="dxa"/>
          </w:tcPr>
          <w:p w14:paraId="20D964CE" w14:textId="2182C06C" w:rsidR="000E22DE" w:rsidRPr="000E22DE" w:rsidRDefault="000E22DE" w:rsidP="003B42A9">
            <w:pPr>
              <w:keepNext/>
              <w:snapToGrid w:val="0"/>
              <w:spacing w:after="0" w:line="240" w:lineRule="auto"/>
              <w:jc w:val="right"/>
              <w:rPr>
                <w:sz w:val="18"/>
                <w:lang w:eastAsia="ja-JP"/>
              </w:rPr>
            </w:pPr>
            <w:r w:rsidRPr="000E22DE">
              <w:rPr>
                <w:sz w:val="18"/>
                <w:lang w:eastAsia="ja-JP"/>
              </w:rPr>
              <w:t>5.435</w:t>
            </w:r>
          </w:p>
        </w:tc>
        <w:tc>
          <w:tcPr>
            <w:tcW w:w="983" w:type="dxa"/>
          </w:tcPr>
          <w:p w14:paraId="4EFD087A" w14:textId="301CC567" w:rsidR="000E22DE" w:rsidRPr="000E22DE" w:rsidRDefault="000E22DE" w:rsidP="003B42A9">
            <w:pPr>
              <w:keepNext/>
              <w:snapToGrid w:val="0"/>
              <w:spacing w:after="0" w:line="240" w:lineRule="auto"/>
              <w:jc w:val="right"/>
              <w:rPr>
                <w:sz w:val="18"/>
                <w:lang w:eastAsia="ja-JP"/>
              </w:rPr>
            </w:pPr>
            <w:r w:rsidRPr="000E22DE">
              <w:rPr>
                <w:rFonts w:hint="eastAsia"/>
                <w:sz w:val="18"/>
                <w:lang w:eastAsia="ja-JP"/>
              </w:rPr>
              <w:t>—</w:t>
            </w:r>
          </w:p>
        </w:tc>
        <w:tc>
          <w:tcPr>
            <w:tcW w:w="983" w:type="dxa"/>
          </w:tcPr>
          <w:p w14:paraId="5C3B21C3" w14:textId="5ACDD5E9" w:rsidR="000E22DE" w:rsidRPr="000E22DE" w:rsidRDefault="000E22DE" w:rsidP="003B42A9">
            <w:pPr>
              <w:keepNext/>
              <w:snapToGrid w:val="0"/>
              <w:spacing w:after="0" w:line="240" w:lineRule="auto"/>
              <w:jc w:val="right"/>
              <w:rPr>
                <w:sz w:val="18"/>
                <w:lang w:eastAsia="ja-JP"/>
              </w:rPr>
            </w:pPr>
            <w:r w:rsidRPr="000E22DE">
              <w:rPr>
                <w:sz w:val="18"/>
                <w:lang w:eastAsia="ja-JP"/>
              </w:rPr>
              <w:t>16.393</w:t>
            </w:r>
          </w:p>
        </w:tc>
        <w:tc>
          <w:tcPr>
            <w:tcW w:w="983" w:type="dxa"/>
          </w:tcPr>
          <w:p w14:paraId="638B0FD4" w14:textId="25942F27" w:rsidR="000E22DE" w:rsidRPr="000E22DE" w:rsidRDefault="000E22DE" w:rsidP="003B42A9">
            <w:pPr>
              <w:keepNext/>
              <w:snapToGrid w:val="0"/>
              <w:spacing w:after="0" w:line="240" w:lineRule="auto"/>
              <w:jc w:val="right"/>
              <w:rPr>
                <w:sz w:val="18"/>
                <w:lang w:eastAsia="ja-JP"/>
              </w:rPr>
            </w:pPr>
            <w:r w:rsidRPr="000E22DE">
              <w:rPr>
                <w:sz w:val="18"/>
                <w:lang w:eastAsia="ja-JP"/>
              </w:rPr>
              <w:t>33.333</w:t>
            </w:r>
          </w:p>
        </w:tc>
        <w:tc>
          <w:tcPr>
            <w:tcW w:w="983" w:type="dxa"/>
          </w:tcPr>
          <w:p w14:paraId="68EB179F" w14:textId="40E1A709" w:rsidR="000E22DE" w:rsidRPr="000E22DE" w:rsidRDefault="000E22DE" w:rsidP="003B42A9">
            <w:pPr>
              <w:keepNext/>
              <w:snapToGrid w:val="0"/>
              <w:spacing w:after="0" w:line="240" w:lineRule="auto"/>
              <w:jc w:val="right"/>
              <w:rPr>
                <w:sz w:val="18"/>
                <w:lang w:eastAsia="ja-JP"/>
              </w:rPr>
            </w:pPr>
            <w:r w:rsidRPr="000E22DE">
              <w:rPr>
                <w:sz w:val="18"/>
                <w:lang w:eastAsia="ja-JP"/>
              </w:rPr>
              <w:t>7.042</w:t>
            </w:r>
          </w:p>
        </w:tc>
        <w:tc>
          <w:tcPr>
            <w:tcW w:w="983" w:type="dxa"/>
          </w:tcPr>
          <w:p w14:paraId="1DF62646" w14:textId="2BD1E321" w:rsidR="000E22DE" w:rsidRPr="000E22DE" w:rsidRDefault="000E22DE" w:rsidP="003B42A9">
            <w:pPr>
              <w:keepNext/>
              <w:snapToGrid w:val="0"/>
              <w:spacing w:after="0" w:line="240" w:lineRule="auto"/>
              <w:jc w:val="right"/>
              <w:rPr>
                <w:sz w:val="18"/>
                <w:lang w:eastAsia="ja-JP"/>
              </w:rPr>
            </w:pPr>
            <w:r w:rsidRPr="000E22DE">
              <w:rPr>
                <w:sz w:val="18"/>
                <w:lang w:eastAsia="ja-JP"/>
              </w:rPr>
              <w:t>58.824</w:t>
            </w:r>
          </w:p>
        </w:tc>
        <w:tc>
          <w:tcPr>
            <w:tcW w:w="983" w:type="dxa"/>
          </w:tcPr>
          <w:p w14:paraId="07271A68" w14:textId="2E03412E" w:rsidR="000E22DE" w:rsidRPr="000E22DE" w:rsidRDefault="000E22DE" w:rsidP="003B42A9">
            <w:pPr>
              <w:keepNext/>
              <w:snapToGrid w:val="0"/>
              <w:spacing w:after="0" w:line="240" w:lineRule="auto"/>
              <w:jc w:val="right"/>
              <w:rPr>
                <w:sz w:val="18"/>
                <w:lang w:eastAsia="ja-JP"/>
              </w:rPr>
            </w:pPr>
            <w:r w:rsidRPr="000E22DE">
              <w:rPr>
                <w:sz w:val="18"/>
                <w:lang w:eastAsia="ja-JP"/>
              </w:rPr>
              <w:t>3.077</w:t>
            </w:r>
          </w:p>
        </w:tc>
      </w:tr>
      <w:tr w:rsidR="000E22DE" w14:paraId="4D5A29C6" w14:textId="77777777" w:rsidTr="00412758">
        <w:trPr>
          <w:cantSplit/>
        </w:trPr>
        <w:tc>
          <w:tcPr>
            <w:tcW w:w="982" w:type="dxa"/>
          </w:tcPr>
          <w:p w14:paraId="0BADC6E8" w14:textId="4DE85388" w:rsidR="000E22DE" w:rsidRPr="000E22DE" w:rsidRDefault="000E22DE" w:rsidP="003B42A9">
            <w:pPr>
              <w:keepNext/>
              <w:snapToGrid w:val="0"/>
              <w:spacing w:after="0" w:line="240" w:lineRule="auto"/>
              <w:rPr>
                <w:sz w:val="18"/>
                <w:lang w:eastAsia="ja-JP"/>
              </w:rPr>
            </w:pPr>
            <w:r w:rsidRPr="000E22DE">
              <w:rPr>
                <w:sz w:val="18"/>
                <w:lang w:eastAsia="ja-JP"/>
              </w:rPr>
              <w:t>DEU</w:t>
            </w:r>
          </w:p>
        </w:tc>
        <w:tc>
          <w:tcPr>
            <w:tcW w:w="982" w:type="dxa"/>
          </w:tcPr>
          <w:p w14:paraId="24B4708D" w14:textId="64D96FBB" w:rsidR="000E22DE" w:rsidRPr="000E22DE" w:rsidRDefault="000E22DE" w:rsidP="003B42A9">
            <w:pPr>
              <w:keepNext/>
              <w:snapToGrid w:val="0"/>
              <w:spacing w:after="0" w:line="240" w:lineRule="auto"/>
              <w:jc w:val="right"/>
              <w:rPr>
                <w:sz w:val="18"/>
                <w:lang w:eastAsia="ja-JP"/>
              </w:rPr>
            </w:pPr>
            <w:r w:rsidRPr="000E22DE">
              <w:rPr>
                <w:sz w:val="18"/>
                <w:lang w:eastAsia="ja-JP"/>
              </w:rPr>
              <w:t>0.237</w:t>
            </w:r>
          </w:p>
        </w:tc>
        <w:tc>
          <w:tcPr>
            <w:tcW w:w="982" w:type="dxa"/>
          </w:tcPr>
          <w:p w14:paraId="394E9985" w14:textId="04A04549" w:rsidR="000E22DE" w:rsidRPr="000E22DE" w:rsidRDefault="000E22DE" w:rsidP="003B42A9">
            <w:pPr>
              <w:keepNext/>
              <w:snapToGrid w:val="0"/>
              <w:spacing w:after="0" w:line="240" w:lineRule="auto"/>
              <w:jc w:val="right"/>
              <w:rPr>
                <w:sz w:val="18"/>
                <w:lang w:eastAsia="ja-JP"/>
              </w:rPr>
            </w:pPr>
            <w:r w:rsidRPr="000E22DE">
              <w:rPr>
                <w:sz w:val="18"/>
                <w:lang w:eastAsia="ja-JP"/>
              </w:rPr>
              <w:t>8.000</w:t>
            </w:r>
          </w:p>
        </w:tc>
        <w:tc>
          <w:tcPr>
            <w:tcW w:w="983" w:type="dxa"/>
          </w:tcPr>
          <w:p w14:paraId="176458C6" w14:textId="138EA7A9" w:rsidR="000E22DE" w:rsidRPr="000E22DE" w:rsidRDefault="000E22DE" w:rsidP="003B42A9">
            <w:pPr>
              <w:keepNext/>
              <w:snapToGrid w:val="0"/>
              <w:spacing w:after="0" w:line="240" w:lineRule="auto"/>
              <w:jc w:val="right"/>
              <w:rPr>
                <w:sz w:val="18"/>
                <w:lang w:eastAsia="ja-JP"/>
              </w:rPr>
            </w:pPr>
            <w:r w:rsidRPr="000E22DE">
              <w:rPr>
                <w:sz w:val="18"/>
                <w:lang w:eastAsia="ja-JP"/>
              </w:rPr>
              <w:t>9.524</w:t>
            </w:r>
          </w:p>
        </w:tc>
        <w:tc>
          <w:tcPr>
            <w:tcW w:w="983" w:type="dxa"/>
          </w:tcPr>
          <w:p w14:paraId="7FAE70CD" w14:textId="62C2C354" w:rsidR="000E22DE" w:rsidRPr="000E22DE" w:rsidRDefault="000E22DE" w:rsidP="003B42A9">
            <w:pPr>
              <w:keepNext/>
              <w:snapToGrid w:val="0"/>
              <w:spacing w:after="0" w:line="240" w:lineRule="auto"/>
              <w:jc w:val="right"/>
              <w:rPr>
                <w:sz w:val="18"/>
                <w:lang w:eastAsia="ja-JP"/>
              </w:rPr>
            </w:pPr>
            <w:r w:rsidRPr="000E22DE">
              <w:rPr>
                <w:rFonts w:hint="eastAsia"/>
                <w:sz w:val="18"/>
                <w:lang w:eastAsia="ja-JP"/>
              </w:rPr>
              <w:t>—</w:t>
            </w:r>
          </w:p>
        </w:tc>
        <w:tc>
          <w:tcPr>
            <w:tcW w:w="983" w:type="dxa"/>
          </w:tcPr>
          <w:p w14:paraId="622A769C" w14:textId="64CC4B8C" w:rsidR="000E22DE" w:rsidRPr="000E22DE" w:rsidRDefault="000E22DE" w:rsidP="003B42A9">
            <w:pPr>
              <w:keepNext/>
              <w:snapToGrid w:val="0"/>
              <w:spacing w:after="0" w:line="240" w:lineRule="auto"/>
              <w:jc w:val="right"/>
              <w:rPr>
                <w:sz w:val="18"/>
                <w:lang w:eastAsia="ja-JP"/>
              </w:rPr>
            </w:pPr>
            <w:r w:rsidRPr="000E22DE">
              <w:rPr>
                <w:sz w:val="18"/>
                <w:lang w:eastAsia="ja-JP"/>
              </w:rPr>
              <w:t>0.726</w:t>
            </w:r>
          </w:p>
        </w:tc>
        <w:tc>
          <w:tcPr>
            <w:tcW w:w="983" w:type="dxa"/>
          </w:tcPr>
          <w:p w14:paraId="12152E8B" w14:textId="0C7B387E" w:rsidR="000E22DE" w:rsidRPr="000E22DE" w:rsidRDefault="000E22DE" w:rsidP="003B42A9">
            <w:pPr>
              <w:keepNext/>
              <w:snapToGrid w:val="0"/>
              <w:spacing w:after="0" w:line="240" w:lineRule="auto"/>
              <w:jc w:val="right"/>
              <w:rPr>
                <w:sz w:val="18"/>
                <w:lang w:eastAsia="ja-JP"/>
              </w:rPr>
            </w:pPr>
            <w:r w:rsidRPr="000E22DE">
              <w:rPr>
                <w:sz w:val="18"/>
                <w:lang w:eastAsia="ja-JP"/>
              </w:rPr>
              <w:t>0.295</w:t>
            </w:r>
          </w:p>
        </w:tc>
        <w:tc>
          <w:tcPr>
            <w:tcW w:w="983" w:type="dxa"/>
          </w:tcPr>
          <w:p w14:paraId="51A7453D" w14:textId="6E32EC33" w:rsidR="000E22DE" w:rsidRPr="000E22DE" w:rsidRDefault="000E22DE" w:rsidP="003B42A9">
            <w:pPr>
              <w:keepNext/>
              <w:snapToGrid w:val="0"/>
              <w:spacing w:after="0" w:line="240" w:lineRule="auto"/>
              <w:jc w:val="right"/>
              <w:rPr>
                <w:sz w:val="18"/>
                <w:lang w:eastAsia="ja-JP"/>
              </w:rPr>
            </w:pPr>
            <w:r w:rsidRPr="000E22DE">
              <w:rPr>
                <w:sz w:val="18"/>
                <w:lang w:eastAsia="ja-JP"/>
              </w:rPr>
              <w:t>2.347</w:t>
            </w:r>
          </w:p>
        </w:tc>
        <w:tc>
          <w:tcPr>
            <w:tcW w:w="983" w:type="dxa"/>
          </w:tcPr>
          <w:p w14:paraId="19181E96" w14:textId="329C43BC" w:rsidR="000E22DE" w:rsidRPr="000E22DE" w:rsidRDefault="000E22DE" w:rsidP="003B42A9">
            <w:pPr>
              <w:keepNext/>
              <w:snapToGrid w:val="0"/>
              <w:spacing w:after="0" w:line="240" w:lineRule="auto"/>
              <w:jc w:val="right"/>
              <w:rPr>
                <w:sz w:val="18"/>
                <w:lang w:eastAsia="ja-JP"/>
              </w:rPr>
            </w:pPr>
            <w:r w:rsidRPr="000E22DE">
              <w:rPr>
                <w:sz w:val="18"/>
                <w:lang w:eastAsia="ja-JP"/>
              </w:rPr>
              <w:t>0.343</w:t>
            </w:r>
          </w:p>
        </w:tc>
      </w:tr>
      <w:tr w:rsidR="000E22DE" w14:paraId="4A281058" w14:textId="77777777" w:rsidTr="00412758">
        <w:trPr>
          <w:cantSplit/>
        </w:trPr>
        <w:tc>
          <w:tcPr>
            <w:tcW w:w="982" w:type="dxa"/>
          </w:tcPr>
          <w:p w14:paraId="17015D22" w14:textId="2FDF49A8" w:rsidR="000E22DE" w:rsidRPr="000E22DE" w:rsidRDefault="000E22DE" w:rsidP="003B42A9">
            <w:pPr>
              <w:keepNext/>
              <w:snapToGrid w:val="0"/>
              <w:spacing w:after="0" w:line="240" w:lineRule="auto"/>
              <w:rPr>
                <w:sz w:val="18"/>
                <w:lang w:eastAsia="ja-JP"/>
              </w:rPr>
            </w:pPr>
            <w:r w:rsidRPr="000E22DE">
              <w:rPr>
                <w:sz w:val="18"/>
                <w:lang w:eastAsia="ja-JP"/>
              </w:rPr>
              <w:t>FRA</w:t>
            </w:r>
          </w:p>
        </w:tc>
        <w:tc>
          <w:tcPr>
            <w:tcW w:w="982" w:type="dxa"/>
          </w:tcPr>
          <w:p w14:paraId="2A5EB0C7" w14:textId="24197B03" w:rsidR="000E22DE" w:rsidRPr="000E22DE" w:rsidRDefault="000E22DE" w:rsidP="003B42A9">
            <w:pPr>
              <w:keepNext/>
              <w:snapToGrid w:val="0"/>
              <w:spacing w:after="0" w:line="240" w:lineRule="auto"/>
              <w:jc w:val="right"/>
              <w:rPr>
                <w:sz w:val="18"/>
                <w:lang w:eastAsia="ja-JP"/>
              </w:rPr>
            </w:pPr>
            <w:r w:rsidRPr="000E22DE">
              <w:rPr>
                <w:sz w:val="18"/>
                <w:lang w:eastAsia="ja-JP"/>
              </w:rPr>
              <w:t>0.389</w:t>
            </w:r>
          </w:p>
        </w:tc>
        <w:tc>
          <w:tcPr>
            <w:tcW w:w="982" w:type="dxa"/>
          </w:tcPr>
          <w:p w14:paraId="0DB08A74" w14:textId="0090F8C9" w:rsidR="000E22DE" w:rsidRPr="000E22DE" w:rsidRDefault="000E22DE" w:rsidP="003B42A9">
            <w:pPr>
              <w:keepNext/>
              <w:snapToGrid w:val="0"/>
              <w:spacing w:after="0" w:line="240" w:lineRule="auto"/>
              <w:jc w:val="right"/>
              <w:rPr>
                <w:sz w:val="18"/>
                <w:lang w:eastAsia="ja-JP"/>
              </w:rPr>
            </w:pPr>
            <w:r w:rsidRPr="000E22DE">
              <w:rPr>
                <w:sz w:val="18"/>
                <w:lang w:eastAsia="ja-JP"/>
              </w:rPr>
              <w:t>5.405</w:t>
            </w:r>
          </w:p>
        </w:tc>
        <w:tc>
          <w:tcPr>
            <w:tcW w:w="983" w:type="dxa"/>
          </w:tcPr>
          <w:p w14:paraId="48BC348B" w14:textId="54A4F090" w:rsidR="000E22DE" w:rsidRPr="000E22DE" w:rsidRDefault="000E22DE" w:rsidP="003B42A9">
            <w:pPr>
              <w:keepNext/>
              <w:snapToGrid w:val="0"/>
              <w:spacing w:after="0" w:line="240" w:lineRule="auto"/>
              <w:jc w:val="right"/>
              <w:rPr>
                <w:sz w:val="18"/>
                <w:lang w:eastAsia="ja-JP"/>
              </w:rPr>
            </w:pPr>
            <w:r w:rsidRPr="000E22DE">
              <w:rPr>
                <w:sz w:val="18"/>
                <w:lang w:eastAsia="ja-JP"/>
              </w:rPr>
              <w:t>16.667</w:t>
            </w:r>
          </w:p>
        </w:tc>
        <w:tc>
          <w:tcPr>
            <w:tcW w:w="983" w:type="dxa"/>
          </w:tcPr>
          <w:p w14:paraId="77389F5F" w14:textId="56ADB155" w:rsidR="000E22DE" w:rsidRPr="000E22DE" w:rsidRDefault="000E22DE" w:rsidP="003B42A9">
            <w:pPr>
              <w:keepNext/>
              <w:snapToGrid w:val="0"/>
              <w:spacing w:after="0" w:line="240" w:lineRule="auto"/>
              <w:jc w:val="right"/>
              <w:rPr>
                <w:sz w:val="18"/>
                <w:lang w:eastAsia="ja-JP"/>
              </w:rPr>
            </w:pPr>
            <w:r w:rsidRPr="000E22DE">
              <w:rPr>
                <w:sz w:val="18"/>
                <w:lang w:eastAsia="ja-JP"/>
              </w:rPr>
              <w:t>1.346</w:t>
            </w:r>
          </w:p>
        </w:tc>
        <w:tc>
          <w:tcPr>
            <w:tcW w:w="983" w:type="dxa"/>
          </w:tcPr>
          <w:p w14:paraId="5246E869" w14:textId="6078FA32" w:rsidR="000E22DE" w:rsidRPr="000E22DE" w:rsidRDefault="000E22DE" w:rsidP="003B42A9">
            <w:pPr>
              <w:keepNext/>
              <w:snapToGrid w:val="0"/>
              <w:spacing w:after="0" w:line="240" w:lineRule="auto"/>
              <w:jc w:val="right"/>
              <w:rPr>
                <w:sz w:val="18"/>
                <w:lang w:eastAsia="ja-JP"/>
              </w:rPr>
            </w:pPr>
            <w:r w:rsidRPr="000E22DE">
              <w:rPr>
                <w:rFonts w:hint="eastAsia"/>
                <w:sz w:val="18"/>
                <w:lang w:eastAsia="ja-JP"/>
              </w:rPr>
              <w:t>—</w:t>
            </w:r>
          </w:p>
        </w:tc>
        <w:tc>
          <w:tcPr>
            <w:tcW w:w="983" w:type="dxa"/>
          </w:tcPr>
          <w:p w14:paraId="054EE960" w14:textId="1C2334B8" w:rsidR="000E22DE" w:rsidRPr="000E22DE" w:rsidRDefault="000E22DE" w:rsidP="003B42A9">
            <w:pPr>
              <w:keepNext/>
              <w:snapToGrid w:val="0"/>
              <w:spacing w:after="0" w:line="240" w:lineRule="auto"/>
              <w:jc w:val="right"/>
              <w:rPr>
                <w:sz w:val="18"/>
                <w:lang w:eastAsia="ja-JP"/>
              </w:rPr>
            </w:pPr>
            <w:r w:rsidRPr="000E22DE">
              <w:rPr>
                <w:sz w:val="18"/>
                <w:lang w:eastAsia="ja-JP"/>
              </w:rPr>
              <w:t>0.444</w:t>
            </w:r>
          </w:p>
        </w:tc>
        <w:tc>
          <w:tcPr>
            <w:tcW w:w="983" w:type="dxa"/>
          </w:tcPr>
          <w:p w14:paraId="3F5BCA90" w14:textId="0DAA478B" w:rsidR="000E22DE" w:rsidRPr="000E22DE" w:rsidRDefault="000E22DE" w:rsidP="003B42A9">
            <w:pPr>
              <w:keepNext/>
              <w:snapToGrid w:val="0"/>
              <w:spacing w:after="0" w:line="240" w:lineRule="auto"/>
              <w:jc w:val="right"/>
              <w:rPr>
                <w:sz w:val="18"/>
                <w:lang w:eastAsia="ja-JP"/>
              </w:rPr>
            </w:pPr>
            <w:r w:rsidRPr="000E22DE">
              <w:rPr>
                <w:sz w:val="18"/>
                <w:lang w:eastAsia="ja-JP"/>
              </w:rPr>
              <w:t>0.689</w:t>
            </w:r>
          </w:p>
        </w:tc>
        <w:tc>
          <w:tcPr>
            <w:tcW w:w="983" w:type="dxa"/>
          </w:tcPr>
          <w:p w14:paraId="3F76C31D" w14:textId="58876B06" w:rsidR="000E22DE" w:rsidRPr="000E22DE" w:rsidRDefault="000E22DE" w:rsidP="003B42A9">
            <w:pPr>
              <w:keepNext/>
              <w:snapToGrid w:val="0"/>
              <w:spacing w:after="0" w:line="240" w:lineRule="auto"/>
              <w:jc w:val="right"/>
              <w:rPr>
                <w:sz w:val="18"/>
                <w:lang w:eastAsia="ja-JP"/>
              </w:rPr>
            </w:pPr>
            <w:r w:rsidRPr="000E22DE">
              <w:rPr>
                <w:sz w:val="18"/>
                <w:lang w:eastAsia="ja-JP"/>
              </w:rPr>
              <w:t>1.230</w:t>
            </w:r>
          </w:p>
        </w:tc>
      </w:tr>
      <w:tr w:rsidR="000E22DE" w14:paraId="5D887871" w14:textId="77777777" w:rsidTr="00412758">
        <w:trPr>
          <w:cantSplit/>
        </w:trPr>
        <w:tc>
          <w:tcPr>
            <w:tcW w:w="982" w:type="dxa"/>
          </w:tcPr>
          <w:p w14:paraId="7E07CD84" w14:textId="5E21A29D" w:rsidR="000E22DE" w:rsidRPr="000E22DE" w:rsidRDefault="000E22DE" w:rsidP="003B42A9">
            <w:pPr>
              <w:keepNext/>
              <w:snapToGrid w:val="0"/>
              <w:spacing w:after="0" w:line="240" w:lineRule="auto"/>
              <w:rPr>
                <w:sz w:val="18"/>
                <w:lang w:eastAsia="ja-JP"/>
              </w:rPr>
            </w:pPr>
            <w:r w:rsidRPr="000E22DE">
              <w:rPr>
                <w:sz w:val="18"/>
                <w:lang w:eastAsia="ja-JP"/>
              </w:rPr>
              <w:t>NLD</w:t>
            </w:r>
          </w:p>
        </w:tc>
        <w:tc>
          <w:tcPr>
            <w:tcW w:w="982" w:type="dxa"/>
          </w:tcPr>
          <w:p w14:paraId="0C644116" w14:textId="4B684E48" w:rsidR="000E22DE" w:rsidRPr="000E22DE" w:rsidRDefault="000E22DE" w:rsidP="003B42A9">
            <w:pPr>
              <w:keepNext/>
              <w:snapToGrid w:val="0"/>
              <w:spacing w:after="0" w:line="240" w:lineRule="auto"/>
              <w:jc w:val="right"/>
              <w:rPr>
                <w:sz w:val="18"/>
                <w:lang w:eastAsia="ja-JP"/>
              </w:rPr>
            </w:pPr>
            <w:r w:rsidRPr="000E22DE">
              <w:rPr>
                <w:sz w:val="18"/>
                <w:lang w:eastAsia="ja-JP"/>
              </w:rPr>
              <w:t>0.131</w:t>
            </w:r>
          </w:p>
        </w:tc>
        <w:tc>
          <w:tcPr>
            <w:tcW w:w="982" w:type="dxa"/>
          </w:tcPr>
          <w:p w14:paraId="7D218D7B" w14:textId="7B8FF38C" w:rsidR="000E22DE" w:rsidRPr="000E22DE" w:rsidRDefault="000E22DE" w:rsidP="003B42A9">
            <w:pPr>
              <w:keepNext/>
              <w:snapToGrid w:val="0"/>
              <w:spacing w:after="0" w:line="240" w:lineRule="auto"/>
              <w:jc w:val="right"/>
              <w:rPr>
                <w:sz w:val="18"/>
                <w:lang w:eastAsia="ja-JP"/>
              </w:rPr>
            </w:pPr>
            <w:r w:rsidRPr="000E22DE">
              <w:rPr>
                <w:sz w:val="18"/>
                <w:lang w:eastAsia="ja-JP"/>
              </w:rPr>
              <w:t>3.135</w:t>
            </w:r>
          </w:p>
        </w:tc>
        <w:tc>
          <w:tcPr>
            <w:tcW w:w="983" w:type="dxa"/>
          </w:tcPr>
          <w:p w14:paraId="0B3D9322" w14:textId="5C7F486E" w:rsidR="000E22DE" w:rsidRPr="000E22DE" w:rsidRDefault="000E22DE" w:rsidP="003B42A9">
            <w:pPr>
              <w:keepNext/>
              <w:snapToGrid w:val="0"/>
              <w:spacing w:after="0" w:line="240" w:lineRule="auto"/>
              <w:jc w:val="right"/>
              <w:rPr>
                <w:sz w:val="18"/>
                <w:lang w:eastAsia="ja-JP"/>
              </w:rPr>
            </w:pPr>
            <w:r w:rsidRPr="000E22DE">
              <w:rPr>
                <w:sz w:val="18"/>
                <w:lang w:eastAsia="ja-JP"/>
              </w:rPr>
              <w:t>4.785</w:t>
            </w:r>
          </w:p>
        </w:tc>
        <w:tc>
          <w:tcPr>
            <w:tcW w:w="983" w:type="dxa"/>
          </w:tcPr>
          <w:p w14:paraId="5442451C" w14:textId="1A0A867F" w:rsidR="000E22DE" w:rsidRPr="000E22DE" w:rsidRDefault="000E22DE" w:rsidP="003B42A9">
            <w:pPr>
              <w:keepNext/>
              <w:snapToGrid w:val="0"/>
              <w:spacing w:after="0" w:line="240" w:lineRule="auto"/>
              <w:jc w:val="right"/>
              <w:rPr>
                <w:sz w:val="18"/>
                <w:lang w:eastAsia="ja-JP"/>
              </w:rPr>
            </w:pPr>
            <w:r w:rsidRPr="000E22DE">
              <w:rPr>
                <w:sz w:val="18"/>
                <w:lang w:eastAsia="ja-JP"/>
              </w:rPr>
              <w:t>0.314</w:t>
            </w:r>
          </w:p>
        </w:tc>
        <w:tc>
          <w:tcPr>
            <w:tcW w:w="983" w:type="dxa"/>
          </w:tcPr>
          <w:p w14:paraId="0D622123" w14:textId="20D66425" w:rsidR="000E22DE" w:rsidRPr="000E22DE" w:rsidRDefault="000E22DE" w:rsidP="003B42A9">
            <w:pPr>
              <w:keepNext/>
              <w:snapToGrid w:val="0"/>
              <w:spacing w:after="0" w:line="240" w:lineRule="auto"/>
              <w:jc w:val="right"/>
              <w:rPr>
                <w:sz w:val="18"/>
                <w:lang w:eastAsia="ja-JP"/>
              </w:rPr>
            </w:pPr>
            <w:r w:rsidRPr="000E22DE">
              <w:rPr>
                <w:sz w:val="18"/>
                <w:lang w:eastAsia="ja-JP"/>
              </w:rPr>
              <w:t>0.589</w:t>
            </w:r>
          </w:p>
        </w:tc>
        <w:tc>
          <w:tcPr>
            <w:tcW w:w="983" w:type="dxa"/>
          </w:tcPr>
          <w:p w14:paraId="089DE6A7" w14:textId="5BCCA725" w:rsidR="000E22DE" w:rsidRPr="000E22DE" w:rsidRDefault="000E22DE" w:rsidP="003B42A9">
            <w:pPr>
              <w:keepNext/>
              <w:snapToGrid w:val="0"/>
              <w:spacing w:after="0" w:line="240" w:lineRule="auto"/>
              <w:jc w:val="right"/>
              <w:rPr>
                <w:sz w:val="18"/>
                <w:lang w:eastAsia="ja-JP"/>
              </w:rPr>
            </w:pPr>
            <w:r w:rsidRPr="000E22DE">
              <w:rPr>
                <w:rFonts w:hint="eastAsia"/>
                <w:sz w:val="18"/>
                <w:lang w:eastAsia="ja-JP"/>
              </w:rPr>
              <w:t>—</w:t>
            </w:r>
          </w:p>
        </w:tc>
        <w:tc>
          <w:tcPr>
            <w:tcW w:w="983" w:type="dxa"/>
          </w:tcPr>
          <w:p w14:paraId="2CA64B38" w14:textId="55353020" w:rsidR="000E22DE" w:rsidRPr="000E22DE" w:rsidRDefault="000E22DE" w:rsidP="003B42A9">
            <w:pPr>
              <w:keepNext/>
              <w:snapToGrid w:val="0"/>
              <w:spacing w:after="0" w:line="240" w:lineRule="auto"/>
              <w:jc w:val="right"/>
              <w:rPr>
                <w:sz w:val="18"/>
                <w:lang w:eastAsia="ja-JP"/>
              </w:rPr>
            </w:pPr>
            <w:r w:rsidRPr="000E22DE">
              <w:rPr>
                <w:sz w:val="18"/>
                <w:lang w:eastAsia="ja-JP"/>
              </w:rPr>
              <w:t>1.047</w:t>
            </w:r>
          </w:p>
        </w:tc>
        <w:tc>
          <w:tcPr>
            <w:tcW w:w="983" w:type="dxa"/>
          </w:tcPr>
          <w:p w14:paraId="02A05FD1" w14:textId="748414DD" w:rsidR="000E22DE" w:rsidRPr="000E22DE" w:rsidRDefault="000E22DE" w:rsidP="003B42A9">
            <w:pPr>
              <w:keepNext/>
              <w:snapToGrid w:val="0"/>
              <w:spacing w:after="0" w:line="240" w:lineRule="auto"/>
              <w:jc w:val="right"/>
              <w:rPr>
                <w:sz w:val="18"/>
                <w:lang w:eastAsia="ja-JP"/>
              </w:rPr>
            </w:pPr>
            <w:r w:rsidRPr="000E22DE">
              <w:rPr>
                <w:sz w:val="18"/>
                <w:lang w:eastAsia="ja-JP"/>
              </w:rPr>
              <w:t>0.447</w:t>
            </w:r>
          </w:p>
        </w:tc>
      </w:tr>
      <w:tr w:rsidR="000E22DE" w14:paraId="0AF387B6" w14:textId="77777777" w:rsidTr="00412758">
        <w:trPr>
          <w:cantSplit/>
        </w:trPr>
        <w:tc>
          <w:tcPr>
            <w:tcW w:w="982" w:type="dxa"/>
          </w:tcPr>
          <w:p w14:paraId="578164A3" w14:textId="0A2148F1" w:rsidR="000E22DE" w:rsidRPr="000E22DE" w:rsidRDefault="000E22DE" w:rsidP="003B42A9">
            <w:pPr>
              <w:keepNext/>
              <w:snapToGrid w:val="0"/>
              <w:spacing w:after="0" w:line="240" w:lineRule="auto"/>
              <w:rPr>
                <w:sz w:val="18"/>
                <w:lang w:eastAsia="ja-JP"/>
              </w:rPr>
            </w:pPr>
            <w:r w:rsidRPr="000E22DE">
              <w:rPr>
                <w:sz w:val="18"/>
                <w:lang w:eastAsia="ja-JP"/>
              </w:rPr>
              <w:t>BEL</w:t>
            </w:r>
          </w:p>
        </w:tc>
        <w:tc>
          <w:tcPr>
            <w:tcW w:w="982" w:type="dxa"/>
          </w:tcPr>
          <w:p w14:paraId="19FEAD0A" w14:textId="39F7F355" w:rsidR="000E22DE" w:rsidRPr="000E22DE" w:rsidRDefault="000E22DE" w:rsidP="003B42A9">
            <w:pPr>
              <w:keepNext/>
              <w:snapToGrid w:val="0"/>
              <w:spacing w:after="0" w:line="240" w:lineRule="auto"/>
              <w:jc w:val="right"/>
              <w:rPr>
                <w:sz w:val="18"/>
                <w:lang w:eastAsia="ja-JP"/>
              </w:rPr>
            </w:pPr>
            <w:r w:rsidRPr="000E22DE">
              <w:rPr>
                <w:sz w:val="18"/>
                <w:lang w:eastAsia="ja-JP"/>
              </w:rPr>
              <w:t>3.268</w:t>
            </w:r>
          </w:p>
        </w:tc>
        <w:tc>
          <w:tcPr>
            <w:tcW w:w="982" w:type="dxa"/>
          </w:tcPr>
          <w:p w14:paraId="5A411AB8" w14:textId="783EDD0A" w:rsidR="000E22DE" w:rsidRPr="000E22DE" w:rsidRDefault="000E22DE" w:rsidP="003B42A9">
            <w:pPr>
              <w:keepNext/>
              <w:snapToGrid w:val="0"/>
              <w:spacing w:after="0" w:line="240" w:lineRule="auto"/>
              <w:jc w:val="right"/>
              <w:rPr>
                <w:sz w:val="18"/>
                <w:lang w:eastAsia="ja-JP"/>
              </w:rPr>
            </w:pPr>
            <w:r w:rsidRPr="000E22DE">
              <w:rPr>
                <w:sz w:val="18"/>
                <w:lang w:eastAsia="ja-JP"/>
              </w:rPr>
              <w:t>55.556</w:t>
            </w:r>
          </w:p>
        </w:tc>
        <w:tc>
          <w:tcPr>
            <w:tcW w:w="983" w:type="dxa"/>
          </w:tcPr>
          <w:p w14:paraId="0EAAE6A1" w14:textId="1EB2CEAF" w:rsidR="000E22DE" w:rsidRPr="000E22DE" w:rsidRDefault="000E22DE" w:rsidP="003B42A9">
            <w:pPr>
              <w:keepNext/>
              <w:snapToGrid w:val="0"/>
              <w:spacing w:after="0" w:line="240" w:lineRule="auto"/>
              <w:jc w:val="right"/>
              <w:rPr>
                <w:sz w:val="18"/>
                <w:lang w:eastAsia="ja-JP"/>
              </w:rPr>
            </w:pPr>
            <w:r w:rsidRPr="000E22DE">
              <w:rPr>
                <w:sz w:val="18"/>
                <w:lang w:eastAsia="ja-JP"/>
              </w:rPr>
              <w:t>125.000</w:t>
            </w:r>
          </w:p>
        </w:tc>
        <w:tc>
          <w:tcPr>
            <w:tcW w:w="983" w:type="dxa"/>
          </w:tcPr>
          <w:p w14:paraId="4D5E6389" w14:textId="4CAFC167" w:rsidR="000E22DE" w:rsidRPr="000E22DE" w:rsidRDefault="000E22DE" w:rsidP="003B42A9">
            <w:pPr>
              <w:keepNext/>
              <w:snapToGrid w:val="0"/>
              <w:spacing w:after="0" w:line="240" w:lineRule="auto"/>
              <w:jc w:val="right"/>
              <w:rPr>
                <w:sz w:val="18"/>
                <w:lang w:eastAsia="ja-JP"/>
              </w:rPr>
            </w:pPr>
            <w:r w:rsidRPr="000E22DE">
              <w:rPr>
                <w:sz w:val="18"/>
                <w:lang w:eastAsia="ja-JP"/>
              </w:rPr>
              <w:t>5.319</w:t>
            </w:r>
          </w:p>
        </w:tc>
        <w:tc>
          <w:tcPr>
            <w:tcW w:w="983" w:type="dxa"/>
          </w:tcPr>
          <w:p w14:paraId="391D6FB0" w14:textId="0D9B5E3E" w:rsidR="000E22DE" w:rsidRPr="000E22DE" w:rsidRDefault="000E22DE" w:rsidP="003B42A9">
            <w:pPr>
              <w:keepNext/>
              <w:snapToGrid w:val="0"/>
              <w:spacing w:after="0" w:line="240" w:lineRule="auto"/>
              <w:jc w:val="right"/>
              <w:rPr>
                <w:sz w:val="18"/>
                <w:lang w:eastAsia="ja-JP"/>
              </w:rPr>
            </w:pPr>
            <w:r w:rsidRPr="000E22DE">
              <w:rPr>
                <w:sz w:val="18"/>
                <w:lang w:eastAsia="ja-JP"/>
              </w:rPr>
              <w:t>1.116</w:t>
            </w:r>
          </w:p>
        </w:tc>
        <w:tc>
          <w:tcPr>
            <w:tcW w:w="983" w:type="dxa"/>
          </w:tcPr>
          <w:p w14:paraId="39528283" w14:textId="1C7B317D" w:rsidR="000E22DE" w:rsidRPr="000E22DE" w:rsidRDefault="000E22DE" w:rsidP="003B42A9">
            <w:pPr>
              <w:keepNext/>
              <w:snapToGrid w:val="0"/>
              <w:spacing w:after="0" w:line="240" w:lineRule="auto"/>
              <w:jc w:val="right"/>
              <w:rPr>
                <w:sz w:val="18"/>
                <w:lang w:eastAsia="ja-JP"/>
              </w:rPr>
            </w:pPr>
            <w:r w:rsidRPr="000E22DE">
              <w:rPr>
                <w:sz w:val="18"/>
                <w:lang w:eastAsia="ja-JP"/>
              </w:rPr>
              <w:t>0.494</w:t>
            </w:r>
          </w:p>
        </w:tc>
        <w:tc>
          <w:tcPr>
            <w:tcW w:w="983" w:type="dxa"/>
          </w:tcPr>
          <w:p w14:paraId="2D65B1AF" w14:textId="3D264E65" w:rsidR="000E22DE" w:rsidRPr="000E22DE" w:rsidRDefault="000E22DE" w:rsidP="003B42A9">
            <w:pPr>
              <w:keepNext/>
              <w:snapToGrid w:val="0"/>
              <w:spacing w:after="0" w:line="240" w:lineRule="auto"/>
              <w:jc w:val="right"/>
              <w:rPr>
                <w:sz w:val="18"/>
                <w:lang w:eastAsia="ja-JP"/>
              </w:rPr>
            </w:pPr>
            <w:r w:rsidRPr="000E22DE">
              <w:rPr>
                <w:rFonts w:hint="eastAsia"/>
                <w:sz w:val="18"/>
                <w:lang w:eastAsia="ja-JP"/>
              </w:rPr>
              <w:t>—</w:t>
            </w:r>
          </w:p>
        </w:tc>
        <w:tc>
          <w:tcPr>
            <w:tcW w:w="983" w:type="dxa"/>
          </w:tcPr>
          <w:p w14:paraId="315E551A" w14:textId="019A4533" w:rsidR="000E22DE" w:rsidRPr="000E22DE" w:rsidRDefault="000E22DE" w:rsidP="003B42A9">
            <w:pPr>
              <w:keepNext/>
              <w:snapToGrid w:val="0"/>
              <w:spacing w:after="0" w:line="240" w:lineRule="auto"/>
              <w:jc w:val="right"/>
              <w:rPr>
                <w:sz w:val="18"/>
                <w:lang w:eastAsia="ja-JP"/>
              </w:rPr>
            </w:pPr>
            <w:r w:rsidRPr="000E22DE">
              <w:rPr>
                <w:sz w:val="18"/>
                <w:lang w:eastAsia="ja-JP"/>
              </w:rPr>
              <w:t>0.670</w:t>
            </w:r>
          </w:p>
        </w:tc>
      </w:tr>
      <w:tr w:rsidR="000E22DE" w14:paraId="3C4349C4" w14:textId="77777777" w:rsidTr="00412758">
        <w:trPr>
          <w:cantSplit/>
        </w:trPr>
        <w:tc>
          <w:tcPr>
            <w:tcW w:w="982" w:type="dxa"/>
            <w:tcBorders>
              <w:bottom w:val="single" w:sz="4" w:space="0" w:color="auto"/>
            </w:tcBorders>
          </w:tcPr>
          <w:p w14:paraId="3BAA0C9C" w14:textId="165D541A" w:rsidR="000E22DE" w:rsidRPr="000E22DE" w:rsidRDefault="000E22DE" w:rsidP="003B42A9">
            <w:pPr>
              <w:keepNext/>
              <w:snapToGrid w:val="0"/>
              <w:spacing w:after="0" w:line="240" w:lineRule="auto"/>
              <w:rPr>
                <w:sz w:val="18"/>
                <w:lang w:eastAsia="ja-JP"/>
              </w:rPr>
            </w:pPr>
            <w:r w:rsidRPr="000E22DE">
              <w:rPr>
                <w:sz w:val="18"/>
                <w:lang w:eastAsia="ja-JP"/>
              </w:rPr>
              <w:t>LUX</w:t>
            </w:r>
          </w:p>
        </w:tc>
        <w:tc>
          <w:tcPr>
            <w:tcW w:w="982" w:type="dxa"/>
            <w:tcBorders>
              <w:bottom w:val="single" w:sz="4" w:space="0" w:color="auto"/>
            </w:tcBorders>
          </w:tcPr>
          <w:p w14:paraId="05B29F0E" w14:textId="1570211F" w:rsidR="000E22DE" w:rsidRPr="000E22DE" w:rsidRDefault="000E22DE" w:rsidP="003B42A9">
            <w:pPr>
              <w:keepNext/>
              <w:snapToGrid w:val="0"/>
              <w:spacing w:after="0" w:line="240" w:lineRule="auto"/>
              <w:jc w:val="right"/>
              <w:rPr>
                <w:sz w:val="18"/>
                <w:lang w:eastAsia="ja-JP"/>
              </w:rPr>
            </w:pPr>
            <w:r w:rsidRPr="000E22DE">
              <w:rPr>
                <w:sz w:val="18"/>
                <w:lang w:eastAsia="ja-JP"/>
              </w:rPr>
              <w:t>0.153</w:t>
            </w:r>
          </w:p>
        </w:tc>
        <w:tc>
          <w:tcPr>
            <w:tcW w:w="982" w:type="dxa"/>
            <w:tcBorders>
              <w:bottom w:val="single" w:sz="4" w:space="0" w:color="auto"/>
            </w:tcBorders>
          </w:tcPr>
          <w:p w14:paraId="308CA285" w14:textId="09B35FAB" w:rsidR="000E22DE" w:rsidRPr="000E22DE" w:rsidRDefault="000E22DE" w:rsidP="003B42A9">
            <w:pPr>
              <w:keepNext/>
              <w:snapToGrid w:val="0"/>
              <w:spacing w:after="0" w:line="240" w:lineRule="auto"/>
              <w:jc w:val="right"/>
              <w:rPr>
                <w:sz w:val="18"/>
                <w:lang w:eastAsia="ja-JP"/>
              </w:rPr>
            </w:pPr>
            <w:r w:rsidRPr="000E22DE">
              <w:rPr>
                <w:sz w:val="18"/>
                <w:lang w:eastAsia="ja-JP"/>
              </w:rPr>
              <w:t>11.905</w:t>
            </w:r>
          </w:p>
        </w:tc>
        <w:tc>
          <w:tcPr>
            <w:tcW w:w="983" w:type="dxa"/>
            <w:tcBorders>
              <w:bottom w:val="single" w:sz="4" w:space="0" w:color="auto"/>
            </w:tcBorders>
          </w:tcPr>
          <w:p w14:paraId="1E439844" w14:textId="4169E432" w:rsidR="000E22DE" w:rsidRPr="000E22DE" w:rsidRDefault="000E22DE" w:rsidP="003B42A9">
            <w:pPr>
              <w:keepNext/>
              <w:snapToGrid w:val="0"/>
              <w:spacing w:after="0" w:line="240" w:lineRule="auto"/>
              <w:jc w:val="right"/>
              <w:rPr>
                <w:sz w:val="18"/>
                <w:lang w:eastAsia="ja-JP"/>
              </w:rPr>
            </w:pPr>
            <w:r w:rsidRPr="000E22DE">
              <w:rPr>
                <w:sz w:val="18"/>
                <w:lang w:eastAsia="ja-JP"/>
              </w:rPr>
              <w:t>16.129</w:t>
            </w:r>
          </w:p>
        </w:tc>
        <w:tc>
          <w:tcPr>
            <w:tcW w:w="983" w:type="dxa"/>
            <w:tcBorders>
              <w:bottom w:val="single" w:sz="4" w:space="0" w:color="auto"/>
            </w:tcBorders>
          </w:tcPr>
          <w:p w14:paraId="22353B47" w14:textId="166435C9" w:rsidR="000E22DE" w:rsidRPr="000E22DE" w:rsidRDefault="000E22DE" w:rsidP="003B42A9">
            <w:pPr>
              <w:keepNext/>
              <w:snapToGrid w:val="0"/>
              <w:spacing w:after="0" w:line="240" w:lineRule="auto"/>
              <w:jc w:val="right"/>
              <w:rPr>
                <w:sz w:val="18"/>
                <w:lang w:eastAsia="ja-JP"/>
              </w:rPr>
            </w:pPr>
            <w:r w:rsidRPr="000E22DE">
              <w:rPr>
                <w:sz w:val="18"/>
                <w:lang w:eastAsia="ja-JP"/>
              </w:rPr>
              <w:t>0.389</w:t>
            </w:r>
          </w:p>
        </w:tc>
        <w:tc>
          <w:tcPr>
            <w:tcW w:w="983" w:type="dxa"/>
            <w:tcBorders>
              <w:bottom w:val="single" w:sz="4" w:space="0" w:color="auto"/>
            </w:tcBorders>
          </w:tcPr>
          <w:p w14:paraId="6F2FCCB6" w14:textId="1D701320" w:rsidR="000E22DE" w:rsidRPr="000E22DE" w:rsidRDefault="000E22DE" w:rsidP="003B42A9">
            <w:pPr>
              <w:keepNext/>
              <w:snapToGrid w:val="0"/>
              <w:spacing w:after="0" w:line="240" w:lineRule="auto"/>
              <w:jc w:val="right"/>
              <w:rPr>
                <w:sz w:val="18"/>
                <w:lang w:eastAsia="ja-JP"/>
              </w:rPr>
            </w:pPr>
            <w:r w:rsidRPr="000E22DE">
              <w:rPr>
                <w:sz w:val="18"/>
                <w:lang w:eastAsia="ja-JP"/>
              </w:rPr>
              <w:t>0.475</w:t>
            </w:r>
          </w:p>
        </w:tc>
        <w:tc>
          <w:tcPr>
            <w:tcW w:w="983" w:type="dxa"/>
            <w:tcBorders>
              <w:bottom w:val="single" w:sz="4" w:space="0" w:color="auto"/>
            </w:tcBorders>
          </w:tcPr>
          <w:p w14:paraId="17CD4B9E" w14:textId="6F9A6174" w:rsidR="000E22DE" w:rsidRPr="000E22DE" w:rsidRDefault="000E22DE" w:rsidP="003B42A9">
            <w:pPr>
              <w:keepNext/>
              <w:snapToGrid w:val="0"/>
              <w:spacing w:after="0" w:line="240" w:lineRule="auto"/>
              <w:jc w:val="right"/>
              <w:rPr>
                <w:sz w:val="18"/>
                <w:lang w:eastAsia="ja-JP"/>
              </w:rPr>
            </w:pPr>
            <w:r w:rsidRPr="000E22DE">
              <w:rPr>
                <w:sz w:val="18"/>
                <w:lang w:eastAsia="ja-JP"/>
              </w:rPr>
              <w:t>0.215</w:t>
            </w:r>
          </w:p>
        </w:tc>
        <w:tc>
          <w:tcPr>
            <w:tcW w:w="983" w:type="dxa"/>
            <w:tcBorders>
              <w:bottom w:val="single" w:sz="4" w:space="0" w:color="auto"/>
            </w:tcBorders>
          </w:tcPr>
          <w:p w14:paraId="39DABCA6" w14:textId="10998D23" w:rsidR="000E22DE" w:rsidRPr="000E22DE" w:rsidRDefault="000E22DE" w:rsidP="003B42A9">
            <w:pPr>
              <w:keepNext/>
              <w:snapToGrid w:val="0"/>
              <w:spacing w:after="0" w:line="240" w:lineRule="auto"/>
              <w:jc w:val="right"/>
              <w:rPr>
                <w:sz w:val="18"/>
                <w:lang w:eastAsia="ja-JP"/>
              </w:rPr>
            </w:pPr>
            <w:r w:rsidRPr="000E22DE">
              <w:rPr>
                <w:sz w:val="18"/>
                <w:lang w:eastAsia="ja-JP"/>
              </w:rPr>
              <w:t>0.668</w:t>
            </w:r>
          </w:p>
        </w:tc>
        <w:tc>
          <w:tcPr>
            <w:tcW w:w="983" w:type="dxa"/>
            <w:tcBorders>
              <w:bottom w:val="single" w:sz="4" w:space="0" w:color="auto"/>
            </w:tcBorders>
          </w:tcPr>
          <w:p w14:paraId="1783F463" w14:textId="6DC84410" w:rsidR="000E22DE" w:rsidRPr="000E22DE" w:rsidRDefault="000E22DE" w:rsidP="003B42A9">
            <w:pPr>
              <w:keepNext/>
              <w:snapToGrid w:val="0"/>
              <w:spacing w:after="0" w:line="240" w:lineRule="auto"/>
              <w:jc w:val="right"/>
              <w:rPr>
                <w:sz w:val="18"/>
                <w:lang w:eastAsia="ja-JP"/>
              </w:rPr>
            </w:pPr>
            <w:r w:rsidRPr="000E22DE">
              <w:rPr>
                <w:rFonts w:hint="eastAsia"/>
                <w:sz w:val="18"/>
                <w:lang w:eastAsia="ja-JP"/>
              </w:rPr>
              <w:t>—</w:t>
            </w:r>
          </w:p>
        </w:tc>
      </w:tr>
    </w:tbl>
    <w:p w14:paraId="38F8482E" w14:textId="77777777" w:rsidR="000576E6" w:rsidRDefault="00412758">
      <w:pPr>
        <w:rPr>
          <w:lang w:eastAsia="ja-JP"/>
        </w:rPr>
      </w:pPr>
      <w:r>
        <w:rPr>
          <w:rFonts w:hint="eastAsia"/>
          <w:sz w:val="18"/>
          <w:lang w:eastAsia="ja-JP"/>
        </w:rPr>
        <w:t>Note: δij = 100 / Tij（Tij は10億米ドル単位）。行は投資国、列は投資先を表す。</w:t>
      </w:r>
    </w:p>
    <w:p w14:paraId="67EA20EC" w14:textId="77777777" w:rsidR="008911DB" w:rsidRDefault="000E4917" w:rsidP="003B42A9">
      <w:pPr>
        <w:keepNext/>
        <w:rPr>
          <w:lang w:eastAsia="ja-JP"/>
        </w:rPr>
      </w:pPr>
      <w:r>
        <w:rPr>
          <w:rFonts w:hint="eastAsia"/>
          <w:lang w:eastAsia="ja-JP"/>
        </w:rPr>
        <w:t>表3　28ペアの対称成分、歪対称成分、偏角</w:t>
      </w:r>
    </w:p>
    <w:tbl>
      <w:tblPr>
        <w:tblW w:w="0" w:type="auto"/>
        <w:tblLayout w:type="fixed"/>
        <w:tblCellMar>
          <w:left w:w="99" w:type="dxa"/>
          <w:right w:w="99" w:type="dxa"/>
        </w:tblCellMar>
        <w:tblLook w:val="0000" w:firstRow="0" w:lastRow="0" w:firstColumn="0" w:lastColumn="0" w:noHBand="0" w:noVBand="0"/>
      </w:tblPr>
      <w:tblGrid>
        <w:gridCol w:w="2211"/>
        <w:gridCol w:w="2211"/>
        <w:gridCol w:w="2211"/>
        <w:gridCol w:w="2211"/>
      </w:tblGrid>
      <w:tr w:rsidR="0055577D" w:rsidRPr="0055577D" w14:paraId="6DD08BE7" w14:textId="77777777" w:rsidTr="00412758">
        <w:trPr>
          <w:cantSplit/>
          <w:tblHeader/>
        </w:trPr>
        <w:tc>
          <w:tcPr>
            <w:tcW w:w="2211" w:type="dxa"/>
            <w:tcBorders>
              <w:top w:val="single" w:sz="4" w:space="0" w:color="auto"/>
              <w:bottom w:val="single" w:sz="4" w:space="0" w:color="auto"/>
            </w:tcBorders>
          </w:tcPr>
          <w:p w14:paraId="57E3E2F9" w14:textId="532C6B56" w:rsidR="0055577D" w:rsidRPr="0055577D" w:rsidRDefault="00B514A7" w:rsidP="003B42A9">
            <w:pPr>
              <w:keepNext/>
              <w:snapToGrid w:val="0"/>
              <w:spacing w:after="0" w:line="240" w:lineRule="auto"/>
              <w:rPr>
                <w:b/>
                <w:sz w:val="18"/>
                <w:lang w:eastAsia="ja-JP"/>
              </w:rPr>
            </w:pPr>
            <w:r>
              <w:rPr>
                <w:b/>
                <w:sz w:val="18"/>
                <w:lang w:eastAsia="ja-JP"/>
              </w:rPr>
              <w:t>pair</w:t>
            </w:r>
          </w:p>
        </w:tc>
        <w:tc>
          <w:tcPr>
            <w:tcW w:w="2211" w:type="dxa"/>
            <w:tcBorders>
              <w:top w:val="single" w:sz="4" w:space="0" w:color="auto"/>
              <w:bottom w:val="single" w:sz="4" w:space="0" w:color="auto"/>
            </w:tcBorders>
          </w:tcPr>
          <w:p w14:paraId="5C875FF1" w14:textId="3209324E" w:rsidR="0055577D" w:rsidRPr="0055577D" w:rsidRDefault="00B514A7" w:rsidP="003B42A9">
            <w:pPr>
              <w:keepNext/>
              <w:snapToGrid w:val="0"/>
              <w:spacing w:after="0" w:line="240" w:lineRule="auto"/>
              <w:rPr>
                <w:b/>
                <w:sz w:val="18"/>
                <w:lang w:eastAsia="ja-JP"/>
              </w:rPr>
            </w:pPr>
            <w:r>
              <w:rPr>
                <w:b/>
                <w:sz w:val="18"/>
                <w:lang w:eastAsia="ja-JP"/>
              </w:rPr>
              <w:t>s</w:t>
            </w:r>
          </w:p>
        </w:tc>
        <w:tc>
          <w:tcPr>
            <w:tcW w:w="2211" w:type="dxa"/>
            <w:tcBorders>
              <w:top w:val="single" w:sz="4" w:space="0" w:color="auto"/>
              <w:bottom w:val="single" w:sz="4" w:space="0" w:color="auto"/>
            </w:tcBorders>
          </w:tcPr>
          <w:p w14:paraId="5078998F" w14:textId="7571587D" w:rsidR="0055577D" w:rsidRPr="0055577D" w:rsidRDefault="00B514A7" w:rsidP="003B42A9">
            <w:pPr>
              <w:keepNext/>
              <w:snapToGrid w:val="0"/>
              <w:spacing w:after="0" w:line="240" w:lineRule="auto"/>
              <w:rPr>
                <w:b/>
                <w:sz w:val="18"/>
                <w:lang w:eastAsia="ja-JP"/>
              </w:rPr>
            </w:pPr>
            <w:r>
              <w:rPr>
                <w:b/>
                <w:sz w:val="18"/>
                <w:lang w:eastAsia="ja-JP"/>
              </w:rPr>
              <w:t>a</w:t>
            </w:r>
          </w:p>
        </w:tc>
        <w:tc>
          <w:tcPr>
            <w:tcW w:w="2211" w:type="dxa"/>
            <w:tcBorders>
              <w:top w:val="single" w:sz="4" w:space="0" w:color="auto"/>
              <w:bottom w:val="single" w:sz="4" w:space="0" w:color="auto"/>
            </w:tcBorders>
          </w:tcPr>
          <w:p w14:paraId="3DA7EA33" w14:textId="33418F60" w:rsidR="0055577D" w:rsidRPr="0055577D" w:rsidRDefault="00B514A7" w:rsidP="003B42A9">
            <w:pPr>
              <w:keepNext/>
              <w:snapToGrid w:val="0"/>
              <w:spacing w:after="0" w:line="240" w:lineRule="auto"/>
              <w:rPr>
                <w:b/>
                <w:sz w:val="18"/>
                <w:lang w:eastAsia="ja-JP"/>
              </w:rPr>
            </w:pPr>
            <w:r>
              <w:rPr>
                <w:b/>
                <w:sz w:val="18"/>
                <w:lang w:eastAsia="ja-JP"/>
              </w:rPr>
              <w:t>theta_deg</w:t>
            </w:r>
          </w:p>
        </w:tc>
      </w:tr>
      <w:tr w:rsidR="0055577D" w14:paraId="3F595D62" w14:textId="77777777" w:rsidTr="00412758">
        <w:trPr>
          <w:cantSplit/>
        </w:trPr>
        <w:tc>
          <w:tcPr>
            <w:tcW w:w="2211" w:type="dxa"/>
            <w:tcBorders>
              <w:top w:val="single" w:sz="4" w:space="0" w:color="auto"/>
            </w:tcBorders>
          </w:tcPr>
          <w:p w14:paraId="749413E7" w14:textId="534984F0" w:rsidR="0055577D" w:rsidRPr="0055577D" w:rsidRDefault="00B514A7" w:rsidP="003B42A9">
            <w:pPr>
              <w:keepNext/>
              <w:snapToGrid w:val="0"/>
              <w:spacing w:after="0" w:line="240" w:lineRule="auto"/>
              <w:rPr>
                <w:sz w:val="18"/>
                <w:lang w:eastAsia="ja-JP"/>
              </w:rPr>
            </w:pPr>
            <w:r>
              <w:rPr>
                <w:sz w:val="18"/>
                <w:lang w:eastAsia="ja-JP"/>
              </w:rPr>
              <w:t>JPN-BEL</w:t>
            </w:r>
          </w:p>
        </w:tc>
        <w:tc>
          <w:tcPr>
            <w:tcW w:w="2211" w:type="dxa"/>
            <w:tcBorders>
              <w:top w:val="single" w:sz="4" w:space="0" w:color="auto"/>
            </w:tcBorders>
          </w:tcPr>
          <w:p w14:paraId="6FCC6FD7" w14:textId="646F1305" w:rsidR="0055577D" w:rsidRPr="0055577D" w:rsidRDefault="00B514A7" w:rsidP="003B42A9">
            <w:pPr>
              <w:keepNext/>
              <w:snapToGrid w:val="0"/>
              <w:spacing w:after="0" w:line="240" w:lineRule="auto"/>
              <w:rPr>
                <w:sz w:val="18"/>
                <w:lang w:eastAsia="ja-JP"/>
              </w:rPr>
            </w:pPr>
            <w:r>
              <w:rPr>
                <w:sz w:val="18"/>
                <w:lang w:eastAsia="ja-JP"/>
              </w:rPr>
              <w:t>29.5828</w:t>
            </w:r>
          </w:p>
        </w:tc>
        <w:tc>
          <w:tcPr>
            <w:tcW w:w="2211" w:type="dxa"/>
            <w:tcBorders>
              <w:top w:val="single" w:sz="4" w:space="0" w:color="auto"/>
            </w:tcBorders>
          </w:tcPr>
          <w:p w14:paraId="10EB6CBE" w14:textId="0050D8F2" w:rsidR="0055577D" w:rsidRPr="0055577D" w:rsidRDefault="00B514A7" w:rsidP="003B42A9">
            <w:pPr>
              <w:keepNext/>
              <w:snapToGrid w:val="0"/>
              <w:spacing w:after="0" w:line="240" w:lineRule="auto"/>
              <w:rPr>
                <w:sz w:val="18"/>
                <w:lang w:eastAsia="ja-JP"/>
              </w:rPr>
            </w:pPr>
            <w:r>
              <w:rPr>
                <w:sz w:val="18"/>
                <w:lang w:eastAsia="ja-JP"/>
              </w:rPr>
              <w:t>-25.9727</w:t>
            </w:r>
          </w:p>
        </w:tc>
        <w:tc>
          <w:tcPr>
            <w:tcW w:w="2211" w:type="dxa"/>
            <w:tcBorders>
              <w:top w:val="single" w:sz="4" w:space="0" w:color="auto"/>
            </w:tcBorders>
          </w:tcPr>
          <w:p w14:paraId="32B75C36" w14:textId="55537A17" w:rsidR="0055577D" w:rsidRPr="0055577D" w:rsidRDefault="00B514A7" w:rsidP="003B42A9">
            <w:pPr>
              <w:keepNext/>
              <w:snapToGrid w:val="0"/>
              <w:spacing w:after="0" w:line="240" w:lineRule="auto"/>
              <w:rPr>
                <w:sz w:val="18"/>
                <w:lang w:eastAsia="ja-JP"/>
              </w:rPr>
            </w:pPr>
            <w:r>
              <w:rPr>
                <w:sz w:val="18"/>
                <w:lang w:eastAsia="ja-JP"/>
              </w:rPr>
              <w:t>-41.28</w:t>
            </w:r>
          </w:p>
        </w:tc>
      </w:tr>
      <w:tr w:rsidR="0055577D" w14:paraId="15D9236B" w14:textId="77777777" w:rsidTr="00412758">
        <w:trPr>
          <w:cantSplit/>
        </w:trPr>
        <w:tc>
          <w:tcPr>
            <w:tcW w:w="2211" w:type="dxa"/>
          </w:tcPr>
          <w:p w14:paraId="6260434E" w14:textId="020FA864" w:rsidR="0055577D" w:rsidRPr="0055577D" w:rsidRDefault="00B514A7" w:rsidP="003B42A9">
            <w:pPr>
              <w:keepNext/>
              <w:snapToGrid w:val="0"/>
              <w:spacing w:after="0" w:line="240" w:lineRule="auto"/>
              <w:rPr>
                <w:sz w:val="18"/>
                <w:lang w:eastAsia="ja-JP"/>
              </w:rPr>
            </w:pPr>
            <w:r>
              <w:rPr>
                <w:sz w:val="18"/>
                <w:lang w:eastAsia="ja-JP"/>
              </w:rPr>
              <w:t>USA-JPN</w:t>
            </w:r>
          </w:p>
        </w:tc>
        <w:tc>
          <w:tcPr>
            <w:tcW w:w="2211" w:type="dxa"/>
          </w:tcPr>
          <w:p w14:paraId="2202E4D9" w14:textId="147EB769" w:rsidR="0055577D" w:rsidRPr="0055577D" w:rsidRDefault="00B514A7" w:rsidP="003B42A9">
            <w:pPr>
              <w:keepNext/>
              <w:snapToGrid w:val="0"/>
              <w:spacing w:after="0" w:line="240" w:lineRule="auto"/>
              <w:rPr>
                <w:sz w:val="18"/>
                <w:lang w:eastAsia="ja-JP"/>
              </w:rPr>
            </w:pPr>
            <w:r>
              <w:rPr>
                <w:sz w:val="18"/>
                <w:lang w:eastAsia="ja-JP"/>
              </w:rPr>
              <w:t>0.9056</w:t>
            </w:r>
          </w:p>
        </w:tc>
        <w:tc>
          <w:tcPr>
            <w:tcW w:w="2211" w:type="dxa"/>
          </w:tcPr>
          <w:p w14:paraId="641226AE" w14:textId="5D406844" w:rsidR="0055577D" w:rsidRPr="0055577D" w:rsidRDefault="00B514A7" w:rsidP="003B42A9">
            <w:pPr>
              <w:keepNext/>
              <w:snapToGrid w:val="0"/>
              <w:spacing w:after="0" w:line="240" w:lineRule="auto"/>
              <w:rPr>
                <w:sz w:val="18"/>
                <w:lang w:eastAsia="ja-JP"/>
              </w:rPr>
            </w:pPr>
            <w:r>
              <w:rPr>
                <w:sz w:val="18"/>
                <w:lang w:eastAsia="ja-JP"/>
              </w:rPr>
              <w:t>0.7639</w:t>
            </w:r>
          </w:p>
        </w:tc>
        <w:tc>
          <w:tcPr>
            <w:tcW w:w="2211" w:type="dxa"/>
          </w:tcPr>
          <w:p w14:paraId="2762D6DA" w14:textId="3AE88993" w:rsidR="0055577D" w:rsidRPr="0055577D" w:rsidRDefault="00B514A7" w:rsidP="003B42A9">
            <w:pPr>
              <w:keepNext/>
              <w:snapToGrid w:val="0"/>
              <w:spacing w:after="0" w:line="240" w:lineRule="auto"/>
              <w:rPr>
                <w:sz w:val="18"/>
                <w:lang w:eastAsia="ja-JP"/>
              </w:rPr>
            </w:pPr>
            <w:r>
              <w:rPr>
                <w:sz w:val="18"/>
                <w:lang w:eastAsia="ja-JP"/>
              </w:rPr>
              <w:t>40.15</w:t>
            </w:r>
          </w:p>
        </w:tc>
      </w:tr>
      <w:tr w:rsidR="0055577D" w14:paraId="254555D2" w14:textId="77777777" w:rsidTr="00412758">
        <w:trPr>
          <w:cantSplit/>
        </w:trPr>
        <w:tc>
          <w:tcPr>
            <w:tcW w:w="2211" w:type="dxa"/>
          </w:tcPr>
          <w:p w14:paraId="46307884" w14:textId="460EEAA8" w:rsidR="0055577D" w:rsidRPr="0055577D" w:rsidRDefault="00B514A7" w:rsidP="003B42A9">
            <w:pPr>
              <w:keepNext/>
              <w:snapToGrid w:val="0"/>
              <w:spacing w:after="0" w:line="240" w:lineRule="auto"/>
              <w:rPr>
                <w:sz w:val="18"/>
                <w:lang w:eastAsia="ja-JP"/>
              </w:rPr>
            </w:pPr>
            <w:r>
              <w:rPr>
                <w:sz w:val="18"/>
                <w:lang w:eastAsia="ja-JP"/>
              </w:rPr>
              <w:t>USA-KOR</w:t>
            </w:r>
          </w:p>
        </w:tc>
        <w:tc>
          <w:tcPr>
            <w:tcW w:w="2211" w:type="dxa"/>
          </w:tcPr>
          <w:p w14:paraId="4C8C4614" w14:textId="371247EB" w:rsidR="0055577D" w:rsidRPr="0055577D" w:rsidRDefault="00B514A7" w:rsidP="003B42A9">
            <w:pPr>
              <w:keepNext/>
              <w:snapToGrid w:val="0"/>
              <w:spacing w:after="0" w:line="240" w:lineRule="auto"/>
              <w:rPr>
                <w:sz w:val="18"/>
                <w:lang w:eastAsia="ja-JP"/>
              </w:rPr>
            </w:pPr>
            <w:r>
              <w:rPr>
                <w:sz w:val="18"/>
                <w:lang w:eastAsia="ja-JP"/>
              </w:rPr>
              <w:t>1.727</w:t>
            </w:r>
          </w:p>
        </w:tc>
        <w:tc>
          <w:tcPr>
            <w:tcW w:w="2211" w:type="dxa"/>
          </w:tcPr>
          <w:p w14:paraId="3C695D36" w14:textId="50F5CAE3" w:rsidR="0055577D" w:rsidRPr="0055577D" w:rsidRDefault="00B514A7" w:rsidP="003B42A9">
            <w:pPr>
              <w:keepNext/>
              <w:snapToGrid w:val="0"/>
              <w:spacing w:after="0" w:line="240" w:lineRule="auto"/>
              <w:rPr>
                <w:sz w:val="18"/>
                <w:lang w:eastAsia="ja-JP"/>
              </w:rPr>
            </w:pPr>
            <w:r>
              <w:rPr>
                <w:sz w:val="18"/>
                <w:lang w:eastAsia="ja-JP"/>
              </w:rPr>
              <w:t>1.18</w:t>
            </w:r>
          </w:p>
        </w:tc>
        <w:tc>
          <w:tcPr>
            <w:tcW w:w="2211" w:type="dxa"/>
          </w:tcPr>
          <w:p w14:paraId="3129A255" w14:textId="2CC666CB" w:rsidR="0055577D" w:rsidRPr="0055577D" w:rsidRDefault="00B514A7" w:rsidP="003B42A9">
            <w:pPr>
              <w:keepNext/>
              <w:snapToGrid w:val="0"/>
              <w:spacing w:after="0" w:line="240" w:lineRule="auto"/>
              <w:rPr>
                <w:sz w:val="18"/>
                <w:lang w:eastAsia="ja-JP"/>
              </w:rPr>
            </w:pPr>
            <w:r>
              <w:rPr>
                <w:sz w:val="18"/>
                <w:lang w:eastAsia="ja-JP"/>
              </w:rPr>
              <w:t>34.34</w:t>
            </w:r>
          </w:p>
        </w:tc>
      </w:tr>
      <w:tr w:rsidR="0055577D" w14:paraId="07A16FB9" w14:textId="77777777" w:rsidTr="00412758">
        <w:trPr>
          <w:cantSplit/>
        </w:trPr>
        <w:tc>
          <w:tcPr>
            <w:tcW w:w="2211" w:type="dxa"/>
          </w:tcPr>
          <w:p w14:paraId="6FFA22F1" w14:textId="20F6E120" w:rsidR="0055577D" w:rsidRPr="0055577D" w:rsidRDefault="00B514A7" w:rsidP="003B42A9">
            <w:pPr>
              <w:keepNext/>
              <w:snapToGrid w:val="0"/>
              <w:spacing w:after="0" w:line="240" w:lineRule="auto"/>
              <w:rPr>
                <w:sz w:val="18"/>
                <w:lang w:eastAsia="ja-JP"/>
              </w:rPr>
            </w:pPr>
            <w:r>
              <w:rPr>
                <w:sz w:val="18"/>
                <w:lang w:eastAsia="ja-JP"/>
              </w:rPr>
              <w:t>KOR-LUX</w:t>
            </w:r>
          </w:p>
        </w:tc>
        <w:tc>
          <w:tcPr>
            <w:tcW w:w="2211" w:type="dxa"/>
          </w:tcPr>
          <w:p w14:paraId="6A1B6698" w14:textId="109807D5" w:rsidR="0055577D" w:rsidRPr="0055577D" w:rsidRDefault="00B514A7" w:rsidP="003B42A9">
            <w:pPr>
              <w:keepNext/>
              <w:snapToGrid w:val="0"/>
              <w:spacing w:after="0" w:line="240" w:lineRule="auto"/>
              <w:rPr>
                <w:sz w:val="18"/>
                <w:lang w:eastAsia="ja-JP"/>
              </w:rPr>
            </w:pPr>
            <w:r>
              <w:rPr>
                <w:sz w:val="18"/>
                <w:lang w:eastAsia="ja-JP"/>
              </w:rPr>
              <w:t>9.603</w:t>
            </w:r>
          </w:p>
        </w:tc>
        <w:tc>
          <w:tcPr>
            <w:tcW w:w="2211" w:type="dxa"/>
          </w:tcPr>
          <w:p w14:paraId="383BB68D" w14:textId="1939D2E5" w:rsidR="0055577D" w:rsidRPr="0055577D" w:rsidRDefault="00B514A7" w:rsidP="003B42A9">
            <w:pPr>
              <w:keepNext/>
              <w:snapToGrid w:val="0"/>
              <w:spacing w:after="0" w:line="240" w:lineRule="auto"/>
              <w:rPr>
                <w:sz w:val="18"/>
                <w:lang w:eastAsia="ja-JP"/>
              </w:rPr>
            </w:pPr>
            <w:r>
              <w:rPr>
                <w:sz w:val="18"/>
                <w:lang w:eastAsia="ja-JP"/>
              </w:rPr>
              <w:t>-6.5261</w:t>
            </w:r>
          </w:p>
        </w:tc>
        <w:tc>
          <w:tcPr>
            <w:tcW w:w="2211" w:type="dxa"/>
          </w:tcPr>
          <w:p w14:paraId="65D71730" w14:textId="23C6D656" w:rsidR="0055577D" w:rsidRPr="0055577D" w:rsidRDefault="00B514A7" w:rsidP="003B42A9">
            <w:pPr>
              <w:keepNext/>
              <w:snapToGrid w:val="0"/>
              <w:spacing w:after="0" w:line="240" w:lineRule="auto"/>
              <w:rPr>
                <w:sz w:val="18"/>
                <w:lang w:eastAsia="ja-JP"/>
              </w:rPr>
            </w:pPr>
            <w:r>
              <w:rPr>
                <w:sz w:val="18"/>
                <w:lang w:eastAsia="ja-JP"/>
              </w:rPr>
              <w:t>-34.2</w:t>
            </w:r>
          </w:p>
        </w:tc>
      </w:tr>
      <w:tr w:rsidR="0055577D" w14:paraId="228076B1" w14:textId="77777777" w:rsidTr="00412758">
        <w:trPr>
          <w:cantSplit/>
        </w:trPr>
        <w:tc>
          <w:tcPr>
            <w:tcW w:w="2211" w:type="dxa"/>
          </w:tcPr>
          <w:p w14:paraId="5747B32B" w14:textId="4F9FA850" w:rsidR="0055577D" w:rsidRPr="0055577D" w:rsidRDefault="00B514A7" w:rsidP="003B42A9">
            <w:pPr>
              <w:keepNext/>
              <w:snapToGrid w:val="0"/>
              <w:spacing w:after="0" w:line="240" w:lineRule="auto"/>
              <w:rPr>
                <w:sz w:val="18"/>
                <w:lang w:eastAsia="ja-JP"/>
              </w:rPr>
            </w:pPr>
            <w:r>
              <w:rPr>
                <w:sz w:val="18"/>
                <w:lang w:eastAsia="ja-JP"/>
              </w:rPr>
              <w:t>JPN-NLD</w:t>
            </w:r>
          </w:p>
        </w:tc>
        <w:tc>
          <w:tcPr>
            <w:tcW w:w="2211" w:type="dxa"/>
          </w:tcPr>
          <w:p w14:paraId="74B163D7" w14:textId="5FBDA5AE" w:rsidR="0055577D" w:rsidRPr="0055577D" w:rsidRDefault="00B514A7" w:rsidP="003B42A9">
            <w:pPr>
              <w:keepNext/>
              <w:snapToGrid w:val="0"/>
              <w:spacing w:after="0" w:line="240" w:lineRule="auto"/>
              <w:rPr>
                <w:sz w:val="18"/>
                <w:lang w:eastAsia="ja-JP"/>
              </w:rPr>
            </w:pPr>
            <w:r>
              <w:rPr>
                <w:sz w:val="18"/>
                <w:lang w:eastAsia="ja-JP"/>
              </w:rPr>
              <w:t>1.9168</w:t>
            </w:r>
          </w:p>
        </w:tc>
        <w:tc>
          <w:tcPr>
            <w:tcW w:w="2211" w:type="dxa"/>
          </w:tcPr>
          <w:p w14:paraId="54502C89" w14:textId="0D8D970E" w:rsidR="0055577D" w:rsidRPr="0055577D" w:rsidRDefault="00B514A7" w:rsidP="003B42A9">
            <w:pPr>
              <w:keepNext/>
              <w:snapToGrid w:val="0"/>
              <w:spacing w:after="0" w:line="240" w:lineRule="auto"/>
              <w:rPr>
                <w:sz w:val="18"/>
                <w:lang w:eastAsia="ja-JP"/>
              </w:rPr>
            </w:pPr>
            <w:r>
              <w:rPr>
                <w:sz w:val="18"/>
                <w:lang w:eastAsia="ja-JP"/>
              </w:rPr>
              <w:t>-1.218</w:t>
            </w:r>
          </w:p>
        </w:tc>
        <w:tc>
          <w:tcPr>
            <w:tcW w:w="2211" w:type="dxa"/>
          </w:tcPr>
          <w:p w14:paraId="22C9604F" w14:textId="79681A59" w:rsidR="0055577D" w:rsidRPr="0055577D" w:rsidRDefault="00B514A7" w:rsidP="003B42A9">
            <w:pPr>
              <w:keepNext/>
              <w:snapToGrid w:val="0"/>
              <w:spacing w:after="0" w:line="240" w:lineRule="auto"/>
              <w:rPr>
                <w:sz w:val="18"/>
                <w:lang w:eastAsia="ja-JP"/>
              </w:rPr>
            </w:pPr>
            <w:r>
              <w:rPr>
                <w:sz w:val="18"/>
                <w:lang w:eastAsia="ja-JP"/>
              </w:rPr>
              <w:t>-32.43</w:t>
            </w:r>
          </w:p>
        </w:tc>
      </w:tr>
      <w:tr w:rsidR="0055577D" w14:paraId="6E82F20A" w14:textId="77777777" w:rsidTr="00412758">
        <w:trPr>
          <w:cantSplit/>
        </w:trPr>
        <w:tc>
          <w:tcPr>
            <w:tcW w:w="2211" w:type="dxa"/>
          </w:tcPr>
          <w:p w14:paraId="35561C6C" w14:textId="717BD4E5" w:rsidR="0055577D" w:rsidRPr="0055577D" w:rsidRDefault="00B514A7" w:rsidP="003B42A9">
            <w:pPr>
              <w:keepNext/>
              <w:snapToGrid w:val="0"/>
              <w:spacing w:after="0" w:line="240" w:lineRule="auto"/>
              <w:rPr>
                <w:sz w:val="18"/>
                <w:lang w:eastAsia="ja-JP"/>
              </w:rPr>
            </w:pPr>
            <w:r>
              <w:rPr>
                <w:sz w:val="18"/>
                <w:lang w:eastAsia="ja-JP"/>
              </w:rPr>
              <w:t>JPN-DEU</w:t>
            </w:r>
          </w:p>
        </w:tc>
        <w:tc>
          <w:tcPr>
            <w:tcW w:w="2211" w:type="dxa"/>
          </w:tcPr>
          <w:p w14:paraId="438D36F2" w14:textId="30949218" w:rsidR="0055577D" w:rsidRPr="0055577D" w:rsidRDefault="00B514A7" w:rsidP="003B42A9">
            <w:pPr>
              <w:keepNext/>
              <w:snapToGrid w:val="0"/>
              <w:spacing w:after="0" w:line="240" w:lineRule="auto"/>
              <w:rPr>
                <w:sz w:val="18"/>
                <w:lang w:eastAsia="ja-JP"/>
              </w:rPr>
            </w:pPr>
            <w:r>
              <w:rPr>
                <w:sz w:val="18"/>
                <w:lang w:eastAsia="ja-JP"/>
              </w:rPr>
              <w:t>5.073</w:t>
            </w:r>
          </w:p>
        </w:tc>
        <w:tc>
          <w:tcPr>
            <w:tcW w:w="2211" w:type="dxa"/>
          </w:tcPr>
          <w:p w14:paraId="1B81C858" w14:textId="23FF658B" w:rsidR="0055577D" w:rsidRPr="0055577D" w:rsidRDefault="00B514A7" w:rsidP="003B42A9">
            <w:pPr>
              <w:keepNext/>
              <w:snapToGrid w:val="0"/>
              <w:spacing w:after="0" w:line="240" w:lineRule="auto"/>
              <w:rPr>
                <w:sz w:val="18"/>
                <w:lang w:eastAsia="ja-JP"/>
              </w:rPr>
            </w:pPr>
            <w:r>
              <w:rPr>
                <w:sz w:val="18"/>
                <w:lang w:eastAsia="ja-JP"/>
              </w:rPr>
              <w:t>-2.927</w:t>
            </w:r>
          </w:p>
        </w:tc>
        <w:tc>
          <w:tcPr>
            <w:tcW w:w="2211" w:type="dxa"/>
          </w:tcPr>
          <w:p w14:paraId="5CEF970F" w14:textId="21E81BED" w:rsidR="0055577D" w:rsidRPr="0055577D" w:rsidRDefault="00B514A7" w:rsidP="003B42A9">
            <w:pPr>
              <w:keepNext/>
              <w:snapToGrid w:val="0"/>
              <w:spacing w:after="0" w:line="240" w:lineRule="auto"/>
              <w:rPr>
                <w:sz w:val="18"/>
                <w:lang w:eastAsia="ja-JP"/>
              </w:rPr>
            </w:pPr>
            <w:r>
              <w:rPr>
                <w:sz w:val="18"/>
                <w:lang w:eastAsia="ja-JP"/>
              </w:rPr>
              <w:t>-29.98</w:t>
            </w:r>
          </w:p>
        </w:tc>
      </w:tr>
      <w:tr w:rsidR="0055577D" w14:paraId="304E9E52" w14:textId="77777777" w:rsidTr="00412758">
        <w:trPr>
          <w:cantSplit/>
        </w:trPr>
        <w:tc>
          <w:tcPr>
            <w:tcW w:w="2211" w:type="dxa"/>
          </w:tcPr>
          <w:p w14:paraId="308C5070" w14:textId="45D191FE" w:rsidR="0055577D" w:rsidRPr="0055577D" w:rsidRDefault="00B514A7" w:rsidP="003B42A9">
            <w:pPr>
              <w:keepNext/>
              <w:snapToGrid w:val="0"/>
              <w:spacing w:after="0" w:line="240" w:lineRule="auto"/>
              <w:rPr>
                <w:sz w:val="18"/>
                <w:lang w:eastAsia="ja-JP"/>
              </w:rPr>
            </w:pPr>
            <w:r>
              <w:rPr>
                <w:sz w:val="18"/>
                <w:lang w:eastAsia="ja-JP"/>
              </w:rPr>
              <w:t>JPN-LUX</w:t>
            </w:r>
          </w:p>
        </w:tc>
        <w:tc>
          <w:tcPr>
            <w:tcW w:w="2211" w:type="dxa"/>
          </w:tcPr>
          <w:p w14:paraId="11F69442" w14:textId="46A44586" w:rsidR="0055577D" w:rsidRPr="0055577D" w:rsidRDefault="00B514A7" w:rsidP="003B42A9">
            <w:pPr>
              <w:keepNext/>
              <w:snapToGrid w:val="0"/>
              <w:spacing w:after="0" w:line="240" w:lineRule="auto"/>
              <w:rPr>
                <w:sz w:val="18"/>
                <w:lang w:eastAsia="ja-JP"/>
              </w:rPr>
            </w:pPr>
            <w:r>
              <w:rPr>
                <w:sz w:val="18"/>
                <w:lang w:eastAsia="ja-JP"/>
              </w:rPr>
              <w:t>7.7974</w:t>
            </w:r>
          </w:p>
        </w:tc>
        <w:tc>
          <w:tcPr>
            <w:tcW w:w="2211" w:type="dxa"/>
          </w:tcPr>
          <w:p w14:paraId="3BA26AF7" w14:textId="107098D9" w:rsidR="0055577D" w:rsidRPr="0055577D" w:rsidRDefault="00B514A7" w:rsidP="003B42A9">
            <w:pPr>
              <w:keepNext/>
              <w:snapToGrid w:val="0"/>
              <w:spacing w:after="0" w:line="240" w:lineRule="auto"/>
              <w:rPr>
                <w:sz w:val="18"/>
                <w:lang w:eastAsia="ja-JP"/>
              </w:rPr>
            </w:pPr>
            <w:r>
              <w:rPr>
                <w:sz w:val="18"/>
                <w:lang w:eastAsia="ja-JP"/>
              </w:rPr>
              <w:t>-4.1074</w:t>
            </w:r>
          </w:p>
        </w:tc>
        <w:tc>
          <w:tcPr>
            <w:tcW w:w="2211" w:type="dxa"/>
          </w:tcPr>
          <w:p w14:paraId="60EE480A" w14:textId="22472EEF" w:rsidR="0055577D" w:rsidRPr="0055577D" w:rsidRDefault="00B514A7" w:rsidP="003B42A9">
            <w:pPr>
              <w:keepNext/>
              <w:snapToGrid w:val="0"/>
              <w:spacing w:after="0" w:line="240" w:lineRule="auto"/>
              <w:rPr>
                <w:sz w:val="18"/>
                <w:lang w:eastAsia="ja-JP"/>
              </w:rPr>
            </w:pPr>
            <w:r>
              <w:rPr>
                <w:sz w:val="18"/>
                <w:lang w:eastAsia="ja-JP"/>
              </w:rPr>
              <w:t>-27.78</w:t>
            </w:r>
          </w:p>
        </w:tc>
      </w:tr>
      <w:tr w:rsidR="0055577D" w14:paraId="58274D01" w14:textId="77777777" w:rsidTr="00412758">
        <w:trPr>
          <w:cantSplit/>
        </w:trPr>
        <w:tc>
          <w:tcPr>
            <w:tcW w:w="2211" w:type="dxa"/>
          </w:tcPr>
          <w:p w14:paraId="531C7ED6" w14:textId="790103F1" w:rsidR="0055577D" w:rsidRPr="0055577D" w:rsidRDefault="00B514A7" w:rsidP="003B42A9">
            <w:pPr>
              <w:keepNext/>
              <w:snapToGrid w:val="0"/>
              <w:spacing w:after="0" w:line="240" w:lineRule="auto"/>
              <w:rPr>
                <w:sz w:val="18"/>
                <w:lang w:eastAsia="ja-JP"/>
              </w:rPr>
            </w:pPr>
            <w:r>
              <w:rPr>
                <w:sz w:val="18"/>
                <w:lang w:eastAsia="ja-JP"/>
              </w:rPr>
              <w:t>FRA-LUX</w:t>
            </w:r>
          </w:p>
        </w:tc>
        <w:tc>
          <w:tcPr>
            <w:tcW w:w="2211" w:type="dxa"/>
          </w:tcPr>
          <w:p w14:paraId="073AC9C9" w14:textId="43ED0650" w:rsidR="0055577D" w:rsidRPr="0055577D" w:rsidRDefault="00B514A7" w:rsidP="003B42A9">
            <w:pPr>
              <w:keepNext/>
              <w:snapToGrid w:val="0"/>
              <w:spacing w:after="0" w:line="240" w:lineRule="auto"/>
              <w:rPr>
                <w:sz w:val="18"/>
                <w:lang w:eastAsia="ja-JP"/>
              </w:rPr>
            </w:pPr>
            <w:r>
              <w:rPr>
                <w:sz w:val="18"/>
                <w:lang w:eastAsia="ja-JP"/>
              </w:rPr>
              <w:t>0.8525</w:t>
            </w:r>
          </w:p>
        </w:tc>
        <w:tc>
          <w:tcPr>
            <w:tcW w:w="2211" w:type="dxa"/>
          </w:tcPr>
          <w:p w14:paraId="755BE907" w14:textId="6E0E1445" w:rsidR="0055577D" w:rsidRPr="0055577D" w:rsidRDefault="00B514A7" w:rsidP="003B42A9">
            <w:pPr>
              <w:keepNext/>
              <w:snapToGrid w:val="0"/>
              <w:spacing w:after="0" w:line="240" w:lineRule="auto"/>
              <w:rPr>
                <w:sz w:val="18"/>
                <w:lang w:eastAsia="ja-JP"/>
              </w:rPr>
            </w:pPr>
            <w:r>
              <w:rPr>
                <w:sz w:val="18"/>
                <w:lang w:eastAsia="ja-JP"/>
              </w:rPr>
              <w:t>0.3775</w:t>
            </w:r>
          </w:p>
        </w:tc>
        <w:tc>
          <w:tcPr>
            <w:tcW w:w="2211" w:type="dxa"/>
          </w:tcPr>
          <w:p w14:paraId="6207968B" w14:textId="226D41E7" w:rsidR="0055577D" w:rsidRPr="0055577D" w:rsidRDefault="00B514A7" w:rsidP="003B42A9">
            <w:pPr>
              <w:keepNext/>
              <w:snapToGrid w:val="0"/>
              <w:spacing w:after="0" w:line="240" w:lineRule="auto"/>
              <w:rPr>
                <w:sz w:val="18"/>
                <w:lang w:eastAsia="ja-JP"/>
              </w:rPr>
            </w:pPr>
            <w:r>
              <w:rPr>
                <w:sz w:val="18"/>
                <w:lang w:eastAsia="ja-JP"/>
              </w:rPr>
              <w:t>23.88</w:t>
            </w:r>
          </w:p>
        </w:tc>
      </w:tr>
      <w:tr w:rsidR="0055577D" w14:paraId="731385B8" w14:textId="77777777" w:rsidTr="00412758">
        <w:trPr>
          <w:cantSplit/>
        </w:trPr>
        <w:tc>
          <w:tcPr>
            <w:tcW w:w="2211" w:type="dxa"/>
          </w:tcPr>
          <w:p w14:paraId="76C1F886" w14:textId="343F2606" w:rsidR="0055577D" w:rsidRPr="0055577D" w:rsidRDefault="00B514A7" w:rsidP="003B42A9">
            <w:pPr>
              <w:keepNext/>
              <w:snapToGrid w:val="0"/>
              <w:spacing w:after="0" w:line="240" w:lineRule="auto"/>
              <w:rPr>
                <w:sz w:val="18"/>
                <w:lang w:eastAsia="ja-JP"/>
              </w:rPr>
            </w:pPr>
            <w:r>
              <w:rPr>
                <w:sz w:val="18"/>
                <w:lang w:eastAsia="ja-JP"/>
              </w:rPr>
              <w:t>USA-FRA</w:t>
            </w:r>
          </w:p>
        </w:tc>
        <w:tc>
          <w:tcPr>
            <w:tcW w:w="2211" w:type="dxa"/>
          </w:tcPr>
          <w:p w14:paraId="0A6832BB" w14:textId="770CD48C" w:rsidR="0055577D" w:rsidRPr="0055577D" w:rsidRDefault="00B514A7" w:rsidP="003B42A9">
            <w:pPr>
              <w:keepNext/>
              <w:snapToGrid w:val="0"/>
              <w:spacing w:after="0" w:line="240" w:lineRule="auto"/>
              <w:rPr>
                <w:sz w:val="18"/>
                <w:lang w:eastAsia="ja-JP"/>
              </w:rPr>
            </w:pPr>
            <w:r>
              <w:rPr>
                <w:sz w:val="18"/>
                <w:lang w:eastAsia="ja-JP"/>
              </w:rPr>
              <w:t>0.6873</w:t>
            </w:r>
          </w:p>
        </w:tc>
        <w:tc>
          <w:tcPr>
            <w:tcW w:w="2211" w:type="dxa"/>
          </w:tcPr>
          <w:p w14:paraId="5A6EE1C2" w14:textId="1E54252B" w:rsidR="0055577D" w:rsidRPr="0055577D" w:rsidRDefault="00B514A7" w:rsidP="003B42A9">
            <w:pPr>
              <w:keepNext/>
              <w:snapToGrid w:val="0"/>
              <w:spacing w:after="0" w:line="240" w:lineRule="auto"/>
              <w:rPr>
                <w:sz w:val="18"/>
                <w:lang w:eastAsia="ja-JP"/>
              </w:rPr>
            </w:pPr>
            <w:r>
              <w:rPr>
                <w:sz w:val="18"/>
                <w:lang w:eastAsia="ja-JP"/>
              </w:rPr>
              <w:t>0.2988</w:t>
            </w:r>
          </w:p>
        </w:tc>
        <w:tc>
          <w:tcPr>
            <w:tcW w:w="2211" w:type="dxa"/>
          </w:tcPr>
          <w:p w14:paraId="6AD7C7A9" w14:textId="52C5702D" w:rsidR="0055577D" w:rsidRPr="0055577D" w:rsidRDefault="00B514A7" w:rsidP="003B42A9">
            <w:pPr>
              <w:keepNext/>
              <w:snapToGrid w:val="0"/>
              <w:spacing w:after="0" w:line="240" w:lineRule="auto"/>
              <w:rPr>
                <w:sz w:val="18"/>
                <w:lang w:eastAsia="ja-JP"/>
              </w:rPr>
            </w:pPr>
            <w:r>
              <w:rPr>
                <w:sz w:val="18"/>
                <w:lang w:eastAsia="ja-JP"/>
              </w:rPr>
              <w:t>23.5</w:t>
            </w:r>
          </w:p>
        </w:tc>
      </w:tr>
      <w:tr w:rsidR="0055577D" w14:paraId="1950471A" w14:textId="77777777" w:rsidTr="00412758">
        <w:trPr>
          <w:cantSplit/>
        </w:trPr>
        <w:tc>
          <w:tcPr>
            <w:tcW w:w="2211" w:type="dxa"/>
          </w:tcPr>
          <w:p w14:paraId="4EFDD044" w14:textId="2B713FDC" w:rsidR="0055577D" w:rsidRPr="0055577D" w:rsidRDefault="00B514A7" w:rsidP="003B42A9">
            <w:pPr>
              <w:keepNext/>
              <w:snapToGrid w:val="0"/>
              <w:spacing w:after="0" w:line="240" w:lineRule="auto"/>
              <w:rPr>
                <w:sz w:val="18"/>
                <w:lang w:eastAsia="ja-JP"/>
              </w:rPr>
            </w:pPr>
            <w:r>
              <w:rPr>
                <w:sz w:val="18"/>
                <w:lang w:eastAsia="ja-JP"/>
              </w:rPr>
              <w:t>DEU-BEL</w:t>
            </w:r>
          </w:p>
        </w:tc>
        <w:tc>
          <w:tcPr>
            <w:tcW w:w="2211" w:type="dxa"/>
          </w:tcPr>
          <w:p w14:paraId="7A2B943F" w14:textId="7E37460C" w:rsidR="0055577D" w:rsidRPr="0055577D" w:rsidRDefault="00B514A7" w:rsidP="003B42A9">
            <w:pPr>
              <w:keepNext/>
              <w:snapToGrid w:val="0"/>
              <w:spacing w:after="0" w:line="240" w:lineRule="auto"/>
              <w:rPr>
                <w:sz w:val="18"/>
                <w:lang w:eastAsia="ja-JP"/>
              </w:rPr>
            </w:pPr>
            <w:r>
              <w:rPr>
                <w:sz w:val="18"/>
                <w:lang w:eastAsia="ja-JP"/>
              </w:rPr>
              <w:t>3.8333</w:t>
            </w:r>
          </w:p>
        </w:tc>
        <w:tc>
          <w:tcPr>
            <w:tcW w:w="2211" w:type="dxa"/>
          </w:tcPr>
          <w:p w14:paraId="74E32307" w14:textId="41381695" w:rsidR="0055577D" w:rsidRPr="0055577D" w:rsidRDefault="00B514A7" w:rsidP="003B42A9">
            <w:pPr>
              <w:keepNext/>
              <w:snapToGrid w:val="0"/>
              <w:spacing w:after="0" w:line="240" w:lineRule="auto"/>
              <w:rPr>
                <w:sz w:val="18"/>
                <w:lang w:eastAsia="ja-JP"/>
              </w:rPr>
            </w:pPr>
            <w:r>
              <w:rPr>
                <w:sz w:val="18"/>
                <w:lang w:eastAsia="ja-JP"/>
              </w:rPr>
              <w:t>-1.4859</w:t>
            </w:r>
          </w:p>
        </w:tc>
        <w:tc>
          <w:tcPr>
            <w:tcW w:w="2211" w:type="dxa"/>
          </w:tcPr>
          <w:p w14:paraId="48C3C458" w14:textId="342E5A74" w:rsidR="0055577D" w:rsidRPr="0055577D" w:rsidRDefault="00B514A7" w:rsidP="003B42A9">
            <w:pPr>
              <w:keepNext/>
              <w:snapToGrid w:val="0"/>
              <w:spacing w:after="0" w:line="240" w:lineRule="auto"/>
              <w:rPr>
                <w:sz w:val="18"/>
                <w:lang w:eastAsia="ja-JP"/>
              </w:rPr>
            </w:pPr>
            <w:r>
              <w:rPr>
                <w:sz w:val="18"/>
                <w:lang w:eastAsia="ja-JP"/>
              </w:rPr>
              <w:t>-21.19</w:t>
            </w:r>
          </w:p>
        </w:tc>
      </w:tr>
      <w:tr w:rsidR="0055577D" w14:paraId="5D439A0A" w14:textId="77777777" w:rsidTr="00412758">
        <w:trPr>
          <w:cantSplit/>
        </w:trPr>
        <w:tc>
          <w:tcPr>
            <w:tcW w:w="2211" w:type="dxa"/>
          </w:tcPr>
          <w:p w14:paraId="37C46FD6" w14:textId="44CA15C4" w:rsidR="0055577D" w:rsidRPr="0055577D" w:rsidRDefault="00B514A7" w:rsidP="003B42A9">
            <w:pPr>
              <w:keepNext/>
              <w:snapToGrid w:val="0"/>
              <w:spacing w:after="0" w:line="240" w:lineRule="auto"/>
              <w:rPr>
                <w:sz w:val="18"/>
                <w:lang w:eastAsia="ja-JP"/>
              </w:rPr>
            </w:pPr>
            <w:r>
              <w:rPr>
                <w:sz w:val="18"/>
                <w:lang w:eastAsia="ja-JP"/>
              </w:rPr>
              <w:t>JPN-KOR</w:t>
            </w:r>
          </w:p>
        </w:tc>
        <w:tc>
          <w:tcPr>
            <w:tcW w:w="2211" w:type="dxa"/>
          </w:tcPr>
          <w:p w14:paraId="060331D9" w14:textId="1DBEA165" w:rsidR="0055577D" w:rsidRPr="0055577D" w:rsidRDefault="00B514A7" w:rsidP="003B42A9">
            <w:pPr>
              <w:keepNext/>
              <w:snapToGrid w:val="0"/>
              <w:spacing w:after="0" w:line="240" w:lineRule="auto"/>
              <w:rPr>
                <w:sz w:val="18"/>
                <w:lang w:eastAsia="ja-JP"/>
              </w:rPr>
            </w:pPr>
            <w:r>
              <w:rPr>
                <w:sz w:val="18"/>
                <w:lang w:eastAsia="ja-JP"/>
              </w:rPr>
              <w:t>3.9581</w:t>
            </w:r>
          </w:p>
        </w:tc>
        <w:tc>
          <w:tcPr>
            <w:tcW w:w="2211" w:type="dxa"/>
          </w:tcPr>
          <w:p w14:paraId="439C01C9" w14:textId="4D2422CB" w:rsidR="0055577D" w:rsidRPr="0055577D" w:rsidRDefault="00B514A7" w:rsidP="003B42A9">
            <w:pPr>
              <w:keepNext/>
              <w:snapToGrid w:val="0"/>
              <w:spacing w:after="0" w:line="240" w:lineRule="auto"/>
              <w:rPr>
                <w:sz w:val="18"/>
                <w:lang w:eastAsia="ja-JP"/>
              </w:rPr>
            </w:pPr>
            <w:r>
              <w:rPr>
                <w:sz w:val="18"/>
                <w:lang w:eastAsia="ja-JP"/>
              </w:rPr>
              <w:t>-1.4767</w:t>
            </w:r>
          </w:p>
        </w:tc>
        <w:tc>
          <w:tcPr>
            <w:tcW w:w="2211" w:type="dxa"/>
          </w:tcPr>
          <w:p w14:paraId="52FD5F73" w14:textId="012D9F34" w:rsidR="0055577D" w:rsidRPr="0055577D" w:rsidRDefault="00B514A7" w:rsidP="003B42A9">
            <w:pPr>
              <w:keepNext/>
              <w:snapToGrid w:val="0"/>
              <w:spacing w:after="0" w:line="240" w:lineRule="auto"/>
              <w:rPr>
                <w:sz w:val="18"/>
                <w:lang w:eastAsia="ja-JP"/>
              </w:rPr>
            </w:pPr>
            <w:r>
              <w:rPr>
                <w:sz w:val="18"/>
                <w:lang w:eastAsia="ja-JP"/>
              </w:rPr>
              <w:t>-20.46</w:t>
            </w:r>
          </w:p>
        </w:tc>
      </w:tr>
      <w:tr w:rsidR="0055577D" w14:paraId="11FF3E81" w14:textId="77777777" w:rsidTr="00412758">
        <w:trPr>
          <w:cantSplit/>
        </w:trPr>
        <w:tc>
          <w:tcPr>
            <w:tcW w:w="2211" w:type="dxa"/>
          </w:tcPr>
          <w:p w14:paraId="0579549E" w14:textId="3A417021" w:rsidR="0055577D" w:rsidRPr="0055577D" w:rsidRDefault="00B514A7" w:rsidP="003B42A9">
            <w:pPr>
              <w:keepNext/>
              <w:snapToGrid w:val="0"/>
              <w:spacing w:after="0" w:line="240" w:lineRule="auto"/>
              <w:rPr>
                <w:sz w:val="18"/>
                <w:lang w:eastAsia="ja-JP"/>
              </w:rPr>
            </w:pPr>
            <w:r>
              <w:rPr>
                <w:sz w:val="18"/>
                <w:lang w:eastAsia="ja-JP"/>
              </w:rPr>
              <w:t>KOR-BEL</w:t>
            </w:r>
          </w:p>
        </w:tc>
        <w:tc>
          <w:tcPr>
            <w:tcW w:w="2211" w:type="dxa"/>
          </w:tcPr>
          <w:p w14:paraId="1AAFE2DB" w14:textId="3268DF18" w:rsidR="0055577D" w:rsidRPr="0055577D" w:rsidRDefault="00B514A7" w:rsidP="003B42A9">
            <w:pPr>
              <w:keepNext/>
              <w:snapToGrid w:val="0"/>
              <w:spacing w:after="0" w:line="240" w:lineRule="auto"/>
              <w:rPr>
                <w:sz w:val="18"/>
                <w:lang w:eastAsia="ja-JP"/>
              </w:rPr>
            </w:pPr>
            <w:r>
              <w:rPr>
                <w:sz w:val="18"/>
                <w:lang w:eastAsia="ja-JP"/>
              </w:rPr>
              <w:t>91.9118</w:t>
            </w:r>
          </w:p>
        </w:tc>
        <w:tc>
          <w:tcPr>
            <w:tcW w:w="2211" w:type="dxa"/>
          </w:tcPr>
          <w:p w14:paraId="689E9A89" w14:textId="403320F4" w:rsidR="0055577D" w:rsidRPr="0055577D" w:rsidRDefault="00B514A7" w:rsidP="003B42A9">
            <w:pPr>
              <w:keepNext/>
              <w:snapToGrid w:val="0"/>
              <w:spacing w:after="0" w:line="240" w:lineRule="auto"/>
              <w:rPr>
                <w:sz w:val="18"/>
                <w:lang w:eastAsia="ja-JP"/>
              </w:rPr>
            </w:pPr>
            <w:r>
              <w:rPr>
                <w:sz w:val="18"/>
                <w:lang w:eastAsia="ja-JP"/>
              </w:rPr>
              <w:t>-33.0882</w:t>
            </w:r>
          </w:p>
        </w:tc>
        <w:tc>
          <w:tcPr>
            <w:tcW w:w="2211" w:type="dxa"/>
          </w:tcPr>
          <w:p w14:paraId="279B75B4" w14:textId="57ACECB3" w:rsidR="0055577D" w:rsidRPr="0055577D" w:rsidRDefault="00B514A7" w:rsidP="003B42A9">
            <w:pPr>
              <w:keepNext/>
              <w:snapToGrid w:val="0"/>
              <w:spacing w:after="0" w:line="240" w:lineRule="auto"/>
              <w:rPr>
                <w:sz w:val="18"/>
                <w:lang w:eastAsia="ja-JP"/>
              </w:rPr>
            </w:pPr>
            <w:r>
              <w:rPr>
                <w:sz w:val="18"/>
                <w:lang w:eastAsia="ja-JP"/>
              </w:rPr>
              <w:t>-19.8</w:t>
            </w:r>
          </w:p>
        </w:tc>
      </w:tr>
      <w:tr w:rsidR="0055577D" w14:paraId="3FDA78C2" w14:textId="77777777" w:rsidTr="00412758">
        <w:trPr>
          <w:cantSplit/>
        </w:trPr>
        <w:tc>
          <w:tcPr>
            <w:tcW w:w="2211" w:type="dxa"/>
          </w:tcPr>
          <w:p w14:paraId="080D929D" w14:textId="747977C7" w:rsidR="0055577D" w:rsidRPr="0055577D" w:rsidRDefault="00B514A7" w:rsidP="003B42A9">
            <w:pPr>
              <w:keepNext/>
              <w:snapToGrid w:val="0"/>
              <w:spacing w:after="0" w:line="240" w:lineRule="auto"/>
              <w:rPr>
                <w:sz w:val="18"/>
                <w:lang w:eastAsia="ja-JP"/>
              </w:rPr>
            </w:pPr>
            <w:r>
              <w:rPr>
                <w:sz w:val="18"/>
                <w:lang w:eastAsia="ja-JP"/>
              </w:rPr>
              <w:t>NLD-BEL</w:t>
            </w:r>
          </w:p>
        </w:tc>
        <w:tc>
          <w:tcPr>
            <w:tcW w:w="2211" w:type="dxa"/>
          </w:tcPr>
          <w:p w14:paraId="0BBE49E9" w14:textId="3DF11470" w:rsidR="0055577D" w:rsidRPr="0055577D" w:rsidRDefault="00B514A7" w:rsidP="003B42A9">
            <w:pPr>
              <w:keepNext/>
              <w:snapToGrid w:val="0"/>
              <w:spacing w:after="0" w:line="240" w:lineRule="auto"/>
              <w:rPr>
                <w:sz w:val="18"/>
                <w:lang w:eastAsia="ja-JP"/>
              </w:rPr>
            </w:pPr>
            <w:r>
              <w:rPr>
                <w:sz w:val="18"/>
                <w:lang w:eastAsia="ja-JP"/>
              </w:rPr>
              <w:t>0.7707</w:t>
            </w:r>
          </w:p>
        </w:tc>
        <w:tc>
          <w:tcPr>
            <w:tcW w:w="2211" w:type="dxa"/>
          </w:tcPr>
          <w:p w14:paraId="1E261DF4" w14:textId="61E43E68" w:rsidR="0055577D" w:rsidRPr="0055577D" w:rsidRDefault="00B514A7" w:rsidP="003B42A9">
            <w:pPr>
              <w:keepNext/>
              <w:snapToGrid w:val="0"/>
              <w:spacing w:after="0" w:line="240" w:lineRule="auto"/>
              <w:rPr>
                <w:sz w:val="18"/>
                <w:lang w:eastAsia="ja-JP"/>
              </w:rPr>
            </w:pPr>
            <w:r>
              <w:rPr>
                <w:sz w:val="18"/>
                <w:lang w:eastAsia="ja-JP"/>
              </w:rPr>
              <w:t>0.2764</w:t>
            </w:r>
          </w:p>
        </w:tc>
        <w:tc>
          <w:tcPr>
            <w:tcW w:w="2211" w:type="dxa"/>
          </w:tcPr>
          <w:p w14:paraId="3757D6DC" w14:textId="5096BC46" w:rsidR="0055577D" w:rsidRPr="0055577D" w:rsidRDefault="00B514A7" w:rsidP="003B42A9">
            <w:pPr>
              <w:keepNext/>
              <w:snapToGrid w:val="0"/>
              <w:spacing w:after="0" w:line="240" w:lineRule="auto"/>
              <w:rPr>
                <w:sz w:val="18"/>
                <w:lang w:eastAsia="ja-JP"/>
              </w:rPr>
            </w:pPr>
            <w:r>
              <w:rPr>
                <w:sz w:val="18"/>
                <w:lang w:eastAsia="ja-JP"/>
              </w:rPr>
              <w:t>19.73</w:t>
            </w:r>
          </w:p>
        </w:tc>
      </w:tr>
      <w:tr w:rsidR="0055577D" w14:paraId="632E0441" w14:textId="77777777" w:rsidTr="00412758">
        <w:trPr>
          <w:cantSplit/>
        </w:trPr>
        <w:tc>
          <w:tcPr>
            <w:tcW w:w="2211" w:type="dxa"/>
          </w:tcPr>
          <w:p w14:paraId="3B578537" w14:textId="3C7361CF" w:rsidR="0055577D" w:rsidRPr="0055577D" w:rsidRDefault="00B514A7" w:rsidP="003B42A9">
            <w:pPr>
              <w:keepNext/>
              <w:snapToGrid w:val="0"/>
              <w:spacing w:after="0" w:line="240" w:lineRule="auto"/>
              <w:rPr>
                <w:sz w:val="18"/>
                <w:lang w:eastAsia="ja-JP"/>
              </w:rPr>
            </w:pPr>
            <w:r>
              <w:rPr>
                <w:sz w:val="18"/>
                <w:lang w:eastAsia="ja-JP"/>
              </w:rPr>
              <w:t>USA-BEL</w:t>
            </w:r>
          </w:p>
        </w:tc>
        <w:tc>
          <w:tcPr>
            <w:tcW w:w="2211" w:type="dxa"/>
          </w:tcPr>
          <w:p w14:paraId="279E678C" w14:textId="7F9D50B3" w:rsidR="0055577D" w:rsidRPr="0055577D" w:rsidRDefault="00B514A7" w:rsidP="003B42A9">
            <w:pPr>
              <w:keepNext/>
              <w:snapToGrid w:val="0"/>
              <w:spacing w:after="0" w:line="240" w:lineRule="auto"/>
              <w:rPr>
                <w:sz w:val="18"/>
                <w:lang w:eastAsia="ja-JP"/>
              </w:rPr>
            </w:pPr>
            <w:r>
              <w:rPr>
                <w:sz w:val="18"/>
                <w:lang w:eastAsia="ja-JP"/>
              </w:rPr>
              <w:t>2.4104</w:t>
            </w:r>
          </w:p>
        </w:tc>
        <w:tc>
          <w:tcPr>
            <w:tcW w:w="2211" w:type="dxa"/>
          </w:tcPr>
          <w:p w14:paraId="02F7342A" w14:textId="69089974" w:rsidR="0055577D" w:rsidRPr="0055577D" w:rsidRDefault="00B514A7" w:rsidP="003B42A9">
            <w:pPr>
              <w:keepNext/>
              <w:snapToGrid w:val="0"/>
              <w:spacing w:after="0" w:line="240" w:lineRule="auto"/>
              <w:rPr>
                <w:sz w:val="18"/>
                <w:lang w:eastAsia="ja-JP"/>
              </w:rPr>
            </w:pPr>
            <w:r>
              <w:rPr>
                <w:sz w:val="18"/>
                <w:lang w:eastAsia="ja-JP"/>
              </w:rPr>
              <w:t>-0.8576</w:t>
            </w:r>
          </w:p>
        </w:tc>
        <w:tc>
          <w:tcPr>
            <w:tcW w:w="2211" w:type="dxa"/>
          </w:tcPr>
          <w:p w14:paraId="6098DB9D" w14:textId="6D00782F" w:rsidR="0055577D" w:rsidRPr="0055577D" w:rsidRDefault="00B514A7" w:rsidP="003B42A9">
            <w:pPr>
              <w:keepNext/>
              <w:snapToGrid w:val="0"/>
              <w:spacing w:after="0" w:line="240" w:lineRule="auto"/>
              <w:rPr>
                <w:sz w:val="18"/>
                <w:lang w:eastAsia="ja-JP"/>
              </w:rPr>
            </w:pPr>
            <w:r>
              <w:rPr>
                <w:sz w:val="18"/>
                <w:lang w:eastAsia="ja-JP"/>
              </w:rPr>
              <w:t>-19.59</w:t>
            </w:r>
          </w:p>
        </w:tc>
      </w:tr>
      <w:tr w:rsidR="0055577D" w14:paraId="34D4E437" w14:textId="77777777" w:rsidTr="00412758">
        <w:trPr>
          <w:cantSplit/>
        </w:trPr>
        <w:tc>
          <w:tcPr>
            <w:tcW w:w="2211" w:type="dxa"/>
          </w:tcPr>
          <w:p w14:paraId="776629DF" w14:textId="60371521" w:rsidR="0055577D" w:rsidRPr="0055577D" w:rsidRDefault="00B514A7" w:rsidP="003B42A9">
            <w:pPr>
              <w:keepNext/>
              <w:snapToGrid w:val="0"/>
              <w:spacing w:after="0" w:line="240" w:lineRule="auto"/>
              <w:rPr>
                <w:sz w:val="18"/>
                <w:lang w:eastAsia="ja-JP"/>
              </w:rPr>
            </w:pPr>
            <w:r>
              <w:rPr>
                <w:sz w:val="18"/>
                <w:lang w:eastAsia="ja-JP"/>
              </w:rPr>
              <w:t>USA-DEU</w:t>
            </w:r>
          </w:p>
        </w:tc>
        <w:tc>
          <w:tcPr>
            <w:tcW w:w="2211" w:type="dxa"/>
          </w:tcPr>
          <w:p w14:paraId="25613E4F" w14:textId="7696E666" w:rsidR="0055577D" w:rsidRPr="0055577D" w:rsidRDefault="00B514A7" w:rsidP="003B42A9">
            <w:pPr>
              <w:keepNext/>
              <w:snapToGrid w:val="0"/>
              <w:spacing w:after="0" w:line="240" w:lineRule="auto"/>
              <w:rPr>
                <w:sz w:val="18"/>
                <w:lang w:eastAsia="ja-JP"/>
              </w:rPr>
            </w:pPr>
            <w:r>
              <w:rPr>
                <w:sz w:val="18"/>
                <w:lang w:eastAsia="ja-JP"/>
              </w:rPr>
              <w:t>0.3669</w:t>
            </w:r>
          </w:p>
        </w:tc>
        <w:tc>
          <w:tcPr>
            <w:tcW w:w="2211" w:type="dxa"/>
          </w:tcPr>
          <w:p w14:paraId="1EA01E90" w14:textId="443CBF01" w:rsidR="0055577D" w:rsidRPr="0055577D" w:rsidRDefault="00B514A7" w:rsidP="003B42A9">
            <w:pPr>
              <w:keepNext/>
              <w:snapToGrid w:val="0"/>
              <w:spacing w:after="0" w:line="240" w:lineRule="auto"/>
              <w:rPr>
                <w:sz w:val="18"/>
                <w:lang w:eastAsia="ja-JP"/>
              </w:rPr>
            </w:pPr>
            <w:r>
              <w:rPr>
                <w:sz w:val="18"/>
                <w:lang w:eastAsia="ja-JP"/>
              </w:rPr>
              <w:t>0.1299</w:t>
            </w:r>
          </w:p>
        </w:tc>
        <w:tc>
          <w:tcPr>
            <w:tcW w:w="2211" w:type="dxa"/>
          </w:tcPr>
          <w:p w14:paraId="7FC1472F" w14:textId="4A013962" w:rsidR="0055577D" w:rsidRPr="0055577D" w:rsidRDefault="00B514A7" w:rsidP="003B42A9">
            <w:pPr>
              <w:keepNext/>
              <w:snapToGrid w:val="0"/>
              <w:spacing w:after="0" w:line="240" w:lineRule="auto"/>
              <w:rPr>
                <w:sz w:val="18"/>
                <w:lang w:eastAsia="ja-JP"/>
              </w:rPr>
            </w:pPr>
            <w:r>
              <w:rPr>
                <w:sz w:val="18"/>
                <w:lang w:eastAsia="ja-JP"/>
              </w:rPr>
              <w:t>19.49</w:t>
            </w:r>
          </w:p>
        </w:tc>
      </w:tr>
      <w:tr w:rsidR="0055577D" w14:paraId="5FF1ECB3" w14:textId="77777777" w:rsidTr="00412758">
        <w:trPr>
          <w:cantSplit/>
        </w:trPr>
        <w:tc>
          <w:tcPr>
            <w:tcW w:w="2211" w:type="dxa"/>
          </w:tcPr>
          <w:p w14:paraId="6643DB7C" w14:textId="1279B27F" w:rsidR="0055577D" w:rsidRPr="0055577D" w:rsidRDefault="00B514A7" w:rsidP="003B42A9">
            <w:pPr>
              <w:keepNext/>
              <w:snapToGrid w:val="0"/>
              <w:spacing w:after="0" w:line="240" w:lineRule="auto"/>
              <w:rPr>
                <w:sz w:val="18"/>
                <w:lang w:eastAsia="ja-JP"/>
              </w:rPr>
            </w:pPr>
            <w:r>
              <w:rPr>
                <w:sz w:val="18"/>
                <w:lang w:eastAsia="ja-JP"/>
              </w:rPr>
              <w:t>NLD-LUX</w:t>
            </w:r>
          </w:p>
        </w:tc>
        <w:tc>
          <w:tcPr>
            <w:tcW w:w="2211" w:type="dxa"/>
          </w:tcPr>
          <w:p w14:paraId="54480527" w14:textId="5208395B" w:rsidR="0055577D" w:rsidRPr="0055577D" w:rsidRDefault="00B514A7" w:rsidP="003B42A9">
            <w:pPr>
              <w:keepNext/>
              <w:snapToGrid w:val="0"/>
              <w:spacing w:after="0" w:line="240" w:lineRule="auto"/>
              <w:rPr>
                <w:sz w:val="18"/>
                <w:lang w:eastAsia="ja-JP"/>
              </w:rPr>
            </w:pPr>
            <w:r>
              <w:rPr>
                <w:sz w:val="18"/>
                <w:lang w:eastAsia="ja-JP"/>
              </w:rPr>
              <w:t>0.3311</w:t>
            </w:r>
          </w:p>
        </w:tc>
        <w:tc>
          <w:tcPr>
            <w:tcW w:w="2211" w:type="dxa"/>
          </w:tcPr>
          <w:p w14:paraId="69FA9297" w14:textId="63ABF721" w:rsidR="0055577D" w:rsidRPr="0055577D" w:rsidRDefault="00B514A7" w:rsidP="003B42A9">
            <w:pPr>
              <w:keepNext/>
              <w:snapToGrid w:val="0"/>
              <w:spacing w:after="0" w:line="240" w:lineRule="auto"/>
              <w:rPr>
                <w:sz w:val="18"/>
                <w:lang w:eastAsia="ja-JP"/>
              </w:rPr>
            </w:pPr>
            <w:r>
              <w:rPr>
                <w:sz w:val="18"/>
                <w:lang w:eastAsia="ja-JP"/>
              </w:rPr>
              <w:t>0.1161</w:t>
            </w:r>
          </w:p>
        </w:tc>
        <w:tc>
          <w:tcPr>
            <w:tcW w:w="2211" w:type="dxa"/>
          </w:tcPr>
          <w:p w14:paraId="4CD69A80" w14:textId="1966B3AD" w:rsidR="0055577D" w:rsidRPr="0055577D" w:rsidRDefault="00B514A7" w:rsidP="003B42A9">
            <w:pPr>
              <w:keepNext/>
              <w:snapToGrid w:val="0"/>
              <w:spacing w:after="0" w:line="240" w:lineRule="auto"/>
              <w:rPr>
                <w:sz w:val="18"/>
                <w:lang w:eastAsia="ja-JP"/>
              </w:rPr>
            </w:pPr>
            <w:r>
              <w:rPr>
                <w:sz w:val="18"/>
                <w:lang w:eastAsia="ja-JP"/>
              </w:rPr>
              <w:t>19.33</w:t>
            </w:r>
          </w:p>
        </w:tc>
      </w:tr>
      <w:tr w:rsidR="0055577D" w14:paraId="29A70A94" w14:textId="77777777" w:rsidTr="00412758">
        <w:trPr>
          <w:cantSplit/>
        </w:trPr>
        <w:tc>
          <w:tcPr>
            <w:tcW w:w="2211" w:type="dxa"/>
          </w:tcPr>
          <w:p w14:paraId="5F1284D0" w14:textId="06403A98" w:rsidR="0055577D" w:rsidRPr="0055577D" w:rsidRDefault="00B514A7" w:rsidP="003B42A9">
            <w:pPr>
              <w:keepNext/>
              <w:snapToGrid w:val="0"/>
              <w:spacing w:after="0" w:line="240" w:lineRule="auto"/>
              <w:rPr>
                <w:sz w:val="18"/>
                <w:lang w:eastAsia="ja-JP"/>
              </w:rPr>
            </w:pPr>
            <w:r>
              <w:rPr>
                <w:sz w:val="18"/>
                <w:lang w:eastAsia="ja-JP"/>
              </w:rPr>
              <w:t>KOR-FRA</w:t>
            </w:r>
          </w:p>
        </w:tc>
        <w:tc>
          <w:tcPr>
            <w:tcW w:w="2211" w:type="dxa"/>
          </w:tcPr>
          <w:p w14:paraId="647E0E14" w14:textId="537D84CF" w:rsidR="0055577D" w:rsidRPr="0055577D" w:rsidRDefault="00B514A7" w:rsidP="003B42A9">
            <w:pPr>
              <w:keepNext/>
              <w:snapToGrid w:val="0"/>
              <w:spacing w:after="0" w:line="240" w:lineRule="auto"/>
              <w:rPr>
                <w:sz w:val="18"/>
                <w:lang w:eastAsia="ja-JP"/>
              </w:rPr>
            </w:pPr>
            <w:r>
              <w:rPr>
                <w:sz w:val="18"/>
                <w:lang w:eastAsia="ja-JP"/>
              </w:rPr>
              <w:t>25</w:t>
            </w:r>
          </w:p>
        </w:tc>
        <w:tc>
          <w:tcPr>
            <w:tcW w:w="2211" w:type="dxa"/>
          </w:tcPr>
          <w:p w14:paraId="52EF1265" w14:textId="350FAAA7" w:rsidR="0055577D" w:rsidRPr="0055577D" w:rsidRDefault="00B514A7" w:rsidP="003B42A9">
            <w:pPr>
              <w:keepNext/>
              <w:snapToGrid w:val="0"/>
              <w:spacing w:after="0" w:line="240" w:lineRule="auto"/>
              <w:rPr>
                <w:sz w:val="18"/>
                <w:lang w:eastAsia="ja-JP"/>
              </w:rPr>
            </w:pPr>
            <w:r>
              <w:rPr>
                <w:sz w:val="18"/>
                <w:lang w:eastAsia="ja-JP"/>
              </w:rPr>
              <w:t>8.3333</w:t>
            </w:r>
          </w:p>
        </w:tc>
        <w:tc>
          <w:tcPr>
            <w:tcW w:w="2211" w:type="dxa"/>
          </w:tcPr>
          <w:p w14:paraId="38A19392" w14:textId="2755C260" w:rsidR="0055577D" w:rsidRPr="0055577D" w:rsidRDefault="00B514A7" w:rsidP="003B42A9">
            <w:pPr>
              <w:keepNext/>
              <w:snapToGrid w:val="0"/>
              <w:spacing w:after="0" w:line="240" w:lineRule="auto"/>
              <w:rPr>
                <w:sz w:val="18"/>
                <w:lang w:eastAsia="ja-JP"/>
              </w:rPr>
            </w:pPr>
            <w:r>
              <w:rPr>
                <w:sz w:val="18"/>
                <w:lang w:eastAsia="ja-JP"/>
              </w:rPr>
              <w:t>18.43</w:t>
            </w:r>
          </w:p>
        </w:tc>
      </w:tr>
      <w:tr w:rsidR="0055577D" w14:paraId="5DAA4667" w14:textId="77777777" w:rsidTr="00412758">
        <w:trPr>
          <w:cantSplit/>
        </w:trPr>
        <w:tc>
          <w:tcPr>
            <w:tcW w:w="2211" w:type="dxa"/>
          </w:tcPr>
          <w:p w14:paraId="084D8EA2" w14:textId="6B14EF3C" w:rsidR="0055577D" w:rsidRPr="0055577D" w:rsidRDefault="00B514A7" w:rsidP="003B42A9">
            <w:pPr>
              <w:keepNext/>
              <w:snapToGrid w:val="0"/>
              <w:spacing w:after="0" w:line="240" w:lineRule="auto"/>
              <w:rPr>
                <w:sz w:val="18"/>
                <w:lang w:eastAsia="ja-JP"/>
              </w:rPr>
            </w:pPr>
            <w:r>
              <w:rPr>
                <w:sz w:val="18"/>
                <w:lang w:eastAsia="ja-JP"/>
              </w:rPr>
              <w:t>DEU-FRA</w:t>
            </w:r>
          </w:p>
        </w:tc>
        <w:tc>
          <w:tcPr>
            <w:tcW w:w="2211" w:type="dxa"/>
          </w:tcPr>
          <w:p w14:paraId="22659F8A" w14:textId="0B4B053C" w:rsidR="0055577D" w:rsidRPr="0055577D" w:rsidRDefault="00B514A7" w:rsidP="003B42A9">
            <w:pPr>
              <w:keepNext/>
              <w:snapToGrid w:val="0"/>
              <w:spacing w:after="0" w:line="240" w:lineRule="auto"/>
              <w:rPr>
                <w:sz w:val="18"/>
                <w:lang w:eastAsia="ja-JP"/>
              </w:rPr>
            </w:pPr>
            <w:r>
              <w:rPr>
                <w:sz w:val="18"/>
                <w:lang w:eastAsia="ja-JP"/>
              </w:rPr>
              <w:t>1.0358</w:t>
            </w:r>
          </w:p>
        </w:tc>
        <w:tc>
          <w:tcPr>
            <w:tcW w:w="2211" w:type="dxa"/>
          </w:tcPr>
          <w:p w14:paraId="2FA63DF0" w14:textId="274F1829" w:rsidR="0055577D" w:rsidRPr="0055577D" w:rsidRDefault="00B514A7" w:rsidP="003B42A9">
            <w:pPr>
              <w:keepNext/>
              <w:snapToGrid w:val="0"/>
              <w:spacing w:after="0" w:line="240" w:lineRule="auto"/>
              <w:rPr>
                <w:sz w:val="18"/>
                <w:lang w:eastAsia="ja-JP"/>
              </w:rPr>
            </w:pPr>
            <w:r>
              <w:rPr>
                <w:sz w:val="18"/>
                <w:lang w:eastAsia="ja-JP"/>
              </w:rPr>
              <w:t>-0.3101</w:t>
            </w:r>
          </w:p>
        </w:tc>
        <w:tc>
          <w:tcPr>
            <w:tcW w:w="2211" w:type="dxa"/>
          </w:tcPr>
          <w:p w14:paraId="17A2DAA2" w14:textId="6C198187" w:rsidR="0055577D" w:rsidRPr="0055577D" w:rsidRDefault="00B514A7" w:rsidP="003B42A9">
            <w:pPr>
              <w:keepNext/>
              <w:snapToGrid w:val="0"/>
              <w:spacing w:after="0" w:line="240" w:lineRule="auto"/>
              <w:rPr>
                <w:sz w:val="18"/>
                <w:lang w:eastAsia="ja-JP"/>
              </w:rPr>
            </w:pPr>
            <w:r>
              <w:rPr>
                <w:sz w:val="18"/>
                <w:lang w:eastAsia="ja-JP"/>
              </w:rPr>
              <w:t>-16.67</w:t>
            </w:r>
          </w:p>
        </w:tc>
      </w:tr>
      <w:tr w:rsidR="0055577D" w14:paraId="6C8FA236" w14:textId="77777777" w:rsidTr="00412758">
        <w:trPr>
          <w:cantSplit/>
        </w:trPr>
        <w:tc>
          <w:tcPr>
            <w:tcW w:w="2211" w:type="dxa"/>
          </w:tcPr>
          <w:p w14:paraId="685BB72E" w14:textId="55EC34B4" w:rsidR="0055577D" w:rsidRPr="0055577D" w:rsidRDefault="00B514A7" w:rsidP="003B42A9">
            <w:pPr>
              <w:keepNext/>
              <w:snapToGrid w:val="0"/>
              <w:spacing w:after="0" w:line="240" w:lineRule="auto"/>
              <w:rPr>
                <w:sz w:val="18"/>
                <w:lang w:eastAsia="ja-JP"/>
              </w:rPr>
            </w:pPr>
            <w:r>
              <w:rPr>
                <w:sz w:val="18"/>
                <w:lang w:eastAsia="ja-JP"/>
              </w:rPr>
              <w:t>KOR-DEU</w:t>
            </w:r>
          </w:p>
        </w:tc>
        <w:tc>
          <w:tcPr>
            <w:tcW w:w="2211" w:type="dxa"/>
          </w:tcPr>
          <w:p w14:paraId="218F50C8" w14:textId="0664C7DC" w:rsidR="0055577D" w:rsidRPr="0055577D" w:rsidRDefault="00B514A7" w:rsidP="003B42A9">
            <w:pPr>
              <w:keepNext/>
              <w:snapToGrid w:val="0"/>
              <w:spacing w:after="0" w:line="240" w:lineRule="auto"/>
              <w:rPr>
                <w:sz w:val="18"/>
                <w:lang w:eastAsia="ja-JP"/>
              </w:rPr>
            </w:pPr>
            <w:r>
              <w:rPr>
                <w:sz w:val="18"/>
                <w:lang w:eastAsia="ja-JP"/>
              </w:rPr>
              <w:t>12.9586</w:t>
            </w:r>
          </w:p>
        </w:tc>
        <w:tc>
          <w:tcPr>
            <w:tcW w:w="2211" w:type="dxa"/>
          </w:tcPr>
          <w:p w14:paraId="121ABFCE" w14:textId="27B8D1E0" w:rsidR="0055577D" w:rsidRPr="0055577D" w:rsidRDefault="00B514A7" w:rsidP="003B42A9">
            <w:pPr>
              <w:keepNext/>
              <w:snapToGrid w:val="0"/>
              <w:spacing w:after="0" w:line="240" w:lineRule="auto"/>
              <w:rPr>
                <w:sz w:val="18"/>
                <w:lang w:eastAsia="ja-JP"/>
              </w:rPr>
            </w:pPr>
            <w:r>
              <w:rPr>
                <w:sz w:val="18"/>
                <w:lang w:eastAsia="ja-JP"/>
              </w:rPr>
              <w:t>3.4348</w:t>
            </w:r>
          </w:p>
        </w:tc>
        <w:tc>
          <w:tcPr>
            <w:tcW w:w="2211" w:type="dxa"/>
          </w:tcPr>
          <w:p w14:paraId="273D0FB0" w14:textId="6C2F5656" w:rsidR="0055577D" w:rsidRPr="0055577D" w:rsidRDefault="00B514A7" w:rsidP="003B42A9">
            <w:pPr>
              <w:keepNext/>
              <w:snapToGrid w:val="0"/>
              <w:spacing w:after="0" w:line="240" w:lineRule="auto"/>
              <w:rPr>
                <w:sz w:val="18"/>
                <w:lang w:eastAsia="ja-JP"/>
              </w:rPr>
            </w:pPr>
            <w:r>
              <w:rPr>
                <w:sz w:val="18"/>
                <w:lang w:eastAsia="ja-JP"/>
              </w:rPr>
              <w:t>14.85</w:t>
            </w:r>
          </w:p>
        </w:tc>
      </w:tr>
      <w:tr w:rsidR="0055577D" w14:paraId="7A7C83A0" w14:textId="77777777" w:rsidTr="00412758">
        <w:trPr>
          <w:cantSplit/>
        </w:trPr>
        <w:tc>
          <w:tcPr>
            <w:tcW w:w="2211" w:type="dxa"/>
          </w:tcPr>
          <w:p w14:paraId="5D4ED233" w14:textId="578CB36C" w:rsidR="0055577D" w:rsidRPr="0055577D" w:rsidRDefault="00B514A7" w:rsidP="003B42A9">
            <w:pPr>
              <w:keepNext/>
              <w:snapToGrid w:val="0"/>
              <w:spacing w:after="0" w:line="240" w:lineRule="auto"/>
              <w:rPr>
                <w:sz w:val="18"/>
                <w:lang w:eastAsia="ja-JP"/>
              </w:rPr>
            </w:pPr>
            <w:r>
              <w:rPr>
                <w:sz w:val="18"/>
                <w:lang w:eastAsia="ja-JP"/>
              </w:rPr>
              <w:t>FRA-BEL</w:t>
            </w:r>
          </w:p>
        </w:tc>
        <w:tc>
          <w:tcPr>
            <w:tcW w:w="2211" w:type="dxa"/>
          </w:tcPr>
          <w:p w14:paraId="33E2CD9D" w14:textId="6DB144A9" w:rsidR="0055577D" w:rsidRPr="0055577D" w:rsidRDefault="00B514A7" w:rsidP="003B42A9">
            <w:pPr>
              <w:keepNext/>
              <w:snapToGrid w:val="0"/>
              <w:spacing w:after="0" w:line="240" w:lineRule="auto"/>
              <w:rPr>
                <w:sz w:val="18"/>
                <w:lang w:eastAsia="ja-JP"/>
              </w:rPr>
            </w:pPr>
            <w:r>
              <w:rPr>
                <w:sz w:val="18"/>
                <w:lang w:eastAsia="ja-JP"/>
              </w:rPr>
              <w:t>0.9024</w:t>
            </w:r>
          </w:p>
        </w:tc>
        <w:tc>
          <w:tcPr>
            <w:tcW w:w="2211" w:type="dxa"/>
          </w:tcPr>
          <w:p w14:paraId="1EF6C6C5" w14:textId="6020F43B" w:rsidR="0055577D" w:rsidRPr="0055577D" w:rsidRDefault="00B514A7" w:rsidP="003B42A9">
            <w:pPr>
              <w:keepNext/>
              <w:snapToGrid w:val="0"/>
              <w:spacing w:after="0" w:line="240" w:lineRule="auto"/>
              <w:rPr>
                <w:sz w:val="18"/>
                <w:lang w:eastAsia="ja-JP"/>
              </w:rPr>
            </w:pPr>
            <w:r>
              <w:rPr>
                <w:sz w:val="18"/>
                <w:lang w:eastAsia="ja-JP"/>
              </w:rPr>
              <w:t>-0.2137</w:t>
            </w:r>
          </w:p>
        </w:tc>
        <w:tc>
          <w:tcPr>
            <w:tcW w:w="2211" w:type="dxa"/>
          </w:tcPr>
          <w:p w14:paraId="7C343906" w14:textId="041CD1C9" w:rsidR="0055577D" w:rsidRPr="0055577D" w:rsidRDefault="00B514A7" w:rsidP="003B42A9">
            <w:pPr>
              <w:keepNext/>
              <w:snapToGrid w:val="0"/>
              <w:spacing w:after="0" w:line="240" w:lineRule="auto"/>
              <w:rPr>
                <w:sz w:val="18"/>
                <w:lang w:eastAsia="ja-JP"/>
              </w:rPr>
            </w:pPr>
            <w:r>
              <w:rPr>
                <w:sz w:val="18"/>
                <w:lang w:eastAsia="ja-JP"/>
              </w:rPr>
              <w:t>-13.32</w:t>
            </w:r>
          </w:p>
        </w:tc>
      </w:tr>
      <w:tr w:rsidR="0055577D" w14:paraId="2D5CEC55" w14:textId="77777777" w:rsidTr="00412758">
        <w:trPr>
          <w:cantSplit/>
        </w:trPr>
        <w:tc>
          <w:tcPr>
            <w:tcW w:w="2211" w:type="dxa"/>
          </w:tcPr>
          <w:p w14:paraId="15D2996C" w14:textId="47006334" w:rsidR="0055577D" w:rsidRPr="0055577D" w:rsidRDefault="00B514A7" w:rsidP="003B42A9">
            <w:pPr>
              <w:keepNext/>
              <w:snapToGrid w:val="0"/>
              <w:spacing w:after="0" w:line="240" w:lineRule="auto"/>
              <w:rPr>
                <w:sz w:val="18"/>
                <w:lang w:eastAsia="ja-JP"/>
              </w:rPr>
            </w:pPr>
            <w:r>
              <w:rPr>
                <w:sz w:val="18"/>
                <w:lang w:eastAsia="ja-JP"/>
              </w:rPr>
              <w:t>KOR-NLD</w:t>
            </w:r>
          </w:p>
        </w:tc>
        <w:tc>
          <w:tcPr>
            <w:tcW w:w="2211" w:type="dxa"/>
          </w:tcPr>
          <w:p w14:paraId="4B54874B" w14:textId="65C7393A" w:rsidR="0055577D" w:rsidRPr="0055577D" w:rsidRDefault="00B514A7" w:rsidP="003B42A9">
            <w:pPr>
              <w:keepNext/>
              <w:snapToGrid w:val="0"/>
              <w:spacing w:after="0" w:line="240" w:lineRule="auto"/>
              <w:rPr>
                <w:sz w:val="18"/>
                <w:lang w:eastAsia="ja-JP"/>
              </w:rPr>
            </w:pPr>
            <w:r>
              <w:rPr>
                <w:sz w:val="18"/>
                <w:lang w:eastAsia="ja-JP"/>
              </w:rPr>
              <w:t>5.9135</w:t>
            </w:r>
          </w:p>
        </w:tc>
        <w:tc>
          <w:tcPr>
            <w:tcW w:w="2211" w:type="dxa"/>
          </w:tcPr>
          <w:p w14:paraId="04D737E5" w14:textId="2CA600CC" w:rsidR="0055577D" w:rsidRPr="0055577D" w:rsidRDefault="00B514A7" w:rsidP="003B42A9">
            <w:pPr>
              <w:keepNext/>
              <w:snapToGrid w:val="0"/>
              <w:spacing w:after="0" w:line="240" w:lineRule="auto"/>
              <w:rPr>
                <w:sz w:val="18"/>
                <w:lang w:eastAsia="ja-JP"/>
              </w:rPr>
            </w:pPr>
            <w:r>
              <w:rPr>
                <w:sz w:val="18"/>
                <w:lang w:eastAsia="ja-JP"/>
              </w:rPr>
              <w:t>1.1288</w:t>
            </w:r>
          </w:p>
        </w:tc>
        <w:tc>
          <w:tcPr>
            <w:tcW w:w="2211" w:type="dxa"/>
          </w:tcPr>
          <w:p w14:paraId="4F87F208" w14:textId="06187302" w:rsidR="0055577D" w:rsidRPr="0055577D" w:rsidRDefault="00B514A7" w:rsidP="003B42A9">
            <w:pPr>
              <w:keepNext/>
              <w:snapToGrid w:val="0"/>
              <w:spacing w:after="0" w:line="240" w:lineRule="auto"/>
              <w:rPr>
                <w:sz w:val="18"/>
                <w:lang w:eastAsia="ja-JP"/>
              </w:rPr>
            </w:pPr>
            <w:r>
              <w:rPr>
                <w:sz w:val="18"/>
                <w:lang w:eastAsia="ja-JP"/>
              </w:rPr>
              <w:t>10.81</w:t>
            </w:r>
          </w:p>
        </w:tc>
      </w:tr>
      <w:tr w:rsidR="0055577D" w14:paraId="06EC53D6" w14:textId="77777777" w:rsidTr="00412758">
        <w:trPr>
          <w:cantSplit/>
        </w:trPr>
        <w:tc>
          <w:tcPr>
            <w:tcW w:w="2211" w:type="dxa"/>
          </w:tcPr>
          <w:p w14:paraId="60E34108" w14:textId="7FB8E9A1" w:rsidR="0055577D" w:rsidRPr="0055577D" w:rsidRDefault="00B514A7" w:rsidP="003B42A9">
            <w:pPr>
              <w:keepNext/>
              <w:snapToGrid w:val="0"/>
              <w:spacing w:after="0" w:line="240" w:lineRule="auto"/>
              <w:rPr>
                <w:sz w:val="18"/>
                <w:lang w:eastAsia="ja-JP"/>
              </w:rPr>
            </w:pPr>
            <w:r>
              <w:rPr>
                <w:sz w:val="18"/>
                <w:lang w:eastAsia="ja-JP"/>
              </w:rPr>
              <w:t>FRA-NLD</w:t>
            </w:r>
          </w:p>
        </w:tc>
        <w:tc>
          <w:tcPr>
            <w:tcW w:w="2211" w:type="dxa"/>
          </w:tcPr>
          <w:p w14:paraId="0942CD0A" w14:textId="1BEE7C31" w:rsidR="0055577D" w:rsidRPr="0055577D" w:rsidRDefault="00B514A7" w:rsidP="003B42A9">
            <w:pPr>
              <w:keepNext/>
              <w:snapToGrid w:val="0"/>
              <w:spacing w:after="0" w:line="240" w:lineRule="auto"/>
              <w:rPr>
                <w:sz w:val="18"/>
                <w:lang w:eastAsia="ja-JP"/>
              </w:rPr>
            </w:pPr>
            <w:r>
              <w:rPr>
                <w:sz w:val="18"/>
                <w:lang w:eastAsia="ja-JP"/>
              </w:rPr>
              <w:t>0.5165</w:t>
            </w:r>
          </w:p>
        </w:tc>
        <w:tc>
          <w:tcPr>
            <w:tcW w:w="2211" w:type="dxa"/>
          </w:tcPr>
          <w:p w14:paraId="62C0B925" w14:textId="6F344BCE" w:rsidR="0055577D" w:rsidRPr="0055577D" w:rsidRDefault="00B514A7" w:rsidP="003B42A9">
            <w:pPr>
              <w:keepNext/>
              <w:snapToGrid w:val="0"/>
              <w:spacing w:after="0" w:line="240" w:lineRule="auto"/>
              <w:rPr>
                <w:sz w:val="18"/>
                <w:lang w:eastAsia="ja-JP"/>
              </w:rPr>
            </w:pPr>
            <w:r>
              <w:rPr>
                <w:sz w:val="18"/>
                <w:lang w:eastAsia="ja-JP"/>
              </w:rPr>
              <w:t>-0.0721</w:t>
            </w:r>
          </w:p>
        </w:tc>
        <w:tc>
          <w:tcPr>
            <w:tcW w:w="2211" w:type="dxa"/>
          </w:tcPr>
          <w:p w14:paraId="168BA958" w14:textId="5E386F5C" w:rsidR="0055577D" w:rsidRPr="0055577D" w:rsidRDefault="00B514A7" w:rsidP="003B42A9">
            <w:pPr>
              <w:keepNext/>
              <w:snapToGrid w:val="0"/>
              <w:spacing w:after="0" w:line="240" w:lineRule="auto"/>
              <w:rPr>
                <w:sz w:val="18"/>
                <w:lang w:eastAsia="ja-JP"/>
              </w:rPr>
            </w:pPr>
            <w:r>
              <w:rPr>
                <w:sz w:val="18"/>
                <w:lang w:eastAsia="ja-JP"/>
              </w:rPr>
              <w:t>-7.94</w:t>
            </w:r>
          </w:p>
        </w:tc>
      </w:tr>
      <w:tr w:rsidR="0055577D" w14:paraId="77827852" w14:textId="77777777" w:rsidTr="00412758">
        <w:trPr>
          <w:cantSplit/>
        </w:trPr>
        <w:tc>
          <w:tcPr>
            <w:tcW w:w="2211" w:type="dxa"/>
          </w:tcPr>
          <w:p w14:paraId="3358FB6E" w14:textId="60267842" w:rsidR="0055577D" w:rsidRPr="0055577D" w:rsidRDefault="00B514A7" w:rsidP="003B42A9">
            <w:pPr>
              <w:keepNext/>
              <w:snapToGrid w:val="0"/>
              <w:spacing w:after="0" w:line="240" w:lineRule="auto"/>
              <w:rPr>
                <w:sz w:val="18"/>
                <w:lang w:eastAsia="ja-JP"/>
              </w:rPr>
            </w:pPr>
            <w:r>
              <w:rPr>
                <w:sz w:val="18"/>
                <w:lang w:eastAsia="ja-JP"/>
              </w:rPr>
              <w:t>USA-NLD</w:t>
            </w:r>
          </w:p>
        </w:tc>
        <w:tc>
          <w:tcPr>
            <w:tcW w:w="2211" w:type="dxa"/>
          </w:tcPr>
          <w:p w14:paraId="77B277C2" w14:textId="3F0127D5" w:rsidR="0055577D" w:rsidRPr="0055577D" w:rsidRDefault="00B514A7" w:rsidP="003B42A9">
            <w:pPr>
              <w:keepNext/>
              <w:snapToGrid w:val="0"/>
              <w:spacing w:after="0" w:line="240" w:lineRule="auto"/>
              <w:rPr>
                <w:sz w:val="18"/>
                <w:lang w:eastAsia="ja-JP"/>
              </w:rPr>
            </w:pPr>
            <w:r>
              <w:rPr>
                <w:sz w:val="18"/>
                <w:lang w:eastAsia="ja-JP"/>
              </w:rPr>
              <w:t>0.1158</w:t>
            </w:r>
          </w:p>
        </w:tc>
        <w:tc>
          <w:tcPr>
            <w:tcW w:w="2211" w:type="dxa"/>
          </w:tcPr>
          <w:p w14:paraId="14A954A6" w14:textId="08695B9E" w:rsidR="0055577D" w:rsidRPr="0055577D" w:rsidRDefault="00B514A7" w:rsidP="003B42A9">
            <w:pPr>
              <w:keepNext/>
              <w:snapToGrid w:val="0"/>
              <w:spacing w:after="0" w:line="240" w:lineRule="auto"/>
              <w:rPr>
                <w:sz w:val="18"/>
                <w:lang w:eastAsia="ja-JP"/>
              </w:rPr>
            </w:pPr>
            <w:r>
              <w:rPr>
                <w:sz w:val="18"/>
                <w:lang w:eastAsia="ja-JP"/>
              </w:rPr>
              <w:t>-0.0153</w:t>
            </w:r>
          </w:p>
        </w:tc>
        <w:tc>
          <w:tcPr>
            <w:tcW w:w="2211" w:type="dxa"/>
          </w:tcPr>
          <w:p w14:paraId="3F2131DB" w14:textId="25225AD5" w:rsidR="0055577D" w:rsidRPr="0055577D" w:rsidRDefault="00B514A7" w:rsidP="003B42A9">
            <w:pPr>
              <w:keepNext/>
              <w:snapToGrid w:val="0"/>
              <w:spacing w:after="0" w:line="240" w:lineRule="auto"/>
              <w:rPr>
                <w:sz w:val="18"/>
                <w:lang w:eastAsia="ja-JP"/>
              </w:rPr>
            </w:pPr>
            <w:r>
              <w:rPr>
                <w:sz w:val="18"/>
                <w:lang w:eastAsia="ja-JP"/>
              </w:rPr>
              <w:t>-7.53</w:t>
            </w:r>
          </w:p>
        </w:tc>
      </w:tr>
      <w:tr w:rsidR="0055577D" w14:paraId="47CA60BB" w14:textId="77777777" w:rsidTr="00412758">
        <w:trPr>
          <w:cantSplit/>
        </w:trPr>
        <w:tc>
          <w:tcPr>
            <w:tcW w:w="2211" w:type="dxa"/>
          </w:tcPr>
          <w:p w14:paraId="634ED2DB" w14:textId="49CAD379" w:rsidR="0055577D" w:rsidRPr="0055577D" w:rsidRDefault="00B514A7" w:rsidP="003B42A9">
            <w:pPr>
              <w:keepNext/>
              <w:snapToGrid w:val="0"/>
              <w:spacing w:after="0" w:line="240" w:lineRule="auto"/>
              <w:rPr>
                <w:sz w:val="18"/>
                <w:lang w:eastAsia="ja-JP"/>
              </w:rPr>
            </w:pPr>
            <w:r>
              <w:rPr>
                <w:sz w:val="18"/>
                <w:lang w:eastAsia="ja-JP"/>
              </w:rPr>
              <w:t>USA-LUX</w:t>
            </w:r>
          </w:p>
        </w:tc>
        <w:tc>
          <w:tcPr>
            <w:tcW w:w="2211" w:type="dxa"/>
          </w:tcPr>
          <w:p w14:paraId="61FBF924" w14:textId="29E05BD8" w:rsidR="0055577D" w:rsidRPr="0055577D" w:rsidRDefault="00B514A7" w:rsidP="003B42A9">
            <w:pPr>
              <w:keepNext/>
              <w:snapToGrid w:val="0"/>
              <w:spacing w:after="0" w:line="240" w:lineRule="auto"/>
              <w:rPr>
                <w:sz w:val="18"/>
                <w:lang w:eastAsia="ja-JP"/>
              </w:rPr>
            </w:pPr>
            <w:r>
              <w:rPr>
                <w:sz w:val="18"/>
                <w:lang w:eastAsia="ja-JP"/>
              </w:rPr>
              <w:t>0.1722</w:t>
            </w:r>
          </w:p>
        </w:tc>
        <w:tc>
          <w:tcPr>
            <w:tcW w:w="2211" w:type="dxa"/>
          </w:tcPr>
          <w:p w14:paraId="1A91D543" w14:textId="16977CA1" w:rsidR="0055577D" w:rsidRPr="0055577D" w:rsidRDefault="00B514A7" w:rsidP="003B42A9">
            <w:pPr>
              <w:keepNext/>
              <w:snapToGrid w:val="0"/>
              <w:spacing w:after="0" w:line="240" w:lineRule="auto"/>
              <w:rPr>
                <w:sz w:val="18"/>
                <w:lang w:eastAsia="ja-JP"/>
              </w:rPr>
            </w:pPr>
            <w:r>
              <w:rPr>
                <w:sz w:val="18"/>
                <w:lang w:eastAsia="ja-JP"/>
              </w:rPr>
              <w:t>0.0193</w:t>
            </w:r>
          </w:p>
        </w:tc>
        <w:tc>
          <w:tcPr>
            <w:tcW w:w="2211" w:type="dxa"/>
          </w:tcPr>
          <w:p w14:paraId="67AF367E" w14:textId="07D96777" w:rsidR="0055577D" w:rsidRPr="0055577D" w:rsidRDefault="00B514A7" w:rsidP="003B42A9">
            <w:pPr>
              <w:keepNext/>
              <w:snapToGrid w:val="0"/>
              <w:spacing w:after="0" w:line="240" w:lineRule="auto"/>
              <w:rPr>
                <w:sz w:val="18"/>
                <w:lang w:eastAsia="ja-JP"/>
              </w:rPr>
            </w:pPr>
            <w:r>
              <w:rPr>
                <w:sz w:val="18"/>
                <w:lang w:eastAsia="ja-JP"/>
              </w:rPr>
              <w:t>6.39</w:t>
            </w:r>
          </w:p>
        </w:tc>
      </w:tr>
      <w:tr w:rsidR="0055577D" w14:paraId="112BEB57" w14:textId="77777777" w:rsidTr="00412758">
        <w:trPr>
          <w:cantSplit/>
        </w:trPr>
        <w:tc>
          <w:tcPr>
            <w:tcW w:w="2211" w:type="dxa"/>
          </w:tcPr>
          <w:p w14:paraId="39EDC16C" w14:textId="00B09DFE" w:rsidR="0055577D" w:rsidRPr="0055577D" w:rsidRDefault="00B514A7" w:rsidP="003B42A9">
            <w:pPr>
              <w:keepNext/>
              <w:snapToGrid w:val="0"/>
              <w:spacing w:after="0" w:line="240" w:lineRule="auto"/>
              <w:rPr>
                <w:sz w:val="18"/>
                <w:lang w:eastAsia="ja-JP"/>
              </w:rPr>
            </w:pPr>
            <w:r>
              <w:rPr>
                <w:sz w:val="18"/>
                <w:lang w:eastAsia="ja-JP"/>
              </w:rPr>
              <w:t>JPN-FRA</w:t>
            </w:r>
          </w:p>
        </w:tc>
        <w:tc>
          <w:tcPr>
            <w:tcW w:w="2211" w:type="dxa"/>
          </w:tcPr>
          <w:p w14:paraId="71221DC1" w14:textId="14DEED6C" w:rsidR="0055577D" w:rsidRPr="0055577D" w:rsidRDefault="00B514A7" w:rsidP="003B42A9">
            <w:pPr>
              <w:keepNext/>
              <w:snapToGrid w:val="0"/>
              <w:spacing w:after="0" w:line="240" w:lineRule="auto"/>
              <w:rPr>
                <w:sz w:val="18"/>
                <w:lang w:eastAsia="ja-JP"/>
              </w:rPr>
            </w:pPr>
            <w:r>
              <w:rPr>
                <w:sz w:val="18"/>
                <w:lang w:eastAsia="ja-JP"/>
              </w:rPr>
              <w:t>5.9707</w:t>
            </w:r>
          </w:p>
        </w:tc>
        <w:tc>
          <w:tcPr>
            <w:tcW w:w="2211" w:type="dxa"/>
          </w:tcPr>
          <w:p w14:paraId="44DC66EE" w14:textId="08827EBF" w:rsidR="0055577D" w:rsidRPr="0055577D" w:rsidRDefault="00B514A7" w:rsidP="003B42A9">
            <w:pPr>
              <w:keepNext/>
              <w:snapToGrid w:val="0"/>
              <w:spacing w:after="0" w:line="240" w:lineRule="auto"/>
              <w:rPr>
                <w:sz w:val="18"/>
                <w:lang w:eastAsia="ja-JP"/>
              </w:rPr>
            </w:pPr>
            <w:r>
              <w:rPr>
                <w:sz w:val="18"/>
                <w:lang w:eastAsia="ja-JP"/>
              </w:rPr>
              <w:t>0.5653</w:t>
            </w:r>
          </w:p>
        </w:tc>
        <w:tc>
          <w:tcPr>
            <w:tcW w:w="2211" w:type="dxa"/>
          </w:tcPr>
          <w:p w14:paraId="56658F01" w14:textId="2364819F" w:rsidR="0055577D" w:rsidRPr="0055577D" w:rsidRDefault="00B514A7" w:rsidP="003B42A9">
            <w:pPr>
              <w:keepNext/>
              <w:snapToGrid w:val="0"/>
              <w:spacing w:after="0" w:line="240" w:lineRule="auto"/>
              <w:rPr>
                <w:sz w:val="18"/>
                <w:lang w:eastAsia="ja-JP"/>
              </w:rPr>
            </w:pPr>
            <w:r>
              <w:rPr>
                <w:sz w:val="18"/>
                <w:lang w:eastAsia="ja-JP"/>
              </w:rPr>
              <w:t>5.41</w:t>
            </w:r>
          </w:p>
        </w:tc>
      </w:tr>
      <w:tr w:rsidR="0055577D" w14:paraId="590CE678" w14:textId="77777777" w:rsidTr="00412758">
        <w:trPr>
          <w:cantSplit/>
        </w:trPr>
        <w:tc>
          <w:tcPr>
            <w:tcW w:w="2211" w:type="dxa"/>
          </w:tcPr>
          <w:p w14:paraId="5CF01124" w14:textId="23B5B9DB" w:rsidR="0055577D" w:rsidRPr="0055577D" w:rsidRDefault="00B514A7" w:rsidP="003B42A9">
            <w:pPr>
              <w:keepNext/>
              <w:snapToGrid w:val="0"/>
              <w:spacing w:after="0" w:line="240" w:lineRule="auto"/>
              <w:rPr>
                <w:sz w:val="18"/>
                <w:lang w:eastAsia="ja-JP"/>
              </w:rPr>
            </w:pPr>
            <w:r>
              <w:rPr>
                <w:sz w:val="18"/>
                <w:lang w:eastAsia="ja-JP"/>
              </w:rPr>
              <w:t>DEU-LUX</w:t>
            </w:r>
          </w:p>
        </w:tc>
        <w:tc>
          <w:tcPr>
            <w:tcW w:w="2211" w:type="dxa"/>
          </w:tcPr>
          <w:p w14:paraId="00CE7630" w14:textId="775F1404" w:rsidR="0055577D" w:rsidRPr="0055577D" w:rsidRDefault="00B514A7" w:rsidP="003B42A9">
            <w:pPr>
              <w:keepNext/>
              <w:snapToGrid w:val="0"/>
              <w:spacing w:after="0" w:line="240" w:lineRule="auto"/>
              <w:rPr>
                <w:sz w:val="18"/>
                <w:lang w:eastAsia="ja-JP"/>
              </w:rPr>
            </w:pPr>
            <w:r>
              <w:rPr>
                <w:sz w:val="18"/>
                <w:lang w:eastAsia="ja-JP"/>
              </w:rPr>
              <w:t>0.3657</w:t>
            </w:r>
          </w:p>
        </w:tc>
        <w:tc>
          <w:tcPr>
            <w:tcW w:w="2211" w:type="dxa"/>
          </w:tcPr>
          <w:p w14:paraId="0B98B654" w14:textId="48C783EB" w:rsidR="0055577D" w:rsidRPr="0055577D" w:rsidRDefault="00B514A7" w:rsidP="003B42A9">
            <w:pPr>
              <w:keepNext/>
              <w:snapToGrid w:val="0"/>
              <w:spacing w:after="0" w:line="240" w:lineRule="auto"/>
              <w:rPr>
                <w:sz w:val="18"/>
                <w:lang w:eastAsia="ja-JP"/>
              </w:rPr>
            </w:pPr>
            <w:r>
              <w:rPr>
                <w:sz w:val="18"/>
                <w:lang w:eastAsia="ja-JP"/>
              </w:rPr>
              <w:t>-0.023</w:t>
            </w:r>
          </w:p>
        </w:tc>
        <w:tc>
          <w:tcPr>
            <w:tcW w:w="2211" w:type="dxa"/>
          </w:tcPr>
          <w:p w14:paraId="7C977267" w14:textId="497CA7AA" w:rsidR="0055577D" w:rsidRPr="0055577D" w:rsidRDefault="00B514A7" w:rsidP="003B42A9">
            <w:pPr>
              <w:keepNext/>
              <w:snapToGrid w:val="0"/>
              <w:spacing w:after="0" w:line="240" w:lineRule="auto"/>
              <w:rPr>
                <w:sz w:val="18"/>
                <w:lang w:eastAsia="ja-JP"/>
              </w:rPr>
            </w:pPr>
            <w:r>
              <w:rPr>
                <w:sz w:val="18"/>
                <w:lang w:eastAsia="ja-JP"/>
              </w:rPr>
              <w:t>-3.6</w:t>
            </w:r>
          </w:p>
        </w:tc>
      </w:tr>
      <w:tr w:rsidR="0055577D" w14:paraId="119746B7" w14:textId="77777777" w:rsidTr="00412758">
        <w:trPr>
          <w:cantSplit/>
        </w:trPr>
        <w:tc>
          <w:tcPr>
            <w:tcW w:w="2211" w:type="dxa"/>
          </w:tcPr>
          <w:p w14:paraId="5EF2745D" w14:textId="79168193" w:rsidR="0055577D" w:rsidRPr="0055577D" w:rsidRDefault="00B514A7" w:rsidP="003B42A9">
            <w:pPr>
              <w:keepNext/>
              <w:snapToGrid w:val="0"/>
              <w:spacing w:after="0" w:line="240" w:lineRule="auto"/>
              <w:rPr>
                <w:sz w:val="18"/>
                <w:lang w:eastAsia="ja-JP"/>
              </w:rPr>
            </w:pPr>
            <w:r>
              <w:rPr>
                <w:sz w:val="18"/>
                <w:lang w:eastAsia="ja-JP"/>
              </w:rPr>
              <w:t>DEU-NLD</w:t>
            </w:r>
          </w:p>
        </w:tc>
        <w:tc>
          <w:tcPr>
            <w:tcW w:w="2211" w:type="dxa"/>
          </w:tcPr>
          <w:p w14:paraId="16670DC5" w14:textId="16042056" w:rsidR="0055577D" w:rsidRPr="0055577D" w:rsidRDefault="00B514A7" w:rsidP="003B42A9">
            <w:pPr>
              <w:keepNext/>
              <w:snapToGrid w:val="0"/>
              <w:spacing w:after="0" w:line="240" w:lineRule="auto"/>
              <w:rPr>
                <w:sz w:val="18"/>
                <w:lang w:eastAsia="ja-JP"/>
              </w:rPr>
            </w:pPr>
            <w:r>
              <w:rPr>
                <w:sz w:val="18"/>
                <w:lang w:eastAsia="ja-JP"/>
              </w:rPr>
              <w:t>0.3047</w:t>
            </w:r>
          </w:p>
        </w:tc>
        <w:tc>
          <w:tcPr>
            <w:tcW w:w="2211" w:type="dxa"/>
          </w:tcPr>
          <w:p w14:paraId="0A880D52" w14:textId="752A7BCA" w:rsidR="0055577D" w:rsidRPr="0055577D" w:rsidRDefault="00B514A7" w:rsidP="003B42A9">
            <w:pPr>
              <w:keepNext/>
              <w:snapToGrid w:val="0"/>
              <w:spacing w:after="0" w:line="240" w:lineRule="auto"/>
              <w:rPr>
                <w:sz w:val="18"/>
                <w:lang w:eastAsia="ja-JP"/>
              </w:rPr>
            </w:pPr>
            <w:r>
              <w:rPr>
                <w:sz w:val="18"/>
                <w:lang w:eastAsia="ja-JP"/>
              </w:rPr>
              <w:t>-0.0093</w:t>
            </w:r>
          </w:p>
        </w:tc>
        <w:tc>
          <w:tcPr>
            <w:tcW w:w="2211" w:type="dxa"/>
          </w:tcPr>
          <w:p w14:paraId="2073B298" w14:textId="02D357D1" w:rsidR="0055577D" w:rsidRPr="0055577D" w:rsidRDefault="00B514A7" w:rsidP="003B42A9">
            <w:pPr>
              <w:keepNext/>
              <w:snapToGrid w:val="0"/>
              <w:spacing w:after="0" w:line="240" w:lineRule="auto"/>
              <w:rPr>
                <w:sz w:val="18"/>
                <w:lang w:eastAsia="ja-JP"/>
              </w:rPr>
            </w:pPr>
            <w:r>
              <w:rPr>
                <w:sz w:val="18"/>
                <w:lang w:eastAsia="ja-JP"/>
              </w:rPr>
              <w:t>-1.74</w:t>
            </w:r>
          </w:p>
        </w:tc>
      </w:tr>
      <w:tr w:rsidR="0055577D" w14:paraId="1BD8B736" w14:textId="77777777" w:rsidTr="00412758">
        <w:trPr>
          <w:cantSplit/>
        </w:trPr>
        <w:tc>
          <w:tcPr>
            <w:tcW w:w="2211" w:type="dxa"/>
            <w:tcBorders>
              <w:bottom w:val="single" w:sz="4" w:space="0" w:color="auto"/>
            </w:tcBorders>
          </w:tcPr>
          <w:p w14:paraId="7380979E" w14:textId="2B419E40" w:rsidR="0055577D" w:rsidRPr="0055577D" w:rsidRDefault="00B514A7" w:rsidP="003B42A9">
            <w:pPr>
              <w:keepNext/>
              <w:snapToGrid w:val="0"/>
              <w:spacing w:after="0" w:line="240" w:lineRule="auto"/>
              <w:rPr>
                <w:sz w:val="18"/>
                <w:lang w:eastAsia="ja-JP"/>
              </w:rPr>
            </w:pPr>
            <w:r>
              <w:rPr>
                <w:sz w:val="18"/>
                <w:lang w:eastAsia="ja-JP"/>
              </w:rPr>
              <w:t>BEL-LUX</w:t>
            </w:r>
          </w:p>
        </w:tc>
        <w:tc>
          <w:tcPr>
            <w:tcW w:w="2211" w:type="dxa"/>
            <w:tcBorders>
              <w:bottom w:val="single" w:sz="4" w:space="0" w:color="auto"/>
            </w:tcBorders>
          </w:tcPr>
          <w:p w14:paraId="274590FF" w14:textId="0CB2F8DE" w:rsidR="0055577D" w:rsidRPr="0055577D" w:rsidRDefault="00B514A7" w:rsidP="003B42A9">
            <w:pPr>
              <w:keepNext/>
              <w:snapToGrid w:val="0"/>
              <w:spacing w:after="0" w:line="240" w:lineRule="auto"/>
              <w:rPr>
                <w:sz w:val="18"/>
                <w:lang w:eastAsia="ja-JP"/>
              </w:rPr>
            </w:pPr>
            <w:r>
              <w:rPr>
                <w:sz w:val="18"/>
                <w:lang w:eastAsia="ja-JP"/>
              </w:rPr>
              <w:t>0.6691</w:t>
            </w:r>
          </w:p>
        </w:tc>
        <w:tc>
          <w:tcPr>
            <w:tcW w:w="2211" w:type="dxa"/>
            <w:tcBorders>
              <w:bottom w:val="single" w:sz="4" w:space="0" w:color="auto"/>
            </w:tcBorders>
          </w:tcPr>
          <w:p w14:paraId="32D83F35" w14:textId="6D9D8F77" w:rsidR="0055577D" w:rsidRPr="0055577D" w:rsidRDefault="00B514A7" w:rsidP="003B42A9">
            <w:pPr>
              <w:keepNext/>
              <w:snapToGrid w:val="0"/>
              <w:spacing w:after="0" w:line="240" w:lineRule="auto"/>
              <w:rPr>
                <w:sz w:val="18"/>
                <w:lang w:eastAsia="ja-JP"/>
              </w:rPr>
            </w:pPr>
            <w:r>
              <w:rPr>
                <w:sz w:val="18"/>
                <w:lang w:eastAsia="ja-JP"/>
              </w:rPr>
              <w:t>0.0011</w:t>
            </w:r>
          </w:p>
        </w:tc>
        <w:tc>
          <w:tcPr>
            <w:tcW w:w="2211" w:type="dxa"/>
            <w:tcBorders>
              <w:bottom w:val="single" w:sz="4" w:space="0" w:color="auto"/>
            </w:tcBorders>
          </w:tcPr>
          <w:p w14:paraId="2CFDB36A" w14:textId="1ACD17CE" w:rsidR="0055577D" w:rsidRPr="0055577D" w:rsidRDefault="00B514A7" w:rsidP="003B42A9">
            <w:pPr>
              <w:keepNext/>
              <w:snapToGrid w:val="0"/>
              <w:spacing w:after="0" w:line="240" w:lineRule="auto"/>
              <w:rPr>
                <w:sz w:val="18"/>
                <w:lang w:eastAsia="ja-JP"/>
              </w:rPr>
            </w:pPr>
            <w:r>
              <w:rPr>
                <w:sz w:val="18"/>
                <w:lang w:eastAsia="ja-JP"/>
              </w:rPr>
              <w:t>0.1</w:t>
            </w:r>
          </w:p>
        </w:tc>
      </w:tr>
    </w:tbl>
    <w:p w14:paraId="1BFDEC08" w14:textId="77777777" w:rsidR="008911DB" w:rsidRDefault="000E4917">
      <w:pPr>
        <w:rPr>
          <w:lang w:eastAsia="ja-JP"/>
        </w:rPr>
      </w:pPr>
      <w:r>
        <w:rPr>
          <w:rFonts w:hint="eastAsia"/>
          <w:sz w:val="18"/>
          <w:lang w:eastAsia="ja-JP"/>
        </w:rPr>
        <w:t>Note: s は対称成分 sij、a は歪対称成分 aij、theta_deg は偏角 θij を度で表したもの。</w:t>
      </w:r>
    </w:p>
    <w:p w14:paraId="145E5B04" w14:textId="1F2158EC" w:rsidR="00CD6091" w:rsidRDefault="0055577D">
      <w:pPr>
        <w:rPr>
          <w:lang w:eastAsia="ja-JP"/>
        </w:rPr>
      </w:pPr>
      <w:r>
        <w:rPr>
          <w:rFonts w:hint="eastAsia"/>
          <w:lang w:eastAsia="ja-JP"/>
        </w:rPr>
        <w:t>古典的多次元尺度構成法を適用すると、二重中心化行列の最小固有値は最大固有値の 39.8% に達し、2次元説明率は 60.2% にとどまった。ここで2次元説明率は、上位2固有値の和を全固有値の絶対値の和で除した値である（負の固有値が生じる場合の慣用的な定義による）。そこで SMACOF により2次元布置を求めた。測定水準は比率尺度、初期布置は Torgerson 解とし、適合度は Stress-1 で評価した。値は 0.255 であった。布置を図2に示す。</w:t>
      </w:r>
    </w:p>
    <w:p w14:paraId="7377D7CE" w14:textId="6B9FC61A" w:rsidR="00CD6091" w:rsidRDefault="0055577D" w:rsidP="0055577D">
      <w:pPr>
        <w:jc w:val="center"/>
        <w:rPr>
          <w:lang w:eastAsia="ja-JP"/>
        </w:rPr>
      </w:pPr>
      <w:r>
        <w:rPr>
          <w:rFonts w:hint="eastAsia"/>
          <w:lang w:eastAsia="ja-JP"/>
        </w:rPr>
        <w:t>第1次元は各対象が関与する偏角の絶対値の総和と中程度に相関した（|r| = 0.492）。多次元尺度構成法では座標軸の向きが任意であるため相関の符号自体に意味はなく、絶対値で報告する。ただし対象数が 8 と小さいため、この相関は布置の解釈を示唆するにとどまる。偏角の総和は JPN（197.5 度）が最も大きく、KOR（152.9 度）と USA（151.0 度）がこれに続く。総和が最も大きい JPN は布置の端に位置する。一方 BEL と LUX の偏角は 0.1 度と極めて小さく、両国の相互投資が金額としてほぼ均衡していることを示す。</w:t>
      </w:r>
    </w:p>
    <w:p w14:paraId="579EE775" w14:textId="77777777" w:rsidR="00CD6091" w:rsidRDefault="0055577D">
      <w:pPr>
        <w:rPr>
          <w:lang w:eastAsia="ja-JP"/>
        </w:rPr>
      </w:pPr>
      <w:r>
        <w:rPr>
          <w:rFonts w:hint="eastAsia"/>
          <w:lang w:eastAsia="ja-JP"/>
        </w:rPr>
        <w:t>5　考察</w:t>
      </w:r>
    </w:p>
    <w:p w14:paraId="06225A62" w14:textId="77777777" w:rsidR="00CD6091" w:rsidRDefault="0055577D">
      <w:pPr>
        <w:rPr>
          <w:lang w:eastAsia="ja-JP"/>
        </w:rPr>
      </w:pPr>
      <w:r>
        <w:rPr>
          <w:rFonts w:hint="eastAsia"/>
          <w:lang w:eastAsia="ja-JP"/>
        </w:rPr>
        <w:t>絶対量と相対量のどちらを見るかは、問いの立て方の違いである。不均衡の絶対的な大きさを問うのであれば歪対称成分の絶対値が適切であり、関係の強さに比した不均衡の深さを問うのであれば偏角が適切である。本研究の主張は一方が他方に優るというものではなく、両者が異なる問いに答えるということである。</w:t>
      </w:r>
    </w:p>
    <w:p>
      <w:pPr>
        <w:rPr>
          <w:rFonts w:hint="eastAsia"/>
          <w:lang w:eastAsia="ja-JP"/>
        </w:rPr>
      </w:pPr>
      <w:r>
        <w:rPr>
          <w:rFonts w:hint="eastAsia"/>
          <w:lang w:eastAsia="ja-JP"/>
        </w:rPr>
        <w:t xml:space="preserve">PAM の限界は4点ある。第一に、偏角は非類似度の原点に依存する。非類似度の全体に同じ定数を足すと、歪対称成分 </w:t>
      </w:r>
      <m:oMath>
        <m:sSub>
          <m:sSubPr>
            <m:ctrlPr>
              <w:rPr>
                <w:rFonts w:ascii="Cambria Math" w:hAnsi="Cambria Math"/>
                <w:i/>
                <w:lang w:eastAsia="ja-JP"/>
              </w:rPr>
            </m:ctrlPr>
          </m:sSubPr>
          <m:e>
            <m:r>
              <w:rPr>
                <w:rFonts w:ascii="Cambria Math" w:hAnsi="Cambria Math"/>
                <w:lang w:eastAsia="ja-JP"/>
              </w:rPr>
              <m:t>a</m:t>
            </m:r>
          </m:e>
          <m:sub>
            <m:r>
              <w:rPr>
                <w:rFonts w:ascii="Cambria Math" w:hAnsi="Cambria Math"/>
                <w:lang w:eastAsia="ja-JP"/>
              </w:rPr>
              <m:t>ij</m:t>
            </m:r>
          </m:sub>
        </m:sSub>
      </m:oMath>
      <w:r>
        <w:rPr>
          <w:rFonts w:hint="eastAsia"/>
          <w:lang w:eastAsia="ja-JP"/>
        </w:rPr>
        <w:t xml:space="preserve"> は差をとる際に定数が打ち消されるため変わらないが、対称成分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ij</m:t>
            </m:r>
          </m:sub>
        </m:sSub>
      </m:oMath>
      <w:r>
        <w:rPr>
          <w:rFonts w:hint="eastAsia"/>
          <w:lang w:eastAsia="ja-JP"/>
        </w:rPr>
        <w:t xml:space="preserve"> はそのまま定数分だけ動く。偏角は両者の比で決まるため、原点の取り方によって値が変わる。このため、非類似度が正となる変換を選ぶ必要がある。第二に、方向の情報は失われる。絶対値 </w:t>
      </w:r>
      <m:oMath>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θ</m:t>
            </m:r>
          </m:e>
          <m:sub>
            <m:r>
              <w:rPr>
                <w:rFonts w:ascii="Cambria Math" w:hAnsi="Cambria Math"/>
                <w:lang w:eastAsia="ja-JP"/>
              </w:rPr>
              <m:t>ij</m:t>
            </m:r>
          </m:sub>
        </m:sSub>
        <m:r>
          <w:rPr>
            <w:rFonts w:ascii="Cambria Math" w:hAnsi="Cambria Math"/>
            <w:lang w:eastAsia="ja-JP"/>
          </w:rPr>
          <m:t>|</m:t>
        </m:r>
      </m:oMath>
      <w:r>
        <w:rPr>
          <w:rFonts w:hint="eastAsia"/>
          <w:lang w:eastAsia="ja-JP"/>
        </w:rPr>
        <w:t xml:space="preserve"> をとる段階で、どちらの国が投資超過側かという向きが消える。歪対称行列の全要素の符号を反転しても </w:t>
      </w:r>
      <m:oMath>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θ</m:t>
            </m:r>
          </m:e>
          <m:sub>
            <m:r>
              <w:rPr>
                <w:rFonts w:ascii="Cambria Math" w:hAnsi="Cambria Math"/>
                <w:lang w:eastAsia="ja-JP"/>
              </w:rPr>
              <m:t>ij</m:t>
            </m:r>
          </m:sub>
        </m:sSub>
        <m:r>
          <w:rPr>
            <w:rFonts w:ascii="Cambria Math" w:hAnsi="Cambria Math"/>
            <w:lang w:eastAsia="ja-JP"/>
          </w:rPr>
          <m:t>|</m:t>
        </m:r>
      </m:oMath>
      <w:r>
        <w:rPr>
          <w:rFonts w:hint="eastAsia"/>
          <w:lang w:eastAsia="ja-JP"/>
        </w:rPr>
        <w:t xml:space="preserve"> は変わらないため、すべての投資の向きが逆転した世界は、布置のうえでは元の世界と区別できない。向きを知るには </w:t>
      </w:r>
      <m:oMath>
        <m:sSub>
          <m:sSubPr>
            <m:ctrlPr>
              <w:rPr>
                <w:rFonts w:ascii="Cambria Math" w:hAnsi="Cambria Math"/>
                <w:i/>
                <w:lang w:eastAsia="ja-JP"/>
              </w:rPr>
            </m:ctrlPr>
          </m:sSubPr>
          <m:e>
            <m:r>
              <w:rPr>
                <w:rFonts w:ascii="Cambria Math" w:hAnsi="Cambria Math"/>
                <w:lang w:eastAsia="ja-JP"/>
              </w:rPr>
              <m:t>θ</m:t>
            </m:r>
          </m:e>
          <m:sub>
            <m:r>
              <w:rPr>
                <w:rFonts w:ascii="Cambria Math" w:hAnsi="Cambria Math"/>
                <w:lang w:eastAsia="ja-JP"/>
              </w:rPr>
              <m:t>ij</m:t>
            </m:r>
          </m:sub>
        </m:sSub>
      </m:oMath>
      <w:r>
        <w:rPr>
          <w:rFonts w:hint="eastAsia"/>
          <w:lang w:eastAsia="ja-JP"/>
        </w:rPr>
        <w:t xml:space="preserve"> の符号そのものを参照する必要がある。第三に、本研究のデータでは二重中心化行列の負の固有値が最大固有値の約 40% に達し、2次元表現の適合は高くない。第四に、実証例は単一のデータセットにもとづくものであり、結果の一般性は限定的である。</w:t>
      </w:r>
    </w:p>
    <w:p w14:paraId="630216EB" w14:textId="38E50318" w:rsidR="0055577D" w:rsidRDefault="00423F08" w:rsidP="001A3847">
      <w:pPr>
        <w:keepNext/>
        <w:jc w:val="center"/>
        <w:rPr>
          <w:lang w:eastAsia="ja-JP"/>
        </w:rPr>
      </w:pPr>
      <w:r>
        <w:rPr>
          <w:noProof/>
          <w:lang w:eastAsia="ja-JP"/>
        </w:rPr>
        <w:drawing>
          <wp:inline distT="0" distB="0" distL="0" distR="0" wp14:anchorId="44B47C85" wp14:editId="54690C55">
            <wp:extent cx="3810000" cy="3564013"/>
            <wp:effectExtent l="0" t="0" r="0" b="0"/>
            <wp:docPr id="24152285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22851" name=""/>
                    <pic:cNvPicPr/>
                  </pic:nvPicPr>
                  <pic:blipFill>
                    <a:blip r:embed="rId9"/>
                    <a:stretch>
                      <a:fillRect/>
                    </a:stretch>
                  </pic:blipFill>
                  <pic:spPr>
                    <a:xfrm>
                      <a:off x="0" y="0"/>
                      <a:ext cx="3810000" cy="3564013"/>
                    </a:xfrm>
                    <a:prstGeom prst="rect">
                      <a:avLst/>
                    </a:prstGeom>
                  </pic:spPr>
                </pic:pic>
              </a:graphicData>
            </a:graphic>
          </wp:inline>
        </w:drawing>
      </w:r>
    </w:p>
    <w:p w14:paraId="6B7FC123" w14:textId="77777777" w:rsidR="0055577D" w:rsidRDefault="0055577D" w:rsidP="0055577D">
      <w:pPr>
        <w:jc w:val="center"/>
        <w:rPr>
          <w:lang w:eastAsia="ja-JP"/>
        </w:rPr>
      </w:pPr>
      <w:r>
        <w:rPr>
          <w:rFonts w:hint="eastAsia"/>
          <w:lang w:eastAsia="ja-JP"/>
        </w:rPr>
        <w:t>図2　PAM-MDS による8か国の2次元布置</w:t>
      </w:r>
    </w:p>
    <w:p w14:paraId="5A6137F1" w14:textId="77777777" w:rsidR="00CD6091" w:rsidRDefault="0055577D">
      <w:pPr>
        <w:rPr>
          <w:lang w:eastAsia="ja-JP"/>
        </w:rPr>
      </w:pPr>
      <w:r>
        <w:rPr>
          <w:rFonts w:hint="eastAsia"/>
          <w:lang w:eastAsia="ja-JP"/>
        </w:rPr>
        <w:t>6　結論</w:t>
      </w:r>
    </w:p>
    <w:p w14:paraId="5EAC01AC" w14:textId="77777777" w:rsidR="00CD6091" w:rsidRDefault="0055577D">
      <w:pPr>
        <w:rPr>
          <w:lang w:eastAsia="ja-JP"/>
        </w:rPr>
      </w:pPr>
      <w:r>
        <w:rPr>
          <w:rFonts w:hint="eastAsia"/>
          <w:lang w:eastAsia="ja-JP"/>
        </w:rPr>
        <w:t>本研究は、非対称非類似度行列の対称成分と歪対称成分を平面上の座標とみなし、その偏角を非類似度として用いる方法を提案した。偏角は関係の強さに対する不均衡の割合を表し、絶対的な不均衡を見る方法とは異なるペアを重視する。対外直接投資データへの適用を通じて、両者の違いを具体的に示した。今後の課題として、非類似度への変換に対する感度の検討、および他の領域のデータへの適用が挙げられる。</w:t>
      </w:r>
    </w:p>
    <w:p w14:paraId="43CC3FEE" w14:textId="77777777" w:rsidR="00737A9C" w:rsidRDefault="003518E4">
      <w:pPr>
        <w:rPr>
          <w:lang w:eastAsia="ja-JP"/>
        </w:rPr>
      </w:pPr>
      <w:r>
        <w:rPr>
          <w:rFonts w:hint="eastAsia"/>
          <w:lang w:eastAsia="ja-JP"/>
        </w:rPr>
        <w:t>データと分析コードの入手可能性</w:t>
      </w:r>
    </w:p>
    <w:p w14:paraId="0DBD68CD" w14:textId="77777777" w:rsidR="00737A9C" w:rsidRDefault="003518E4">
      <w:pPr>
        <w:rPr>
          <w:lang w:eastAsia="ja-JP"/>
        </w:rPr>
      </w:pPr>
      <w:r>
        <w:rPr>
          <w:rFonts w:hint="eastAsia"/>
          <w:lang w:eastAsia="ja-JP"/>
        </w:rPr>
        <w:t>本研究で用いたデータと分析コードは、次のリポジトリで公開している。</w:t>
      </w:r>
    </w:p>
    <w:p w14:paraId="366A440F" w14:textId="77777777" w:rsidR="00737A9C" w:rsidRDefault="003518E4">
      <w:pPr>
        <w:rPr>
          <w:lang w:eastAsia="ja-JP"/>
        </w:rPr>
      </w:pPr>
      <w:r>
        <w:rPr>
          <w:rFonts w:hint="eastAsia"/>
          <w:lang w:eastAsia="ja-JP"/>
        </w:rPr>
        <w:t>https://github.com/vyc14204-hub/asymmetric-mds-pam-cpm</w:t>
      </w:r>
    </w:p>
    <w:p w14:paraId="25C1C725" w14:textId="77777777" w:rsidR="00737A9C" w:rsidRDefault="003518E4">
      <w:pPr>
        <w:rPr>
          <w:lang w:eastAsia="ja-JP"/>
        </w:rPr>
      </w:pPr>
      <w:r>
        <w:rPr>
          <w:rFonts w:hint="eastAsia"/>
          <w:lang w:eastAsia="ja-JP"/>
        </w:rPr>
        <w:t>リポジトリには、本稿の原稿、分析に用いた R コード、データファイル、およびデータの出典と取得条件を記した文書が含まれる。</w:t>
      </w:r>
    </w:p>
    <w:p w14:paraId="07C91D9F" w14:textId="77777777" w:rsidR="00CD6091" w:rsidRDefault="0055577D">
      <w:pPr>
        <w:rPr>
          <w:lang w:eastAsia="ja-JP"/>
        </w:rPr>
      </w:pPr>
      <w:r>
        <w:rPr>
          <w:rFonts w:hint="eastAsia"/>
          <w:lang w:eastAsia="ja-JP"/>
        </w:rPr>
        <w:t>参考文献</w:t>
      </w:r>
    </w:p>
    <w:p w14:paraId="49821316" w14:textId="77777777" w:rsidR="00CD6091" w:rsidRDefault="0055577D">
      <w:pPr>
        <w:rPr>
          <w:lang w:eastAsia="ja-JP"/>
        </w:rPr>
      </w:pPr>
      <w:r>
        <w:rPr>
          <w:rFonts w:hint="eastAsia"/>
          <w:lang w:eastAsia="ja-JP"/>
        </w:rPr>
        <w:t>Chino, N. (2012). A brief survey of asymmetric MDS and some open problems. Behaviormetrika, 39, 127–165. https://doi.org/10.2333/bhmk.39.127</w:t>
      </w:r>
    </w:p>
    <w:p w14:paraId="1E2300EC" w14:textId="77777777" w:rsidR="00CD6091" w:rsidRDefault="0055577D">
      <w:pPr>
        <w:rPr>
          <w:lang w:eastAsia="ja-JP"/>
        </w:rPr>
      </w:pPr>
      <w:r>
        <w:rPr>
          <w:rFonts w:hint="eastAsia"/>
          <w:lang w:eastAsia="ja-JP"/>
        </w:rPr>
        <w:t>Constantine, A. G., &amp; Gower, J. C. (1978). Graphical representation of asymmetric matrices. Applied Statistics, 27, 297–304. https://doi.org/10.2307/2347165</w:t>
      </w:r>
    </w:p>
    <w:p w14:paraId="3FE70D9D" w14:textId="77777777" w:rsidR="00CD6091" w:rsidRDefault="0055577D">
      <w:pPr>
        <w:rPr>
          <w:lang w:eastAsia="ja-JP"/>
        </w:rPr>
      </w:pPr>
      <w:r>
        <w:rPr>
          <w:rFonts w:hint="eastAsia"/>
          <w:lang w:eastAsia="ja-JP"/>
        </w:rPr>
        <w:t>Okada, A., &amp; Imaizumi, T. (2024). Applied Multidimensional Scaling of Asymmetric Relationships. Springer.</w:t>
      </w:r>
    </w:p>
    <w:p w14:paraId="1E021C80" w14:textId="77777777" w:rsidR="00CD6091" w:rsidRDefault="0055577D">
      <w:pPr>
        <w:rPr>
          <w:lang w:eastAsia="ja-JP"/>
        </w:rPr>
      </w:pPr>
      <w:r>
        <w:rPr>
          <w:rFonts w:hint="eastAsia"/>
          <w:lang w:eastAsia="ja-JP"/>
        </w:rPr>
        <w:t>OECD. Foreign direct investment positions by partner country. OECD Data Explorer. https://sdmx.oecd.org/ （2026年8月19日取得）</w:t>
      </w:r>
    </w:p>
    <w:sectPr w:rsidR="00CD6091" w:rsidSect="00812A67">
      <w:footerReference w:type="default" r:id="rId10"/>
      <w:pgSz w:w="11906" w:h="16838"/>
      <w:pgMar w:top="1418" w:right="1531" w:bottom="1418"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A7F36" w14:textId="77777777" w:rsidR="004B7A4C" w:rsidRDefault="004B7A4C">
      <w:pPr>
        <w:spacing w:after="0" w:line="240" w:lineRule="auto"/>
      </w:pPr>
      <w:r>
        <w:separator/>
      </w:r>
    </w:p>
  </w:endnote>
  <w:endnote w:type="continuationSeparator" w:id="0">
    <w:p w14:paraId="7027F869" w14:textId="77777777" w:rsidR="004B7A4C" w:rsidRDefault="004B7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A2FEE" w14:textId="49BF2445" w:rsidR="00C9168B" w:rsidRDefault="004F70CB">
    <w:pPr>
      <w:pStyle w:val="a7"/>
      <w:jc w:val="center"/>
    </w:pPr>
    <w:r>
      <w:fldChar w:fldCharType="begin"/>
    </w:r>
    <w:r>
      <w:instrText>PAGE</w:instrText>
    </w:r>
    <w:r>
      <w:fldChar w:fldCharType="separate"/>
    </w:r>
    <w:r w:rsidR="00CD4DD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35338" w14:textId="77777777" w:rsidR="004B7A4C" w:rsidRDefault="004B7A4C">
      <w:pPr>
        <w:spacing w:after="0" w:line="240" w:lineRule="auto"/>
      </w:pPr>
      <w:r>
        <w:separator/>
      </w:r>
    </w:p>
  </w:footnote>
  <w:footnote w:type="continuationSeparator" w:id="0">
    <w:p w14:paraId="23D6D41A" w14:textId="77777777" w:rsidR="004B7A4C" w:rsidRDefault="004B7A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0C0BDE2"/>
    <w:lvl w:ilvl="0">
      <w:start w:val="1"/>
      <w:numFmt w:val="decimal"/>
      <w:pStyle w:val="a"/>
      <w:lvlText w:val="%1."/>
      <w:lvlJc w:val="left"/>
      <w:pPr>
        <w:tabs>
          <w:tab w:val="num" w:pos="360"/>
        </w:tabs>
        <w:ind w:left="360" w:hangingChars="20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2965275">
    <w:abstractNumId w:val="8"/>
  </w:num>
  <w:num w:numId="2" w16cid:durableId="966008009">
    <w:abstractNumId w:val="6"/>
  </w:num>
  <w:num w:numId="3" w16cid:durableId="1756854441">
    <w:abstractNumId w:val="5"/>
  </w:num>
  <w:num w:numId="4" w16cid:durableId="1388338478">
    <w:abstractNumId w:val="4"/>
  </w:num>
  <w:num w:numId="5" w16cid:durableId="2059890453">
    <w:abstractNumId w:val="7"/>
  </w:num>
  <w:num w:numId="6" w16cid:durableId="590310730">
    <w:abstractNumId w:val="3"/>
  </w:num>
  <w:num w:numId="7" w16cid:durableId="1778599162">
    <w:abstractNumId w:val="2"/>
  </w:num>
  <w:num w:numId="8" w16cid:durableId="414324432">
    <w:abstractNumId w:val="1"/>
  </w:num>
  <w:num w:numId="9" w16cid:durableId="2125495262">
    <w:abstractNumId w:val="0"/>
  </w:num>
  <w:num w:numId="10" w16cid:durableId="18251948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E1A"/>
    <w:rsid w:val="00034616"/>
    <w:rsid w:val="000400AD"/>
    <w:rsid w:val="000465D7"/>
    <w:rsid w:val="000568A5"/>
    <w:rsid w:val="000576E6"/>
    <w:rsid w:val="0006063C"/>
    <w:rsid w:val="0007154D"/>
    <w:rsid w:val="00077341"/>
    <w:rsid w:val="00084E59"/>
    <w:rsid w:val="000901E6"/>
    <w:rsid w:val="00093374"/>
    <w:rsid w:val="000A29DF"/>
    <w:rsid w:val="000B0D1F"/>
    <w:rsid w:val="000B2BB3"/>
    <w:rsid w:val="000B5008"/>
    <w:rsid w:val="000D713A"/>
    <w:rsid w:val="000E22DE"/>
    <w:rsid w:val="000E4917"/>
    <w:rsid w:val="000F14E9"/>
    <w:rsid w:val="00104A6E"/>
    <w:rsid w:val="00110A5F"/>
    <w:rsid w:val="001110C4"/>
    <w:rsid w:val="0012014B"/>
    <w:rsid w:val="0015074B"/>
    <w:rsid w:val="00167030"/>
    <w:rsid w:val="001A1655"/>
    <w:rsid w:val="001A2570"/>
    <w:rsid w:val="001A3847"/>
    <w:rsid w:val="001B128E"/>
    <w:rsid w:val="001C55C7"/>
    <w:rsid w:val="001D4F4F"/>
    <w:rsid w:val="002228D8"/>
    <w:rsid w:val="00224AFD"/>
    <w:rsid w:val="002475CA"/>
    <w:rsid w:val="00261C59"/>
    <w:rsid w:val="0029639D"/>
    <w:rsid w:val="002A7254"/>
    <w:rsid w:val="002B6481"/>
    <w:rsid w:val="002D21D2"/>
    <w:rsid w:val="002D24CE"/>
    <w:rsid w:val="002E2EF0"/>
    <w:rsid w:val="002E7120"/>
    <w:rsid w:val="002F34A3"/>
    <w:rsid w:val="00310839"/>
    <w:rsid w:val="00323840"/>
    <w:rsid w:val="00326F90"/>
    <w:rsid w:val="003338E8"/>
    <w:rsid w:val="00350328"/>
    <w:rsid w:val="003518E4"/>
    <w:rsid w:val="00352EE3"/>
    <w:rsid w:val="00356F59"/>
    <w:rsid w:val="003618E8"/>
    <w:rsid w:val="00365163"/>
    <w:rsid w:val="003674E7"/>
    <w:rsid w:val="0037183E"/>
    <w:rsid w:val="00373552"/>
    <w:rsid w:val="00393F0E"/>
    <w:rsid w:val="00397D61"/>
    <w:rsid w:val="003B42A9"/>
    <w:rsid w:val="003E25BE"/>
    <w:rsid w:val="003E3E3A"/>
    <w:rsid w:val="003F3516"/>
    <w:rsid w:val="00401ABD"/>
    <w:rsid w:val="00403DC3"/>
    <w:rsid w:val="00412758"/>
    <w:rsid w:val="004130AB"/>
    <w:rsid w:val="00414396"/>
    <w:rsid w:val="00423F08"/>
    <w:rsid w:val="00444706"/>
    <w:rsid w:val="00450125"/>
    <w:rsid w:val="00486F5A"/>
    <w:rsid w:val="00494D72"/>
    <w:rsid w:val="004B7A4C"/>
    <w:rsid w:val="004D3612"/>
    <w:rsid w:val="004F70CB"/>
    <w:rsid w:val="00504AEE"/>
    <w:rsid w:val="00530E87"/>
    <w:rsid w:val="00533467"/>
    <w:rsid w:val="0055577D"/>
    <w:rsid w:val="00557BDE"/>
    <w:rsid w:val="005A1A78"/>
    <w:rsid w:val="005B6B22"/>
    <w:rsid w:val="005C2642"/>
    <w:rsid w:val="005D7F37"/>
    <w:rsid w:val="005F1408"/>
    <w:rsid w:val="0060043A"/>
    <w:rsid w:val="00607361"/>
    <w:rsid w:val="00613B3D"/>
    <w:rsid w:val="0066591E"/>
    <w:rsid w:val="006864E6"/>
    <w:rsid w:val="006978DE"/>
    <w:rsid w:val="006F6779"/>
    <w:rsid w:val="006F785A"/>
    <w:rsid w:val="00737A9C"/>
    <w:rsid w:val="0075519C"/>
    <w:rsid w:val="00760CB3"/>
    <w:rsid w:val="0076513A"/>
    <w:rsid w:val="00783F3F"/>
    <w:rsid w:val="00790356"/>
    <w:rsid w:val="00795266"/>
    <w:rsid w:val="007A1191"/>
    <w:rsid w:val="007A3199"/>
    <w:rsid w:val="007C6F96"/>
    <w:rsid w:val="007D2456"/>
    <w:rsid w:val="00812A67"/>
    <w:rsid w:val="00815371"/>
    <w:rsid w:val="00821236"/>
    <w:rsid w:val="00830492"/>
    <w:rsid w:val="00833D86"/>
    <w:rsid w:val="00835563"/>
    <w:rsid w:val="00862DF2"/>
    <w:rsid w:val="00867169"/>
    <w:rsid w:val="008911DB"/>
    <w:rsid w:val="008A202E"/>
    <w:rsid w:val="008A4A4D"/>
    <w:rsid w:val="008A63A3"/>
    <w:rsid w:val="008A6C5D"/>
    <w:rsid w:val="008A7120"/>
    <w:rsid w:val="008B27AC"/>
    <w:rsid w:val="00917C4F"/>
    <w:rsid w:val="00923844"/>
    <w:rsid w:val="00940162"/>
    <w:rsid w:val="0094799D"/>
    <w:rsid w:val="00952F4F"/>
    <w:rsid w:val="00955032"/>
    <w:rsid w:val="009664B2"/>
    <w:rsid w:val="009760C4"/>
    <w:rsid w:val="00984298"/>
    <w:rsid w:val="009A782F"/>
    <w:rsid w:val="009D36CE"/>
    <w:rsid w:val="009E39F1"/>
    <w:rsid w:val="009F0ABA"/>
    <w:rsid w:val="009F2111"/>
    <w:rsid w:val="009F5CCF"/>
    <w:rsid w:val="00A12901"/>
    <w:rsid w:val="00A335AE"/>
    <w:rsid w:val="00A42A50"/>
    <w:rsid w:val="00A74FE7"/>
    <w:rsid w:val="00A7757D"/>
    <w:rsid w:val="00A803C2"/>
    <w:rsid w:val="00A83176"/>
    <w:rsid w:val="00A843EE"/>
    <w:rsid w:val="00A86EF8"/>
    <w:rsid w:val="00A93063"/>
    <w:rsid w:val="00A937F3"/>
    <w:rsid w:val="00AA1D8D"/>
    <w:rsid w:val="00AB26E8"/>
    <w:rsid w:val="00AB665A"/>
    <w:rsid w:val="00AC7660"/>
    <w:rsid w:val="00AF1627"/>
    <w:rsid w:val="00B00573"/>
    <w:rsid w:val="00B217BD"/>
    <w:rsid w:val="00B22A9A"/>
    <w:rsid w:val="00B25875"/>
    <w:rsid w:val="00B26B67"/>
    <w:rsid w:val="00B473A9"/>
    <w:rsid w:val="00B47730"/>
    <w:rsid w:val="00B50E53"/>
    <w:rsid w:val="00B514A7"/>
    <w:rsid w:val="00B63C2D"/>
    <w:rsid w:val="00B64824"/>
    <w:rsid w:val="00B666EF"/>
    <w:rsid w:val="00BA3BE2"/>
    <w:rsid w:val="00BB381A"/>
    <w:rsid w:val="00BC70B2"/>
    <w:rsid w:val="00BE53AA"/>
    <w:rsid w:val="00C05D1D"/>
    <w:rsid w:val="00C22EC2"/>
    <w:rsid w:val="00C2799F"/>
    <w:rsid w:val="00C336B5"/>
    <w:rsid w:val="00C34A68"/>
    <w:rsid w:val="00C351EC"/>
    <w:rsid w:val="00C36CED"/>
    <w:rsid w:val="00C41E7B"/>
    <w:rsid w:val="00C53617"/>
    <w:rsid w:val="00C54BCB"/>
    <w:rsid w:val="00C711AF"/>
    <w:rsid w:val="00C9168B"/>
    <w:rsid w:val="00C94BFE"/>
    <w:rsid w:val="00C94C82"/>
    <w:rsid w:val="00CA2638"/>
    <w:rsid w:val="00CA5F35"/>
    <w:rsid w:val="00CB0664"/>
    <w:rsid w:val="00CD4DDE"/>
    <w:rsid w:val="00CD6091"/>
    <w:rsid w:val="00CD745D"/>
    <w:rsid w:val="00CE511F"/>
    <w:rsid w:val="00CF7C3A"/>
    <w:rsid w:val="00D1000B"/>
    <w:rsid w:val="00D23D21"/>
    <w:rsid w:val="00D300AE"/>
    <w:rsid w:val="00D3079F"/>
    <w:rsid w:val="00D4077C"/>
    <w:rsid w:val="00D426E0"/>
    <w:rsid w:val="00D5434B"/>
    <w:rsid w:val="00D74962"/>
    <w:rsid w:val="00D92BE8"/>
    <w:rsid w:val="00DA4274"/>
    <w:rsid w:val="00DE47C6"/>
    <w:rsid w:val="00DF6F75"/>
    <w:rsid w:val="00E029F2"/>
    <w:rsid w:val="00E04641"/>
    <w:rsid w:val="00E208F9"/>
    <w:rsid w:val="00E225E4"/>
    <w:rsid w:val="00E345E0"/>
    <w:rsid w:val="00E35D2F"/>
    <w:rsid w:val="00E52EB8"/>
    <w:rsid w:val="00E6321E"/>
    <w:rsid w:val="00EA6885"/>
    <w:rsid w:val="00EB4258"/>
    <w:rsid w:val="00ED21D5"/>
    <w:rsid w:val="00ED2FE8"/>
    <w:rsid w:val="00ED58F1"/>
    <w:rsid w:val="00EE52A9"/>
    <w:rsid w:val="00F03BE7"/>
    <w:rsid w:val="00F07B9B"/>
    <w:rsid w:val="00F17938"/>
    <w:rsid w:val="00F2312E"/>
    <w:rsid w:val="00F31953"/>
    <w:rsid w:val="00F47178"/>
    <w:rsid w:val="00F53D58"/>
    <w:rsid w:val="00F543E4"/>
    <w:rsid w:val="00F8157B"/>
    <w:rsid w:val="00F94840"/>
    <w:rsid w:val="00FA15A9"/>
    <w:rsid w:val="00FB0E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24062061"/>
  <w14:defaultImageDpi w14:val="300"/>
  <w15:docId w15:val="{FF4C9438-1A3C-4998-9349-4129623E8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12A67"/>
    <w:pPr>
      <w:spacing w:after="120" w:line="360" w:lineRule="auto"/>
    </w:pPr>
    <w:rPr>
      <w:rFonts w:ascii="游明朝" w:eastAsia="游明朝" w:hAnsi="游明朝"/>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Hyperlink"/>
    <w:basedOn w:val="a2"/>
    <w:uiPriority w:val="99"/>
    <w:unhideWhenUsed/>
    <w:rsid w:val="00C711AF"/>
    <w:rPr>
      <w:color w:val="0000FF" w:themeColor="hyperlink"/>
      <w:u w:val="single"/>
    </w:rPr>
  </w:style>
  <w:style w:type="character" w:styleId="aff0">
    <w:name w:val="Unresolved Mention"/>
    <w:basedOn w:val="a2"/>
    <w:uiPriority w:val="99"/>
    <w:semiHidden/>
    <w:unhideWhenUsed/>
    <w:rsid w:val="00C711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3</Pages>
  <Words>999</Words>
  <Characters>5697</Characters>
  <Application>Microsoft Office Word</Application>
  <DocSecurity>0</DocSecurity>
  <Lines>47</Lines>
  <Paragraphs>13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森 丈弓</cp:lastModifiedBy>
  <cp:revision>152</cp:revision>
  <dcterms:created xsi:type="dcterms:W3CDTF">2026-08-18T16:00:00Z</dcterms:created>
  <dcterms:modified xsi:type="dcterms:W3CDTF">2026-08-28T12:00:00Z</dcterms:modified>
  <cp:category/>
</cp:coreProperties>
</file>