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46DBC" w14:textId="77777777" w:rsidR="00210C30" w:rsidRDefault="00000000">
      <w:pPr>
        <w:jc w:val="center"/>
        <w:rPr>
          <w:sz w:val="28"/>
          <w:szCs w:val="28"/>
        </w:rPr>
      </w:pPr>
      <w:bookmarkStart w:id="0" w:name="_gjdgxs" w:colFirst="0" w:colLast="0"/>
      <w:bookmarkEnd w:id="0"/>
      <w:r>
        <w:rPr>
          <w:noProof/>
        </w:rPr>
        <w:drawing>
          <wp:inline distT="0" distB="0" distL="0" distR="0" wp14:anchorId="43B2BD40" wp14:editId="3B130A94">
            <wp:extent cx="1903730" cy="5461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1903730" cy="546100"/>
                    </a:xfrm>
                    <a:prstGeom prst="rect">
                      <a:avLst/>
                    </a:prstGeom>
                    <a:ln/>
                  </pic:spPr>
                </pic:pic>
              </a:graphicData>
            </a:graphic>
          </wp:inline>
        </w:drawing>
      </w:r>
    </w:p>
    <w:p w14:paraId="43C2A67B" w14:textId="77777777" w:rsidR="00210C30" w:rsidRDefault="00210C30">
      <w:pPr>
        <w:jc w:val="center"/>
        <w:rPr>
          <w:sz w:val="24"/>
          <w:szCs w:val="24"/>
        </w:rPr>
      </w:pPr>
    </w:p>
    <w:p w14:paraId="1D7986CA" w14:textId="77777777" w:rsidR="00210C30" w:rsidRDefault="00000000">
      <w:pPr>
        <w:spacing w:before="600"/>
        <w:jc w:val="center"/>
        <w:rPr>
          <w:sz w:val="28"/>
          <w:szCs w:val="28"/>
        </w:rPr>
      </w:pPr>
      <w:r>
        <w:rPr>
          <w:sz w:val="28"/>
          <w:szCs w:val="28"/>
        </w:rPr>
        <w:t>VILNIAUS GEDIMINO TECHNIKOS UNIVERSITETAS</w:t>
      </w:r>
    </w:p>
    <w:p w14:paraId="5A34BF82" w14:textId="77777777" w:rsidR="00210C30" w:rsidRDefault="00000000">
      <w:pPr>
        <w:jc w:val="center"/>
        <w:rPr>
          <w:sz w:val="24"/>
          <w:szCs w:val="24"/>
        </w:rPr>
      </w:pPr>
      <w:r>
        <w:t>FUNDAMENTINIŲ MOKSLŲ FAKULTETAS</w:t>
      </w:r>
    </w:p>
    <w:p w14:paraId="34A3CD0C" w14:textId="77777777" w:rsidR="00210C30" w:rsidRDefault="00000000">
      <w:pPr>
        <w:jc w:val="center"/>
      </w:pPr>
      <w:r>
        <w:t>INFORMACINIŲ SISTEMŲ KATEDRA</w:t>
      </w:r>
    </w:p>
    <w:p w14:paraId="0AFE11A4" w14:textId="77777777" w:rsidR="00210C30" w:rsidRDefault="00210C30">
      <w:pPr>
        <w:jc w:val="center"/>
      </w:pPr>
    </w:p>
    <w:p w14:paraId="4FF7709B" w14:textId="77777777" w:rsidR="00210C30" w:rsidRDefault="00210C30">
      <w:pPr>
        <w:tabs>
          <w:tab w:val="left" w:pos="2680"/>
        </w:tabs>
        <w:jc w:val="center"/>
      </w:pPr>
    </w:p>
    <w:p w14:paraId="62A7D4B4" w14:textId="77777777" w:rsidR="00210C30" w:rsidRDefault="00210C30">
      <w:pPr>
        <w:tabs>
          <w:tab w:val="left" w:pos="2680"/>
        </w:tabs>
        <w:jc w:val="center"/>
      </w:pPr>
    </w:p>
    <w:p w14:paraId="5B97FAE5" w14:textId="77777777" w:rsidR="00210C30" w:rsidRDefault="00210C30">
      <w:pPr>
        <w:tabs>
          <w:tab w:val="left" w:pos="2680"/>
        </w:tabs>
        <w:jc w:val="center"/>
      </w:pPr>
    </w:p>
    <w:p w14:paraId="7081068B" w14:textId="77777777" w:rsidR="00210C30" w:rsidRDefault="00210C30">
      <w:pPr>
        <w:tabs>
          <w:tab w:val="left" w:pos="2680"/>
        </w:tabs>
        <w:jc w:val="center"/>
      </w:pPr>
    </w:p>
    <w:p w14:paraId="20E4FD28" w14:textId="77777777" w:rsidR="00210C30" w:rsidRDefault="00210C30">
      <w:pPr>
        <w:widowControl w:val="0"/>
        <w:pBdr>
          <w:top w:val="nil"/>
          <w:left w:val="nil"/>
          <w:bottom w:val="nil"/>
          <w:right w:val="nil"/>
          <w:between w:val="nil"/>
        </w:pBdr>
        <w:spacing w:before="3" w:after="0" w:line="240" w:lineRule="auto"/>
        <w:rPr>
          <w:color w:val="000000"/>
          <w:sz w:val="28"/>
          <w:szCs w:val="28"/>
        </w:rPr>
      </w:pPr>
    </w:p>
    <w:p w14:paraId="0BD0A859" w14:textId="77777777" w:rsidR="00210C30" w:rsidRDefault="00000000">
      <w:pPr>
        <w:widowControl w:val="0"/>
        <w:pBdr>
          <w:top w:val="nil"/>
          <w:left w:val="nil"/>
          <w:bottom w:val="nil"/>
          <w:right w:val="nil"/>
          <w:between w:val="nil"/>
        </w:pBdr>
        <w:spacing w:after="0" w:line="360" w:lineRule="auto"/>
        <w:jc w:val="center"/>
        <w:rPr>
          <w:b/>
          <w:color w:val="000000"/>
          <w:sz w:val="28"/>
          <w:szCs w:val="28"/>
        </w:rPr>
      </w:pPr>
      <w:r>
        <w:rPr>
          <w:b/>
          <w:color w:val="000000"/>
          <w:sz w:val="28"/>
          <w:szCs w:val="28"/>
        </w:rPr>
        <w:t>Dalykinės s</w:t>
      </w:r>
      <w:r>
        <w:rPr>
          <w:b/>
          <w:color w:val="000000"/>
          <w:sz w:val="28"/>
          <w:szCs w:val="28"/>
        </w:rPr>
        <w:tab/>
      </w:r>
      <w:proofErr w:type="spellStart"/>
      <w:r>
        <w:rPr>
          <w:b/>
          <w:color w:val="000000"/>
          <w:sz w:val="28"/>
          <w:szCs w:val="28"/>
        </w:rPr>
        <w:t>rities</w:t>
      </w:r>
      <w:proofErr w:type="spellEnd"/>
      <w:r>
        <w:rPr>
          <w:b/>
          <w:color w:val="000000"/>
          <w:sz w:val="28"/>
          <w:szCs w:val="28"/>
        </w:rPr>
        <w:t xml:space="preserve"> analizė</w:t>
      </w:r>
    </w:p>
    <w:p w14:paraId="5ED71660" w14:textId="77777777" w:rsidR="00210C30" w:rsidRDefault="00000000">
      <w:pPr>
        <w:spacing w:before="30" w:after="30"/>
        <w:jc w:val="center"/>
        <w:rPr>
          <w:sz w:val="28"/>
          <w:szCs w:val="28"/>
        </w:rPr>
      </w:pPr>
      <w:r>
        <w:rPr>
          <w:sz w:val="28"/>
          <w:szCs w:val="28"/>
        </w:rPr>
        <w:t>„Automobilių nuomos sistema“</w:t>
      </w:r>
    </w:p>
    <w:p w14:paraId="7C825BFB" w14:textId="77777777" w:rsidR="00210C30" w:rsidRDefault="00210C30">
      <w:pPr>
        <w:spacing w:after="120" w:line="240" w:lineRule="auto"/>
        <w:rPr>
          <w:sz w:val="28"/>
          <w:szCs w:val="28"/>
        </w:rPr>
      </w:pPr>
    </w:p>
    <w:p w14:paraId="300F96BC" w14:textId="77777777" w:rsidR="00210C30" w:rsidRDefault="00210C30">
      <w:pPr>
        <w:jc w:val="center"/>
        <w:rPr>
          <w:sz w:val="28"/>
          <w:szCs w:val="28"/>
        </w:rPr>
      </w:pPr>
    </w:p>
    <w:p w14:paraId="61166929" w14:textId="77777777" w:rsidR="00210C30" w:rsidRDefault="00210C30">
      <w:pPr>
        <w:jc w:val="center"/>
        <w:rPr>
          <w:sz w:val="28"/>
          <w:szCs w:val="28"/>
        </w:rPr>
      </w:pPr>
    </w:p>
    <w:p w14:paraId="33CD32F2" w14:textId="77777777" w:rsidR="00210C30" w:rsidRDefault="00210C30">
      <w:pPr>
        <w:jc w:val="center"/>
        <w:rPr>
          <w:sz w:val="28"/>
          <w:szCs w:val="28"/>
        </w:rPr>
      </w:pPr>
    </w:p>
    <w:p w14:paraId="62283AB7" w14:textId="77777777" w:rsidR="00210C30" w:rsidRDefault="00210C30">
      <w:pPr>
        <w:jc w:val="center"/>
        <w:rPr>
          <w:sz w:val="28"/>
          <w:szCs w:val="28"/>
        </w:rPr>
      </w:pPr>
    </w:p>
    <w:p w14:paraId="3C615F4A" w14:textId="77777777" w:rsidR="00210C30" w:rsidRDefault="00210C30">
      <w:pPr>
        <w:spacing w:before="30" w:after="30"/>
        <w:jc w:val="center"/>
        <w:rPr>
          <w:sz w:val="32"/>
          <w:szCs w:val="32"/>
        </w:rPr>
      </w:pPr>
    </w:p>
    <w:p w14:paraId="7E91676E" w14:textId="77777777" w:rsidR="00210C30" w:rsidRDefault="00000000">
      <w:pPr>
        <w:spacing w:before="30" w:after="30"/>
        <w:jc w:val="right"/>
        <w:rPr>
          <w:sz w:val="24"/>
          <w:szCs w:val="24"/>
        </w:rPr>
      </w:pPr>
      <w:r>
        <w:t xml:space="preserve">Darbą  atliko 2 kurso  </w:t>
      </w:r>
      <w:proofErr w:type="spellStart"/>
      <w:r>
        <w:t>PRIfs</w:t>
      </w:r>
      <w:proofErr w:type="spellEnd"/>
      <w:r>
        <w:t xml:space="preserve"> 19/5 stud.:</w:t>
      </w:r>
    </w:p>
    <w:p w14:paraId="2B39E717" w14:textId="05A5F72E" w:rsidR="00210C30" w:rsidRDefault="00EF2196">
      <w:pPr>
        <w:spacing w:before="30" w:after="30"/>
        <w:jc w:val="right"/>
      </w:pPr>
      <w:r>
        <w:t>Vygintas Marčiulaitis</w:t>
      </w:r>
    </w:p>
    <w:p w14:paraId="67632835" w14:textId="77777777" w:rsidR="00210C30" w:rsidRDefault="00210C30">
      <w:pPr>
        <w:jc w:val="center"/>
      </w:pPr>
    </w:p>
    <w:p w14:paraId="620A64B3" w14:textId="77777777" w:rsidR="00210C30" w:rsidRDefault="00210C30">
      <w:pPr>
        <w:jc w:val="center"/>
      </w:pPr>
    </w:p>
    <w:p w14:paraId="43C61300" w14:textId="77777777" w:rsidR="00210C30" w:rsidRDefault="00210C30">
      <w:pPr>
        <w:jc w:val="center"/>
      </w:pPr>
    </w:p>
    <w:p w14:paraId="20D3B707" w14:textId="77777777" w:rsidR="00210C30" w:rsidRDefault="00000000">
      <w:pPr>
        <w:jc w:val="center"/>
      </w:pPr>
      <w:r>
        <w:t>Vilnius, 2021</w:t>
      </w:r>
    </w:p>
    <w:p w14:paraId="17DC9C17" w14:textId="77777777" w:rsidR="00EF2196" w:rsidRDefault="00EF2196">
      <w:pPr>
        <w:jc w:val="center"/>
      </w:pPr>
    </w:p>
    <w:p w14:paraId="5474CF5A" w14:textId="77777777" w:rsidR="00EF2196" w:rsidRDefault="00EF2196">
      <w:pPr>
        <w:jc w:val="center"/>
      </w:pPr>
    </w:p>
    <w:p w14:paraId="3E1FED63" w14:textId="77777777" w:rsidR="00210C30" w:rsidRDefault="00000000">
      <w:pPr>
        <w:widowControl w:val="0"/>
        <w:pBdr>
          <w:top w:val="nil"/>
          <w:left w:val="nil"/>
          <w:bottom w:val="nil"/>
          <w:right w:val="nil"/>
          <w:between w:val="nil"/>
        </w:pBdr>
        <w:spacing w:after="0" w:line="276" w:lineRule="auto"/>
      </w:pPr>
      <w:bookmarkStart w:id="1" w:name="_30j0zll" w:colFirst="0" w:colLast="0"/>
      <w:bookmarkStart w:id="2" w:name="_1fob9te" w:colFirst="0" w:colLast="0"/>
      <w:bookmarkEnd w:id="1"/>
      <w:bookmarkEnd w:id="2"/>
      <w:r>
        <w:br w:type="page"/>
      </w:r>
    </w:p>
    <w:sdt>
      <w:sdtPr>
        <w:id w:val="257870625"/>
        <w:docPartObj>
          <w:docPartGallery w:val="Table of Contents"/>
          <w:docPartUnique/>
        </w:docPartObj>
      </w:sdtPr>
      <w:sdtContent>
        <w:p w14:paraId="69E2C9A0" w14:textId="13E7D0C2" w:rsidR="00210C30" w:rsidRDefault="00EF2196">
          <w:pPr>
            <w:widowControl w:val="0"/>
            <w:pBdr>
              <w:top w:val="nil"/>
              <w:left w:val="nil"/>
              <w:bottom w:val="nil"/>
              <w:right w:val="nil"/>
              <w:between w:val="nil"/>
            </w:pBdr>
            <w:spacing w:after="0" w:line="276" w:lineRule="auto"/>
            <w:rPr>
              <w:b/>
              <w:color w:val="000000"/>
              <w:sz w:val="32"/>
              <w:szCs w:val="32"/>
            </w:rPr>
          </w:pPr>
          <w:r>
            <w:t>Turinys</w:t>
          </w:r>
        </w:p>
      </w:sdtContent>
    </w:sdt>
    <w:p w14:paraId="3C5DF716" w14:textId="77777777" w:rsidR="00210C30" w:rsidRDefault="00210C30">
      <w:pPr>
        <w:keepNext/>
        <w:keepLines/>
        <w:pBdr>
          <w:top w:val="nil"/>
          <w:left w:val="nil"/>
          <w:bottom w:val="nil"/>
          <w:right w:val="nil"/>
          <w:between w:val="nil"/>
        </w:pBdr>
        <w:spacing w:before="240" w:after="0" w:line="259" w:lineRule="auto"/>
        <w:ind w:left="284"/>
        <w:rPr>
          <w:b/>
          <w:color w:val="000000"/>
          <w:sz w:val="32"/>
          <w:szCs w:val="32"/>
        </w:rPr>
      </w:pPr>
    </w:p>
    <w:p w14:paraId="7BDCD969" w14:textId="77777777" w:rsidR="00210C30" w:rsidRDefault="00000000">
      <w:pPr>
        <w:pBdr>
          <w:top w:val="nil"/>
          <w:left w:val="nil"/>
          <w:bottom w:val="nil"/>
          <w:right w:val="nil"/>
          <w:between w:val="nil"/>
        </w:pBdr>
        <w:tabs>
          <w:tab w:val="right" w:pos="9350"/>
        </w:tabs>
        <w:spacing w:after="100"/>
        <w:rPr>
          <w:rFonts w:ascii="Calibri" w:eastAsia="Calibri" w:hAnsi="Calibri" w:cs="Calibri"/>
          <w:color w:val="000000"/>
        </w:rPr>
      </w:pPr>
      <w:hyperlink w:anchor="_2et92p0">
        <w:r>
          <w:rPr>
            <w:color w:val="000000"/>
          </w:rPr>
          <w:t>Įvadas</w:t>
        </w:r>
        <w:r>
          <w:rPr>
            <w:color w:val="000000"/>
          </w:rPr>
          <w:tab/>
        </w:r>
      </w:hyperlink>
    </w:p>
    <w:p w14:paraId="628D89DA" w14:textId="77777777" w:rsidR="00210C30" w:rsidRDefault="00000000">
      <w:pPr>
        <w:pBdr>
          <w:top w:val="nil"/>
          <w:left w:val="nil"/>
          <w:bottom w:val="nil"/>
          <w:right w:val="nil"/>
          <w:between w:val="nil"/>
        </w:pBdr>
        <w:tabs>
          <w:tab w:val="left" w:pos="660"/>
          <w:tab w:val="right" w:pos="9350"/>
        </w:tabs>
        <w:spacing w:after="100"/>
        <w:ind w:left="220"/>
        <w:rPr>
          <w:rFonts w:ascii="Calibri" w:eastAsia="Calibri" w:hAnsi="Calibri" w:cs="Calibri"/>
          <w:color w:val="000000"/>
        </w:rPr>
      </w:pPr>
      <w:hyperlink w:anchor="_tyjcwt">
        <w:r>
          <w:rPr>
            <w:color w:val="000000"/>
          </w:rPr>
          <w:t>1.</w:t>
        </w:r>
      </w:hyperlink>
      <w:hyperlink w:anchor="_tyjcwt">
        <w:r>
          <w:rPr>
            <w:rFonts w:ascii="Calibri" w:eastAsia="Calibri" w:hAnsi="Calibri" w:cs="Calibri"/>
            <w:color w:val="000000"/>
          </w:rPr>
          <w:tab/>
        </w:r>
      </w:hyperlink>
      <w:hyperlink w:anchor="_tyjcwt">
        <w:r>
          <w:rPr>
            <w:color w:val="000000"/>
          </w:rPr>
          <w:t>Programų sistemos pavadinimas</w:t>
        </w:r>
        <w:r>
          <w:rPr>
            <w:color w:val="000000"/>
          </w:rPr>
          <w:tab/>
        </w:r>
      </w:hyperlink>
    </w:p>
    <w:p w14:paraId="6AEE6202" w14:textId="77777777" w:rsidR="00210C30" w:rsidRDefault="00000000">
      <w:pPr>
        <w:pBdr>
          <w:top w:val="nil"/>
          <w:left w:val="nil"/>
          <w:bottom w:val="nil"/>
          <w:right w:val="nil"/>
          <w:between w:val="nil"/>
        </w:pBdr>
        <w:tabs>
          <w:tab w:val="left" w:pos="660"/>
          <w:tab w:val="right" w:pos="9350"/>
        </w:tabs>
        <w:spacing w:after="100"/>
        <w:ind w:left="220"/>
        <w:rPr>
          <w:rFonts w:ascii="Calibri" w:eastAsia="Calibri" w:hAnsi="Calibri" w:cs="Calibri"/>
          <w:color w:val="000000"/>
        </w:rPr>
      </w:pPr>
      <w:hyperlink w:anchor="_3dy6vkm">
        <w:r>
          <w:rPr>
            <w:color w:val="000000"/>
          </w:rPr>
          <w:t>2.</w:t>
        </w:r>
      </w:hyperlink>
      <w:hyperlink w:anchor="_3dy6vkm">
        <w:r>
          <w:rPr>
            <w:rFonts w:ascii="Calibri" w:eastAsia="Calibri" w:hAnsi="Calibri" w:cs="Calibri"/>
            <w:color w:val="000000"/>
          </w:rPr>
          <w:tab/>
        </w:r>
      </w:hyperlink>
      <w:hyperlink w:anchor="_3dy6vkm">
        <w:r>
          <w:rPr>
            <w:color w:val="000000"/>
          </w:rPr>
          <w:t>Dalykinė sritis</w:t>
        </w:r>
        <w:r>
          <w:rPr>
            <w:color w:val="000000"/>
          </w:rPr>
          <w:tab/>
        </w:r>
      </w:hyperlink>
    </w:p>
    <w:p w14:paraId="5632E38E" w14:textId="77777777" w:rsidR="00210C30" w:rsidRDefault="00000000">
      <w:pPr>
        <w:pBdr>
          <w:top w:val="nil"/>
          <w:left w:val="nil"/>
          <w:bottom w:val="nil"/>
          <w:right w:val="nil"/>
          <w:between w:val="nil"/>
        </w:pBdr>
        <w:tabs>
          <w:tab w:val="left" w:pos="660"/>
          <w:tab w:val="right" w:pos="9350"/>
        </w:tabs>
        <w:spacing w:after="100"/>
        <w:ind w:left="220"/>
        <w:rPr>
          <w:rFonts w:ascii="Calibri" w:eastAsia="Calibri" w:hAnsi="Calibri" w:cs="Calibri"/>
          <w:color w:val="000000"/>
        </w:rPr>
      </w:pPr>
      <w:hyperlink w:anchor="_1t3h5sf">
        <w:r>
          <w:rPr>
            <w:color w:val="000000"/>
          </w:rPr>
          <w:t>3.</w:t>
        </w:r>
      </w:hyperlink>
      <w:hyperlink w:anchor="_1t3h5sf">
        <w:r>
          <w:rPr>
            <w:rFonts w:ascii="Calibri" w:eastAsia="Calibri" w:hAnsi="Calibri" w:cs="Calibri"/>
            <w:color w:val="000000"/>
          </w:rPr>
          <w:tab/>
        </w:r>
      </w:hyperlink>
      <w:hyperlink w:anchor="_1t3h5sf">
        <w:r>
          <w:rPr>
            <w:color w:val="000000"/>
          </w:rPr>
          <w:t>Probleminė sritis</w:t>
        </w:r>
        <w:r>
          <w:rPr>
            <w:color w:val="000000"/>
          </w:rPr>
          <w:tab/>
        </w:r>
      </w:hyperlink>
    </w:p>
    <w:p w14:paraId="7950B019" w14:textId="77777777" w:rsidR="00210C30" w:rsidRDefault="00000000">
      <w:pPr>
        <w:pBdr>
          <w:top w:val="nil"/>
          <w:left w:val="nil"/>
          <w:bottom w:val="nil"/>
          <w:right w:val="nil"/>
          <w:between w:val="nil"/>
        </w:pBdr>
        <w:tabs>
          <w:tab w:val="left" w:pos="660"/>
          <w:tab w:val="right" w:pos="9350"/>
        </w:tabs>
        <w:spacing w:after="100"/>
        <w:ind w:left="220"/>
        <w:rPr>
          <w:rFonts w:ascii="Calibri" w:eastAsia="Calibri" w:hAnsi="Calibri" w:cs="Calibri"/>
          <w:color w:val="000000"/>
        </w:rPr>
      </w:pPr>
      <w:hyperlink w:anchor="_4d34og8">
        <w:r>
          <w:rPr>
            <w:color w:val="000000"/>
          </w:rPr>
          <w:t>4.</w:t>
        </w:r>
      </w:hyperlink>
      <w:hyperlink w:anchor="_4d34og8">
        <w:r>
          <w:rPr>
            <w:rFonts w:ascii="Calibri" w:eastAsia="Calibri" w:hAnsi="Calibri" w:cs="Calibri"/>
            <w:color w:val="000000"/>
          </w:rPr>
          <w:tab/>
        </w:r>
      </w:hyperlink>
      <w:hyperlink w:anchor="_4d34og8">
        <w:r>
          <w:rPr>
            <w:color w:val="000000"/>
          </w:rPr>
          <w:t>Verslo proceso aprašas</w:t>
        </w:r>
        <w:r>
          <w:rPr>
            <w:color w:val="000000"/>
          </w:rPr>
          <w:tab/>
        </w:r>
      </w:hyperlink>
    </w:p>
    <w:p w14:paraId="2780B668" w14:textId="77777777" w:rsidR="00210C30" w:rsidRDefault="00000000">
      <w:pPr>
        <w:pBdr>
          <w:top w:val="nil"/>
          <w:left w:val="nil"/>
          <w:bottom w:val="nil"/>
          <w:right w:val="nil"/>
          <w:between w:val="nil"/>
        </w:pBdr>
        <w:tabs>
          <w:tab w:val="left" w:pos="660"/>
          <w:tab w:val="right" w:pos="9350"/>
        </w:tabs>
        <w:spacing w:after="100"/>
        <w:ind w:left="220"/>
        <w:rPr>
          <w:rFonts w:ascii="Calibri" w:eastAsia="Calibri" w:hAnsi="Calibri" w:cs="Calibri"/>
          <w:color w:val="000000"/>
        </w:rPr>
      </w:pPr>
      <w:hyperlink w:anchor="_2s8eyo1">
        <w:r>
          <w:rPr>
            <w:color w:val="000000"/>
          </w:rPr>
          <w:t>5.</w:t>
        </w:r>
      </w:hyperlink>
      <w:hyperlink w:anchor="_2s8eyo1">
        <w:r>
          <w:rPr>
            <w:rFonts w:ascii="Calibri" w:eastAsia="Calibri" w:hAnsi="Calibri" w:cs="Calibri"/>
            <w:color w:val="000000"/>
          </w:rPr>
          <w:tab/>
        </w:r>
      </w:hyperlink>
      <w:hyperlink w:anchor="_2s8eyo1">
        <w:r>
          <w:rPr>
            <w:color w:val="000000"/>
          </w:rPr>
          <w:t>Sistemos naudotojai</w:t>
        </w:r>
        <w:r>
          <w:rPr>
            <w:color w:val="000000"/>
          </w:rPr>
          <w:tab/>
        </w:r>
      </w:hyperlink>
    </w:p>
    <w:p w14:paraId="0FE2690F" w14:textId="77777777" w:rsidR="00210C30" w:rsidRDefault="00000000">
      <w:pPr>
        <w:pBdr>
          <w:top w:val="nil"/>
          <w:left w:val="nil"/>
          <w:bottom w:val="nil"/>
          <w:right w:val="nil"/>
          <w:between w:val="nil"/>
        </w:pBdr>
        <w:tabs>
          <w:tab w:val="left" w:pos="660"/>
          <w:tab w:val="right" w:pos="9350"/>
        </w:tabs>
        <w:spacing w:after="100"/>
        <w:ind w:left="220"/>
        <w:rPr>
          <w:rFonts w:ascii="Calibri" w:eastAsia="Calibri" w:hAnsi="Calibri" w:cs="Calibri"/>
          <w:color w:val="000000"/>
        </w:rPr>
      </w:pPr>
      <w:hyperlink w:anchor="_17dp8vu">
        <w:r>
          <w:rPr>
            <w:color w:val="000000"/>
          </w:rPr>
          <w:t>6.</w:t>
        </w:r>
      </w:hyperlink>
      <w:hyperlink w:anchor="_17dp8vu">
        <w:r>
          <w:rPr>
            <w:rFonts w:ascii="Calibri" w:eastAsia="Calibri" w:hAnsi="Calibri" w:cs="Calibri"/>
            <w:color w:val="000000"/>
          </w:rPr>
          <w:tab/>
        </w:r>
      </w:hyperlink>
      <w:hyperlink w:anchor="_17dp8vu">
        <w:r>
          <w:rPr>
            <w:color w:val="000000"/>
          </w:rPr>
          <w:t>Darbo pagrindas</w:t>
        </w:r>
        <w:r>
          <w:rPr>
            <w:color w:val="000000"/>
          </w:rPr>
          <w:tab/>
        </w:r>
      </w:hyperlink>
    </w:p>
    <w:p w14:paraId="7BE51D8B" w14:textId="77777777" w:rsidR="00210C30" w:rsidRDefault="00000000">
      <w:pPr>
        <w:pBdr>
          <w:top w:val="nil"/>
          <w:left w:val="nil"/>
          <w:bottom w:val="nil"/>
          <w:right w:val="nil"/>
          <w:between w:val="nil"/>
        </w:pBdr>
        <w:tabs>
          <w:tab w:val="left" w:pos="660"/>
          <w:tab w:val="right" w:pos="9350"/>
        </w:tabs>
        <w:spacing w:after="100"/>
        <w:ind w:left="220"/>
        <w:rPr>
          <w:rFonts w:ascii="Calibri" w:eastAsia="Calibri" w:hAnsi="Calibri" w:cs="Calibri"/>
          <w:color w:val="000000"/>
        </w:rPr>
      </w:pPr>
      <w:hyperlink w:anchor="_3rdcrjn">
        <w:r>
          <w:rPr>
            <w:color w:val="000000"/>
          </w:rPr>
          <w:t>7.</w:t>
        </w:r>
      </w:hyperlink>
      <w:hyperlink w:anchor="_3rdcrjn">
        <w:r>
          <w:rPr>
            <w:rFonts w:ascii="Calibri" w:eastAsia="Calibri" w:hAnsi="Calibri" w:cs="Calibri"/>
            <w:color w:val="000000"/>
          </w:rPr>
          <w:tab/>
        </w:r>
      </w:hyperlink>
      <w:hyperlink w:anchor="_3rdcrjn">
        <w:r>
          <w:rPr>
            <w:color w:val="000000"/>
          </w:rPr>
          <w:t>Naudoti dokumentai</w:t>
        </w:r>
        <w:r>
          <w:rPr>
            <w:color w:val="000000"/>
          </w:rPr>
          <w:tab/>
        </w:r>
      </w:hyperlink>
    </w:p>
    <w:p w14:paraId="1FAB4713" w14:textId="77777777" w:rsidR="00210C30" w:rsidRDefault="00000000">
      <w:pPr>
        <w:pBdr>
          <w:top w:val="nil"/>
          <w:left w:val="nil"/>
          <w:bottom w:val="nil"/>
          <w:right w:val="nil"/>
          <w:between w:val="nil"/>
        </w:pBdr>
        <w:tabs>
          <w:tab w:val="left" w:pos="440"/>
          <w:tab w:val="right" w:pos="9350"/>
        </w:tabs>
        <w:spacing w:after="100"/>
        <w:rPr>
          <w:rFonts w:ascii="Calibri" w:eastAsia="Calibri" w:hAnsi="Calibri" w:cs="Calibri"/>
          <w:color w:val="000000"/>
        </w:rPr>
      </w:pPr>
      <w:hyperlink w:anchor="_26in1rg">
        <w:r>
          <w:rPr>
            <w:color w:val="000000"/>
          </w:rPr>
          <w:t>1.</w:t>
        </w:r>
      </w:hyperlink>
      <w:hyperlink w:anchor="_26in1rg">
        <w:r>
          <w:rPr>
            <w:rFonts w:ascii="Calibri" w:eastAsia="Calibri" w:hAnsi="Calibri" w:cs="Calibri"/>
            <w:color w:val="000000"/>
          </w:rPr>
          <w:tab/>
        </w:r>
      </w:hyperlink>
      <w:hyperlink w:anchor="_26in1rg">
        <w:r>
          <w:rPr>
            <w:color w:val="000000"/>
          </w:rPr>
          <w:t>Dalykinės srities analizė</w:t>
        </w:r>
        <w:r>
          <w:rPr>
            <w:color w:val="000000"/>
          </w:rPr>
          <w:tab/>
        </w:r>
      </w:hyperlink>
    </w:p>
    <w:p w14:paraId="08D254D6" w14:textId="77777777" w:rsidR="00210C30" w:rsidRDefault="00000000">
      <w:pPr>
        <w:pBdr>
          <w:top w:val="nil"/>
          <w:left w:val="nil"/>
          <w:bottom w:val="nil"/>
          <w:right w:val="nil"/>
          <w:between w:val="nil"/>
        </w:pBdr>
        <w:tabs>
          <w:tab w:val="left" w:pos="880"/>
          <w:tab w:val="right" w:pos="9350"/>
        </w:tabs>
        <w:spacing w:after="100"/>
        <w:ind w:left="220"/>
        <w:rPr>
          <w:rFonts w:ascii="Calibri" w:eastAsia="Calibri" w:hAnsi="Calibri" w:cs="Calibri"/>
          <w:color w:val="000000"/>
        </w:rPr>
      </w:pPr>
      <w:hyperlink w:anchor="_lnxbz9">
        <w:r>
          <w:rPr>
            <w:color w:val="000000"/>
          </w:rPr>
          <w:t>1.1.</w:t>
        </w:r>
      </w:hyperlink>
      <w:hyperlink w:anchor="_lnxbz9">
        <w:r>
          <w:rPr>
            <w:rFonts w:ascii="Calibri" w:eastAsia="Calibri" w:hAnsi="Calibri" w:cs="Calibri"/>
            <w:color w:val="000000"/>
          </w:rPr>
          <w:tab/>
        </w:r>
      </w:hyperlink>
      <w:hyperlink w:anchor="_lnxbz9">
        <w:r>
          <w:rPr>
            <w:color w:val="000000"/>
          </w:rPr>
          <w:t>Dalykinės srities aprašas</w:t>
        </w:r>
        <w:r>
          <w:rPr>
            <w:color w:val="000000"/>
          </w:rPr>
          <w:tab/>
        </w:r>
      </w:hyperlink>
    </w:p>
    <w:p w14:paraId="080D3A50" w14:textId="77777777" w:rsidR="00210C30" w:rsidRDefault="00000000">
      <w:pPr>
        <w:pBdr>
          <w:top w:val="nil"/>
          <w:left w:val="nil"/>
          <w:bottom w:val="nil"/>
          <w:right w:val="nil"/>
          <w:between w:val="nil"/>
        </w:pBdr>
        <w:tabs>
          <w:tab w:val="left" w:pos="880"/>
          <w:tab w:val="right" w:pos="9350"/>
        </w:tabs>
        <w:spacing w:after="100"/>
        <w:ind w:left="220"/>
        <w:rPr>
          <w:rFonts w:ascii="Calibri" w:eastAsia="Calibri" w:hAnsi="Calibri" w:cs="Calibri"/>
          <w:color w:val="000000"/>
        </w:rPr>
      </w:pPr>
      <w:hyperlink w:anchor="_35nkun2">
        <w:r>
          <w:rPr>
            <w:color w:val="000000"/>
          </w:rPr>
          <w:t>1.2.</w:t>
        </w:r>
      </w:hyperlink>
      <w:hyperlink w:anchor="_35nkun2">
        <w:r>
          <w:rPr>
            <w:rFonts w:ascii="Calibri" w:eastAsia="Calibri" w:hAnsi="Calibri" w:cs="Calibri"/>
            <w:color w:val="000000"/>
          </w:rPr>
          <w:tab/>
        </w:r>
      </w:hyperlink>
      <w:hyperlink w:anchor="_35nkun2">
        <w:r>
          <w:rPr>
            <w:color w:val="000000"/>
          </w:rPr>
          <w:t>Verslo problemų, grėsmių ir siekių analizė</w:t>
        </w:r>
        <w:r>
          <w:rPr>
            <w:color w:val="000000"/>
          </w:rPr>
          <w:tab/>
        </w:r>
      </w:hyperlink>
    </w:p>
    <w:p w14:paraId="7E82B4BF" w14:textId="77777777" w:rsidR="00210C30" w:rsidRDefault="00000000">
      <w:pPr>
        <w:pBdr>
          <w:top w:val="nil"/>
          <w:left w:val="nil"/>
          <w:bottom w:val="nil"/>
          <w:right w:val="nil"/>
          <w:between w:val="nil"/>
        </w:pBdr>
        <w:tabs>
          <w:tab w:val="left" w:pos="880"/>
          <w:tab w:val="right" w:pos="9350"/>
        </w:tabs>
        <w:spacing w:after="100"/>
        <w:ind w:left="220"/>
        <w:rPr>
          <w:rFonts w:ascii="Calibri" w:eastAsia="Calibri" w:hAnsi="Calibri" w:cs="Calibri"/>
          <w:color w:val="000000"/>
        </w:rPr>
      </w:pPr>
      <w:hyperlink w:anchor="_1ksv4uv">
        <w:r>
          <w:rPr>
            <w:color w:val="000000"/>
          </w:rPr>
          <w:t>1.3.</w:t>
        </w:r>
      </w:hyperlink>
      <w:hyperlink w:anchor="_1ksv4uv">
        <w:r>
          <w:rPr>
            <w:rFonts w:ascii="Calibri" w:eastAsia="Calibri" w:hAnsi="Calibri" w:cs="Calibri"/>
            <w:color w:val="000000"/>
          </w:rPr>
          <w:tab/>
        </w:r>
      </w:hyperlink>
      <w:hyperlink w:anchor="_1ksv4uv">
        <w:r>
          <w:rPr>
            <w:color w:val="000000"/>
          </w:rPr>
          <w:t>Išvados ir siūlymai</w:t>
        </w:r>
        <w:r>
          <w:rPr>
            <w:color w:val="000000"/>
          </w:rPr>
          <w:tab/>
        </w:r>
      </w:hyperlink>
    </w:p>
    <w:p w14:paraId="775D1199" w14:textId="77777777" w:rsidR="00210C30" w:rsidRDefault="00000000">
      <w:pPr>
        <w:pBdr>
          <w:top w:val="nil"/>
          <w:left w:val="nil"/>
          <w:bottom w:val="nil"/>
          <w:right w:val="nil"/>
          <w:between w:val="nil"/>
        </w:pBdr>
        <w:tabs>
          <w:tab w:val="left" w:pos="440"/>
          <w:tab w:val="right" w:pos="9350"/>
        </w:tabs>
        <w:spacing w:after="100"/>
        <w:rPr>
          <w:rFonts w:ascii="Calibri" w:eastAsia="Calibri" w:hAnsi="Calibri" w:cs="Calibri"/>
          <w:color w:val="000000"/>
        </w:rPr>
      </w:pPr>
      <w:hyperlink w:anchor="_44sinio">
        <w:r>
          <w:rPr>
            <w:color w:val="000000"/>
          </w:rPr>
          <w:t>2.</w:t>
        </w:r>
      </w:hyperlink>
      <w:hyperlink w:anchor="_44sinio">
        <w:r>
          <w:rPr>
            <w:rFonts w:ascii="Calibri" w:eastAsia="Calibri" w:hAnsi="Calibri" w:cs="Calibri"/>
            <w:color w:val="000000"/>
          </w:rPr>
          <w:tab/>
        </w:r>
      </w:hyperlink>
      <w:hyperlink w:anchor="_44sinio">
        <w:r>
          <w:rPr>
            <w:color w:val="000000"/>
          </w:rPr>
          <w:t>Naudotojų poreikių analizė</w:t>
        </w:r>
        <w:r>
          <w:rPr>
            <w:color w:val="000000"/>
          </w:rPr>
          <w:tab/>
        </w:r>
      </w:hyperlink>
    </w:p>
    <w:p w14:paraId="4879117E" w14:textId="77777777" w:rsidR="00210C30" w:rsidRDefault="00000000">
      <w:pPr>
        <w:pBdr>
          <w:top w:val="nil"/>
          <w:left w:val="nil"/>
          <w:bottom w:val="nil"/>
          <w:right w:val="nil"/>
          <w:between w:val="nil"/>
        </w:pBdr>
        <w:tabs>
          <w:tab w:val="left" w:pos="880"/>
          <w:tab w:val="right" w:pos="9350"/>
        </w:tabs>
        <w:spacing w:after="100"/>
        <w:ind w:left="220"/>
        <w:rPr>
          <w:rFonts w:ascii="Calibri" w:eastAsia="Calibri" w:hAnsi="Calibri" w:cs="Calibri"/>
          <w:color w:val="000000"/>
        </w:rPr>
      </w:pPr>
      <w:hyperlink w:anchor="_2jxsxqh">
        <w:r>
          <w:rPr>
            <w:color w:val="000000"/>
          </w:rPr>
          <w:t>2.1.</w:t>
        </w:r>
      </w:hyperlink>
      <w:hyperlink w:anchor="_2jxsxqh">
        <w:r>
          <w:rPr>
            <w:rFonts w:ascii="Calibri" w:eastAsia="Calibri" w:hAnsi="Calibri" w:cs="Calibri"/>
            <w:color w:val="000000"/>
          </w:rPr>
          <w:tab/>
        </w:r>
      </w:hyperlink>
      <w:hyperlink w:anchor="_2jxsxqh">
        <w:r>
          <w:rPr>
            <w:color w:val="000000"/>
          </w:rPr>
          <w:t>Naudotojų istorijos</w:t>
        </w:r>
        <w:r>
          <w:rPr>
            <w:color w:val="000000"/>
          </w:rPr>
          <w:tab/>
        </w:r>
      </w:hyperlink>
    </w:p>
    <w:p w14:paraId="67A0F2CD" w14:textId="77777777" w:rsidR="00210C30" w:rsidRDefault="00000000">
      <w:pPr>
        <w:pBdr>
          <w:top w:val="nil"/>
          <w:left w:val="nil"/>
          <w:bottom w:val="nil"/>
          <w:right w:val="nil"/>
          <w:between w:val="nil"/>
        </w:pBdr>
        <w:tabs>
          <w:tab w:val="left" w:pos="880"/>
          <w:tab w:val="right" w:pos="9350"/>
        </w:tabs>
        <w:spacing w:after="100"/>
        <w:ind w:left="220"/>
        <w:rPr>
          <w:rFonts w:ascii="Calibri" w:eastAsia="Calibri" w:hAnsi="Calibri" w:cs="Calibri"/>
          <w:color w:val="000000"/>
        </w:rPr>
      </w:pPr>
      <w:hyperlink w:anchor="_z337ya">
        <w:r>
          <w:rPr>
            <w:color w:val="000000"/>
          </w:rPr>
          <w:t>2.2.</w:t>
        </w:r>
      </w:hyperlink>
      <w:hyperlink w:anchor="_z337ya">
        <w:r>
          <w:rPr>
            <w:rFonts w:ascii="Calibri" w:eastAsia="Calibri" w:hAnsi="Calibri" w:cs="Calibri"/>
            <w:color w:val="000000"/>
          </w:rPr>
          <w:tab/>
        </w:r>
      </w:hyperlink>
      <w:hyperlink w:anchor="_z337ya">
        <w:r>
          <w:rPr>
            <w:color w:val="000000"/>
          </w:rPr>
          <w:t>Užduočių modelis</w:t>
        </w:r>
        <w:r>
          <w:rPr>
            <w:color w:val="000000"/>
          </w:rPr>
          <w:tab/>
        </w:r>
      </w:hyperlink>
    </w:p>
    <w:p w14:paraId="248F8F1F" w14:textId="77777777" w:rsidR="00210C30" w:rsidRDefault="00000000">
      <w:pPr>
        <w:pBdr>
          <w:top w:val="nil"/>
          <w:left w:val="nil"/>
          <w:bottom w:val="nil"/>
          <w:right w:val="nil"/>
          <w:between w:val="nil"/>
        </w:pBdr>
        <w:tabs>
          <w:tab w:val="left" w:pos="1320"/>
          <w:tab w:val="right" w:pos="9350"/>
        </w:tabs>
        <w:spacing w:after="100"/>
        <w:ind w:left="440"/>
        <w:rPr>
          <w:color w:val="000000"/>
        </w:rPr>
      </w:pPr>
      <w:hyperlink w:anchor="_3j2qqm3">
        <w:r>
          <w:rPr>
            <w:color w:val="000000"/>
          </w:rPr>
          <w:t>2.2.1.</w:t>
        </w:r>
        <w:r>
          <w:rPr>
            <w:color w:val="000000"/>
          </w:rPr>
          <w:tab/>
          <w:t>Išsinuomoti automobilį</w:t>
        </w:r>
        <w:r>
          <w:rPr>
            <w:color w:val="000000"/>
          </w:rPr>
          <w:tab/>
        </w:r>
      </w:hyperlink>
    </w:p>
    <w:p w14:paraId="32725A46" w14:textId="77777777" w:rsidR="00210C30" w:rsidRDefault="00000000">
      <w:pPr>
        <w:pBdr>
          <w:top w:val="nil"/>
          <w:left w:val="nil"/>
          <w:bottom w:val="nil"/>
          <w:right w:val="nil"/>
          <w:between w:val="nil"/>
        </w:pBdr>
        <w:tabs>
          <w:tab w:val="left" w:pos="1320"/>
          <w:tab w:val="right" w:pos="9350"/>
        </w:tabs>
        <w:spacing w:after="100"/>
        <w:ind w:left="440"/>
        <w:rPr>
          <w:color w:val="000000"/>
        </w:rPr>
      </w:pPr>
      <w:hyperlink w:anchor="_1y810tw">
        <w:r>
          <w:rPr>
            <w:color w:val="000000"/>
          </w:rPr>
          <w:t>2.2.2.</w:t>
        </w:r>
        <w:r>
          <w:rPr>
            <w:color w:val="000000"/>
          </w:rPr>
          <w:tab/>
          <w:t>Išsirinkti automobilį</w:t>
        </w:r>
        <w:r>
          <w:rPr>
            <w:color w:val="000000"/>
          </w:rPr>
          <w:tab/>
        </w:r>
      </w:hyperlink>
    </w:p>
    <w:p w14:paraId="67FE0A3E" w14:textId="77777777" w:rsidR="00210C30" w:rsidRDefault="00000000">
      <w:pPr>
        <w:pBdr>
          <w:top w:val="nil"/>
          <w:left w:val="nil"/>
          <w:bottom w:val="nil"/>
          <w:right w:val="nil"/>
          <w:between w:val="nil"/>
        </w:pBdr>
        <w:tabs>
          <w:tab w:val="left" w:pos="1320"/>
          <w:tab w:val="right" w:pos="9350"/>
        </w:tabs>
        <w:spacing w:after="100"/>
        <w:ind w:left="440"/>
        <w:rPr>
          <w:color w:val="000000"/>
        </w:rPr>
      </w:pPr>
      <w:hyperlink w:anchor="_4i7ojhp">
        <w:r>
          <w:rPr>
            <w:color w:val="000000"/>
          </w:rPr>
          <w:t>2.2.3.</w:t>
        </w:r>
        <w:r>
          <w:rPr>
            <w:color w:val="000000"/>
          </w:rPr>
          <w:tab/>
          <w:t>Pasirašyti sutartį</w:t>
        </w:r>
        <w:r>
          <w:rPr>
            <w:color w:val="000000"/>
          </w:rPr>
          <w:tab/>
        </w:r>
      </w:hyperlink>
    </w:p>
    <w:p w14:paraId="17DBCC0F" w14:textId="77777777" w:rsidR="00210C30" w:rsidRDefault="00000000">
      <w:pPr>
        <w:pBdr>
          <w:top w:val="nil"/>
          <w:left w:val="nil"/>
          <w:bottom w:val="nil"/>
          <w:right w:val="nil"/>
          <w:between w:val="nil"/>
        </w:pBdr>
        <w:tabs>
          <w:tab w:val="left" w:pos="1320"/>
          <w:tab w:val="right" w:pos="9350"/>
        </w:tabs>
        <w:spacing w:after="100"/>
        <w:ind w:left="440"/>
        <w:rPr>
          <w:color w:val="000000"/>
        </w:rPr>
      </w:pPr>
      <w:hyperlink w:anchor="_2xcytpi">
        <w:r>
          <w:rPr>
            <w:color w:val="000000"/>
          </w:rPr>
          <w:t>2.2.4.</w:t>
        </w:r>
        <w:r>
          <w:rPr>
            <w:color w:val="000000"/>
          </w:rPr>
          <w:tab/>
          <w:t>Grąžinti automobilį</w:t>
        </w:r>
        <w:r>
          <w:rPr>
            <w:color w:val="000000"/>
          </w:rPr>
          <w:tab/>
        </w:r>
      </w:hyperlink>
    </w:p>
    <w:p w14:paraId="663025A0" w14:textId="77777777" w:rsidR="00210C30" w:rsidRDefault="00000000">
      <w:pPr>
        <w:pBdr>
          <w:top w:val="nil"/>
          <w:left w:val="nil"/>
          <w:bottom w:val="nil"/>
          <w:right w:val="nil"/>
          <w:between w:val="nil"/>
        </w:pBdr>
        <w:tabs>
          <w:tab w:val="left" w:pos="1320"/>
          <w:tab w:val="right" w:pos="9350"/>
        </w:tabs>
        <w:spacing w:after="100"/>
        <w:ind w:left="440"/>
        <w:rPr>
          <w:color w:val="000000"/>
        </w:rPr>
      </w:pPr>
      <w:hyperlink w:anchor="_1ci93xb">
        <w:r>
          <w:rPr>
            <w:color w:val="000000"/>
          </w:rPr>
          <w:t>2.2.5.</w:t>
        </w:r>
        <w:r>
          <w:rPr>
            <w:color w:val="000000"/>
          </w:rPr>
          <w:tab/>
          <w:t>Gauna informaciją apie valymo/tvarkymo reikalingam automobiliui</w:t>
        </w:r>
        <w:r>
          <w:rPr>
            <w:color w:val="000000"/>
          </w:rPr>
          <w:tab/>
        </w:r>
      </w:hyperlink>
    </w:p>
    <w:p w14:paraId="60206495" w14:textId="77777777" w:rsidR="00210C30" w:rsidRDefault="00000000">
      <w:pPr>
        <w:pBdr>
          <w:top w:val="nil"/>
          <w:left w:val="nil"/>
          <w:bottom w:val="nil"/>
          <w:right w:val="nil"/>
          <w:between w:val="nil"/>
        </w:pBdr>
        <w:tabs>
          <w:tab w:val="left" w:pos="1320"/>
          <w:tab w:val="right" w:pos="9350"/>
        </w:tabs>
        <w:spacing w:after="100"/>
        <w:ind w:left="440"/>
        <w:rPr>
          <w:color w:val="000000"/>
        </w:rPr>
      </w:pPr>
      <w:hyperlink w:anchor="_3whwml4">
        <w:r>
          <w:rPr>
            <w:color w:val="000000"/>
          </w:rPr>
          <w:t>2.2.6.</w:t>
        </w:r>
        <w:r>
          <w:rPr>
            <w:color w:val="000000"/>
          </w:rPr>
          <w:tab/>
          <w:t>Sumokėti už nuomą</w:t>
        </w:r>
        <w:r>
          <w:rPr>
            <w:color w:val="000000"/>
          </w:rPr>
          <w:tab/>
        </w:r>
      </w:hyperlink>
    </w:p>
    <w:p w14:paraId="55BF92D3" w14:textId="77777777" w:rsidR="00210C30" w:rsidRDefault="00000000">
      <w:pPr>
        <w:pBdr>
          <w:top w:val="nil"/>
          <w:left w:val="nil"/>
          <w:bottom w:val="nil"/>
          <w:right w:val="nil"/>
          <w:between w:val="nil"/>
        </w:pBdr>
        <w:tabs>
          <w:tab w:val="left" w:pos="1320"/>
          <w:tab w:val="right" w:pos="9350"/>
        </w:tabs>
        <w:spacing w:after="100"/>
        <w:ind w:left="440"/>
        <w:rPr>
          <w:color w:val="000000"/>
        </w:rPr>
      </w:pPr>
      <w:hyperlink w:anchor="_2bn6wsx">
        <w:r>
          <w:rPr>
            <w:color w:val="000000"/>
          </w:rPr>
          <w:t>2.2.7.</w:t>
        </w:r>
        <w:r>
          <w:rPr>
            <w:color w:val="000000"/>
          </w:rPr>
          <w:tab/>
          <w:t>Užduoti klausimą apie sistemą</w:t>
        </w:r>
        <w:r>
          <w:rPr>
            <w:color w:val="000000"/>
          </w:rPr>
          <w:tab/>
        </w:r>
      </w:hyperlink>
    </w:p>
    <w:p w14:paraId="31709BAB" w14:textId="77777777" w:rsidR="00210C30" w:rsidRDefault="00000000">
      <w:pPr>
        <w:pBdr>
          <w:top w:val="nil"/>
          <w:left w:val="nil"/>
          <w:bottom w:val="nil"/>
          <w:right w:val="nil"/>
          <w:between w:val="nil"/>
        </w:pBdr>
        <w:tabs>
          <w:tab w:val="left" w:pos="880"/>
          <w:tab w:val="right" w:pos="9350"/>
        </w:tabs>
        <w:spacing w:after="100"/>
        <w:ind w:left="220"/>
        <w:rPr>
          <w:rFonts w:ascii="Calibri" w:eastAsia="Calibri" w:hAnsi="Calibri" w:cs="Calibri"/>
          <w:color w:val="000000"/>
        </w:rPr>
      </w:pPr>
      <w:hyperlink w:anchor="_qsh70q">
        <w:r>
          <w:rPr>
            <w:color w:val="000000"/>
          </w:rPr>
          <w:t>2.3.</w:t>
        </w:r>
      </w:hyperlink>
      <w:hyperlink w:anchor="_qsh70q">
        <w:r>
          <w:rPr>
            <w:rFonts w:ascii="Calibri" w:eastAsia="Calibri" w:hAnsi="Calibri" w:cs="Calibri"/>
            <w:color w:val="000000"/>
          </w:rPr>
          <w:tab/>
        </w:r>
      </w:hyperlink>
      <w:hyperlink w:anchor="_qsh70q">
        <w:r>
          <w:rPr>
            <w:color w:val="000000"/>
          </w:rPr>
          <w:t>GUI prototipas</w:t>
        </w:r>
        <w:r>
          <w:rPr>
            <w:color w:val="000000"/>
          </w:rPr>
          <w:tab/>
        </w:r>
      </w:hyperlink>
    </w:p>
    <w:p w14:paraId="4810C1FE" w14:textId="77777777" w:rsidR="00210C30" w:rsidRDefault="00000000">
      <w:pPr>
        <w:pBdr>
          <w:top w:val="nil"/>
          <w:left w:val="nil"/>
          <w:bottom w:val="nil"/>
          <w:right w:val="nil"/>
          <w:between w:val="nil"/>
        </w:pBdr>
        <w:tabs>
          <w:tab w:val="left" w:pos="880"/>
          <w:tab w:val="right" w:pos="9350"/>
        </w:tabs>
        <w:spacing w:after="100"/>
        <w:ind w:left="220"/>
        <w:rPr>
          <w:rFonts w:ascii="Calibri" w:eastAsia="Calibri" w:hAnsi="Calibri" w:cs="Calibri"/>
          <w:color w:val="000000"/>
        </w:rPr>
      </w:pPr>
      <w:hyperlink w:anchor="_3as4poj">
        <w:r>
          <w:rPr>
            <w:color w:val="000000"/>
          </w:rPr>
          <w:t>2.4.</w:t>
        </w:r>
      </w:hyperlink>
      <w:hyperlink w:anchor="_3as4poj">
        <w:r>
          <w:rPr>
            <w:rFonts w:ascii="Calibri" w:eastAsia="Calibri" w:hAnsi="Calibri" w:cs="Calibri"/>
            <w:color w:val="000000"/>
          </w:rPr>
          <w:tab/>
        </w:r>
      </w:hyperlink>
      <w:hyperlink w:anchor="_3as4poj">
        <w:r>
          <w:rPr>
            <w:color w:val="000000"/>
          </w:rPr>
          <w:t>Išvados</w:t>
        </w:r>
        <w:r>
          <w:rPr>
            <w:color w:val="000000"/>
          </w:rPr>
          <w:tab/>
        </w:r>
      </w:hyperlink>
    </w:p>
    <w:p w14:paraId="45EF0311" w14:textId="77777777" w:rsidR="00210C30" w:rsidRDefault="00210C30"/>
    <w:p w14:paraId="7D557C30" w14:textId="77777777" w:rsidR="00210C30" w:rsidRDefault="00000000">
      <w:pPr>
        <w:pStyle w:val="Antrat2"/>
      </w:pPr>
      <w:bookmarkStart w:id="3" w:name="_3znysh7" w:colFirst="0" w:colLast="0"/>
      <w:bookmarkEnd w:id="3"/>
      <w:r>
        <w:t>Lentelių sąrašas</w:t>
      </w:r>
    </w:p>
    <w:sdt>
      <w:sdtPr>
        <w:id w:val="533701035"/>
        <w:docPartObj>
          <w:docPartGallery w:val="Table of Contents"/>
          <w:docPartUnique/>
        </w:docPartObj>
      </w:sdtPr>
      <w:sdtContent>
        <w:p w14:paraId="538A358C" w14:textId="77777777" w:rsidR="00210C30" w:rsidRDefault="00000000">
          <w:pPr>
            <w:pBdr>
              <w:top w:val="nil"/>
              <w:left w:val="nil"/>
              <w:bottom w:val="nil"/>
              <w:right w:val="nil"/>
              <w:between w:val="nil"/>
            </w:pBdr>
            <w:tabs>
              <w:tab w:val="right" w:pos="9350"/>
            </w:tabs>
            <w:spacing w:after="0"/>
            <w:rPr>
              <w:rFonts w:ascii="Calibri" w:eastAsia="Calibri" w:hAnsi="Calibri" w:cs="Calibri"/>
              <w:color w:val="000000"/>
            </w:rPr>
          </w:pPr>
          <w:r>
            <w:fldChar w:fldCharType="begin"/>
          </w:r>
          <w:r>
            <w:instrText xml:space="preserve"> TOC \h \u \z </w:instrText>
          </w:r>
          <w:r>
            <w:fldChar w:fldCharType="separate"/>
          </w:r>
          <w:r>
            <w:rPr>
              <w:color w:val="000000"/>
            </w:rPr>
            <w:t>1 lentelė. Sistemos naudotojai.</w:t>
          </w:r>
          <w:r>
            <w:rPr>
              <w:color w:val="000000"/>
            </w:rPr>
            <w:tab/>
            <w:t>3</w:t>
          </w:r>
        </w:p>
        <w:p w14:paraId="78351C4A" w14:textId="77777777" w:rsidR="00210C30" w:rsidRDefault="00000000">
          <w:pPr>
            <w:pBdr>
              <w:top w:val="nil"/>
              <w:left w:val="nil"/>
              <w:bottom w:val="nil"/>
              <w:right w:val="nil"/>
              <w:between w:val="nil"/>
            </w:pBdr>
            <w:tabs>
              <w:tab w:val="right" w:pos="9350"/>
            </w:tabs>
            <w:spacing w:after="0"/>
            <w:rPr>
              <w:rFonts w:ascii="Calibri" w:eastAsia="Calibri" w:hAnsi="Calibri" w:cs="Calibri"/>
              <w:color w:val="000000"/>
            </w:rPr>
          </w:pPr>
          <w:r>
            <w:rPr>
              <w:color w:val="000000"/>
            </w:rPr>
            <w:t>2 lentelė. Verslo problemų, grėsmių ir siekių analizė</w:t>
          </w:r>
          <w:r>
            <w:rPr>
              <w:color w:val="000000"/>
            </w:rPr>
            <w:tab/>
            <w:t>5</w:t>
          </w:r>
          <w:r>
            <w:fldChar w:fldCharType="end"/>
          </w:r>
        </w:p>
      </w:sdtContent>
    </w:sdt>
    <w:p w14:paraId="288B3A52" w14:textId="77777777" w:rsidR="00210C30" w:rsidRDefault="00210C30">
      <w:pPr>
        <w:pBdr>
          <w:top w:val="nil"/>
          <w:left w:val="nil"/>
          <w:bottom w:val="nil"/>
          <w:right w:val="nil"/>
          <w:between w:val="nil"/>
        </w:pBdr>
        <w:tabs>
          <w:tab w:val="right" w:pos="9350"/>
        </w:tabs>
        <w:spacing w:after="0"/>
        <w:rPr>
          <w:rFonts w:ascii="Calibri" w:eastAsia="Calibri" w:hAnsi="Calibri" w:cs="Calibri"/>
          <w:color w:val="000000"/>
        </w:rPr>
      </w:pPr>
    </w:p>
    <w:p w14:paraId="004923F3" w14:textId="77777777" w:rsidR="00210C30" w:rsidRDefault="00210C30">
      <w:pPr>
        <w:jc w:val="both"/>
      </w:pPr>
    </w:p>
    <w:p w14:paraId="10F4D1AF" w14:textId="77777777" w:rsidR="00210C30" w:rsidRDefault="00000000">
      <w:pPr>
        <w:pStyle w:val="Antrat2"/>
      </w:pPr>
      <w:bookmarkStart w:id="4" w:name="_1pxezwc" w:colFirst="0" w:colLast="0"/>
      <w:bookmarkEnd w:id="4"/>
      <w:r>
        <w:t>Iliustracijų sąrašas</w:t>
      </w:r>
    </w:p>
    <w:sdt>
      <w:sdtPr>
        <w:id w:val="-1976831076"/>
        <w:docPartObj>
          <w:docPartGallery w:val="Table of Contents"/>
          <w:docPartUnique/>
        </w:docPartObj>
      </w:sdtPr>
      <w:sdtContent>
        <w:p w14:paraId="1B1CE717" w14:textId="77777777" w:rsidR="00210C30" w:rsidRDefault="00000000">
          <w:pPr>
            <w:pBdr>
              <w:top w:val="nil"/>
              <w:left w:val="nil"/>
              <w:bottom w:val="nil"/>
              <w:right w:val="nil"/>
              <w:between w:val="nil"/>
            </w:pBdr>
            <w:tabs>
              <w:tab w:val="right" w:pos="9350"/>
            </w:tabs>
            <w:spacing w:after="0"/>
            <w:rPr>
              <w:rFonts w:ascii="Calibri" w:eastAsia="Calibri" w:hAnsi="Calibri" w:cs="Calibri"/>
              <w:color w:val="000000"/>
            </w:rPr>
          </w:pPr>
          <w:r>
            <w:fldChar w:fldCharType="begin"/>
          </w:r>
          <w:r>
            <w:instrText xml:space="preserve"> TOC \h \u \z </w:instrText>
          </w:r>
          <w:r>
            <w:fldChar w:fldCharType="separate"/>
          </w:r>
          <w:hyperlink w:anchor="_3o7alnk">
            <w:r>
              <w:rPr>
                <w:color w:val="000000"/>
              </w:rPr>
              <w:t>1 paveikslėlis. Vaizdusis paveikslėlis.</w:t>
            </w:r>
            <w:r>
              <w:rPr>
                <w:color w:val="000000"/>
              </w:rPr>
              <w:tab/>
              <w:t>5</w:t>
            </w:r>
          </w:hyperlink>
        </w:p>
        <w:p w14:paraId="3EDA2E42" w14:textId="77777777" w:rsidR="00210C30" w:rsidRDefault="00000000">
          <w:pPr>
            <w:pBdr>
              <w:top w:val="nil"/>
              <w:left w:val="nil"/>
              <w:bottom w:val="nil"/>
              <w:right w:val="nil"/>
              <w:between w:val="nil"/>
            </w:pBdr>
            <w:tabs>
              <w:tab w:val="right" w:pos="9350"/>
            </w:tabs>
            <w:spacing w:after="0"/>
            <w:rPr>
              <w:rFonts w:ascii="Calibri" w:eastAsia="Calibri" w:hAnsi="Calibri" w:cs="Calibri"/>
              <w:color w:val="000000"/>
            </w:rPr>
          </w:pPr>
          <w:hyperlink w:anchor="_23ckvvd">
            <w:r>
              <w:rPr>
                <w:color w:val="000000"/>
              </w:rPr>
              <w:t>2 paveikslėlis. ANS UML užduočių diagrama</w:t>
            </w:r>
            <w:r>
              <w:rPr>
                <w:color w:val="000000"/>
              </w:rPr>
              <w:tab/>
              <w:t>9</w:t>
            </w:r>
          </w:hyperlink>
        </w:p>
        <w:p w14:paraId="532D8247" w14:textId="77777777" w:rsidR="00210C30" w:rsidRDefault="00000000">
          <w:pPr>
            <w:pBdr>
              <w:top w:val="nil"/>
              <w:left w:val="nil"/>
              <w:bottom w:val="nil"/>
              <w:right w:val="nil"/>
              <w:between w:val="nil"/>
            </w:pBdr>
            <w:tabs>
              <w:tab w:val="right" w:pos="9350"/>
            </w:tabs>
            <w:spacing w:after="0"/>
            <w:rPr>
              <w:rFonts w:ascii="Calibri" w:eastAsia="Calibri" w:hAnsi="Calibri" w:cs="Calibri"/>
              <w:color w:val="000000"/>
            </w:rPr>
          </w:pPr>
          <w:hyperlink w:anchor="_ihv636">
            <w:r>
              <w:rPr>
                <w:color w:val="000000"/>
              </w:rPr>
              <w:t>3 paveikslėlis. „Išsinuomoti automobilį“ UML sekų diagrama.</w:t>
            </w:r>
            <w:r>
              <w:rPr>
                <w:color w:val="000000"/>
              </w:rPr>
              <w:tab/>
              <w:t>10</w:t>
            </w:r>
          </w:hyperlink>
        </w:p>
        <w:p w14:paraId="13EBB1A4" w14:textId="77777777" w:rsidR="00210C30" w:rsidRDefault="00000000">
          <w:pPr>
            <w:pBdr>
              <w:top w:val="nil"/>
              <w:left w:val="nil"/>
              <w:bottom w:val="nil"/>
              <w:right w:val="nil"/>
              <w:between w:val="nil"/>
            </w:pBdr>
            <w:tabs>
              <w:tab w:val="right" w:pos="9350"/>
            </w:tabs>
            <w:spacing w:after="0"/>
            <w:rPr>
              <w:rFonts w:ascii="Calibri" w:eastAsia="Calibri" w:hAnsi="Calibri" w:cs="Calibri"/>
              <w:color w:val="000000"/>
            </w:rPr>
          </w:pPr>
          <w:hyperlink w:anchor="_32hioqz">
            <w:r>
              <w:rPr>
                <w:color w:val="000000"/>
              </w:rPr>
              <w:t>4 paveikslėlis. „Išsirinkti automobilį“ UML sekų diagrama</w:t>
            </w:r>
            <w:r>
              <w:rPr>
                <w:color w:val="000000"/>
              </w:rPr>
              <w:tab/>
              <w:t>13</w:t>
            </w:r>
          </w:hyperlink>
        </w:p>
        <w:p w14:paraId="540A9DDE" w14:textId="77777777" w:rsidR="00210C30" w:rsidRDefault="00000000">
          <w:pPr>
            <w:pBdr>
              <w:top w:val="nil"/>
              <w:left w:val="nil"/>
              <w:bottom w:val="nil"/>
              <w:right w:val="nil"/>
              <w:between w:val="nil"/>
            </w:pBdr>
            <w:tabs>
              <w:tab w:val="right" w:pos="9350"/>
            </w:tabs>
            <w:spacing w:after="0"/>
            <w:rPr>
              <w:rFonts w:ascii="Calibri" w:eastAsia="Calibri" w:hAnsi="Calibri" w:cs="Calibri"/>
              <w:color w:val="000000"/>
            </w:rPr>
          </w:pPr>
          <w:hyperlink w:anchor="_1hmsyys">
            <w:r>
              <w:rPr>
                <w:color w:val="000000"/>
              </w:rPr>
              <w:t>5 paveikslėlis. „Pasirašyti sutartį“ UML sekų diagrama</w:t>
            </w:r>
            <w:r>
              <w:rPr>
                <w:color w:val="000000"/>
              </w:rPr>
              <w:tab/>
              <w:t>15</w:t>
            </w:r>
          </w:hyperlink>
        </w:p>
        <w:p w14:paraId="36573DD1" w14:textId="77777777" w:rsidR="00210C30" w:rsidRDefault="00000000">
          <w:pPr>
            <w:pBdr>
              <w:top w:val="nil"/>
              <w:left w:val="nil"/>
              <w:bottom w:val="nil"/>
              <w:right w:val="nil"/>
              <w:between w:val="nil"/>
            </w:pBdr>
            <w:tabs>
              <w:tab w:val="right" w:pos="9350"/>
            </w:tabs>
            <w:spacing w:after="0"/>
            <w:rPr>
              <w:rFonts w:ascii="Calibri" w:eastAsia="Calibri" w:hAnsi="Calibri" w:cs="Calibri"/>
              <w:color w:val="000000"/>
            </w:rPr>
          </w:pPr>
          <w:hyperlink w:anchor="_41mghml">
            <w:r>
              <w:rPr>
                <w:color w:val="000000"/>
              </w:rPr>
              <w:t>6 paveikslėlis. „Grąžinti automobilį“ UML sekų diagrama</w:t>
            </w:r>
            <w:r>
              <w:rPr>
                <w:color w:val="000000"/>
              </w:rPr>
              <w:tab/>
              <w:t>17</w:t>
            </w:r>
          </w:hyperlink>
        </w:p>
        <w:p w14:paraId="4BEB518B" w14:textId="77777777" w:rsidR="00210C30" w:rsidRDefault="00000000">
          <w:pPr>
            <w:pBdr>
              <w:top w:val="nil"/>
              <w:left w:val="nil"/>
              <w:bottom w:val="nil"/>
              <w:right w:val="nil"/>
              <w:between w:val="nil"/>
            </w:pBdr>
            <w:tabs>
              <w:tab w:val="right" w:pos="9350"/>
            </w:tabs>
            <w:spacing w:after="0"/>
            <w:rPr>
              <w:rFonts w:ascii="Calibri" w:eastAsia="Calibri" w:hAnsi="Calibri" w:cs="Calibri"/>
              <w:color w:val="000000"/>
            </w:rPr>
          </w:pPr>
          <w:hyperlink w:anchor="_2grqrue">
            <w:r>
              <w:rPr>
                <w:color w:val="000000"/>
              </w:rPr>
              <w:t>7 paveikslėlis. „Gauna informaciją apie valymo/tvarkymo reikalingam automobiliui“ UML sekų diagrama</w:t>
            </w:r>
            <w:r>
              <w:rPr>
                <w:color w:val="000000"/>
              </w:rPr>
              <w:tab/>
              <w:t>18</w:t>
            </w:r>
          </w:hyperlink>
        </w:p>
        <w:p w14:paraId="1DA41A70" w14:textId="77777777" w:rsidR="00210C30" w:rsidRDefault="00000000">
          <w:pPr>
            <w:pBdr>
              <w:top w:val="nil"/>
              <w:left w:val="nil"/>
              <w:bottom w:val="nil"/>
              <w:right w:val="nil"/>
              <w:between w:val="nil"/>
            </w:pBdr>
            <w:tabs>
              <w:tab w:val="right" w:pos="9350"/>
            </w:tabs>
            <w:spacing w:after="0"/>
            <w:rPr>
              <w:rFonts w:ascii="Calibri" w:eastAsia="Calibri" w:hAnsi="Calibri" w:cs="Calibri"/>
              <w:color w:val="000000"/>
            </w:rPr>
          </w:pPr>
          <w:hyperlink w:anchor="_vx1227">
            <w:r>
              <w:rPr>
                <w:color w:val="000000"/>
              </w:rPr>
              <w:t>8 paveikslėlis. „Sumokėti už nuomą“ UML sekų diagrama</w:t>
            </w:r>
            <w:r>
              <w:rPr>
                <w:color w:val="000000"/>
              </w:rPr>
              <w:tab/>
              <w:t>20</w:t>
            </w:r>
          </w:hyperlink>
        </w:p>
        <w:p w14:paraId="3B970577" w14:textId="77777777" w:rsidR="00210C30" w:rsidRDefault="00000000">
          <w:pPr>
            <w:pBdr>
              <w:top w:val="nil"/>
              <w:left w:val="nil"/>
              <w:bottom w:val="nil"/>
              <w:right w:val="nil"/>
              <w:between w:val="nil"/>
            </w:pBdr>
            <w:tabs>
              <w:tab w:val="right" w:pos="9350"/>
            </w:tabs>
            <w:spacing w:after="0"/>
            <w:rPr>
              <w:rFonts w:ascii="Calibri" w:eastAsia="Calibri" w:hAnsi="Calibri" w:cs="Calibri"/>
              <w:color w:val="000000"/>
            </w:rPr>
          </w:pPr>
          <w:hyperlink w:anchor="_3fwokq0">
            <w:r>
              <w:rPr>
                <w:color w:val="000000"/>
              </w:rPr>
              <w:t>9 paveikslėlis. „Užduoti klausimą apie sistemą“ UML sekų diagrama</w:t>
            </w:r>
            <w:r>
              <w:rPr>
                <w:color w:val="000000"/>
              </w:rPr>
              <w:tab/>
              <w:t>22</w:t>
            </w:r>
          </w:hyperlink>
        </w:p>
        <w:p w14:paraId="2BB98AB6" w14:textId="77777777" w:rsidR="00210C30" w:rsidRDefault="00000000">
          <w:pPr>
            <w:pBdr>
              <w:top w:val="nil"/>
              <w:left w:val="nil"/>
              <w:bottom w:val="nil"/>
              <w:right w:val="nil"/>
              <w:between w:val="nil"/>
            </w:pBdr>
            <w:tabs>
              <w:tab w:val="right" w:pos="9350"/>
            </w:tabs>
            <w:spacing w:after="0"/>
            <w:rPr>
              <w:rFonts w:ascii="Calibri" w:eastAsia="Calibri" w:hAnsi="Calibri" w:cs="Calibri"/>
              <w:color w:val="000000"/>
            </w:rPr>
          </w:pPr>
          <w:hyperlink r:id="rId6" w:anchor="_Toc66975781">
            <w:r>
              <w:rPr>
                <w:color w:val="000000"/>
              </w:rPr>
              <w:t>10 paveikslėlis. ANS sistemos GUI prototipas</w:t>
            </w:r>
          </w:hyperlink>
          <w:r>
            <w:rPr>
              <w:color w:val="000000"/>
            </w:rPr>
            <w:tab/>
            <w:t>23</w:t>
          </w:r>
          <w:r>
            <w:fldChar w:fldCharType="end"/>
          </w:r>
        </w:p>
      </w:sdtContent>
    </w:sdt>
    <w:p w14:paraId="080B31DA" w14:textId="77777777" w:rsidR="00210C30" w:rsidRDefault="00210C30">
      <w:pPr>
        <w:jc w:val="both"/>
      </w:pPr>
    </w:p>
    <w:p w14:paraId="3084217B" w14:textId="77777777" w:rsidR="00210C30" w:rsidRDefault="00000000">
      <w:pPr>
        <w:spacing w:line="259" w:lineRule="auto"/>
      </w:pPr>
      <w:r>
        <w:br w:type="page"/>
      </w:r>
    </w:p>
    <w:p w14:paraId="580548BE" w14:textId="77777777" w:rsidR="00210C30" w:rsidRDefault="00000000">
      <w:pPr>
        <w:pStyle w:val="Antrat1"/>
        <w:ind w:left="0"/>
        <w:rPr>
          <w:b w:val="0"/>
        </w:rPr>
      </w:pPr>
      <w:bookmarkStart w:id="5" w:name="_2et92p0" w:colFirst="0" w:colLast="0"/>
      <w:bookmarkEnd w:id="5"/>
      <w:r>
        <w:lastRenderedPageBreak/>
        <w:t>Įvadas</w:t>
      </w:r>
    </w:p>
    <w:p w14:paraId="5DC491CA" w14:textId="77777777" w:rsidR="00210C30" w:rsidRDefault="00000000">
      <w:pPr>
        <w:pStyle w:val="Antrat2"/>
        <w:numPr>
          <w:ilvl w:val="0"/>
          <w:numId w:val="11"/>
        </w:numPr>
      </w:pPr>
      <w:bookmarkStart w:id="6" w:name="_49x2ik5" w:colFirst="0" w:colLast="0"/>
      <w:bookmarkEnd w:id="6"/>
      <w:r>
        <w:t xml:space="preserve"> Programų sistemos pavadinimas</w:t>
      </w:r>
    </w:p>
    <w:p w14:paraId="5919DA62" w14:textId="77777777" w:rsidR="00210C30" w:rsidRDefault="00000000">
      <w:pPr>
        <w:jc w:val="both"/>
      </w:pPr>
      <w:r>
        <w:t>Automobilių nuomos sistema. Trumpas: „ANS“</w:t>
      </w:r>
    </w:p>
    <w:p w14:paraId="4FDBBFF0" w14:textId="77777777" w:rsidR="00210C30" w:rsidRDefault="00000000">
      <w:pPr>
        <w:pStyle w:val="Antrat2"/>
        <w:numPr>
          <w:ilvl w:val="0"/>
          <w:numId w:val="11"/>
        </w:numPr>
      </w:pPr>
      <w:bookmarkStart w:id="7" w:name="_2p2csry" w:colFirst="0" w:colLast="0"/>
      <w:bookmarkEnd w:id="7"/>
      <w:r>
        <w:t xml:space="preserve"> Dalykinė sritis</w:t>
      </w:r>
    </w:p>
    <w:p w14:paraId="3C5F27F7" w14:textId="77777777" w:rsidR="00210C30" w:rsidRDefault="00000000">
      <w:pPr>
        <w:jc w:val="both"/>
      </w:pPr>
      <w:r>
        <w:t>Automobilių nuoma.</w:t>
      </w:r>
    </w:p>
    <w:p w14:paraId="298CF70A" w14:textId="77777777" w:rsidR="00210C30" w:rsidRDefault="00000000">
      <w:pPr>
        <w:pStyle w:val="Antrat2"/>
        <w:numPr>
          <w:ilvl w:val="0"/>
          <w:numId w:val="11"/>
        </w:numPr>
      </w:pPr>
      <w:bookmarkStart w:id="8" w:name="_147n2zr" w:colFirst="0" w:colLast="0"/>
      <w:bookmarkEnd w:id="8"/>
      <w:r>
        <w:t xml:space="preserve"> Probleminė sritis</w:t>
      </w:r>
    </w:p>
    <w:p w14:paraId="1FEDF8FA" w14:textId="77777777" w:rsidR="00210C30" w:rsidRDefault="00000000">
      <w:pPr>
        <w:jc w:val="both"/>
      </w:pPr>
      <w:r>
        <w:t xml:space="preserve">Daug darbo nuomininkui norint išsinuomoti automobilį: atvažiuoti į kontorą, išsirinkti automobilį, pasinaudojus automobilį grąžinti į kontorą – tai užima nemažai laiko. </w:t>
      </w:r>
    </w:p>
    <w:p w14:paraId="07754718" w14:textId="77777777" w:rsidR="00210C30" w:rsidRDefault="00000000">
      <w:pPr>
        <w:jc w:val="both"/>
      </w:pPr>
      <w:r>
        <w:t>Tai lėtas darbo procesas, jį galima būtų optimizuoti automatizavus nuomos procesą. Tai sumažins nuomos laiką, padidins patogumą ir sumažins nuomotojo klaidų tikimybę.</w:t>
      </w:r>
    </w:p>
    <w:p w14:paraId="39352701" w14:textId="77777777" w:rsidR="00210C30" w:rsidRDefault="00000000">
      <w:pPr>
        <w:pStyle w:val="Antrat2"/>
        <w:numPr>
          <w:ilvl w:val="0"/>
          <w:numId w:val="11"/>
        </w:numPr>
      </w:pPr>
      <w:bookmarkStart w:id="9" w:name="_1v1yuxt" w:colFirst="0" w:colLast="0"/>
      <w:bookmarkEnd w:id="9"/>
      <w:r>
        <w:t xml:space="preserve"> Verslo proceso aprašas</w:t>
      </w:r>
    </w:p>
    <w:p w14:paraId="47262F8C" w14:textId="77777777" w:rsidR="00210C30" w:rsidRDefault="00000000">
      <w:pPr>
        <w:jc w:val="both"/>
      </w:pPr>
      <w:r>
        <w:t>Veiklos pobūdis skirtas žmonėms, kurie norėtų išsinuomoti automobilį greitai ir patogioje vietoje.</w:t>
      </w:r>
    </w:p>
    <w:p w14:paraId="1EFAF410" w14:textId="77777777" w:rsidR="00210C30" w:rsidRDefault="00000000">
      <w:pPr>
        <w:pStyle w:val="Antrat2"/>
        <w:numPr>
          <w:ilvl w:val="0"/>
          <w:numId w:val="11"/>
        </w:numPr>
      </w:pPr>
      <w:bookmarkStart w:id="10" w:name="_4f1mdlm" w:colFirst="0" w:colLast="0"/>
      <w:bookmarkEnd w:id="10"/>
      <w:r>
        <w:t xml:space="preserve"> Sistemos naudotojai</w:t>
      </w:r>
    </w:p>
    <w:tbl>
      <w:tblPr>
        <w:tblStyle w:val="a"/>
        <w:tblW w:w="9349" w:type="dxa"/>
        <w:tblInd w:w="0" w:type="dxa"/>
        <w:tblBorders>
          <w:top w:val="single" w:sz="4" w:space="0" w:color="FFD965"/>
          <w:left w:val="single" w:sz="4" w:space="0" w:color="FFD965"/>
          <w:bottom w:val="single" w:sz="4" w:space="0" w:color="FFD965"/>
          <w:right w:val="single" w:sz="4" w:space="0" w:color="FFD965"/>
          <w:insideH w:val="single" w:sz="4" w:space="0" w:color="FFD965"/>
          <w:insideV w:val="single" w:sz="4" w:space="0" w:color="FFD965"/>
        </w:tblBorders>
        <w:tblLayout w:type="fixed"/>
        <w:tblLook w:val="04A0" w:firstRow="1" w:lastRow="0" w:firstColumn="1" w:lastColumn="0" w:noHBand="0" w:noVBand="1"/>
      </w:tblPr>
      <w:tblGrid>
        <w:gridCol w:w="4675"/>
        <w:gridCol w:w="4674"/>
      </w:tblGrid>
      <w:tr w:rsidR="00210C30" w14:paraId="72D04B8D" w14:textId="77777777" w:rsidTr="00210C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FFC000"/>
            </w:tcBorders>
          </w:tcPr>
          <w:p w14:paraId="1C71DA5D" w14:textId="77777777" w:rsidR="00210C30" w:rsidRDefault="00000000">
            <w:pPr>
              <w:spacing w:after="0"/>
              <w:rPr>
                <w:b w:val="0"/>
              </w:rPr>
            </w:pPr>
            <w:r>
              <w:t>Naudotojai</w:t>
            </w:r>
          </w:p>
        </w:tc>
        <w:tc>
          <w:tcPr>
            <w:tcW w:w="4674" w:type="dxa"/>
            <w:tcBorders>
              <w:left w:val="single" w:sz="4" w:space="0" w:color="FFC000"/>
            </w:tcBorders>
          </w:tcPr>
          <w:p w14:paraId="56D2DF60" w14:textId="77777777" w:rsidR="00210C30" w:rsidRDefault="00000000">
            <w:pPr>
              <w:spacing w:after="0"/>
              <w:cnfStyle w:val="100000000000" w:firstRow="1" w:lastRow="0" w:firstColumn="0" w:lastColumn="0" w:oddVBand="0" w:evenVBand="0" w:oddHBand="0" w:evenHBand="0" w:firstRowFirstColumn="0" w:firstRowLastColumn="0" w:lastRowFirstColumn="0" w:lastRowLastColumn="0"/>
              <w:rPr>
                <w:b w:val="0"/>
              </w:rPr>
            </w:pPr>
            <w:r>
              <w:t>Kvalifikacija informatikos srityje</w:t>
            </w:r>
          </w:p>
        </w:tc>
      </w:tr>
      <w:tr w:rsidR="00210C30" w14:paraId="66F3F236" w14:textId="77777777" w:rsidTr="00210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EF4CB8" w14:textId="77777777" w:rsidR="00210C30" w:rsidRDefault="00000000">
            <w:pPr>
              <w:spacing w:after="0"/>
              <w:rPr>
                <w:b w:val="0"/>
              </w:rPr>
            </w:pPr>
            <w:r>
              <w:t>Klientų aptarnavimas</w:t>
            </w:r>
          </w:p>
        </w:tc>
        <w:tc>
          <w:tcPr>
            <w:tcW w:w="4674" w:type="dxa"/>
          </w:tcPr>
          <w:p w14:paraId="665F0948" w14:textId="77777777" w:rsidR="00210C30" w:rsidRDefault="00000000">
            <w:pPr>
              <w:spacing w:after="0"/>
              <w:cnfStyle w:val="000000100000" w:firstRow="0" w:lastRow="0" w:firstColumn="0" w:lastColumn="0" w:oddVBand="0" w:evenVBand="0" w:oddHBand="1" w:evenHBand="0" w:firstRowFirstColumn="0" w:firstRowLastColumn="0" w:lastRowFirstColumn="0" w:lastRowLastColumn="0"/>
            </w:pPr>
            <w:r>
              <w:t>Bakalauro diplomas</w:t>
            </w:r>
          </w:p>
        </w:tc>
      </w:tr>
      <w:tr w:rsidR="00210C30" w14:paraId="7ACF8985" w14:textId="77777777" w:rsidTr="00210C30">
        <w:tc>
          <w:tcPr>
            <w:cnfStyle w:val="001000000000" w:firstRow="0" w:lastRow="0" w:firstColumn="1" w:lastColumn="0" w:oddVBand="0" w:evenVBand="0" w:oddHBand="0" w:evenHBand="0" w:firstRowFirstColumn="0" w:firstRowLastColumn="0" w:lastRowFirstColumn="0" w:lastRowLastColumn="0"/>
            <w:tcW w:w="4675" w:type="dxa"/>
          </w:tcPr>
          <w:p w14:paraId="379FE067" w14:textId="77777777" w:rsidR="00210C30" w:rsidRDefault="00000000">
            <w:pPr>
              <w:spacing w:after="0"/>
              <w:rPr>
                <w:b w:val="0"/>
              </w:rPr>
            </w:pPr>
            <w:r>
              <w:t>Klientas</w:t>
            </w:r>
          </w:p>
        </w:tc>
        <w:tc>
          <w:tcPr>
            <w:tcW w:w="4674" w:type="dxa"/>
          </w:tcPr>
          <w:p w14:paraId="0B70A0A5" w14:textId="77777777" w:rsidR="00210C30" w:rsidRDefault="00000000">
            <w:pPr>
              <w:keepNext/>
              <w:spacing w:after="0"/>
              <w:cnfStyle w:val="000000000000" w:firstRow="0" w:lastRow="0" w:firstColumn="0" w:lastColumn="0" w:oddVBand="0" w:evenVBand="0" w:oddHBand="0" w:evenHBand="0" w:firstRowFirstColumn="0" w:firstRowLastColumn="0" w:lastRowFirstColumn="0" w:lastRowLastColumn="0"/>
            </w:pPr>
            <w:r>
              <w:t>Nebūtinas išsilavinimas informatikos srityje</w:t>
            </w:r>
          </w:p>
        </w:tc>
      </w:tr>
      <w:tr w:rsidR="00210C30" w14:paraId="4A6D0BE3" w14:textId="77777777" w:rsidTr="00210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DB9A46" w14:textId="77777777" w:rsidR="00210C30" w:rsidRDefault="00000000">
            <w:pPr>
              <w:spacing w:after="0"/>
              <w:rPr>
                <w:b w:val="0"/>
              </w:rPr>
            </w:pPr>
            <w:r>
              <w:t>IT darbuotojai palaikantys sistemos veiklą</w:t>
            </w:r>
          </w:p>
        </w:tc>
        <w:tc>
          <w:tcPr>
            <w:tcW w:w="4674" w:type="dxa"/>
          </w:tcPr>
          <w:p w14:paraId="31BA12B9" w14:textId="77777777" w:rsidR="00210C30" w:rsidRDefault="00000000">
            <w:pPr>
              <w:keepNext/>
              <w:spacing w:after="0"/>
              <w:cnfStyle w:val="000000100000" w:firstRow="0" w:lastRow="0" w:firstColumn="0" w:lastColumn="0" w:oddVBand="0" w:evenVBand="0" w:oddHBand="1" w:evenHBand="0" w:firstRowFirstColumn="0" w:firstRowLastColumn="0" w:lastRowFirstColumn="0" w:lastRowLastColumn="0"/>
            </w:pPr>
            <w:r>
              <w:t>Bakalauro diplomas</w:t>
            </w:r>
          </w:p>
        </w:tc>
      </w:tr>
    </w:tbl>
    <w:p w14:paraId="546DE4A5" w14:textId="77777777" w:rsidR="00210C30" w:rsidRDefault="00000000">
      <w:pPr>
        <w:pBdr>
          <w:top w:val="nil"/>
          <w:left w:val="nil"/>
          <w:bottom w:val="nil"/>
          <w:right w:val="nil"/>
          <w:between w:val="nil"/>
        </w:pBdr>
        <w:spacing w:after="200" w:line="240" w:lineRule="auto"/>
        <w:rPr>
          <w:i/>
          <w:color w:val="44546A"/>
          <w:sz w:val="18"/>
          <w:szCs w:val="18"/>
        </w:rPr>
      </w:pPr>
      <w:bookmarkStart w:id="11" w:name="_2u6wntf" w:colFirst="0" w:colLast="0"/>
      <w:bookmarkEnd w:id="11"/>
      <w:r>
        <w:rPr>
          <w:i/>
          <w:color w:val="44546A"/>
          <w:sz w:val="18"/>
          <w:szCs w:val="18"/>
        </w:rPr>
        <w:t>1 lentelė. Sistemos naudotojai.</w:t>
      </w:r>
    </w:p>
    <w:p w14:paraId="16E97E56" w14:textId="77777777" w:rsidR="00210C30" w:rsidRDefault="00000000">
      <w:pPr>
        <w:pStyle w:val="Antrat2"/>
        <w:numPr>
          <w:ilvl w:val="0"/>
          <w:numId w:val="11"/>
        </w:numPr>
      </w:pPr>
      <w:bookmarkStart w:id="12" w:name="_17dp8vu" w:colFirst="0" w:colLast="0"/>
      <w:bookmarkEnd w:id="12"/>
      <w:r>
        <w:t xml:space="preserve"> Darbo pagrindas</w:t>
      </w:r>
    </w:p>
    <w:p w14:paraId="16A06E67" w14:textId="77777777" w:rsidR="00210C30" w:rsidRDefault="00000000">
      <w:bookmarkStart w:id="13" w:name="_19c6y18" w:colFirst="0" w:colLast="0"/>
      <w:bookmarkEnd w:id="13"/>
      <w:r>
        <w:t>Dokumentas yra parengtas kaip dalyko „Informacinės sistemos programų kūrimas“ kompleksinis projektas.</w:t>
      </w:r>
    </w:p>
    <w:p w14:paraId="23B831FF" w14:textId="77777777" w:rsidR="00210C30" w:rsidRDefault="00000000">
      <w:pPr>
        <w:pStyle w:val="Antrat2"/>
        <w:numPr>
          <w:ilvl w:val="0"/>
          <w:numId w:val="11"/>
        </w:numPr>
      </w:pPr>
      <w:bookmarkStart w:id="14" w:name="_3rdcrjn" w:colFirst="0" w:colLast="0"/>
      <w:bookmarkEnd w:id="14"/>
      <w:r>
        <w:t>Naudoti dokumentai</w:t>
      </w:r>
    </w:p>
    <w:p w14:paraId="6C62CF89" w14:textId="77777777" w:rsidR="00210C30" w:rsidRDefault="00000000">
      <w:pPr>
        <w:jc w:val="both"/>
      </w:pPr>
      <w:r>
        <w:t>„Automobilių nuoma“ Verslo tikslų ir poreikių specifikacija (</w:t>
      </w:r>
      <w:proofErr w:type="spellStart"/>
      <w:r>
        <w:t>Radoslav</w:t>
      </w:r>
      <w:proofErr w:type="spellEnd"/>
      <w:r>
        <w:t xml:space="preserve"> </w:t>
      </w:r>
      <w:proofErr w:type="spellStart"/>
      <w:r>
        <w:t>Titko</w:t>
      </w:r>
      <w:proofErr w:type="spellEnd"/>
      <w:r>
        <w:t xml:space="preserve">, Emilis </w:t>
      </w:r>
      <w:proofErr w:type="spellStart"/>
      <w:r>
        <w:t>Minalga</w:t>
      </w:r>
      <w:proofErr w:type="spellEnd"/>
      <w:r>
        <w:t xml:space="preserve">, </w:t>
      </w:r>
      <w:proofErr w:type="spellStart"/>
      <w:r>
        <w:t>Aleksandr</w:t>
      </w:r>
      <w:proofErr w:type="spellEnd"/>
      <w:r>
        <w:t xml:space="preserve"> </w:t>
      </w:r>
      <w:proofErr w:type="spellStart"/>
      <w:r>
        <w:t>Gricenko</w:t>
      </w:r>
      <w:proofErr w:type="spellEnd"/>
      <w:r>
        <w:t xml:space="preserve">, </w:t>
      </w:r>
      <w:proofErr w:type="spellStart"/>
      <w:r>
        <w:t>Robert</w:t>
      </w:r>
      <w:proofErr w:type="spellEnd"/>
      <w:r>
        <w:t xml:space="preserve"> Dulko)</w:t>
      </w:r>
      <w:r>
        <w:br w:type="page"/>
      </w:r>
    </w:p>
    <w:p w14:paraId="25C0BB0C" w14:textId="77777777" w:rsidR="00210C30" w:rsidRDefault="00000000">
      <w:pPr>
        <w:pStyle w:val="Antrat1"/>
        <w:numPr>
          <w:ilvl w:val="0"/>
          <w:numId w:val="4"/>
        </w:numPr>
      </w:pPr>
      <w:bookmarkStart w:id="15" w:name="_26in1rg" w:colFirst="0" w:colLast="0"/>
      <w:bookmarkEnd w:id="15"/>
      <w:r>
        <w:lastRenderedPageBreak/>
        <w:t>Dalykinės srities analizė</w:t>
      </w:r>
    </w:p>
    <w:p w14:paraId="6DD493FF" w14:textId="77777777" w:rsidR="00210C30" w:rsidRDefault="00000000">
      <w:pPr>
        <w:pStyle w:val="Antrat2"/>
        <w:numPr>
          <w:ilvl w:val="1"/>
          <w:numId w:val="4"/>
        </w:numPr>
      </w:pPr>
      <w:bookmarkStart w:id="16" w:name="_lnxbz9" w:colFirst="0" w:colLast="0"/>
      <w:bookmarkEnd w:id="16"/>
      <w:r>
        <w:t>Dalykinės srities aprašas</w:t>
      </w:r>
    </w:p>
    <w:p w14:paraId="0F3E9946" w14:textId="77777777" w:rsidR="00210C30" w:rsidRDefault="00210C30">
      <w:pPr>
        <w:pBdr>
          <w:top w:val="nil"/>
          <w:left w:val="nil"/>
          <w:bottom w:val="nil"/>
          <w:right w:val="nil"/>
          <w:between w:val="nil"/>
        </w:pBdr>
        <w:spacing w:after="0" w:line="240" w:lineRule="auto"/>
        <w:ind w:left="792"/>
        <w:jc w:val="both"/>
        <w:rPr>
          <w:color w:val="000000"/>
        </w:rPr>
      </w:pPr>
    </w:p>
    <w:p w14:paraId="6F8ABAD0" w14:textId="77777777" w:rsidR="00210C30" w:rsidRDefault="00000000">
      <w:pPr>
        <w:keepNext/>
      </w:pPr>
      <w:r>
        <w:rPr>
          <w:noProof/>
        </w:rPr>
        <w:drawing>
          <wp:inline distT="0" distB="0" distL="0" distR="0" wp14:anchorId="6489B0CC" wp14:editId="11506491">
            <wp:extent cx="5918200" cy="394208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18200" cy="3942080"/>
                    </a:xfrm>
                    <a:prstGeom prst="rect">
                      <a:avLst/>
                    </a:prstGeom>
                    <a:ln/>
                  </pic:spPr>
                </pic:pic>
              </a:graphicData>
            </a:graphic>
          </wp:inline>
        </w:drawing>
      </w:r>
      <w:r>
        <w:rPr>
          <w:noProof/>
        </w:rPr>
        <mc:AlternateContent>
          <mc:Choice Requires="wps">
            <w:drawing>
              <wp:anchor distT="0" distB="0" distL="0" distR="0" simplePos="0" relativeHeight="251658240" behindDoc="0" locked="0" layoutInCell="1" hidden="0" allowOverlap="1" wp14:anchorId="542EDC13" wp14:editId="24BDB718">
                <wp:simplePos x="0" y="0"/>
                <wp:positionH relativeFrom="column">
                  <wp:posOffset>2762250</wp:posOffset>
                </wp:positionH>
                <wp:positionV relativeFrom="paragraph">
                  <wp:posOffset>2600960</wp:posOffset>
                </wp:positionV>
                <wp:extent cx="162720" cy="162720"/>
                <wp:effectExtent l="0" t="0" r="10160" b="10160"/>
                <wp:wrapNone/>
                <wp:docPr id="1" name="Kryžius 1"/>
                <wp:cNvGraphicFramePr/>
                <a:graphic xmlns:a="http://schemas.openxmlformats.org/drawingml/2006/main">
                  <a:graphicData uri="http://schemas.microsoft.com/office/word/2010/wordprocessingShape">
                    <wps:wsp>
                      <wps:cNvSpPr/>
                      <wps:spPr>
                        <a:xfrm rot="2700000">
                          <a:off x="0" y="0"/>
                          <a:ext cx="162720" cy="162720"/>
                        </a:xfrm>
                        <a:prstGeom prst="plus">
                          <a:avLst>
                            <a:gd name="adj" fmla="val 4167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wps:style>
                      <wps:txbx>
                        <w:txbxContent>
                          <w:p w14:paraId="57F19673" w14:textId="77777777" w:rsidR="00210C30" w:rsidRDefault="00000000">
                            <w:pPr>
                              <w:jc w:val="center"/>
                              <w:rPr>
                                <w:lang w:val="en-US"/>
                              </w:rPr>
                            </w:pPr>
                            <w:r>
                              <w:rPr>
                                <w:color w:val="FFFFFF"/>
                                <w:lang w:val="en-US"/>
                              </w:rPr>
                              <w:t>`</w:t>
                            </w:r>
                          </w:p>
                        </w:txbxContent>
                      </wps:txbx>
                      <wps:bodyPr anchor="ctr">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2762250</wp:posOffset>
                </wp:positionH>
                <wp:positionV relativeFrom="paragraph">
                  <wp:posOffset>2600960</wp:posOffset>
                </wp:positionV>
                <wp:extent cx="172880" cy="172880"/>
                <wp:effectExtent b="35804" l="35804" r="35804" t="35804"/>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2700000">
                          <a:off x="0" y="0"/>
                          <a:ext cx="172880" cy="172880"/>
                        </a:xfrm>
                        <a:prstGeom prst="rect"/>
                        <a:ln/>
                      </pic:spPr>
                    </pic:pic>
                  </a:graphicData>
                </a:graphic>
              </wp:anchor>
            </w:drawing>
          </mc:Fallback>
        </mc:AlternateContent>
      </w:r>
    </w:p>
    <w:p w14:paraId="382DBA18" w14:textId="77777777" w:rsidR="00210C30" w:rsidRDefault="00000000">
      <w:pPr>
        <w:pBdr>
          <w:top w:val="nil"/>
          <w:left w:val="nil"/>
          <w:bottom w:val="nil"/>
          <w:right w:val="nil"/>
          <w:between w:val="nil"/>
        </w:pBdr>
        <w:spacing w:after="200" w:line="240" w:lineRule="auto"/>
        <w:rPr>
          <w:i/>
          <w:color w:val="44546A"/>
          <w:sz w:val="18"/>
          <w:szCs w:val="18"/>
        </w:rPr>
      </w:pPr>
      <w:bookmarkStart w:id="17" w:name="_3o7alnk" w:colFirst="0" w:colLast="0"/>
      <w:bookmarkEnd w:id="17"/>
      <w:r>
        <w:rPr>
          <w:i/>
          <w:color w:val="44546A"/>
          <w:sz w:val="18"/>
          <w:szCs w:val="18"/>
        </w:rPr>
        <w:t>1 paveikslėlis. Vaizdusis paveikslėlis.</w:t>
      </w:r>
    </w:p>
    <w:p w14:paraId="4D49005C" w14:textId="77777777" w:rsidR="00210C30" w:rsidRDefault="00000000">
      <w:pPr>
        <w:jc w:val="both"/>
      </w:pPr>
      <w:bookmarkStart w:id="18" w:name="_3tbugp1" w:colFirst="0" w:colLast="0"/>
      <w:bookmarkEnd w:id="18"/>
      <w:r>
        <w:t>Automobilių nuomos verslas: išnuomoti automobilį žmogui ieškančio automobilio. Klientas nori išsinuomoti automobilį, jis kreipiasi pas nuomotoją, kuriam pasako kokio automobilio reikia, nuomotojas ieško atitinkančio automobilio, tam kreipiasi į automobilių nuomos centrą. Radus automobilį nuomotojas kreipiasi pas buhalteriją, kurie sudaro sutartį ir draudimą su asocijuojančia draudimo įstaiga. Dokumentus (automobilio nuomos sutartį ir draudimo sutartį) gauna vartotojas pasirašo jei sutinka su nuostatom ir taisyklėmis. Vartotojui grąžinus automobilį, nuomotojas praneša kokius automobilius ir iš automobilių centro automobiliai, kuriems reikalingas tvarkymas, nuvežami pas automobilių tvarkytojus. Sutvarkytas automobilis grąžinamas į automobilių nuomos centrą, taip automobilis paruošiamas pakartotinai nuomai.</w:t>
      </w:r>
    </w:p>
    <w:p w14:paraId="049FBADE" w14:textId="77777777" w:rsidR="00210C30" w:rsidRDefault="00000000">
      <w:pPr>
        <w:spacing w:line="259" w:lineRule="auto"/>
      </w:pPr>
      <w:r>
        <w:br w:type="page"/>
      </w:r>
    </w:p>
    <w:p w14:paraId="7ED08A45" w14:textId="77777777" w:rsidR="00210C30" w:rsidRDefault="00210C30">
      <w:pPr>
        <w:jc w:val="both"/>
      </w:pPr>
    </w:p>
    <w:p w14:paraId="21557F0A" w14:textId="77777777" w:rsidR="00210C30" w:rsidRDefault="00000000">
      <w:pPr>
        <w:pStyle w:val="Antrat2"/>
        <w:numPr>
          <w:ilvl w:val="1"/>
          <w:numId w:val="4"/>
        </w:numPr>
      </w:pPr>
      <w:bookmarkStart w:id="19" w:name="_35nkun2" w:colFirst="0" w:colLast="0"/>
      <w:bookmarkEnd w:id="19"/>
      <w:r>
        <w:t>Verslo problemų, grėsmių ir siekių analizė</w:t>
      </w:r>
    </w:p>
    <w:p w14:paraId="67F773C7" w14:textId="77777777" w:rsidR="00210C30" w:rsidRDefault="00210C30">
      <w:pPr>
        <w:pBdr>
          <w:top w:val="nil"/>
          <w:left w:val="nil"/>
          <w:bottom w:val="nil"/>
          <w:right w:val="nil"/>
          <w:between w:val="nil"/>
        </w:pBdr>
        <w:spacing w:after="0" w:line="240" w:lineRule="auto"/>
        <w:ind w:left="792"/>
        <w:jc w:val="both"/>
        <w:rPr>
          <w:color w:val="000000"/>
          <w:sz w:val="24"/>
          <w:szCs w:val="24"/>
        </w:rPr>
      </w:pPr>
    </w:p>
    <w:tbl>
      <w:tblPr>
        <w:tblStyle w:val="a0"/>
        <w:tblW w:w="9349" w:type="dxa"/>
        <w:tblInd w:w="0" w:type="dxa"/>
        <w:tblBorders>
          <w:top w:val="single" w:sz="4" w:space="0" w:color="FFD965"/>
          <w:left w:val="single" w:sz="4" w:space="0" w:color="FFD965"/>
          <w:bottom w:val="single" w:sz="4" w:space="0" w:color="FFD965"/>
          <w:right w:val="single" w:sz="4" w:space="0" w:color="FFD965"/>
          <w:insideH w:val="single" w:sz="4" w:space="0" w:color="FFD965"/>
          <w:insideV w:val="single" w:sz="4" w:space="0" w:color="FFD965"/>
        </w:tblBorders>
        <w:tblLayout w:type="fixed"/>
        <w:tblLook w:val="0400" w:firstRow="0" w:lastRow="0" w:firstColumn="0" w:lastColumn="0" w:noHBand="0" w:noVBand="1"/>
      </w:tblPr>
      <w:tblGrid>
        <w:gridCol w:w="847"/>
        <w:gridCol w:w="2266"/>
        <w:gridCol w:w="2410"/>
        <w:gridCol w:w="3826"/>
      </w:tblGrid>
      <w:tr w:rsidR="00210C30" w14:paraId="61CABBF3" w14:textId="77777777">
        <w:tc>
          <w:tcPr>
            <w:tcW w:w="847" w:type="dxa"/>
          </w:tcPr>
          <w:p w14:paraId="1B218EA2" w14:textId="77777777" w:rsidR="00210C30" w:rsidRDefault="00000000">
            <w:pPr>
              <w:spacing w:after="0" w:line="240" w:lineRule="auto"/>
              <w:rPr>
                <w:b/>
              </w:rPr>
            </w:pPr>
            <w:r>
              <w:rPr>
                <w:b/>
              </w:rPr>
              <w:t>Nr.</w:t>
            </w:r>
          </w:p>
        </w:tc>
        <w:tc>
          <w:tcPr>
            <w:tcW w:w="2266" w:type="dxa"/>
          </w:tcPr>
          <w:p w14:paraId="7169A18F" w14:textId="77777777" w:rsidR="00210C30" w:rsidRDefault="00000000">
            <w:pPr>
              <w:spacing w:after="0" w:line="240" w:lineRule="auto"/>
              <w:rPr>
                <w:b/>
              </w:rPr>
            </w:pPr>
            <w:r>
              <w:rPr>
                <w:b/>
              </w:rPr>
              <w:t>Verslo problema arba grėsmė</w:t>
            </w:r>
          </w:p>
        </w:tc>
        <w:tc>
          <w:tcPr>
            <w:tcW w:w="2410" w:type="dxa"/>
          </w:tcPr>
          <w:p w14:paraId="7C67DA70" w14:textId="77777777" w:rsidR="00210C30" w:rsidRDefault="00000000">
            <w:pPr>
              <w:spacing w:after="0" w:line="240" w:lineRule="auto"/>
              <w:rPr>
                <w:b/>
              </w:rPr>
            </w:pPr>
            <w:r>
              <w:rPr>
                <w:b/>
              </w:rPr>
              <w:t>Verslo operacinis tikslas</w:t>
            </w:r>
          </w:p>
        </w:tc>
        <w:tc>
          <w:tcPr>
            <w:tcW w:w="3826" w:type="dxa"/>
          </w:tcPr>
          <w:p w14:paraId="373405AE" w14:textId="77777777" w:rsidR="00210C30" w:rsidRDefault="00000000">
            <w:pPr>
              <w:spacing w:after="0" w:line="240" w:lineRule="auto"/>
              <w:rPr>
                <w:b/>
              </w:rPr>
            </w:pPr>
            <w:r>
              <w:rPr>
                <w:b/>
              </w:rPr>
              <w:t>Sprendimas sistemoje, reikalingas tikslui įgyvendinti</w:t>
            </w:r>
          </w:p>
        </w:tc>
      </w:tr>
      <w:tr w:rsidR="00210C30" w14:paraId="2417B3DB" w14:textId="77777777">
        <w:tc>
          <w:tcPr>
            <w:tcW w:w="847" w:type="dxa"/>
          </w:tcPr>
          <w:p w14:paraId="39994E04" w14:textId="77777777" w:rsidR="00210C30" w:rsidRDefault="00210C30">
            <w:pPr>
              <w:numPr>
                <w:ilvl w:val="0"/>
                <w:numId w:val="12"/>
              </w:numPr>
              <w:pBdr>
                <w:top w:val="nil"/>
                <w:left w:val="nil"/>
                <w:bottom w:val="nil"/>
                <w:right w:val="nil"/>
                <w:between w:val="nil"/>
              </w:pBdr>
              <w:spacing w:after="0" w:line="240" w:lineRule="auto"/>
              <w:rPr>
                <w:color w:val="000000"/>
              </w:rPr>
            </w:pPr>
          </w:p>
        </w:tc>
        <w:tc>
          <w:tcPr>
            <w:tcW w:w="2266" w:type="dxa"/>
          </w:tcPr>
          <w:p w14:paraId="4952C924" w14:textId="77777777" w:rsidR="00210C30" w:rsidRDefault="00000000">
            <w:pPr>
              <w:spacing w:after="0" w:line="240" w:lineRule="auto"/>
              <w:jc w:val="center"/>
            </w:pPr>
            <w:r>
              <w:t>Neefektyvus darbuotojų išnaudojimas</w:t>
            </w:r>
          </w:p>
        </w:tc>
        <w:tc>
          <w:tcPr>
            <w:tcW w:w="2410" w:type="dxa"/>
          </w:tcPr>
          <w:p w14:paraId="07FB542E" w14:textId="77777777" w:rsidR="00210C30" w:rsidRDefault="00000000">
            <w:pPr>
              <w:numPr>
                <w:ilvl w:val="0"/>
                <w:numId w:val="2"/>
              </w:numPr>
              <w:pBdr>
                <w:top w:val="nil"/>
                <w:left w:val="nil"/>
                <w:bottom w:val="nil"/>
                <w:right w:val="nil"/>
                <w:between w:val="nil"/>
              </w:pBdr>
              <w:spacing w:after="0" w:line="240" w:lineRule="auto"/>
              <w:rPr>
                <w:color w:val="000000"/>
              </w:rPr>
            </w:pPr>
            <w:r>
              <w:rPr>
                <w:color w:val="000000"/>
              </w:rPr>
              <w:t>Sumažinti darbo jėgos ir išlaidų kaštus 20%</w:t>
            </w:r>
          </w:p>
          <w:p w14:paraId="4FD923FB" w14:textId="77777777" w:rsidR="00210C30" w:rsidRDefault="00210C30">
            <w:pPr>
              <w:pBdr>
                <w:top w:val="nil"/>
                <w:left w:val="nil"/>
                <w:bottom w:val="nil"/>
                <w:right w:val="nil"/>
                <w:between w:val="nil"/>
              </w:pBdr>
              <w:spacing w:after="0" w:line="240" w:lineRule="auto"/>
              <w:ind w:left="1060"/>
              <w:rPr>
                <w:color w:val="000000"/>
              </w:rPr>
            </w:pPr>
          </w:p>
          <w:p w14:paraId="584621A9" w14:textId="77777777" w:rsidR="00210C30" w:rsidRDefault="00000000">
            <w:pPr>
              <w:numPr>
                <w:ilvl w:val="0"/>
                <w:numId w:val="2"/>
              </w:numPr>
              <w:pBdr>
                <w:top w:val="nil"/>
                <w:left w:val="nil"/>
                <w:bottom w:val="nil"/>
                <w:right w:val="nil"/>
                <w:between w:val="nil"/>
              </w:pBdr>
              <w:spacing w:after="0" w:line="240" w:lineRule="auto"/>
              <w:rPr>
                <w:color w:val="000000"/>
              </w:rPr>
            </w:pPr>
            <w:r>
              <w:rPr>
                <w:color w:val="000000"/>
              </w:rPr>
              <w:t>Pagreitinti buhalterinę apskaitą nuo 2 valandos iki 15 minučių.</w:t>
            </w:r>
          </w:p>
        </w:tc>
        <w:tc>
          <w:tcPr>
            <w:tcW w:w="3826" w:type="dxa"/>
          </w:tcPr>
          <w:p w14:paraId="15862331" w14:textId="77777777" w:rsidR="00210C30" w:rsidRDefault="00000000">
            <w:pPr>
              <w:spacing w:after="0" w:line="240" w:lineRule="auto"/>
            </w:pPr>
            <w:r>
              <w:t>Sudaryti sąskaitų-faktūrų šablonus.</w:t>
            </w:r>
          </w:p>
          <w:p w14:paraId="5600DDA0" w14:textId="77777777" w:rsidR="00210C30" w:rsidRDefault="00210C30">
            <w:pPr>
              <w:spacing w:after="0" w:line="240" w:lineRule="auto"/>
            </w:pPr>
          </w:p>
          <w:p w14:paraId="7A432042" w14:textId="77777777" w:rsidR="00210C30" w:rsidRDefault="00000000">
            <w:pPr>
              <w:spacing w:after="0" w:line="240" w:lineRule="auto"/>
            </w:pPr>
            <w:r>
              <w:t>Įdiegti duomenų apskaitos programinę įrangą.</w:t>
            </w:r>
          </w:p>
          <w:p w14:paraId="7C397BB5" w14:textId="77777777" w:rsidR="00210C30" w:rsidRDefault="00210C30">
            <w:pPr>
              <w:spacing w:after="0" w:line="240" w:lineRule="auto"/>
            </w:pPr>
          </w:p>
          <w:p w14:paraId="444BD926" w14:textId="77777777" w:rsidR="00210C30" w:rsidRDefault="00000000">
            <w:pPr>
              <w:spacing w:after="0" w:line="240" w:lineRule="auto"/>
            </w:pPr>
            <w:r>
              <w:t>Įgyvendinti automatizuotą ataskaitų sudarymą.</w:t>
            </w:r>
          </w:p>
          <w:p w14:paraId="2CD64D2A" w14:textId="77777777" w:rsidR="00210C30" w:rsidRDefault="00210C30">
            <w:pPr>
              <w:spacing w:after="0" w:line="240" w:lineRule="auto"/>
            </w:pPr>
          </w:p>
          <w:p w14:paraId="345B0D3D" w14:textId="77777777" w:rsidR="00210C30" w:rsidRDefault="00000000">
            <w:pPr>
              <w:spacing w:after="0" w:line="240" w:lineRule="auto"/>
            </w:pPr>
            <w:r>
              <w:t>Apmokyti darbuotojus naudotis programine įranga.</w:t>
            </w:r>
          </w:p>
        </w:tc>
      </w:tr>
      <w:tr w:rsidR="00210C30" w14:paraId="0A471733" w14:textId="77777777">
        <w:tc>
          <w:tcPr>
            <w:tcW w:w="847" w:type="dxa"/>
          </w:tcPr>
          <w:p w14:paraId="3C5B921B" w14:textId="77777777" w:rsidR="00210C30" w:rsidRDefault="00210C30">
            <w:pPr>
              <w:numPr>
                <w:ilvl w:val="0"/>
                <w:numId w:val="12"/>
              </w:numPr>
              <w:pBdr>
                <w:top w:val="nil"/>
                <w:left w:val="nil"/>
                <w:bottom w:val="nil"/>
                <w:right w:val="nil"/>
                <w:between w:val="nil"/>
              </w:pBdr>
              <w:spacing w:after="0" w:line="240" w:lineRule="auto"/>
              <w:rPr>
                <w:color w:val="000000"/>
              </w:rPr>
            </w:pPr>
          </w:p>
        </w:tc>
        <w:tc>
          <w:tcPr>
            <w:tcW w:w="2266" w:type="dxa"/>
          </w:tcPr>
          <w:p w14:paraId="2000DC78" w14:textId="77777777" w:rsidR="00210C30" w:rsidRDefault="00000000">
            <w:pPr>
              <w:spacing w:after="0" w:line="240" w:lineRule="auto"/>
              <w:jc w:val="center"/>
            </w:pPr>
            <w:r>
              <w:t>Netvarkingas duomenų saugojimas</w:t>
            </w:r>
          </w:p>
        </w:tc>
        <w:tc>
          <w:tcPr>
            <w:tcW w:w="2410" w:type="dxa"/>
          </w:tcPr>
          <w:p w14:paraId="5C16A615" w14:textId="77777777" w:rsidR="00210C30" w:rsidRDefault="00000000">
            <w:pPr>
              <w:numPr>
                <w:ilvl w:val="0"/>
                <w:numId w:val="3"/>
              </w:numPr>
              <w:pBdr>
                <w:top w:val="nil"/>
                <w:left w:val="nil"/>
                <w:bottom w:val="nil"/>
                <w:right w:val="nil"/>
                <w:between w:val="nil"/>
              </w:pBdr>
              <w:spacing w:after="0" w:line="240" w:lineRule="auto"/>
              <w:rPr>
                <w:color w:val="000000"/>
              </w:rPr>
            </w:pPr>
            <w:r>
              <w:rPr>
                <w:color w:val="000000"/>
              </w:rPr>
              <w:t>Sumažinti žmogiškųjų klaidų kiekį iki 30%</w:t>
            </w:r>
          </w:p>
          <w:p w14:paraId="6BEE6033" w14:textId="77777777" w:rsidR="00210C30" w:rsidRDefault="00210C30">
            <w:pPr>
              <w:pBdr>
                <w:top w:val="nil"/>
                <w:left w:val="nil"/>
                <w:bottom w:val="nil"/>
                <w:right w:val="nil"/>
                <w:between w:val="nil"/>
              </w:pBdr>
              <w:spacing w:after="0" w:line="240" w:lineRule="auto"/>
              <w:ind w:left="1060"/>
              <w:rPr>
                <w:color w:val="000000"/>
              </w:rPr>
            </w:pPr>
          </w:p>
          <w:p w14:paraId="32ED65EF" w14:textId="77777777" w:rsidR="00210C30" w:rsidRDefault="00000000">
            <w:pPr>
              <w:numPr>
                <w:ilvl w:val="0"/>
                <w:numId w:val="3"/>
              </w:numPr>
              <w:pBdr>
                <w:top w:val="nil"/>
                <w:left w:val="nil"/>
                <w:bottom w:val="nil"/>
                <w:right w:val="nil"/>
                <w:between w:val="nil"/>
              </w:pBdr>
              <w:spacing w:after="0" w:line="240" w:lineRule="auto"/>
              <w:rPr>
                <w:color w:val="000000"/>
              </w:rPr>
            </w:pPr>
            <w:r>
              <w:rPr>
                <w:color w:val="000000"/>
              </w:rPr>
              <w:t>Pagreitinti informacijos gavimą nuo 30 min iki 1 min.</w:t>
            </w:r>
          </w:p>
        </w:tc>
        <w:tc>
          <w:tcPr>
            <w:tcW w:w="3826" w:type="dxa"/>
          </w:tcPr>
          <w:p w14:paraId="586C60C2" w14:textId="77777777" w:rsidR="00210C30" w:rsidRDefault="00000000">
            <w:pPr>
              <w:spacing w:after="0" w:line="240" w:lineRule="auto"/>
            </w:pPr>
            <w:r>
              <w:t>Įdiegti duomenų bazę.</w:t>
            </w:r>
          </w:p>
          <w:p w14:paraId="50C8D1A3" w14:textId="77777777" w:rsidR="00210C30" w:rsidRDefault="00210C30">
            <w:pPr>
              <w:spacing w:after="0" w:line="240" w:lineRule="auto"/>
            </w:pPr>
          </w:p>
          <w:p w14:paraId="431F27EA" w14:textId="77777777" w:rsidR="00210C30" w:rsidRDefault="00000000">
            <w:pPr>
              <w:spacing w:after="0" w:line="240" w:lineRule="auto"/>
            </w:pPr>
            <w:r>
              <w:t>Integruoti duomenų bazę į nuomos procesą.</w:t>
            </w:r>
          </w:p>
          <w:p w14:paraId="1D4B23B6" w14:textId="77777777" w:rsidR="00210C30" w:rsidRDefault="00210C30">
            <w:pPr>
              <w:spacing w:after="0" w:line="240" w:lineRule="auto"/>
            </w:pPr>
          </w:p>
          <w:p w14:paraId="66A5BF94" w14:textId="77777777" w:rsidR="00210C30" w:rsidRDefault="00000000">
            <w:pPr>
              <w:spacing w:after="0" w:line="240" w:lineRule="auto"/>
            </w:pPr>
            <w:r>
              <w:t>Suskirstyti duomenis į grupes pagal šaltinius.</w:t>
            </w:r>
          </w:p>
          <w:p w14:paraId="7FB36F06" w14:textId="77777777" w:rsidR="00210C30" w:rsidRDefault="00210C30">
            <w:pPr>
              <w:spacing w:after="0" w:line="240" w:lineRule="auto"/>
            </w:pPr>
          </w:p>
          <w:p w14:paraId="21B7265A" w14:textId="77777777" w:rsidR="00210C30" w:rsidRDefault="00000000">
            <w:pPr>
              <w:spacing w:after="0" w:line="240" w:lineRule="auto"/>
            </w:pPr>
            <w:r>
              <w:t>Sukurti intuityvią grafinę vartotojo sąsają darbui su duomenų baze.</w:t>
            </w:r>
          </w:p>
        </w:tc>
      </w:tr>
      <w:tr w:rsidR="00210C30" w14:paraId="3F394C0A" w14:textId="77777777">
        <w:trPr>
          <w:trHeight w:val="106"/>
        </w:trPr>
        <w:tc>
          <w:tcPr>
            <w:tcW w:w="847" w:type="dxa"/>
          </w:tcPr>
          <w:p w14:paraId="6451C476" w14:textId="77777777" w:rsidR="00210C30" w:rsidRDefault="00210C30">
            <w:pPr>
              <w:numPr>
                <w:ilvl w:val="0"/>
                <w:numId w:val="12"/>
              </w:numPr>
              <w:pBdr>
                <w:top w:val="nil"/>
                <w:left w:val="nil"/>
                <w:bottom w:val="nil"/>
                <w:right w:val="nil"/>
                <w:between w:val="nil"/>
              </w:pBdr>
              <w:spacing w:after="0" w:line="240" w:lineRule="auto"/>
              <w:rPr>
                <w:color w:val="000000"/>
              </w:rPr>
            </w:pPr>
          </w:p>
        </w:tc>
        <w:tc>
          <w:tcPr>
            <w:tcW w:w="2266" w:type="dxa"/>
          </w:tcPr>
          <w:p w14:paraId="2FEAC0E7" w14:textId="77777777" w:rsidR="00210C30" w:rsidRDefault="00000000">
            <w:pPr>
              <w:spacing w:after="0" w:line="240" w:lineRule="auto"/>
              <w:jc w:val="center"/>
            </w:pPr>
            <w:r>
              <w:t>Nepatogus nuomos procesas</w:t>
            </w:r>
          </w:p>
        </w:tc>
        <w:tc>
          <w:tcPr>
            <w:tcW w:w="2410" w:type="dxa"/>
          </w:tcPr>
          <w:p w14:paraId="5BF7362F" w14:textId="77777777" w:rsidR="00210C30" w:rsidRDefault="00000000">
            <w:pPr>
              <w:numPr>
                <w:ilvl w:val="0"/>
                <w:numId w:val="1"/>
              </w:numPr>
              <w:pBdr>
                <w:top w:val="nil"/>
                <w:left w:val="nil"/>
                <w:bottom w:val="nil"/>
                <w:right w:val="nil"/>
                <w:between w:val="nil"/>
              </w:pBdr>
              <w:spacing w:after="0" w:line="240" w:lineRule="auto"/>
              <w:rPr>
                <w:color w:val="000000"/>
              </w:rPr>
            </w:pPr>
            <w:r>
              <w:rPr>
                <w:color w:val="000000"/>
              </w:rPr>
              <w:t>Pagreitinti automobilio nuomą nuo 1 valandos iki 5 min.</w:t>
            </w:r>
          </w:p>
          <w:p w14:paraId="35E681DD" w14:textId="77777777" w:rsidR="00210C30" w:rsidRDefault="00210C30">
            <w:pPr>
              <w:spacing w:after="0" w:line="240" w:lineRule="auto"/>
            </w:pPr>
          </w:p>
          <w:p w14:paraId="6710DE7D" w14:textId="77777777" w:rsidR="00210C30" w:rsidRDefault="00000000">
            <w:pPr>
              <w:numPr>
                <w:ilvl w:val="0"/>
                <w:numId w:val="1"/>
              </w:numPr>
              <w:pBdr>
                <w:top w:val="nil"/>
                <w:left w:val="nil"/>
                <w:bottom w:val="nil"/>
                <w:right w:val="nil"/>
                <w:between w:val="nil"/>
              </w:pBdr>
              <w:spacing w:after="0" w:line="240" w:lineRule="auto"/>
              <w:rPr>
                <w:color w:val="000000"/>
              </w:rPr>
            </w:pPr>
            <w:r>
              <w:rPr>
                <w:color w:val="000000"/>
              </w:rPr>
              <w:t>Pagreitinti sutarties sudarymo ir apmokėjimo greitį nuo 20 minučių iki 5 minučių.</w:t>
            </w:r>
          </w:p>
        </w:tc>
        <w:tc>
          <w:tcPr>
            <w:tcW w:w="3826" w:type="dxa"/>
          </w:tcPr>
          <w:p w14:paraId="0D344E22" w14:textId="77777777" w:rsidR="00210C30" w:rsidRDefault="00000000">
            <w:pPr>
              <w:spacing w:after="0" w:line="240" w:lineRule="auto"/>
            </w:pPr>
            <w:r>
              <w:t>Sudaryti sutarčių šablonus.</w:t>
            </w:r>
          </w:p>
          <w:p w14:paraId="2AA63755" w14:textId="77777777" w:rsidR="00210C30" w:rsidRDefault="00210C30">
            <w:pPr>
              <w:spacing w:after="0" w:line="240" w:lineRule="auto"/>
            </w:pPr>
          </w:p>
          <w:p w14:paraId="45A58E92" w14:textId="77777777" w:rsidR="00210C30" w:rsidRDefault="00000000">
            <w:pPr>
              <w:spacing w:after="0" w:line="240" w:lineRule="auto"/>
            </w:pPr>
            <w:r>
              <w:t>Sukurti nuotolinės sutarties funkciją.</w:t>
            </w:r>
          </w:p>
          <w:p w14:paraId="7B5B56F2" w14:textId="77777777" w:rsidR="00210C30" w:rsidRDefault="00210C30">
            <w:pPr>
              <w:spacing w:after="0" w:line="240" w:lineRule="auto"/>
            </w:pPr>
          </w:p>
          <w:p w14:paraId="7A236EEE" w14:textId="77777777" w:rsidR="00210C30" w:rsidRDefault="00000000">
            <w:pPr>
              <w:keepNext/>
              <w:spacing w:after="0" w:line="240" w:lineRule="auto"/>
            </w:pPr>
            <w:r>
              <w:t>Įdiegti elektroninių mokėjimų sistemą.</w:t>
            </w:r>
          </w:p>
          <w:p w14:paraId="3C63ABC1" w14:textId="77777777" w:rsidR="00210C30" w:rsidRDefault="00210C30">
            <w:pPr>
              <w:spacing w:after="0" w:line="240" w:lineRule="auto"/>
            </w:pPr>
          </w:p>
          <w:p w14:paraId="56C0D85D" w14:textId="77777777" w:rsidR="00210C30" w:rsidRDefault="00000000">
            <w:pPr>
              <w:spacing w:after="0" w:line="240" w:lineRule="auto"/>
            </w:pPr>
            <w:r>
              <w:t>Sukurti programėlę, kurioje būtų galima patikrinti nuomojamų automobilių prieinamumą.</w:t>
            </w:r>
          </w:p>
        </w:tc>
      </w:tr>
    </w:tbl>
    <w:p w14:paraId="1426F6D3" w14:textId="77777777" w:rsidR="00210C30" w:rsidRDefault="00000000">
      <w:pPr>
        <w:pBdr>
          <w:top w:val="nil"/>
          <w:left w:val="nil"/>
          <w:bottom w:val="nil"/>
          <w:right w:val="nil"/>
          <w:between w:val="nil"/>
        </w:pBdr>
        <w:spacing w:after="200" w:line="240" w:lineRule="auto"/>
        <w:rPr>
          <w:i/>
          <w:color w:val="44546A"/>
          <w:sz w:val="18"/>
          <w:szCs w:val="18"/>
        </w:rPr>
      </w:pPr>
      <w:bookmarkStart w:id="20" w:name="_28h4qwu" w:colFirst="0" w:colLast="0"/>
      <w:bookmarkEnd w:id="20"/>
      <w:r>
        <w:rPr>
          <w:i/>
          <w:color w:val="44546A"/>
          <w:sz w:val="18"/>
          <w:szCs w:val="18"/>
        </w:rPr>
        <w:t>2 lentelė. Verslo problemų, grėsmių ir siekių analizė</w:t>
      </w:r>
    </w:p>
    <w:p w14:paraId="35D7B24D" w14:textId="77777777" w:rsidR="00210C30" w:rsidRDefault="00000000">
      <w:pPr>
        <w:spacing w:line="259" w:lineRule="auto"/>
        <w:rPr>
          <w:sz w:val="24"/>
          <w:szCs w:val="24"/>
        </w:rPr>
      </w:pPr>
      <w:r>
        <w:br w:type="page"/>
      </w:r>
    </w:p>
    <w:p w14:paraId="2EE00FE9" w14:textId="77777777" w:rsidR="00210C30" w:rsidRDefault="00210C30">
      <w:pPr>
        <w:spacing w:after="0" w:line="240" w:lineRule="auto"/>
        <w:jc w:val="both"/>
        <w:rPr>
          <w:sz w:val="24"/>
          <w:szCs w:val="24"/>
        </w:rPr>
      </w:pPr>
    </w:p>
    <w:p w14:paraId="64CF329C" w14:textId="77777777" w:rsidR="00210C30" w:rsidRDefault="00000000">
      <w:pPr>
        <w:pStyle w:val="Antrat2"/>
        <w:numPr>
          <w:ilvl w:val="1"/>
          <w:numId w:val="4"/>
        </w:numPr>
      </w:pPr>
      <w:bookmarkStart w:id="21" w:name="_1ksv4uv" w:colFirst="0" w:colLast="0"/>
      <w:bookmarkEnd w:id="21"/>
      <w:r>
        <w:t>Išvados ir siūlymai</w:t>
      </w:r>
    </w:p>
    <w:p w14:paraId="7BD58A1F" w14:textId="77777777" w:rsidR="00210C30" w:rsidRDefault="00210C30">
      <w:pPr>
        <w:spacing w:after="0" w:line="240" w:lineRule="auto"/>
        <w:ind w:left="360"/>
        <w:jc w:val="both"/>
        <w:rPr>
          <w:sz w:val="24"/>
          <w:szCs w:val="24"/>
        </w:rPr>
      </w:pPr>
    </w:p>
    <w:p w14:paraId="4A20C657" w14:textId="77777777" w:rsidR="00210C30" w:rsidRDefault="00000000">
      <w:pPr>
        <w:jc w:val="both"/>
      </w:pPr>
      <w:r>
        <w:t>Šiame darbe yra pateikta medžiaga apie automobilio nuomos sistemą. Skyriuose pateikiama esamos įmonės naudojami būdai nuomoti automobilius bei išskiriamos šios probleminės srities grėsmės, problemos bei sprendimai kaip šias problemas išspręsti. Darbo eigoje išryškėja, kad yra verta diegti ANS, kuri pasižymi šiomis savybėmis: mažina užsakymo įvykdymo laiką, supaprastina automobilio nuomos procesą, padidina pakartotinos nuomos tikimybę, didina įmonės darbo efektyvumą, padeda padidinti nuomų skaičių, o tai didina pelną ir kuria patikimos įmonės įvaizdį. Taip pat palengvina darbą buhalterijai ir vadybininkui įvedant automatizuotas funkcijas sistemoje. Atsižvelgus į ANS teikiamą naudą, galima daryti išvadą, kad verta kurti ir įdiegti šią automobilių nuomos sistemą.</w:t>
      </w:r>
    </w:p>
    <w:p w14:paraId="6665D3D7" w14:textId="77777777" w:rsidR="00210C30" w:rsidRDefault="00000000">
      <w:pPr>
        <w:spacing w:line="259" w:lineRule="auto"/>
      </w:pPr>
      <w:r>
        <w:br w:type="page"/>
      </w:r>
    </w:p>
    <w:p w14:paraId="6B7CCFF2" w14:textId="77777777" w:rsidR="00210C30" w:rsidRDefault="00000000">
      <w:pPr>
        <w:pStyle w:val="Antrat1"/>
        <w:numPr>
          <w:ilvl w:val="0"/>
          <w:numId w:val="4"/>
        </w:numPr>
      </w:pPr>
      <w:bookmarkStart w:id="22" w:name="_44sinio" w:colFirst="0" w:colLast="0"/>
      <w:bookmarkEnd w:id="22"/>
      <w:r>
        <w:lastRenderedPageBreak/>
        <w:t>Naudotojų poreikių analizė</w:t>
      </w:r>
    </w:p>
    <w:p w14:paraId="2E4265E2" w14:textId="77777777" w:rsidR="00210C30" w:rsidRDefault="00000000">
      <w:r>
        <w:t>Šiame skyrelyje pateikiama naudotojų poreikių analizė. Naudotojų poreikiai išplaukia iš verslo poreikių.</w:t>
      </w:r>
    </w:p>
    <w:p w14:paraId="444B6964" w14:textId="77777777" w:rsidR="00210C30" w:rsidRDefault="00000000">
      <w:pPr>
        <w:pStyle w:val="Antrat2"/>
        <w:numPr>
          <w:ilvl w:val="1"/>
          <w:numId w:val="4"/>
        </w:numPr>
      </w:pPr>
      <w:bookmarkStart w:id="23" w:name="_2jxsxqh" w:colFirst="0" w:colLast="0"/>
      <w:bookmarkEnd w:id="23"/>
      <w:r>
        <w:t>Naudotojų istorijos</w:t>
      </w:r>
    </w:p>
    <w:p w14:paraId="1C16F673" w14:textId="77777777" w:rsidR="00210C30" w:rsidRDefault="00000000">
      <w:pPr>
        <w:numPr>
          <w:ilvl w:val="0"/>
          <w:numId w:val="5"/>
        </w:numPr>
        <w:pBdr>
          <w:top w:val="nil"/>
          <w:left w:val="nil"/>
          <w:bottom w:val="nil"/>
          <w:right w:val="nil"/>
          <w:between w:val="nil"/>
        </w:pBdr>
        <w:spacing w:after="0" w:line="259" w:lineRule="auto"/>
        <w:rPr>
          <w:color w:val="000000"/>
        </w:rPr>
      </w:pPr>
      <w:r>
        <w:rPr>
          <w:color w:val="000000"/>
        </w:rPr>
        <w:t>Aš, kaip buhalteris, norėčiau greičiau atlikti buhalterinę ataskaitą ir padaryti mažiau klaidų, kad pagreitėtų buhalterinės ataskaitos sudarymas nuo 2 valandų iki 15 minučių.</w:t>
      </w:r>
    </w:p>
    <w:p w14:paraId="37F95A71" w14:textId="77777777" w:rsidR="00210C30" w:rsidRDefault="00000000">
      <w:pPr>
        <w:numPr>
          <w:ilvl w:val="0"/>
          <w:numId w:val="5"/>
        </w:numPr>
        <w:pBdr>
          <w:top w:val="nil"/>
          <w:left w:val="nil"/>
          <w:bottom w:val="nil"/>
          <w:right w:val="nil"/>
          <w:between w:val="nil"/>
        </w:pBdr>
        <w:spacing w:after="0"/>
        <w:rPr>
          <w:color w:val="000000"/>
        </w:rPr>
      </w:pPr>
      <w:r>
        <w:rPr>
          <w:color w:val="000000"/>
        </w:rPr>
        <w:t>Aš, kaip naudotojas, norėčiau matyti žemėlapyje pažymėtus nuomojamus automobilius, kad galėčiau pasirinkti automobilį sau patogioje vietoje.</w:t>
      </w:r>
    </w:p>
    <w:p w14:paraId="740F7185" w14:textId="77777777" w:rsidR="00210C30" w:rsidRDefault="00000000">
      <w:pPr>
        <w:numPr>
          <w:ilvl w:val="0"/>
          <w:numId w:val="5"/>
        </w:numPr>
        <w:pBdr>
          <w:top w:val="nil"/>
          <w:left w:val="nil"/>
          <w:bottom w:val="nil"/>
          <w:right w:val="nil"/>
          <w:between w:val="nil"/>
        </w:pBdr>
        <w:spacing w:after="0"/>
        <w:rPr>
          <w:color w:val="000000"/>
        </w:rPr>
      </w:pPr>
      <w:r>
        <w:rPr>
          <w:color w:val="000000"/>
        </w:rPr>
        <w:t>Aš, kaip naudotojas, norėčiau atsiskaityti bankiniu pavedimų, kad nereikėtų turėti grynųjų pinigų.</w:t>
      </w:r>
    </w:p>
    <w:p w14:paraId="0F82FEAB" w14:textId="77777777" w:rsidR="00210C30" w:rsidRDefault="00000000">
      <w:pPr>
        <w:numPr>
          <w:ilvl w:val="0"/>
          <w:numId w:val="5"/>
        </w:numPr>
        <w:pBdr>
          <w:top w:val="nil"/>
          <w:left w:val="nil"/>
          <w:bottom w:val="nil"/>
          <w:right w:val="nil"/>
          <w:between w:val="nil"/>
        </w:pBdr>
        <w:spacing w:after="0"/>
        <w:rPr>
          <w:color w:val="000000"/>
        </w:rPr>
      </w:pPr>
      <w:r>
        <w:rPr>
          <w:color w:val="000000"/>
        </w:rPr>
        <w:t>Aš, kaip naudotojas, norėčiau pasirašyti sutarti nevažiuojant į nuomos punktą, kad greičiau galėčiau pradėti naudotis automobiliu.</w:t>
      </w:r>
    </w:p>
    <w:p w14:paraId="2F70A9A2" w14:textId="77777777" w:rsidR="00210C30" w:rsidRDefault="00000000">
      <w:pPr>
        <w:numPr>
          <w:ilvl w:val="0"/>
          <w:numId w:val="5"/>
        </w:numPr>
        <w:pBdr>
          <w:top w:val="nil"/>
          <w:left w:val="nil"/>
          <w:bottom w:val="nil"/>
          <w:right w:val="nil"/>
          <w:between w:val="nil"/>
        </w:pBdr>
        <w:spacing w:after="0"/>
        <w:rPr>
          <w:color w:val="000000"/>
        </w:rPr>
      </w:pPr>
      <w:r>
        <w:rPr>
          <w:color w:val="000000"/>
        </w:rPr>
        <w:t>Aš, kaip naudotojas, norėčiau, kad nuomos procesas užtrūktu mažiau, kad galėčiau greičiau  pradėti naudotis automobiliu.</w:t>
      </w:r>
    </w:p>
    <w:p w14:paraId="10287895" w14:textId="77777777" w:rsidR="00210C30" w:rsidRDefault="00000000">
      <w:pPr>
        <w:numPr>
          <w:ilvl w:val="0"/>
          <w:numId w:val="5"/>
        </w:numPr>
        <w:pBdr>
          <w:top w:val="nil"/>
          <w:left w:val="nil"/>
          <w:bottom w:val="nil"/>
          <w:right w:val="nil"/>
          <w:between w:val="nil"/>
        </w:pBdr>
        <w:spacing w:after="0"/>
        <w:rPr>
          <w:color w:val="000000"/>
        </w:rPr>
      </w:pPr>
      <w:r>
        <w:rPr>
          <w:color w:val="000000"/>
        </w:rPr>
        <w:t>Aš, kaip automobilių prižiūrėtojas, norėčiau iš anksto gauti informaciją apie automobilius, kuriems reikalinga papildoma priežiūrą, kad būtų galima optimizuoti darbų planą.</w:t>
      </w:r>
    </w:p>
    <w:p w14:paraId="7BA69F9A" w14:textId="77777777" w:rsidR="00210C30" w:rsidRDefault="00000000">
      <w:pPr>
        <w:numPr>
          <w:ilvl w:val="0"/>
          <w:numId w:val="5"/>
        </w:numPr>
        <w:pBdr>
          <w:top w:val="nil"/>
          <w:left w:val="nil"/>
          <w:bottom w:val="nil"/>
          <w:right w:val="nil"/>
          <w:between w:val="nil"/>
        </w:pBdr>
        <w:spacing w:after="0"/>
        <w:rPr>
          <w:color w:val="000000"/>
        </w:rPr>
      </w:pPr>
      <w:r>
        <w:rPr>
          <w:color w:val="000000"/>
        </w:rPr>
        <w:t>Aš, kaip buhalteris, norėčiau, kad būtų galima lengviau gauti reikiamą informaciją, o tai sumažintų buhalterinės apskaitos vykdymo laiką.</w:t>
      </w:r>
    </w:p>
    <w:p w14:paraId="4245CEFB" w14:textId="77777777" w:rsidR="00210C30" w:rsidRDefault="00000000">
      <w:pPr>
        <w:numPr>
          <w:ilvl w:val="0"/>
          <w:numId w:val="5"/>
        </w:numPr>
        <w:pBdr>
          <w:top w:val="nil"/>
          <w:left w:val="nil"/>
          <w:bottom w:val="nil"/>
          <w:right w:val="nil"/>
          <w:between w:val="nil"/>
        </w:pBdr>
        <w:spacing w:after="0"/>
        <w:rPr>
          <w:color w:val="000000"/>
        </w:rPr>
      </w:pPr>
      <w:r>
        <w:rPr>
          <w:color w:val="000000"/>
        </w:rPr>
        <w:t>Aš, kaip naudotojas, norėčiau kad programa būtų lengva naudotis, kad galėčiau lengvai ir greitai naviguoti programėlėje.</w:t>
      </w:r>
    </w:p>
    <w:p w14:paraId="0B224CBA" w14:textId="77777777" w:rsidR="00210C30" w:rsidRDefault="00000000">
      <w:pPr>
        <w:numPr>
          <w:ilvl w:val="0"/>
          <w:numId w:val="5"/>
        </w:numPr>
        <w:pBdr>
          <w:top w:val="nil"/>
          <w:left w:val="nil"/>
          <w:bottom w:val="nil"/>
          <w:right w:val="nil"/>
          <w:between w:val="nil"/>
        </w:pBdr>
        <w:spacing w:after="0"/>
        <w:rPr>
          <w:color w:val="000000"/>
        </w:rPr>
      </w:pPr>
      <w:r>
        <w:rPr>
          <w:color w:val="000000"/>
        </w:rPr>
        <w:t>Aš, kaip nuomininkas,  norėčiau turėti sutarties šablonus, kad kiekvieną kartą nereikėtų informacijos surinkinėti ranka.</w:t>
      </w:r>
    </w:p>
    <w:p w14:paraId="3DE6315F" w14:textId="77777777" w:rsidR="00210C30" w:rsidRDefault="00000000">
      <w:pPr>
        <w:numPr>
          <w:ilvl w:val="0"/>
          <w:numId w:val="5"/>
        </w:numPr>
        <w:pBdr>
          <w:top w:val="nil"/>
          <w:left w:val="nil"/>
          <w:bottom w:val="nil"/>
          <w:right w:val="nil"/>
          <w:between w:val="nil"/>
        </w:pBdr>
        <w:spacing w:after="0"/>
        <w:rPr>
          <w:color w:val="000000"/>
        </w:rPr>
      </w:pPr>
      <w:r>
        <w:rPr>
          <w:color w:val="000000"/>
        </w:rPr>
        <w:t>Aš, kaip naudotojas, norėčiau susiekti su konsultantais iškilus problemai, kad jie man galėtų padėti/atsakyti į iškilusias problemas ar klausimus.</w:t>
      </w:r>
    </w:p>
    <w:p w14:paraId="4300CD06" w14:textId="77777777" w:rsidR="00210C30" w:rsidRDefault="00000000">
      <w:pPr>
        <w:numPr>
          <w:ilvl w:val="0"/>
          <w:numId w:val="5"/>
        </w:numPr>
        <w:pBdr>
          <w:top w:val="nil"/>
          <w:left w:val="nil"/>
          <w:bottom w:val="nil"/>
          <w:right w:val="nil"/>
          <w:between w:val="nil"/>
        </w:pBdr>
        <w:spacing w:after="0"/>
        <w:rPr>
          <w:color w:val="000000"/>
        </w:rPr>
      </w:pPr>
      <w:r>
        <w:rPr>
          <w:color w:val="000000"/>
        </w:rPr>
        <w:t>Aš, kaip naudotojas /vadybininkas, norėčiau gauti mėnesines ataskaitas apie pajamas, naujus naudotojas /jų skaičių, ir atsiliepimus, kad galima būtų vertinti įmonės būklę.</w:t>
      </w:r>
    </w:p>
    <w:p w14:paraId="10C62BE9" w14:textId="77777777" w:rsidR="00210C30" w:rsidRDefault="00000000">
      <w:pPr>
        <w:numPr>
          <w:ilvl w:val="0"/>
          <w:numId w:val="5"/>
        </w:numPr>
        <w:pBdr>
          <w:top w:val="nil"/>
          <w:left w:val="nil"/>
          <w:bottom w:val="nil"/>
          <w:right w:val="nil"/>
          <w:between w:val="nil"/>
        </w:pBdr>
        <w:rPr>
          <w:color w:val="000000"/>
        </w:rPr>
      </w:pPr>
      <w:r>
        <w:rPr>
          <w:color w:val="000000"/>
        </w:rPr>
        <w:t>Aš, kaip naudotojas norėčiau matyti užsakymų istoriją, kad galėčiau matyti savo praeitus užsakymus.</w:t>
      </w:r>
    </w:p>
    <w:p w14:paraId="1D8F3D1F" w14:textId="77777777" w:rsidR="00210C30" w:rsidRDefault="00210C30">
      <w:pPr>
        <w:ind w:left="360"/>
      </w:pPr>
    </w:p>
    <w:p w14:paraId="1B289FF0" w14:textId="77777777" w:rsidR="00210C30" w:rsidRDefault="00000000">
      <w:pPr>
        <w:pStyle w:val="Antrat2"/>
        <w:numPr>
          <w:ilvl w:val="1"/>
          <w:numId w:val="4"/>
        </w:numPr>
      </w:pPr>
      <w:bookmarkStart w:id="24" w:name="_z337ya" w:colFirst="0" w:colLast="0"/>
      <w:bookmarkEnd w:id="24"/>
      <w:r>
        <w:lastRenderedPageBreak/>
        <w:t>Užduočių modelis</w:t>
      </w:r>
    </w:p>
    <w:p w14:paraId="008C6D38" w14:textId="77777777" w:rsidR="00210C30" w:rsidRDefault="00000000">
      <w:pPr>
        <w:keepNext/>
      </w:pPr>
      <w:r>
        <w:rPr>
          <w:noProof/>
        </w:rPr>
        <w:drawing>
          <wp:inline distT="0" distB="0" distL="0" distR="0" wp14:anchorId="1D25E6AB" wp14:editId="520EE485">
            <wp:extent cx="5939790" cy="396748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39790" cy="3967480"/>
                    </a:xfrm>
                    <a:prstGeom prst="rect">
                      <a:avLst/>
                    </a:prstGeom>
                    <a:ln/>
                  </pic:spPr>
                </pic:pic>
              </a:graphicData>
            </a:graphic>
          </wp:inline>
        </w:drawing>
      </w:r>
    </w:p>
    <w:p w14:paraId="2646A535" w14:textId="77777777" w:rsidR="00210C30" w:rsidRDefault="00000000">
      <w:pPr>
        <w:pBdr>
          <w:top w:val="nil"/>
          <w:left w:val="nil"/>
          <w:bottom w:val="nil"/>
          <w:right w:val="nil"/>
          <w:between w:val="nil"/>
        </w:pBdr>
        <w:spacing w:after="200" w:line="240" w:lineRule="auto"/>
        <w:rPr>
          <w:i/>
          <w:color w:val="44546A"/>
          <w:sz w:val="18"/>
          <w:szCs w:val="18"/>
        </w:rPr>
      </w:pPr>
      <w:bookmarkStart w:id="25" w:name="_23ckvvd" w:colFirst="0" w:colLast="0"/>
      <w:bookmarkEnd w:id="25"/>
      <w:r>
        <w:rPr>
          <w:i/>
          <w:color w:val="44546A"/>
          <w:sz w:val="18"/>
          <w:szCs w:val="18"/>
        </w:rPr>
        <w:t>2 paveikslėlis. ANS UML užduočių diagrama</w:t>
      </w:r>
    </w:p>
    <w:p w14:paraId="7F3CAE01" w14:textId="77777777" w:rsidR="00210C30" w:rsidRDefault="00000000">
      <w:pPr>
        <w:spacing w:after="0" w:line="240" w:lineRule="auto"/>
        <w:rPr>
          <w:i/>
          <w:color w:val="44546A"/>
          <w:sz w:val="18"/>
          <w:szCs w:val="18"/>
        </w:rPr>
      </w:pPr>
      <w:r>
        <w:br w:type="page"/>
      </w:r>
    </w:p>
    <w:p w14:paraId="55EC5A34" w14:textId="77777777" w:rsidR="00210C30" w:rsidRDefault="00210C30">
      <w:pPr>
        <w:pBdr>
          <w:top w:val="nil"/>
          <w:left w:val="nil"/>
          <w:bottom w:val="nil"/>
          <w:right w:val="nil"/>
          <w:between w:val="nil"/>
        </w:pBdr>
        <w:spacing w:after="200" w:line="240" w:lineRule="auto"/>
        <w:rPr>
          <w:i/>
          <w:color w:val="44546A"/>
          <w:sz w:val="18"/>
          <w:szCs w:val="18"/>
        </w:rPr>
      </w:pPr>
    </w:p>
    <w:p w14:paraId="674D6C75" w14:textId="77777777" w:rsidR="00210C30" w:rsidRDefault="00000000">
      <w:pPr>
        <w:pStyle w:val="Antrat3"/>
        <w:numPr>
          <w:ilvl w:val="2"/>
          <w:numId w:val="4"/>
        </w:numPr>
        <w:ind w:hanging="283"/>
      </w:pPr>
      <w:bookmarkStart w:id="26" w:name="_3j2qqm3" w:colFirst="0" w:colLast="0"/>
      <w:bookmarkEnd w:id="26"/>
      <w:r>
        <w:t>Išsinuomoti automobilį</w:t>
      </w:r>
    </w:p>
    <w:p w14:paraId="2046B01A" w14:textId="77777777" w:rsidR="00210C30" w:rsidRDefault="00000000">
      <w:pPr>
        <w:spacing w:before="280" w:after="280" w:line="240" w:lineRule="auto"/>
        <w:rPr>
          <w:sz w:val="24"/>
          <w:szCs w:val="24"/>
        </w:rPr>
      </w:pPr>
      <w:r>
        <w:rPr>
          <w:sz w:val="24"/>
          <w:szCs w:val="24"/>
          <w:u w:val="single"/>
        </w:rPr>
        <w:t>Tikslas</w:t>
      </w:r>
      <w:r>
        <w:rPr>
          <w:sz w:val="24"/>
          <w:szCs w:val="24"/>
        </w:rPr>
        <w:t>: Klientas išsinuomoja automobilį.</w:t>
      </w:r>
    </w:p>
    <w:p w14:paraId="52DEA8FD" w14:textId="77777777" w:rsidR="00210C30" w:rsidRDefault="00000000">
      <w:pPr>
        <w:spacing w:before="280" w:after="280" w:line="240" w:lineRule="auto"/>
        <w:rPr>
          <w:sz w:val="24"/>
          <w:szCs w:val="24"/>
        </w:rPr>
      </w:pPr>
      <w:r>
        <w:rPr>
          <w:sz w:val="24"/>
          <w:szCs w:val="24"/>
          <w:u w:val="single"/>
        </w:rPr>
        <w:t>Trigeris</w:t>
      </w:r>
      <w:r>
        <w:rPr>
          <w:sz w:val="24"/>
          <w:szCs w:val="24"/>
        </w:rPr>
        <w:t>: Klientas atidaro programėlę.</w:t>
      </w:r>
    </w:p>
    <w:p w14:paraId="4305E00E" w14:textId="77777777" w:rsidR="00210C30" w:rsidRDefault="00000000">
      <w:pPr>
        <w:spacing w:before="280" w:after="280" w:line="240" w:lineRule="auto"/>
        <w:rPr>
          <w:sz w:val="24"/>
          <w:szCs w:val="24"/>
        </w:rPr>
      </w:pPr>
      <w:r>
        <w:rPr>
          <w:sz w:val="24"/>
          <w:szCs w:val="24"/>
          <w:u w:val="single"/>
        </w:rPr>
        <w:t>Prioritetas</w:t>
      </w:r>
      <w:r>
        <w:rPr>
          <w:sz w:val="24"/>
          <w:szCs w:val="24"/>
        </w:rPr>
        <w:t>: 1-as (aukščiausias).</w:t>
      </w:r>
    </w:p>
    <w:p w14:paraId="53715360" w14:textId="77777777" w:rsidR="00210C30" w:rsidRDefault="00000000">
      <w:pPr>
        <w:spacing w:before="280" w:after="280" w:line="240" w:lineRule="auto"/>
        <w:rPr>
          <w:sz w:val="24"/>
          <w:szCs w:val="24"/>
        </w:rPr>
      </w:pPr>
      <w:r>
        <w:rPr>
          <w:sz w:val="24"/>
          <w:szCs w:val="24"/>
          <w:u w:val="single"/>
        </w:rPr>
        <w:t>"Prieš" sąlygos</w:t>
      </w:r>
      <w:r>
        <w:rPr>
          <w:sz w:val="24"/>
          <w:szCs w:val="24"/>
        </w:rPr>
        <w:t>: Klientas susikuria paskyrą, pagal visas nuostatas ir jis patvirtinamas</w:t>
      </w:r>
    </w:p>
    <w:p w14:paraId="3D985EFE" w14:textId="77777777" w:rsidR="00210C30" w:rsidRDefault="00000000">
      <w:pPr>
        <w:spacing w:before="280" w:after="280" w:line="240" w:lineRule="auto"/>
        <w:rPr>
          <w:sz w:val="24"/>
          <w:szCs w:val="24"/>
        </w:rPr>
      </w:pPr>
      <w:r>
        <w:rPr>
          <w:sz w:val="24"/>
          <w:szCs w:val="24"/>
          <w:u w:val="single"/>
        </w:rPr>
        <w:t>Sėkmingos baigties “po” sąlygos</w:t>
      </w:r>
      <w:r>
        <w:rPr>
          <w:sz w:val="24"/>
          <w:szCs w:val="24"/>
        </w:rPr>
        <w:t>: Klientas išsinuomojo automobilį, jį grąžino ir susimokėjo už nuomą.</w:t>
      </w:r>
    </w:p>
    <w:p w14:paraId="19811D4D" w14:textId="77777777" w:rsidR="00210C30" w:rsidRDefault="00000000">
      <w:pPr>
        <w:spacing w:before="280" w:after="280" w:line="240" w:lineRule="auto"/>
        <w:rPr>
          <w:sz w:val="24"/>
          <w:szCs w:val="24"/>
        </w:rPr>
      </w:pPr>
      <w:r>
        <w:rPr>
          <w:sz w:val="24"/>
          <w:szCs w:val="24"/>
          <w:u w:val="single"/>
        </w:rPr>
        <w:t>Nesėkmingos baigties sąlygos</w:t>
      </w:r>
      <w:r>
        <w:rPr>
          <w:sz w:val="24"/>
          <w:szCs w:val="24"/>
        </w:rPr>
        <w:t xml:space="preserve">: </w:t>
      </w:r>
    </w:p>
    <w:p w14:paraId="094DE373" w14:textId="77777777" w:rsidR="00210C30" w:rsidRDefault="00000000">
      <w:pPr>
        <w:numPr>
          <w:ilvl w:val="0"/>
          <w:numId w:val="7"/>
        </w:numPr>
        <w:pBdr>
          <w:top w:val="nil"/>
          <w:left w:val="nil"/>
          <w:bottom w:val="nil"/>
          <w:right w:val="nil"/>
          <w:between w:val="nil"/>
        </w:pBdr>
        <w:spacing w:before="280" w:after="0" w:line="240" w:lineRule="auto"/>
        <w:rPr>
          <w:color w:val="000000"/>
          <w:sz w:val="24"/>
          <w:szCs w:val="24"/>
        </w:rPr>
      </w:pPr>
      <w:r>
        <w:rPr>
          <w:color w:val="000000"/>
          <w:sz w:val="24"/>
          <w:szCs w:val="24"/>
        </w:rPr>
        <w:t xml:space="preserve">Klientas nenusigauna iki automobilio per priskirtą rezervacijos laiką. </w:t>
      </w:r>
    </w:p>
    <w:p w14:paraId="0C1B6967" w14:textId="77777777" w:rsidR="00210C30" w:rsidRDefault="00000000">
      <w:pPr>
        <w:numPr>
          <w:ilvl w:val="0"/>
          <w:numId w:val="7"/>
        </w:numPr>
        <w:pBdr>
          <w:top w:val="nil"/>
          <w:left w:val="nil"/>
          <w:bottom w:val="nil"/>
          <w:right w:val="nil"/>
          <w:between w:val="nil"/>
        </w:pBdr>
        <w:spacing w:after="0" w:line="240" w:lineRule="auto"/>
        <w:rPr>
          <w:color w:val="000000"/>
          <w:sz w:val="24"/>
          <w:szCs w:val="24"/>
        </w:rPr>
      </w:pPr>
      <w:r>
        <w:rPr>
          <w:color w:val="000000"/>
          <w:sz w:val="24"/>
          <w:szCs w:val="24"/>
        </w:rPr>
        <w:t xml:space="preserve">Klientas nerado reikiamo automobilio. </w:t>
      </w:r>
    </w:p>
    <w:p w14:paraId="12A757DB" w14:textId="77777777" w:rsidR="00210C30" w:rsidRDefault="00000000">
      <w:pPr>
        <w:numPr>
          <w:ilvl w:val="0"/>
          <w:numId w:val="7"/>
        </w:numPr>
        <w:pBdr>
          <w:top w:val="nil"/>
          <w:left w:val="nil"/>
          <w:bottom w:val="nil"/>
          <w:right w:val="nil"/>
          <w:between w:val="nil"/>
        </w:pBdr>
        <w:spacing w:after="0" w:line="240" w:lineRule="auto"/>
        <w:rPr>
          <w:color w:val="000000"/>
          <w:sz w:val="24"/>
          <w:szCs w:val="24"/>
        </w:rPr>
      </w:pPr>
      <w:r>
        <w:rPr>
          <w:color w:val="000000"/>
          <w:sz w:val="24"/>
          <w:szCs w:val="24"/>
        </w:rPr>
        <w:t xml:space="preserve">Išnuomotas automobilis nebuvo grąžintas. </w:t>
      </w:r>
    </w:p>
    <w:p w14:paraId="38E23251" w14:textId="77777777" w:rsidR="00210C30" w:rsidRDefault="00000000">
      <w:pPr>
        <w:numPr>
          <w:ilvl w:val="0"/>
          <w:numId w:val="7"/>
        </w:numPr>
        <w:pBdr>
          <w:top w:val="nil"/>
          <w:left w:val="nil"/>
          <w:bottom w:val="nil"/>
          <w:right w:val="nil"/>
          <w:between w:val="nil"/>
        </w:pBdr>
        <w:spacing w:after="280" w:line="240" w:lineRule="auto"/>
        <w:rPr>
          <w:color w:val="000000"/>
          <w:sz w:val="24"/>
          <w:szCs w:val="24"/>
        </w:rPr>
      </w:pPr>
      <w:r>
        <w:rPr>
          <w:color w:val="000000"/>
          <w:sz w:val="24"/>
          <w:szCs w:val="24"/>
        </w:rPr>
        <w:t xml:space="preserve">Užrezervuotas automobilis nebuvo techniškai tvarkingas. </w:t>
      </w:r>
    </w:p>
    <w:p w14:paraId="58B12B62" w14:textId="77777777" w:rsidR="00210C30" w:rsidRDefault="00000000">
      <w:pPr>
        <w:spacing w:before="280" w:after="280" w:line="240" w:lineRule="auto"/>
        <w:rPr>
          <w:sz w:val="24"/>
          <w:szCs w:val="24"/>
        </w:rPr>
      </w:pPr>
      <w:r>
        <w:rPr>
          <w:sz w:val="24"/>
          <w:szCs w:val="24"/>
          <w:u w:val="single"/>
        </w:rPr>
        <w:t>Laiko sąnaudos</w:t>
      </w:r>
      <w:r>
        <w:rPr>
          <w:sz w:val="24"/>
          <w:szCs w:val="24"/>
        </w:rPr>
        <w:t>: 1 minutė automobiliui išnuomoti. 30 minučių rezervacinis laikotarpis. Jeigu klientas neužsiregistravęs 10 minučių registracija.</w:t>
      </w:r>
    </w:p>
    <w:p w14:paraId="1FDA4644" w14:textId="77777777" w:rsidR="00210C30" w:rsidRDefault="00000000">
      <w:pPr>
        <w:spacing w:before="280" w:after="280" w:line="240" w:lineRule="auto"/>
        <w:rPr>
          <w:sz w:val="24"/>
          <w:szCs w:val="24"/>
        </w:rPr>
      </w:pPr>
      <w:r>
        <w:rPr>
          <w:sz w:val="24"/>
          <w:szCs w:val="24"/>
          <w:u w:val="single"/>
        </w:rPr>
        <w:t>Dažnis</w:t>
      </w:r>
      <w:r>
        <w:rPr>
          <w:sz w:val="24"/>
          <w:szCs w:val="24"/>
        </w:rPr>
        <w:t>: ~500 užsakymų per dieną</w:t>
      </w:r>
    </w:p>
    <w:p w14:paraId="13C65541" w14:textId="77777777" w:rsidR="00210C30" w:rsidRDefault="00000000">
      <w:pPr>
        <w:spacing w:before="280" w:after="280" w:line="240" w:lineRule="auto"/>
        <w:rPr>
          <w:sz w:val="24"/>
          <w:szCs w:val="24"/>
        </w:rPr>
      </w:pPr>
      <w:r>
        <w:rPr>
          <w:sz w:val="24"/>
          <w:szCs w:val="24"/>
          <w:u w:val="single"/>
        </w:rPr>
        <w:t>Bendresnė užduotis</w:t>
      </w:r>
      <w:r>
        <w:rPr>
          <w:sz w:val="24"/>
          <w:szCs w:val="24"/>
        </w:rPr>
        <w:t xml:space="preserve">: </w:t>
      </w:r>
    </w:p>
    <w:p w14:paraId="3AC15B15" w14:textId="77777777" w:rsidR="00210C30" w:rsidRDefault="00000000">
      <w:pPr>
        <w:spacing w:before="280" w:after="280" w:line="240" w:lineRule="auto"/>
        <w:rPr>
          <w:sz w:val="24"/>
          <w:szCs w:val="24"/>
        </w:rPr>
      </w:pPr>
      <w:proofErr w:type="spellStart"/>
      <w:r>
        <w:rPr>
          <w:sz w:val="24"/>
          <w:szCs w:val="24"/>
          <w:u w:val="single"/>
        </w:rPr>
        <w:t>Použduotys</w:t>
      </w:r>
      <w:proofErr w:type="spellEnd"/>
      <w:r>
        <w:rPr>
          <w:sz w:val="24"/>
          <w:szCs w:val="24"/>
          <w:u w:val="single"/>
        </w:rPr>
        <w:t>:</w:t>
      </w:r>
    </w:p>
    <w:p w14:paraId="26CFFE83" w14:textId="77777777" w:rsidR="00210C30" w:rsidRDefault="00000000">
      <w:pPr>
        <w:spacing w:before="280" w:after="280" w:line="240" w:lineRule="auto"/>
        <w:rPr>
          <w:sz w:val="24"/>
          <w:szCs w:val="24"/>
        </w:rPr>
      </w:pPr>
      <w:r>
        <w:rPr>
          <w:sz w:val="24"/>
          <w:szCs w:val="24"/>
        </w:rPr>
        <w:t>2. Išrinkti automobilį</w:t>
      </w:r>
    </w:p>
    <w:p w14:paraId="14639ED1" w14:textId="77777777" w:rsidR="00210C30" w:rsidRDefault="00000000">
      <w:pPr>
        <w:spacing w:before="280" w:after="280" w:line="240" w:lineRule="auto"/>
        <w:rPr>
          <w:sz w:val="24"/>
          <w:szCs w:val="24"/>
        </w:rPr>
      </w:pPr>
      <w:r>
        <w:rPr>
          <w:sz w:val="24"/>
          <w:szCs w:val="24"/>
        </w:rPr>
        <w:t>3. Pasirašyti sutartį</w:t>
      </w:r>
    </w:p>
    <w:p w14:paraId="4CD06662" w14:textId="77777777" w:rsidR="00210C30" w:rsidRDefault="00000000">
      <w:pPr>
        <w:rPr>
          <w:sz w:val="24"/>
          <w:szCs w:val="24"/>
        </w:rPr>
      </w:pPr>
      <w:r>
        <w:rPr>
          <w:sz w:val="24"/>
          <w:szCs w:val="24"/>
        </w:rPr>
        <w:t>4. Grąžinti automobilį</w:t>
      </w:r>
    </w:p>
    <w:p w14:paraId="71F488C0" w14:textId="77777777" w:rsidR="00210C30" w:rsidRDefault="00000000">
      <w:pPr>
        <w:rPr>
          <w:sz w:val="24"/>
          <w:szCs w:val="24"/>
        </w:rPr>
      </w:pPr>
      <w:r>
        <w:rPr>
          <w:sz w:val="24"/>
          <w:szCs w:val="24"/>
        </w:rPr>
        <w:t>6. Sumokėti už nuomą</w:t>
      </w:r>
    </w:p>
    <w:p w14:paraId="4D2F3512" w14:textId="77777777" w:rsidR="00210C30" w:rsidRDefault="00210C30"/>
    <w:p w14:paraId="2713CF2E" w14:textId="77777777" w:rsidR="00210C30" w:rsidRDefault="00000000">
      <w:pPr>
        <w:keepNext/>
      </w:pPr>
      <w:r>
        <w:rPr>
          <w:noProof/>
        </w:rPr>
        <w:lastRenderedPageBreak/>
        <w:drawing>
          <wp:inline distT="0" distB="0" distL="0" distR="0" wp14:anchorId="20619736" wp14:editId="5AF2C4BD">
            <wp:extent cx="3476625" cy="46101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476625" cy="4610100"/>
                    </a:xfrm>
                    <a:prstGeom prst="rect">
                      <a:avLst/>
                    </a:prstGeom>
                    <a:ln/>
                  </pic:spPr>
                </pic:pic>
              </a:graphicData>
            </a:graphic>
          </wp:inline>
        </w:drawing>
      </w:r>
    </w:p>
    <w:p w14:paraId="3DFFD0CF" w14:textId="77777777" w:rsidR="00210C30" w:rsidRDefault="00000000">
      <w:pPr>
        <w:pBdr>
          <w:top w:val="nil"/>
          <w:left w:val="nil"/>
          <w:bottom w:val="nil"/>
          <w:right w:val="nil"/>
          <w:between w:val="nil"/>
        </w:pBdr>
        <w:spacing w:after="200" w:line="240" w:lineRule="auto"/>
        <w:rPr>
          <w:i/>
          <w:color w:val="44546A"/>
          <w:sz w:val="18"/>
          <w:szCs w:val="18"/>
        </w:rPr>
      </w:pPr>
      <w:bookmarkStart w:id="27" w:name="_ihv636" w:colFirst="0" w:colLast="0"/>
      <w:bookmarkEnd w:id="27"/>
      <w:r>
        <w:rPr>
          <w:i/>
          <w:color w:val="44546A"/>
          <w:sz w:val="18"/>
          <w:szCs w:val="18"/>
        </w:rPr>
        <w:t>3 paveikslėlis. „Išsinuomoti automobilį“ UML sekų diagrama.</w:t>
      </w:r>
    </w:p>
    <w:p w14:paraId="19FA586A" w14:textId="77777777" w:rsidR="00210C30" w:rsidRDefault="00000000">
      <w:pPr>
        <w:spacing w:after="0" w:line="240" w:lineRule="auto"/>
        <w:rPr>
          <w:i/>
          <w:color w:val="44546A"/>
          <w:sz w:val="18"/>
          <w:szCs w:val="18"/>
        </w:rPr>
      </w:pPr>
      <w:r>
        <w:br w:type="page"/>
      </w:r>
    </w:p>
    <w:p w14:paraId="341E8B5D" w14:textId="77777777" w:rsidR="00210C30" w:rsidRDefault="00210C30">
      <w:pPr>
        <w:pBdr>
          <w:top w:val="nil"/>
          <w:left w:val="nil"/>
          <w:bottom w:val="nil"/>
          <w:right w:val="nil"/>
          <w:between w:val="nil"/>
        </w:pBdr>
        <w:spacing w:after="200" w:line="240" w:lineRule="auto"/>
        <w:rPr>
          <w:i/>
          <w:color w:val="44546A"/>
          <w:sz w:val="18"/>
          <w:szCs w:val="18"/>
        </w:rPr>
      </w:pPr>
    </w:p>
    <w:p w14:paraId="12D532C0" w14:textId="77777777" w:rsidR="00210C30" w:rsidRDefault="00000000">
      <w:pPr>
        <w:pStyle w:val="Antrat3"/>
        <w:numPr>
          <w:ilvl w:val="2"/>
          <w:numId w:val="4"/>
        </w:numPr>
        <w:ind w:hanging="283"/>
      </w:pPr>
      <w:bookmarkStart w:id="28" w:name="_1y810tw" w:colFirst="0" w:colLast="0"/>
      <w:bookmarkEnd w:id="28"/>
      <w:r>
        <w:t>Išsirinkti automobilį</w:t>
      </w:r>
    </w:p>
    <w:p w14:paraId="18089990" w14:textId="77777777" w:rsidR="00210C30" w:rsidRDefault="00000000">
      <w:pPr>
        <w:spacing w:before="280" w:after="280" w:line="240" w:lineRule="auto"/>
        <w:rPr>
          <w:sz w:val="24"/>
          <w:szCs w:val="24"/>
        </w:rPr>
      </w:pPr>
      <w:r>
        <w:rPr>
          <w:sz w:val="24"/>
          <w:szCs w:val="24"/>
          <w:u w:val="single"/>
        </w:rPr>
        <w:t>Tikslas</w:t>
      </w:r>
      <w:r>
        <w:rPr>
          <w:sz w:val="24"/>
          <w:szCs w:val="24"/>
        </w:rPr>
        <w:t>: Klientas sėkmingai išsirenka automobilį.</w:t>
      </w:r>
    </w:p>
    <w:p w14:paraId="1CF7EA6D" w14:textId="77777777" w:rsidR="00210C30" w:rsidRDefault="00000000">
      <w:pPr>
        <w:spacing w:before="280" w:after="280" w:line="240" w:lineRule="auto"/>
        <w:rPr>
          <w:sz w:val="24"/>
          <w:szCs w:val="24"/>
        </w:rPr>
      </w:pPr>
      <w:r>
        <w:rPr>
          <w:sz w:val="24"/>
          <w:szCs w:val="24"/>
          <w:u w:val="single"/>
        </w:rPr>
        <w:t>Trigeris</w:t>
      </w:r>
      <w:r>
        <w:rPr>
          <w:sz w:val="24"/>
          <w:szCs w:val="24"/>
        </w:rPr>
        <w:t>: Klientas siunčia užklausą apie laisvus automobilius.</w:t>
      </w:r>
    </w:p>
    <w:p w14:paraId="6DE92B84" w14:textId="77777777" w:rsidR="00210C30" w:rsidRDefault="00000000">
      <w:pPr>
        <w:spacing w:before="280" w:after="280" w:line="240" w:lineRule="auto"/>
        <w:rPr>
          <w:sz w:val="24"/>
          <w:szCs w:val="24"/>
        </w:rPr>
      </w:pPr>
      <w:r>
        <w:rPr>
          <w:sz w:val="24"/>
          <w:szCs w:val="24"/>
          <w:u w:val="single"/>
        </w:rPr>
        <w:t>Prioritetas</w:t>
      </w:r>
      <w:r>
        <w:rPr>
          <w:sz w:val="24"/>
          <w:szCs w:val="24"/>
        </w:rPr>
        <w:t>: 1-as (aukščiausias).</w:t>
      </w:r>
    </w:p>
    <w:p w14:paraId="25375194" w14:textId="77777777" w:rsidR="00210C30" w:rsidRDefault="00000000">
      <w:pPr>
        <w:spacing w:before="280" w:after="280" w:line="240" w:lineRule="auto"/>
        <w:rPr>
          <w:sz w:val="24"/>
          <w:szCs w:val="24"/>
        </w:rPr>
      </w:pPr>
      <w:r>
        <w:rPr>
          <w:sz w:val="24"/>
          <w:szCs w:val="24"/>
          <w:u w:val="single"/>
        </w:rPr>
        <w:t>"Prieš" sąlygos</w:t>
      </w:r>
      <w:r>
        <w:rPr>
          <w:sz w:val="24"/>
          <w:szCs w:val="24"/>
        </w:rPr>
        <w:t xml:space="preserve">: Klientas prisijungęs. </w:t>
      </w:r>
    </w:p>
    <w:p w14:paraId="56416086" w14:textId="77777777" w:rsidR="00210C30" w:rsidRDefault="00000000">
      <w:pPr>
        <w:spacing w:before="280" w:after="280" w:line="240" w:lineRule="auto"/>
        <w:rPr>
          <w:sz w:val="24"/>
          <w:szCs w:val="24"/>
        </w:rPr>
      </w:pPr>
      <w:r>
        <w:rPr>
          <w:sz w:val="24"/>
          <w:szCs w:val="24"/>
          <w:u w:val="single"/>
        </w:rPr>
        <w:t>Sėkmingos baigties “po” sąlygos</w:t>
      </w:r>
      <w:r>
        <w:rPr>
          <w:sz w:val="24"/>
          <w:szCs w:val="24"/>
        </w:rPr>
        <w:t>: Klientas sėkmingai užsirezervavo automobilį.</w:t>
      </w:r>
    </w:p>
    <w:p w14:paraId="2520D2A4" w14:textId="77777777" w:rsidR="00210C30" w:rsidRDefault="00000000">
      <w:pPr>
        <w:spacing w:before="280" w:after="280" w:line="240" w:lineRule="auto"/>
        <w:rPr>
          <w:sz w:val="24"/>
          <w:szCs w:val="24"/>
        </w:rPr>
      </w:pPr>
      <w:r>
        <w:rPr>
          <w:sz w:val="24"/>
          <w:szCs w:val="24"/>
          <w:u w:val="single"/>
        </w:rPr>
        <w:t>Nesėkmingos baigties sąlygos</w:t>
      </w:r>
      <w:r>
        <w:rPr>
          <w:sz w:val="24"/>
          <w:szCs w:val="24"/>
        </w:rPr>
        <w:t xml:space="preserve">: </w:t>
      </w:r>
    </w:p>
    <w:p w14:paraId="773DAEDF" w14:textId="77777777" w:rsidR="00210C30" w:rsidRDefault="00000000">
      <w:pPr>
        <w:numPr>
          <w:ilvl w:val="0"/>
          <w:numId w:val="7"/>
        </w:numPr>
        <w:pBdr>
          <w:top w:val="nil"/>
          <w:left w:val="nil"/>
          <w:bottom w:val="nil"/>
          <w:right w:val="nil"/>
          <w:between w:val="nil"/>
        </w:pBdr>
        <w:spacing w:before="280" w:after="0" w:line="240" w:lineRule="auto"/>
        <w:rPr>
          <w:color w:val="000000"/>
          <w:sz w:val="24"/>
          <w:szCs w:val="24"/>
        </w:rPr>
      </w:pPr>
      <w:r>
        <w:rPr>
          <w:color w:val="000000"/>
          <w:sz w:val="24"/>
          <w:szCs w:val="24"/>
        </w:rPr>
        <w:t xml:space="preserve">Klientas nenusigauna iki automobilio per priskirtą rezervacijos laiką. </w:t>
      </w:r>
    </w:p>
    <w:p w14:paraId="146AA44A" w14:textId="77777777" w:rsidR="00210C30" w:rsidRDefault="00000000">
      <w:pPr>
        <w:numPr>
          <w:ilvl w:val="0"/>
          <w:numId w:val="7"/>
        </w:numPr>
        <w:pBdr>
          <w:top w:val="nil"/>
          <w:left w:val="nil"/>
          <w:bottom w:val="nil"/>
          <w:right w:val="nil"/>
          <w:between w:val="nil"/>
        </w:pBdr>
        <w:spacing w:after="280" w:line="240" w:lineRule="auto"/>
        <w:rPr>
          <w:color w:val="000000"/>
          <w:sz w:val="24"/>
          <w:szCs w:val="24"/>
        </w:rPr>
      </w:pPr>
      <w:r>
        <w:rPr>
          <w:color w:val="000000"/>
          <w:sz w:val="24"/>
          <w:szCs w:val="24"/>
        </w:rPr>
        <w:t xml:space="preserve">Klientas nerado reikiamo automobilio. </w:t>
      </w:r>
    </w:p>
    <w:p w14:paraId="5A2D6759" w14:textId="77777777" w:rsidR="00210C30" w:rsidRDefault="00000000">
      <w:pPr>
        <w:spacing w:before="280" w:after="280" w:line="240" w:lineRule="auto"/>
        <w:rPr>
          <w:sz w:val="24"/>
          <w:szCs w:val="24"/>
        </w:rPr>
      </w:pPr>
      <w:r>
        <w:rPr>
          <w:sz w:val="24"/>
          <w:szCs w:val="24"/>
          <w:u w:val="single"/>
        </w:rPr>
        <w:t>Laiko sąnaudos</w:t>
      </w:r>
      <w:r>
        <w:rPr>
          <w:sz w:val="24"/>
          <w:szCs w:val="24"/>
        </w:rPr>
        <w:t xml:space="preserve">: n minučių automobilio paieškom. 30 sekundžių automobilio rezervacijai. </w:t>
      </w:r>
    </w:p>
    <w:p w14:paraId="1AE2B194" w14:textId="77777777" w:rsidR="00210C30" w:rsidRDefault="00000000">
      <w:pPr>
        <w:spacing w:before="280" w:after="280" w:line="240" w:lineRule="auto"/>
        <w:rPr>
          <w:sz w:val="24"/>
          <w:szCs w:val="24"/>
        </w:rPr>
      </w:pPr>
      <w:r>
        <w:rPr>
          <w:sz w:val="24"/>
          <w:szCs w:val="24"/>
          <w:u w:val="single"/>
        </w:rPr>
        <w:t>Dažnis</w:t>
      </w:r>
      <w:r>
        <w:rPr>
          <w:sz w:val="24"/>
          <w:szCs w:val="24"/>
        </w:rPr>
        <w:t>: ~500 užsakymų per dieną</w:t>
      </w:r>
    </w:p>
    <w:p w14:paraId="05C331FE" w14:textId="77777777" w:rsidR="00210C30" w:rsidRDefault="00000000">
      <w:pPr>
        <w:spacing w:before="280" w:after="280" w:line="240" w:lineRule="auto"/>
        <w:rPr>
          <w:sz w:val="24"/>
          <w:szCs w:val="24"/>
        </w:rPr>
      </w:pPr>
      <w:r>
        <w:rPr>
          <w:sz w:val="24"/>
          <w:szCs w:val="24"/>
          <w:u w:val="single"/>
        </w:rPr>
        <w:t>Bendresnė užduotis</w:t>
      </w:r>
      <w:r>
        <w:rPr>
          <w:sz w:val="24"/>
          <w:szCs w:val="24"/>
        </w:rPr>
        <w:t>: 1 Išsinuomoti automobilį</w:t>
      </w:r>
    </w:p>
    <w:p w14:paraId="2C618BBB" w14:textId="77777777" w:rsidR="00210C30" w:rsidRDefault="00000000">
      <w:pPr>
        <w:keepNext/>
      </w:pPr>
      <w:r>
        <w:rPr>
          <w:noProof/>
        </w:rPr>
        <w:lastRenderedPageBreak/>
        <w:drawing>
          <wp:inline distT="0" distB="0" distL="0" distR="0" wp14:anchorId="2E72637F" wp14:editId="755FDAFF">
            <wp:extent cx="5934075" cy="45720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34075" cy="4572000"/>
                    </a:xfrm>
                    <a:prstGeom prst="rect">
                      <a:avLst/>
                    </a:prstGeom>
                    <a:ln/>
                  </pic:spPr>
                </pic:pic>
              </a:graphicData>
            </a:graphic>
          </wp:inline>
        </w:drawing>
      </w:r>
    </w:p>
    <w:p w14:paraId="353A5016" w14:textId="77777777" w:rsidR="00210C30" w:rsidRDefault="00000000">
      <w:pPr>
        <w:pBdr>
          <w:top w:val="nil"/>
          <w:left w:val="nil"/>
          <w:bottom w:val="nil"/>
          <w:right w:val="nil"/>
          <w:between w:val="nil"/>
        </w:pBdr>
        <w:spacing w:after="200" w:line="240" w:lineRule="auto"/>
        <w:rPr>
          <w:i/>
          <w:color w:val="44546A"/>
          <w:sz w:val="18"/>
          <w:szCs w:val="18"/>
        </w:rPr>
      </w:pPr>
      <w:bookmarkStart w:id="29" w:name="_32hioqz" w:colFirst="0" w:colLast="0"/>
      <w:bookmarkEnd w:id="29"/>
      <w:r>
        <w:rPr>
          <w:i/>
          <w:color w:val="44546A"/>
          <w:sz w:val="18"/>
          <w:szCs w:val="18"/>
        </w:rPr>
        <w:t>4 paveikslėlis. „Išsirinkti automobilį“ UML sekų diagrama</w:t>
      </w:r>
    </w:p>
    <w:p w14:paraId="191F3CF4" w14:textId="77777777" w:rsidR="00210C30" w:rsidRDefault="00210C30">
      <w:pPr>
        <w:spacing w:after="0" w:line="240" w:lineRule="auto"/>
      </w:pPr>
    </w:p>
    <w:p w14:paraId="5E7211C3" w14:textId="77777777" w:rsidR="00210C30" w:rsidRDefault="00000000">
      <w:pPr>
        <w:spacing w:after="0" w:line="240" w:lineRule="auto"/>
      </w:pPr>
      <w:r>
        <w:br w:type="page"/>
      </w:r>
    </w:p>
    <w:p w14:paraId="59205DB9" w14:textId="77777777" w:rsidR="00210C30" w:rsidRDefault="00000000">
      <w:pPr>
        <w:pStyle w:val="Antrat3"/>
        <w:numPr>
          <w:ilvl w:val="2"/>
          <w:numId w:val="4"/>
        </w:numPr>
        <w:ind w:hanging="283"/>
      </w:pPr>
      <w:bookmarkStart w:id="30" w:name="_4i7ojhp" w:colFirst="0" w:colLast="0"/>
      <w:bookmarkEnd w:id="30"/>
      <w:r>
        <w:lastRenderedPageBreak/>
        <w:t>Pasirašyti sutartį</w:t>
      </w:r>
    </w:p>
    <w:p w14:paraId="49B87406" w14:textId="77777777" w:rsidR="00210C30" w:rsidRDefault="00000000">
      <w:pPr>
        <w:spacing w:before="280" w:after="280" w:line="240" w:lineRule="auto"/>
        <w:rPr>
          <w:sz w:val="24"/>
          <w:szCs w:val="24"/>
        </w:rPr>
      </w:pPr>
      <w:r>
        <w:rPr>
          <w:sz w:val="24"/>
          <w:szCs w:val="24"/>
          <w:u w:val="single"/>
        </w:rPr>
        <w:t>Tikslas</w:t>
      </w:r>
      <w:r>
        <w:rPr>
          <w:sz w:val="24"/>
          <w:szCs w:val="24"/>
        </w:rPr>
        <w:t>: Įgalinti klientą naudoti automobilį</w:t>
      </w:r>
    </w:p>
    <w:p w14:paraId="4447E0A6" w14:textId="77777777" w:rsidR="00210C30" w:rsidRDefault="00000000">
      <w:pPr>
        <w:spacing w:before="280" w:after="280" w:line="240" w:lineRule="auto"/>
        <w:rPr>
          <w:sz w:val="24"/>
          <w:szCs w:val="24"/>
        </w:rPr>
      </w:pPr>
      <w:r>
        <w:rPr>
          <w:sz w:val="24"/>
          <w:szCs w:val="24"/>
          <w:u w:val="single"/>
        </w:rPr>
        <w:t>Trigeris</w:t>
      </w:r>
      <w:r>
        <w:rPr>
          <w:sz w:val="24"/>
          <w:szCs w:val="24"/>
        </w:rPr>
        <w:t>: Klientas užsirezervuoja automobilį</w:t>
      </w:r>
    </w:p>
    <w:p w14:paraId="14820B50" w14:textId="77777777" w:rsidR="00210C30" w:rsidRDefault="00000000">
      <w:pPr>
        <w:spacing w:before="280" w:after="280" w:line="240" w:lineRule="auto"/>
        <w:rPr>
          <w:sz w:val="24"/>
          <w:szCs w:val="24"/>
        </w:rPr>
      </w:pPr>
      <w:r>
        <w:rPr>
          <w:sz w:val="24"/>
          <w:szCs w:val="24"/>
          <w:u w:val="single"/>
        </w:rPr>
        <w:t>Prioritetas</w:t>
      </w:r>
      <w:r>
        <w:rPr>
          <w:sz w:val="24"/>
          <w:szCs w:val="24"/>
        </w:rPr>
        <w:t>: 1-as (aukščiausias).</w:t>
      </w:r>
    </w:p>
    <w:p w14:paraId="5BF8A8B8" w14:textId="77777777" w:rsidR="00210C30" w:rsidRDefault="00000000">
      <w:pPr>
        <w:spacing w:before="280" w:after="280" w:line="240" w:lineRule="auto"/>
        <w:rPr>
          <w:sz w:val="24"/>
          <w:szCs w:val="24"/>
        </w:rPr>
      </w:pPr>
      <w:r>
        <w:rPr>
          <w:sz w:val="24"/>
          <w:szCs w:val="24"/>
          <w:u w:val="single"/>
        </w:rPr>
        <w:t>"Prieš" sąlygos</w:t>
      </w:r>
      <w:r>
        <w:rPr>
          <w:sz w:val="24"/>
          <w:szCs w:val="24"/>
        </w:rPr>
        <w:t xml:space="preserve">: Klientas prisijungęs, klientas užsirezervavęs automobilį. </w:t>
      </w:r>
    </w:p>
    <w:p w14:paraId="6D6D7E92" w14:textId="77777777" w:rsidR="00210C30" w:rsidRDefault="00000000">
      <w:pPr>
        <w:spacing w:before="280" w:after="280" w:line="240" w:lineRule="auto"/>
        <w:rPr>
          <w:sz w:val="24"/>
          <w:szCs w:val="24"/>
        </w:rPr>
      </w:pPr>
      <w:r>
        <w:rPr>
          <w:sz w:val="24"/>
          <w:szCs w:val="24"/>
          <w:u w:val="single"/>
        </w:rPr>
        <w:t>Sėkmingos baigties “po” sąlygos</w:t>
      </w:r>
      <w:r>
        <w:rPr>
          <w:sz w:val="24"/>
          <w:szCs w:val="24"/>
        </w:rPr>
        <w:t>: Klientas sėkmingai pasirašo sutartį.</w:t>
      </w:r>
    </w:p>
    <w:p w14:paraId="1C9D9E2D" w14:textId="77777777" w:rsidR="00210C30" w:rsidRDefault="00000000">
      <w:pPr>
        <w:spacing w:before="280" w:after="280" w:line="240" w:lineRule="auto"/>
        <w:rPr>
          <w:sz w:val="24"/>
          <w:szCs w:val="24"/>
        </w:rPr>
      </w:pPr>
      <w:r>
        <w:rPr>
          <w:sz w:val="24"/>
          <w:szCs w:val="24"/>
          <w:u w:val="single"/>
        </w:rPr>
        <w:t>Nesėkmingos baigties sąlygos</w:t>
      </w:r>
      <w:r>
        <w:rPr>
          <w:sz w:val="24"/>
          <w:szCs w:val="24"/>
        </w:rPr>
        <w:t xml:space="preserve">: </w:t>
      </w:r>
    </w:p>
    <w:p w14:paraId="65C9F6FE" w14:textId="77777777" w:rsidR="00210C30" w:rsidRDefault="00000000">
      <w:pPr>
        <w:numPr>
          <w:ilvl w:val="0"/>
          <w:numId w:val="7"/>
        </w:numPr>
        <w:pBdr>
          <w:top w:val="nil"/>
          <w:left w:val="nil"/>
          <w:bottom w:val="nil"/>
          <w:right w:val="nil"/>
          <w:between w:val="nil"/>
        </w:pBdr>
        <w:spacing w:before="280" w:after="280" w:line="240" w:lineRule="auto"/>
        <w:rPr>
          <w:color w:val="000000"/>
          <w:sz w:val="24"/>
          <w:szCs w:val="24"/>
        </w:rPr>
      </w:pPr>
      <w:r>
        <w:rPr>
          <w:color w:val="000000"/>
          <w:sz w:val="24"/>
          <w:szCs w:val="24"/>
        </w:rPr>
        <w:t>Klientas nesutinka su sutarties taisyklėmis ir nuostatomis.</w:t>
      </w:r>
    </w:p>
    <w:p w14:paraId="10155587" w14:textId="77777777" w:rsidR="00210C30" w:rsidRDefault="00000000">
      <w:pPr>
        <w:spacing w:before="280" w:after="280" w:line="240" w:lineRule="auto"/>
        <w:rPr>
          <w:sz w:val="24"/>
          <w:szCs w:val="24"/>
        </w:rPr>
      </w:pPr>
      <w:r>
        <w:rPr>
          <w:sz w:val="24"/>
          <w:szCs w:val="24"/>
          <w:u w:val="single"/>
        </w:rPr>
        <w:t>Laiko sąnaudos</w:t>
      </w:r>
      <w:r>
        <w:rPr>
          <w:sz w:val="24"/>
          <w:szCs w:val="24"/>
        </w:rPr>
        <w:t xml:space="preserve">: n minučių kliento susipažinimui su sutartim. 30 sekundžių sutarties patvirtinimui. </w:t>
      </w:r>
    </w:p>
    <w:p w14:paraId="1D7EDB0F" w14:textId="77777777" w:rsidR="00210C30" w:rsidRDefault="00000000">
      <w:pPr>
        <w:spacing w:before="280" w:after="280" w:line="240" w:lineRule="auto"/>
        <w:rPr>
          <w:sz w:val="24"/>
          <w:szCs w:val="24"/>
        </w:rPr>
      </w:pPr>
      <w:r>
        <w:rPr>
          <w:sz w:val="24"/>
          <w:szCs w:val="24"/>
          <w:u w:val="single"/>
        </w:rPr>
        <w:t>Dažnis</w:t>
      </w:r>
      <w:r>
        <w:rPr>
          <w:sz w:val="24"/>
          <w:szCs w:val="24"/>
        </w:rPr>
        <w:t>: ~500 užsakymų per dieną</w:t>
      </w:r>
    </w:p>
    <w:p w14:paraId="26A69F13" w14:textId="77777777" w:rsidR="00210C30" w:rsidRDefault="00000000">
      <w:pPr>
        <w:spacing w:before="280" w:after="280" w:line="240" w:lineRule="auto"/>
        <w:rPr>
          <w:sz w:val="24"/>
          <w:szCs w:val="24"/>
        </w:rPr>
      </w:pPr>
      <w:r>
        <w:rPr>
          <w:sz w:val="24"/>
          <w:szCs w:val="24"/>
          <w:u w:val="single"/>
        </w:rPr>
        <w:t>Bendresnė užduotis</w:t>
      </w:r>
      <w:r>
        <w:rPr>
          <w:sz w:val="24"/>
          <w:szCs w:val="24"/>
        </w:rPr>
        <w:t>: 1 Išsinuomoti automobilį</w:t>
      </w:r>
    </w:p>
    <w:p w14:paraId="61316076" w14:textId="77777777" w:rsidR="00210C30" w:rsidRDefault="00000000">
      <w:pPr>
        <w:keepNext/>
        <w:pBdr>
          <w:top w:val="nil"/>
          <w:left w:val="nil"/>
          <w:bottom w:val="nil"/>
          <w:right w:val="nil"/>
          <w:between w:val="nil"/>
        </w:pBdr>
        <w:ind w:left="284"/>
        <w:rPr>
          <w:color w:val="000000"/>
        </w:rPr>
      </w:pPr>
      <w:r>
        <w:rPr>
          <w:noProof/>
          <w:color w:val="000000"/>
        </w:rPr>
        <w:lastRenderedPageBreak/>
        <w:drawing>
          <wp:inline distT="0" distB="0" distL="0" distR="0" wp14:anchorId="79615CFF" wp14:editId="2739A64A">
            <wp:extent cx="5934075" cy="59055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34075" cy="5905500"/>
                    </a:xfrm>
                    <a:prstGeom prst="rect">
                      <a:avLst/>
                    </a:prstGeom>
                    <a:ln/>
                  </pic:spPr>
                </pic:pic>
              </a:graphicData>
            </a:graphic>
          </wp:inline>
        </w:drawing>
      </w:r>
    </w:p>
    <w:p w14:paraId="3E4E706D" w14:textId="77777777" w:rsidR="00210C30" w:rsidRDefault="00000000">
      <w:pPr>
        <w:pBdr>
          <w:top w:val="nil"/>
          <w:left w:val="nil"/>
          <w:bottom w:val="nil"/>
          <w:right w:val="nil"/>
          <w:between w:val="nil"/>
        </w:pBdr>
        <w:spacing w:after="200" w:line="240" w:lineRule="auto"/>
        <w:rPr>
          <w:i/>
          <w:color w:val="44546A"/>
          <w:sz w:val="18"/>
          <w:szCs w:val="18"/>
        </w:rPr>
      </w:pPr>
      <w:bookmarkStart w:id="31" w:name="_1hmsyys" w:colFirst="0" w:colLast="0"/>
      <w:bookmarkEnd w:id="31"/>
      <w:r>
        <w:rPr>
          <w:i/>
          <w:color w:val="44546A"/>
          <w:sz w:val="18"/>
          <w:szCs w:val="18"/>
        </w:rPr>
        <w:t>5 paveikslėlis. „Pasirašyti sutartį“ UML sekų diagrama</w:t>
      </w:r>
    </w:p>
    <w:p w14:paraId="623BCC1A" w14:textId="77777777" w:rsidR="00210C30" w:rsidRDefault="00000000">
      <w:pPr>
        <w:spacing w:after="0" w:line="240" w:lineRule="auto"/>
        <w:rPr>
          <w:i/>
          <w:color w:val="44546A"/>
          <w:sz w:val="18"/>
          <w:szCs w:val="18"/>
        </w:rPr>
      </w:pPr>
      <w:r>
        <w:br w:type="page"/>
      </w:r>
    </w:p>
    <w:p w14:paraId="2B11FEBA" w14:textId="77777777" w:rsidR="00210C30" w:rsidRDefault="00000000">
      <w:pPr>
        <w:pStyle w:val="Antrat3"/>
        <w:numPr>
          <w:ilvl w:val="2"/>
          <w:numId w:val="4"/>
        </w:numPr>
        <w:ind w:hanging="283"/>
      </w:pPr>
      <w:bookmarkStart w:id="32" w:name="_2xcytpi" w:colFirst="0" w:colLast="0"/>
      <w:bookmarkEnd w:id="32"/>
      <w:r>
        <w:lastRenderedPageBreak/>
        <w:t>Grąžinti automobilį</w:t>
      </w:r>
    </w:p>
    <w:p w14:paraId="6C65F405" w14:textId="77777777" w:rsidR="00210C30" w:rsidRDefault="00000000">
      <w:pPr>
        <w:spacing w:before="280" w:after="280" w:line="240" w:lineRule="auto"/>
        <w:rPr>
          <w:sz w:val="24"/>
          <w:szCs w:val="24"/>
        </w:rPr>
      </w:pPr>
      <w:r>
        <w:rPr>
          <w:sz w:val="24"/>
          <w:szCs w:val="24"/>
          <w:u w:val="single"/>
        </w:rPr>
        <w:t>Tikslas</w:t>
      </w:r>
      <w:r>
        <w:rPr>
          <w:sz w:val="24"/>
          <w:szCs w:val="24"/>
        </w:rPr>
        <w:t>: Klientui sėkmingai grąžinti automobilį.</w:t>
      </w:r>
    </w:p>
    <w:p w14:paraId="1E4F447A" w14:textId="77777777" w:rsidR="00210C30" w:rsidRDefault="00000000">
      <w:pPr>
        <w:spacing w:before="280" w:after="280" w:line="240" w:lineRule="auto"/>
        <w:rPr>
          <w:sz w:val="24"/>
          <w:szCs w:val="24"/>
        </w:rPr>
      </w:pPr>
      <w:r>
        <w:rPr>
          <w:sz w:val="24"/>
          <w:szCs w:val="24"/>
          <w:u w:val="single"/>
        </w:rPr>
        <w:t>Trigeris</w:t>
      </w:r>
      <w:r>
        <w:rPr>
          <w:sz w:val="24"/>
          <w:szCs w:val="24"/>
        </w:rPr>
        <w:t>: Klientas nusprendžia baigti naudotis automobiliu.</w:t>
      </w:r>
    </w:p>
    <w:p w14:paraId="6202BC15" w14:textId="77777777" w:rsidR="00210C30" w:rsidRDefault="00000000">
      <w:pPr>
        <w:spacing w:before="280" w:after="280" w:line="240" w:lineRule="auto"/>
        <w:rPr>
          <w:sz w:val="24"/>
          <w:szCs w:val="24"/>
        </w:rPr>
      </w:pPr>
      <w:r>
        <w:rPr>
          <w:sz w:val="24"/>
          <w:szCs w:val="24"/>
          <w:u w:val="single"/>
        </w:rPr>
        <w:t>Prioritetas</w:t>
      </w:r>
      <w:r>
        <w:rPr>
          <w:sz w:val="24"/>
          <w:szCs w:val="24"/>
        </w:rPr>
        <w:t>: 1-as (aukščiausias).</w:t>
      </w:r>
    </w:p>
    <w:p w14:paraId="1DF66193" w14:textId="77777777" w:rsidR="00210C30" w:rsidRDefault="00000000">
      <w:pPr>
        <w:spacing w:before="280" w:after="280" w:line="240" w:lineRule="auto"/>
        <w:rPr>
          <w:sz w:val="24"/>
          <w:szCs w:val="24"/>
        </w:rPr>
      </w:pPr>
      <w:r>
        <w:rPr>
          <w:sz w:val="24"/>
          <w:szCs w:val="24"/>
          <w:u w:val="single"/>
        </w:rPr>
        <w:t>"Prieš" sąlygos</w:t>
      </w:r>
      <w:r>
        <w:rPr>
          <w:sz w:val="24"/>
          <w:szCs w:val="24"/>
        </w:rPr>
        <w:t xml:space="preserve">: Klientas naudojasi automobiliu. </w:t>
      </w:r>
    </w:p>
    <w:p w14:paraId="100A061E" w14:textId="77777777" w:rsidR="00210C30" w:rsidRDefault="00000000">
      <w:pPr>
        <w:spacing w:before="280" w:after="280" w:line="240" w:lineRule="auto"/>
        <w:rPr>
          <w:sz w:val="24"/>
          <w:szCs w:val="24"/>
        </w:rPr>
      </w:pPr>
      <w:r>
        <w:rPr>
          <w:sz w:val="24"/>
          <w:szCs w:val="24"/>
          <w:u w:val="single"/>
        </w:rPr>
        <w:t>Sėkmingos baigties “po” sąlygos</w:t>
      </w:r>
      <w:r>
        <w:rPr>
          <w:sz w:val="24"/>
          <w:szCs w:val="24"/>
        </w:rPr>
        <w:t>: Klientas sėkmingai nustoja naudotis automobiliu ir pranešama apie automobilio techninę būklę.</w:t>
      </w:r>
    </w:p>
    <w:p w14:paraId="6B996BD6" w14:textId="77777777" w:rsidR="00210C30" w:rsidRDefault="00000000">
      <w:pPr>
        <w:spacing w:before="280" w:after="280" w:line="240" w:lineRule="auto"/>
        <w:rPr>
          <w:sz w:val="24"/>
          <w:szCs w:val="24"/>
        </w:rPr>
      </w:pPr>
      <w:r>
        <w:rPr>
          <w:sz w:val="24"/>
          <w:szCs w:val="24"/>
          <w:u w:val="single"/>
        </w:rPr>
        <w:t>Nesėkmingos baigties sąlygos</w:t>
      </w:r>
      <w:r>
        <w:rPr>
          <w:sz w:val="24"/>
          <w:szCs w:val="24"/>
        </w:rPr>
        <w:t xml:space="preserve">: </w:t>
      </w:r>
    </w:p>
    <w:p w14:paraId="77CAE0C2" w14:textId="77777777" w:rsidR="00210C30" w:rsidRDefault="00000000">
      <w:pPr>
        <w:numPr>
          <w:ilvl w:val="0"/>
          <w:numId w:val="7"/>
        </w:numPr>
        <w:pBdr>
          <w:top w:val="nil"/>
          <w:left w:val="nil"/>
          <w:bottom w:val="nil"/>
          <w:right w:val="nil"/>
          <w:between w:val="nil"/>
        </w:pBdr>
        <w:spacing w:before="280" w:after="0" w:line="240" w:lineRule="auto"/>
        <w:rPr>
          <w:color w:val="000000"/>
          <w:sz w:val="24"/>
          <w:szCs w:val="24"/>
        </w:rPr>
      </w:pPr>
      <w:r>
        <w:rPr>
          <w:color w:val="000000"/>
          <w:sz w:val="24"/>
          <w:szCs w:val="24"/>
        </w:rPr>
        <w:t>Klientas negrąžina automobilio.</w:t>
      </w:r>
    </w:p>
    <w:p w14:paraId="3D1D6199" w14:textId="77777777" w:rsidR="00210C30" w:rsidRDefault="00000000">
      <w:pPr>
        <w:numPr>
          <w:ilvl w:val="0"/>
          <w:numId w:val="7"/>
        </w:numPr>
        <w:pBdr>
          <w:top w:val="nil"/>
          <w:left w:val="nil"/>
          <w:bottom w:val="nil"/>
          <w:right w:val="nil"/>
          <w:between w:val="nil"/>
        </w:pBdr>
        <w:spacing w:after="280" w:line="240" w:lineRule="auto"/>
        <w:rPr>
          <w:color w:val="000000"/>
          <w:sz w:val="24"/>
          <w:szCs w:val="24"/>
        </w:rPr>
      </w:pPr>
      <w:r>
        <w:rPr>
          <w:color w:val="000000"/>
          <w:sz w:val="24"/>
          <w:szCs w:val="24"/>
        </w:rPr>
        <w:t>Klientas palieka automobilį neleistinoje vietoje.</w:t>
      </w:r>
    </w:p>
    <w:p w14:paraId="2B35EC72" w14:textId="77777777" w:rsidR="00210C30" w:rsidRDefault="00000000">
      <w:pPr>
        <w:spacing w:before="280" w:after="280" w:line="240" w:lineRule="auto"/>
        <w:rPr>
          <w:sz w:val="24"/>
          <w:szCs w:val="24"/>
        </w:rPr>
      </w:pPr>
      <w:r>
        <w:rPr>
          <w:sz w:val="24"/>
          <w:szCs w:val="24"/>
          <w:u w:val="single"/>
        </w:rPr>
        <w:t>Laiko sąnaudos</w:t>
      </w:r>
      <w:r>
        <w:rPr>
          <w:sz w:val="24"/>
          <w:szCs w:val="24"/>
        </w:rPr>
        <w:t xml:space="preserve">: n minučių klientas naudojasi automobiliu. 3 min automobilio grąžinimui ir techninės būklės pranešimui. </w:t>
      </w:r>
    </w:p>
    <w:p w14:paraId="4EBC9E4A" w14:textId="77777777" w:rsidR="00210C30" w:rsidRDefault="00000000">
      <w:pPr>
        <w:spacing w:before="280" w:after="280" w:line="240" w:lineRule="auto"/>
        <w:rPr>
          <w:sz w:val="24"/>
          <w:szCs w:val="24"/>
        </w:rPr>
      </w:pPr>
      <w:r>
        <w:rPr>
          <w:sz w:val="24"/>
          <w:szCs w:val="24"/>
          <w:u w:val="single"/>
        </w:rPr>
        <w:t>Dažnis</w:t>
      </w:r>
      <w:r>
        <w:rPr>
          <w:sz w:val="24"/>
          <w:szCs w:val="24"/>
        </w:rPr>
        <w:t>: ~500 užsakymų per dieną</w:t>
      </w:r>
    </w:p>
    <w:p w14:paraId="351164A9" w14:textId="77777777" w:rsidR="00210C30" w:rsidRDefault="00000000">
      <w:pPr>
        <w:spacing w:before="280" w:after="280" w:line="240" w:lineRule="auto"/>
        <w:rPr>
          <w:sz w:val="24"/>
          <w:szCs w:val="24"/>
        </w:rPr>
      </w:pPr>
      <w:proofErr w:type="spellStart"/>
      <w:r>
        <w:rPr>
          <w:sz w:val="24"/>
          <w:szCs w:val="24"/>
          <w:u w:val="single"/>
        </w:rPr>
        <w:t>Použduotys</w:t>
      </w:r>
      <w:proofErr w:type="spellEnd"/>
      <w:r>
        <w:rPr>
          <w:sz w:val="24"/>
          <w:szCs w:val="24"/>
          <w:u w:val="single"/>
        </w:rPr>
        <w:t>:</w:t>
      </w:r>
      <w:r>
        <w:rPr>
          <w:sz w:val="24"/>
          <w:szCs w:val="24"/>
        </w:rPr>
        <w:t xml:space="preserve"> 5. Gauna informaciją apie valymo/tvarkymo reikalingam automobiliui</w:t>
      </w:r>
    </w:p>
    <w:p w14:paraId="774F70D2" w14:textId="77777777" w:rsidR="00210C30" w:rsidRDefault="00000000">
      <w:pPr>
        <w:spacing w:before="280" w:after="280" w:line="240" w:lineRule="auto"/>
        <w:rPr>
          <w:sz w:val="24"/>
          <w:szCs w:val="24"/>
        </w:rPr>
      </w:pPr>
      <w:r>
        <w:rPr>
          <w:sz w:val="24"/>
          <w:szCs w:val="24"/>
          <w:u w:val="single"/>
        </w:rPr>
        <w:t>Bendresnė užduotis</w:t>
      </w:r>
      <w:r>
        <w:rPr>
          <w:sz w:val="24"/>
          <w:szCs w:val="24"/>
        </w:rPr>
        <w:t>: 1. Išsinuomoti automobilį</w:t>
      </w:r>
    </w:p>
    <w:p w14:paraId="3DA828CB" w14:textId="77777777" w:rsidR="00210C30" w:rsidRDefault="00000000">
      <w:pPr>
        <w:keepNext/>
      </w:pPr>
      <w:r>
        <w:rPr>
          <w:noProof/>
        </w:rPr>
        <w:lastRenderedPageBreak/>
        <w:drawing>
          <wp:inline distT="0" distB="0" distL="0" distR="0" wp14:anchorId="69AD1DE7" wp14:editId="31610986">
            <wp:extent cx="5934075" cy="590550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34075" cy="5905500"/>
                    </a:xfrm>
                    <a:prstGeom prst="rect">
                      <a:avLst/>
                    </a:prstGeom>
                    <a:ln/>
                  </pic:spPr>
                </pic:pic>
              </a:graphicData>
            </a:graphic>
          </wp:inline>
        </w:drawing>
      </w:r>
    </w:p>
    <w:p w14:paraId="7731BB00" w14:textId="77777777" w:rsidR="00210C30" w:rsidRDefault="00000000">
      <w:pPr>
        <w:pBdr>
          <w:top w:val="nil"/>
          <w:left w:val="nil"/>
          <w:bottom w:val="nil"/>
          <w:right w:val="nil"/>
          <w:between w:val="nil"/>
        </w:pBdr>
        <w:spacing w:after="200" w:line="240" w:lineRule="auto"/>
        <w:rPr>
          <w:i/>
          <w:color w:val="44546A"/>
          <w:sz w:val="18"/>
          <w:szCs w:val="18"/>
        </w:rPr>
      </w:pPr>
      <w:bookmarkStart w:id="33" w:name="_41mghml" w:colFirst="0" w:colLast="0"/>
      <w:bookmarkEnd w:id="33"/>
      <w:r>
        <w:rPr>
          <w:i/>
          <w:color w:val="44546A"/>
          <w:sz w:val="18"/>
          <w:szCs w:val="18"/>
        </w:rPr>
        <w:t>6 paveikslėlis. „Grąžinti automobilį“ UML sekų diagrama</w:t>
      </w:r>
    </w:p>
    <w:p w14:paraId="49DFE53D" w14:textId="77777777" w:rsidR="00210C30" w:rsidRDefault="00000000">
      <w:pPr>
        <w:spacing w:after="0" w:line="240" w:lineRule="auto"/>
      </w:pPr>
      <w:r>
        <w:br w:type="page"/>
      </w:r>
    </w:p>
    <w:p w14:paraId="2D6A20EA" w14:textId="77777777" w:rsidR="00210C30" w:rsidRDefault="00210C30"/>
    <w:p w14:paraId="5B7D7CFC" w14:textId="77777777" w:rsidR="00210C30" w:rsidRDefault="00000000">
      <w:pPr>
        <w:pStyle w:val="Antrat3"/>
        <w:numPr>
          <w:ilvl w:val="2"/>
          <w:numId w:val="4"/>
        </w:numPr>
        <w:ind w:hanging="283"/>
      </w:pPr>
      <w:bookmarkStart w:id="34" w:name="_1ci93xb" w:colFirst="0" w:colLast="0"/>
      <w:bookmarkEnd w:id="34"/>
      <w:r>
        <w:t>Gauna informaciją apie valymo/tvarkymo reikalingam automobiliui</w:t>
      </w:r>
    </w:p>
    <w:p w14:paraId="7830B06D" w14:textId="77777777" w:rsidR="00210C30" w:rsidRDefault="00000000">
      <w:pPr>
        <w:spacing w:before="280" w:after="280" w:line="240" w:lineRule="auto"/>
        <w:rPr>
          <w:sz w:val="24"/>
          <w:szCs w:val="24"/>
        </w:rPr>
      </w:pPr>
      <w:r>
        <w:rPr>
          <w:sz w:val="24"/>
          <w:szCs w:val="24"/>
          <w:u w:val="single"/>
        </w:rPr>
        <w:t>Tikslas</w:t>
      </w:r>
      <w:r>
        <w:rPr>
          <w:sz w:val="24"/>
          <w:szCs w:val="24"/>
        </w:rPr>
        <w:t>: Mechanikas gauna informaciją apie eksploatuotus automobilius.</w:t>
      </w:r>
    </w:p>
    <w:p w14:paraId="7EED407A" w14:textId="77777777" w:rsidR="00210C30" w:rsidRDefault="00000000">
      <w:pPr>
        <w:spacing w:before="280" w:after="280" w:line="240" w:lineRule="auto"/>
        <w:rPr>
          <w:sz w:val="24"/>
          <w:szCs w:val="24"/>
        </w:rPr>
      </w:pPr>
      <w:r>
        <w:rPr>
          <w:sz w:val="24"/>
          <w:szCs w:val="24"/>
          <w:u w:val="single"/>
        </w:rPr>
        <w:t>Trigeris</w:t>
      </w:r>
      <w:r>
        <w:rPr>
          <w:sz w:val="24"/>
          <w:szCs w:val="24"/>
        </w:rPr>
        <w:t>: Klientas grąžina automobilį</w:t>
      </w:r>
    </w:p>
    <w:p w14:paraId="6ECF8453" w14:textId="77777777" w:rsidR="00210C30" w:rsidRDefault="00000000">
      <w:pPr>
        <w:spacing w:before="280" w:after="280" w:line="240" w:lineRule="auto"/>
        <w:rPr>
          <w:sz w:val="24"/>
          <w:szCs w:val="24"/>
        </w:rPr>
      </w:pPr>
      <w:r>
        <w:rPr>
          <w:sz w:val="24"/>
          <w:szCs w:val="24"/>
          <w:u w:val="single"/>
        </w:rPr>
        <w:t>Prioritetas</w:t>
      </w:r>
      <w:r>
        <w:rPr>
          <w:sz w:val="24"/>
          <w:szCs w:val="24"/>
        </w:rPr>
        <w:t>: 2-as (aukštas).</w:t>
      </w:r>
    </w:p>
    <w:p w14:paraId="2A1455AC" w14:textId="77777777" w:rsidR="00210C30" w:rsidRDefault="00000000">
      <w:pPr>
        <w:spacing w:before="280" w:after="280" w:line="240" w:lineRule="auto"/>
        <w:rPr>
          <w:sz w:val="24"/>
          <w:szCs w:val="24"/>
        </w:rPr>
      </w:pPr>
      <w:r>
        <w:rPr>
          <w:sz w:val="24"/>
          <w:szCs w:val="24"/>
          <w:u w:val="single"/>
        </w:rPr>
        <w:t>"Prieš" sąlygos</w:t>
      </w:r>
      <w:r>
        <w:rPr>
          <w:sz w:val="24"/>
          <w:szCs w:val="24"/>
        </w:rPr>
        <w:t xml:space="preserve">: Klientas baigia naudotis automobiliu. </w:t>
      </w:r>
    </w:p>
    <w:p w14:paraId="69276227" w14:textId="77777777" w:rsidR="00210C30" w:rsidRDefault="00000000">
      <w:pPr>
        <w:spacing w:before="280" w:after="280" w:line="240" w:lineRule="auto"/>
        <w:rPr>
          <w:sz w:val="24"/>
          <w:szCs w:val="24"/>
        </w:rPr>
      </w:pPr>
      <w:r>
        <w:rPr>
          <w:sz w:val="24"/>
          <w:szCs w:val="24"/>
          <w:u w:val="single"/>
        </w:rPr>
        <w:t>Sėkmingos baigties “po” sąlygos</w:t>
      </w:r>
      <w:r>
        <w:rPr>
          <w:sz w:val="24"/>
          <w:szCs w:val="24"/>
        </w:rPr>
        <w:t>: Mechanikas gauna informaciją apie automobilio techninę būklė.</w:t>
      </w:r>
    </w:p>
    <w:p w14:paraId="26ED54A0" w14:textId="77777777" w:rsidR="00210C30" w:rsidRDefault="00000000">
      <w:pPr>
        <w:spacing w:before="280" w:after="280" w:line="240" w:lineRule="auto"/>
        <w:rPr>
          <w:sz w:val="24"/>
          <w:szCs w:val="24"/>
        </w:rPr>
      </w:pPr>
      <w:r>
        <w:rPr>
          <w:sz w:val="24"/>
          <w:szCs w:val="24"/>
          <w:u w:val="single"/>
        </w:rPr>
        <w:t>Nesėkmingos baigties sąlygos</w:t>
      </w:r>
      <w:r>
        <w:rPr>
          <w:sz w:val="24"/>
          <w:szCs w:val="24"/>
        </w:rPr>
        <w:t xml:space="preserve">: </w:t>
      </w:r>
    </w:p>
    <w:p w14:paraId="79D44B86" w14:textId="77777777" w:rsidR="00210C30" w:rsidRDefault="00000000">
      <w:pPr>
        <w:numPr>
          <w:ilvl w:val="0"/>
          <w:numId w:val="7"/>
        </w:numPr>
        <w:pBdr>
          <w:top w:val="nil"/>
          <w:left w:val="nil"/>
          <w:bottom w:val="nil"/>
          <w:right w:val="nil"/>
          <w:between w:val="nil"/>
        </w:pBdr>
        <w:spacing w:before="280" w:after="280" w:line="240" w:lineRule="auto"/>
        <w:rPr>
          <w:color w:val="000000"/>
          <w:sz w:val="24"/>
          <w:szCs w:val="24"/>
        </w:rPr>
      </w:pPr>
      <w:r>
        <w:rPr>
          <w:color w:val="000000"/>
          <w:sz w:val="24"/>
          <w:szCs w:val="24"/>
        </w:rPr>
        <w:t>Klientas nepaliko pranešimo apie automobilio būklę.</w:t>
      </w:r>
    </w:p>
    <w:p w14:paraId="606245DE" w14:textId="77777777" w:rsidR="00210C30" w:rsidRDefault="00000000">
      <w:pPr>
        <w:spacing w:before="280" w:after="280" w:line="240" w:lineRule="auto"/>
        <w:rPr>
          <w:sz w:val="24"/>
          <w:szCs w:val="24"/>
        </w:rPr>
      </w:pPr>
      <w:r>
        <w:rPr>
          <w:sz w:val="24"/>
          <w:szCs w:val="24"/>
          <w:u w:val="single"/>
        </w:rPr>
        <w:t>Laiko sąnaudos</w:t>
      </w:r>
      <w:r>
        <w:rPr>
          <w:sz w:val="24"/>
          <w:szCs w:val="24"/>
        </w:rPr>
        <w:t>: Gauti informacija beveik neužtrunka.</w:t>
      </w:r>
    </w:p>
    <w:p w14:paraId="351F4EF5" w14:textId="77777777" w:rsidR="00210C30" w:rsidRDefault="00000000">
      <w:pPr>
        <w:spacing w:before="280" w:after="280" w:line="240" w:lineRule="auto"/>
        <w:rPr>
          <w:sz w:val="24"/>
          <w:szCs w:val="24"/>
        </w:rPr>
      </w:pPr>
      <w:r>
        <w:rPr>
          <w:sz w:val="24"/>
          <w:szCs w:val="24"/>
          <w:u w:val="single"/>
        </w:rPr>
        <w:t>Dažnis</w:t>
      </w:r>
      <w:r>
        <w:rPr>
          <w:sz w:val="24"/>
          <w:szCs w:val="24"/>
        </w:rPr>
        <w:t>: ~490 pranešimų per dieną</w:t>
      </w:r>
    </w:p>
    <w:p w14:paraId="0D24E9C5" w14:textId="77777777" w:rsidR="00210C30" w:rsidRDefault="00000000">
      <w:pPr>
        <w:spacing w:before="280" w:after="280" w:line="240" w:lineRule="auto"/>
        <w:rPr>
          <w:sz w:val="24"/>
          <w:szCs w:val="24"/>
        </w:rPr>
      </w:pPr>
      <w:r>
        <w:rPr>
          <w:sz w:val="24"/>
          <w:szCs w:val="24"/>
          <w:u w:val="single"/>
        </w:rPr>
        <w:t>Bendresnė užduotis</w:t>
      </w:r>
      <w:r>
        <w:rPr>
          <w:sz w:val="24"/>
          <w:szCs w:val="24"/>
        </w:rPr>
        <w:t>: 4. Grąžinti automobilį</w:t>
      </w:r>
    </w:p>
    <w:p w14:paraId="5C28D918" w14:textId="77777777" w:rsidR="00210C30" w:rsidRDefault="00210C30"/>
    <w:p w14:paraId="261D6635" w14:textId="77777777" w:rsidR="00210C30" w:rsidRDefault="00000000">
      <w:pPr>
        <w:keepNext/>
      </w:pPr>
      <w:r>
        <w:rPr>
          <w:noProof/>
        </w:rPr>
        <w:drawing>
          <wp:inline distT="0" distB="0" distL="0" distR="0" wp14:anchorId="72B73504" wp14:editId="7979C466">
            <wp:extent cx="5934075" cy="2409825"/>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34075" cy="2409825"/>
                    </a:xfrm>
                    <a:prstGeom prst="rect">
                      <a:avLst/>
                    </a:prstGeom>
                    <a:ln/>
                  </pic:spPr>
                </pic:pic>
              </a:graphicData>
            </a:graphic>
          </wp:inline>
        </w:drawing>
      </w:r>
    </w:p>
    <w:p w14:paraId="50E6B5BA" w14:textId="77777777" w:rsidR="00210C30" w:rsidRDefault="00000000">
      <w:pPr>
        <w:pBdr>
          <w:top w:val="nil"/>
          <w:left w:val="nil"/>
          <w:bottom w:val="nil"/>
          <w:right w:val="nil"/>
          <w:between w:val="nil"/>
        </w:pBdr>
        <w:spacing w:after="200" w:line="240" w:lineRule="auto"/>
        <w:rPr>
          <w:i/>
          <w:color w:val="44546A"/>
          <w:sz w:val="18"/>
          <w:szCs w:val="18"/>
        </w:rPr>
      </w:pPr>
      <w:bookmarkStart w:id="35" w:name="_2grqrue" w:colFirst="0" w:colLast="0"/>
      <w:bookmarkEnd w:id="35"/>
      <w:r>
        <w:rPr>
          <w:i/>
          <w:color w:val="44546A"/>
          <w:sz w:val="18"/>
          <w:szCs w:val="18"/>
        </w:rPr>
        <w:t>7 paveikslėlis. „Gauna informaciją apie valymo/tvarkymo reikalingam automobiliui“ UML sekų diagrama</w:t>
      </w:r>
    </w:p>
    <w:p w14:paraId="3DD67C6F" w14:textId="77777777" w:rsidR="00210C30" w:rsidRDefault="00000000">
      <w:pPr>
        <w:spacing w:after="0" w:line="240" w:lineRule="auto"/>
        <w:rPr>
          <w:i/>
          <w:color w:val="44546A"/>
          <w:sz w:val="18"/>
          <w:szCs w:val="18"/>
        </w:rPr>
      </w:pPr>
      <w:r>
        <w:br w:type="page"/>
      </w:r>
    </w:p>
    <w:p w14:paraId="68707C53" w14:textId="77777777" w:rsidR="00210C30" w:rsidRDefault="00210C30">
      <w:pPr>
        <w:pBdr>
          <w:top w:val="nil"/>
          <w:left w:val="nil"/>
          <w:bottom w:val="nil"/>
          <w:right w:val="nil"/>
          <w:between w:val="nil"/>
        </w:pBdr>
        <w:spacing w:after="200" w:line="240" w:lineRule="auto"/>
        <w:rPr>
          <w:i/>
          <w:color w:val="44546A"/>
          <w:sz w:val="18"/>
          <w:szCs w:val="18"/>
        </w:rPr>
      </w:pPr>
    </w:p>
    <w:p w14:paraId="3E5E595D" w14:textId="77777777" w:rsidR="00210C30" w:rsidRDefault="00000000">
      <w:pPr>
        <w:pStyle w:val="Antrat3"/>
        <w:numPr>
          <w:ilvl w:val="2"/>
          <w:numId w:val="4"/>
        </w:numPr>
        <w:ind w:hanging="283"/>
      </w:pPr>
      <w:bookmarkStart w:id="36" w:name="_3whwml4" w:colFirst="0" w:colLast="0"/>
      <w:bookmarkEnd w:id="36"/>
      <w:r>
        <w:t>Sumokėti už nuomą</w:t>
      </w:r>
    </w:p>
    <w:p w14:paraId="44971D20" w14:textId="77777777" w:rsidR="00210C30" w:rsidRDefault="00000000">
      <w:pPr>
        <w:spacing w:before="280" w:after="280" w:line="240" w:lineRule="auto"/>
        <w:rPr>
          <w:sz w:val="24"/>
          <w:szCs w:val="24"/>
        </w:rPr>
      </w:pPr>
      <w:r>
        <w:rPr>
          <w:sz w:val="24"/>
          <w:szCs w:val="24"/>
          <w:u w:val="single"/>
        </w:rPr>
        <w:t>Tikslas</w:t>
      </w:r>
      <w:r>
        <w:rPr>
          <w:sz w:val="24"/>
          <w:szCs w:val="24"/>
        </w:rPr>
        <w:t>: Gauti pinigus iš kliento už nuomą.</w:t>
      </w:r>
    </w:p>
    <w:p w14:paraId="74453461" w14:textId="77777777" w:rsidR="00210C30" w:rsidRDefault="00000000">
      <w:pPr>
        <w:spacing w:before="280" w:after="280" w:line="240" w:lineRule="auto"/>
        <w:rPr>
          <w:sz w:val="24"/>
          <w:szCs w:val="24"/>
        </w:rPr>
      </w:pPr>
      <w:r>
        <w:rPr>
          <w:sz w:val="24"/>
          <w:szCs w:val="24"/>
          <w:u w:val="single"/>
        </w:rPr>
        <w:t>Trigeris</w:t>
      </w:r>
      <w:r>
        <w:rPr>
          <w:sz w:val="24"/>
          <w:szCs w:val="24"/>
        </w:rPr>
        <w:t>: Klientas išsinuomoja automobilį – klientas grąžina automobilį.</w:t>
      </w:r>
    </w:p>
    <w:p w14:paraId="1DF772B0" w14:textId="77777777" w:rsidR="00210C30" w:rsidRDefault="00000000">
      <w:pPr>
        <w:spacing w:before="280" w:after="280" w:line="240" w:lineRule="auto"/>
        <w:rPr>
          <w:sz w:val="24"/>
          <w:szCs w:val="24"/>
        </w:rPr>
      </w:pPr>
      <w:r>
        <w:rPr>
          <w:sz w:val="24"/>
          <w:szCs w:val="24"/>
          <w:u w:val="single"/>
        </w:rPr>
        <w:t>Prioritetas</w:t>
      </w:r>
      <w:r>
        <w:rPr>
          <w:sz w:val="24"/>
          <w:szCs w:val="24"/>
        </w:rPr>
        <w:t>: 1-as (aukščiausias).</w:t>
      </w:r>
    </w:p>
    <w:p w14:paraId="38F790BF" w14:textId="77777777" w:rsidR="00210C30" w:rsidRDefault="00000000">
      <w:pPr>
        <w:spacing w:before="280" w:after="280" w:line="240" w:lineRule="auto"/>
        <w:rPr>
          <w:sz w:val="24"/>
          <w:szCs w:val="24"/>
        </w:rPr>
      </w:pPr>
      <w:r>
        <w:rPr>
          <w:sz w:val="24"/>
          <w:szCs w:val="24"/>
          <w:u w:val="single"/>
        </w:rPr>
        <w:t>"Prieš" sąlygos</w:t>
      </w:r>
      <w:r>
        <w:rPr>
          <w:sz w:val="24"/>
          <w:szCs w:val="24"/>
        </w:rPr>
        <w:t xml:space="preserve">: Klientas naudojosi automobiliu ir grąžino jį. </w:t>
      </w:r>
    </w:p>
    <w:p w14:paraId="0C78BBD1" w14:textId="77777777" w:rsidR="00210C30" w:rsidRDefault="00000000">
      <w:pPr>
        <w:spacing w:before="280" w:after="280" w:line="240" w:lineRule="auto"/>
        <w:rPr>
          <w:sz w:val="24"/>
          <w:szCs w:val="24"/>
        </w:rPr>
      </w:pPr>
      <w:r>
        <w:rPr>
          <w:sz w:val="24"/>
          <w:szCs w:val="24"/>
          <w:u w:val="single"/>
        </w:rPr>
        <w:t>Sėkmingos baigties “po” sąlygos</w:t>
      </w:r>
      <w:r>
        <w:rPr>
          <w:sz w:val="24"/>
          <w:szCs w:val="24"/>
        </w:rPr>
        <w:t>: Klientas sėkmingai nustoja naudotis automobiliu ir susimoka už nuomą.</w:t>
      </w:r>
    </w:p>
    <w:p w14:paraId="0EC9FEE5" w14:textId="77777777" w:rsidR="00210C30" w:rsidRDefault="00000000">
      <w:pPr>
        <w:spacing w:before="280" w:after="280" w:line="240" w:lineRule="auto"/>
        <w:rPr>
          <w:sz w:val="24"/>
          <w:szCs w:val="24"/>
        </w:rPr>
      </w:pPr>
      <w:r>
        <w:rPr>
          <w:sz w:val="24"/>
          <w:szCs w:val="24"/>
          <w:u w:val="single"/>
        </w:rPr>
        <w:t>Nesėkmingos baigties sąlygos</w:t>
      </w:r>
      <w:r>
        <w:rPr>
          <w:sz w:val="24"/>
          <w:szCs w:val="24"/>
        </w:rPr>
        <w:t xml:space="preserve">: </w:t>
      </w:r>
    </w:p>
    <w:p w14:paraId="764452FB" w14:textId="77777777" w:rsidR="00210C30" w:rsidRDefault="00000000">
      <w:pPr>
        <w:numPr>
          <w:ilvl w:val="0"/>
          <w:numId w:val="7"/>
        </w:numPr>
        <w:pBdr>
          <w:top w:val="nil"/>
          <w:left w:val="nil"/>
          <w:bottom w:val="nil"/>
          <w:right w:val="nil"/>
          <w:between w:val="nil"/>
        </w:pBdr>
        <w:spacing w:before="280" w:after="0" w:line="240" w:lineRule="auto"/>
        <w:rPr>
          <w:color w:val="000000"/>
          <w:sz w:val="24"/>
          <w:szCs w:val="24"/>
        </w:rPr>
      </w:pPr>
      <w:r>
        <w:rPr>
          <w:color w:val="000000"/>
          <w:sz w:val="24"/>
          <w:szCs w:val="24"/>
        </w:rPr>
        <w:t>Klientas negrąžina automobilio.</w:t>
      </w:r>
    </w:p>
    <w:p w14:paraId="36306570" w14:textId="77777777" w:rsidR="00210C30" w:rsidRDefault="00000000">
      <w:pPr>
        <w:numPr>
          <w:ilvl w:val="0"/>
          <w:numId w:val="7"/>
        </w:numPr>
        <w:pBdr>
          <w:top w:val="nil"/>
          <w:left w:val="nil"/>
          <w:bottom w:val="nil"/>
          <w:right w:val="nil"/>
          <w:between w:val="nil"/>
        </w:pBdr>
        <w:spacing w:after="280" w:line="240" w:lineRule="auto"/>
        <w:rPr>
          <w:color w:val="000000"/>
          <w:sz w:val="24"/>
          <w:szCs w:val="24"/>
        </w:rPr>
      </w:pPr>
      <w:r>
        <w:rPr>
          <w:color w:val="000000"/>
          <w:sz w:val="24"/>
          <w:szCs w:val="24"/>
        </w:rPr>
        <w:t>Kliento sąskaitoje yra nepakankamai lėšų</w:t>
      </w:r>
    </w:p>
    <w:p w14:paraId="79B05612" w14:textId="77777777" w:rsidR="00210C30" w:rsidRDefault="00000000">
      <w:pPr>
        <w:spacing w:before="280" w:after="280" w:line="240" w:lineRule="auto"/>
        <w:rPr>
          <w:sz w:val="24"/>
          <w:szCs w:val="24"/>
        </w:rPr>
      </w:pPr>
      <w:r>
        <w:rPr>
          <w:sz w:val="24"/>
          <w:szCs w:val="24"/>
          <w:u w:val="single"/>
        </w:rPr>
        <w:t>Laiko sąnaudos</w:t>
      </w:r>
      <w:r>
        <w:rPr>
          <w:sz w:val="24"/>
          <w:szCs w:val="24"/>
        </w:rPr>
        <w:t>: n minučių klientas naudojasi automobiliu. 3 min susimokėjimui už nuomą.</w:t>
      </w:r>
    </w:p>
    <w:p w14:paraId="7CE2EF50" w14:textId="77777777" w:rsidR="00210C30" w:rsidRDefault="00000000">
      <w:pPr>
        <w:spacing w:before="280" w:after="280" w:line="240" w:lineRule="auto"/>
        <w:rPr>
          <w:sz w:val="24"/>
          <w:szCs w:val="24"/>
        </w:rPr>
      </w:pPr>
      <w:r>
        <w:rPr>
          <w:sz w:val="24"/>
          <w:szCs w:val="24"/>
          <w:u w:val="single"/>
        </w:rPr>
        <w:t>Dažnis</w:t>
      </w:r>
      <w:r>
        <w:rPr>
          <w:sz w:val="24"/>
          <w:szCs w:val="24"/>
        </w:rPr>
        <w:t>: ~500 užsakymų per dieną</w:t>
      </w:r>
    </w:p>
    <w:p w14:paraId="2903DD27" w14:textId="77777777" w:rsidR="00210C30" w:rsidRDefault="00000000">
      <w:pPr>
        <w:spacing w:before="280" w:after="280" w:line="240" w:lineRule="auto"/>
        <w:rPr>
          <w:sz w:val="24"/>
          <w:szCs w:val="24"/>
        </w:rPr>
      </w:pPr>
      <w:r>
        <w:rPr>
          <w:sz w:val="24"/>
          <w:szCs w:val="24"/>
          <w:u w:val="single"/>
        </w:rPr>
        <w:t>Bendresnė užduotis</w:t>
      </w:r>
      <w:r>
        <w:rPr>
          <w:sz w:val="24"/>
          <w:szCs w:val="24"/>
        </w:rPr>
        <w:t>: 1. Išsinuomoti automobilį</w:t>
      </w:r>
    </w:p>
    <w:p w14:paraId="1447FC35" w14:textId="77777777" w:rsidR="00210C30" w:rsidRDefault="00210C30"/>
    <w:p w14:paraId="28A34B55" w14:textId="77777777" w:rsidR="00210C30" w:rsidRDefault="00000000">
      <w:pPr>
        <w:keepNext/>
      </w:pPr>
      <w:r>
        <w:rPr>
          <w:noProof/>
        </w:rPr>
        <w:lastRenderedPageBreak/>
        <w:drawing>
          <wp:inline distT="0" distB="0" distL="0" distR="0" wp14:anchorId="4F707743" wp14:editId="289C2912">
            <wp:extent cx="5943600" cy="5534025"/>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43600" cy="5534025"/>
                    </a:xfrm>
                    <a:prstGeom prst="rect">
                      <a:avLst/>
                    </a:prstGeom>
                    <a:ln/>
                  </pic:spPr>
                </pic:pic>
              </a:graphicData>
            </a:graphic>
          </wp:inline>
        </w:drawing>
      </w:r>
    </w:p>
    <w:p w14:paraId="1B8DB9B3" w14:textId="77777777" w:rsidR="00210C30" w:rsidRDefault="00000000">
      <w:pPr>
        <w:pBdr>
          <w:top w:val="nil"/>
          <w:left w:val="nil"/>
          <w:bottom w:val="nil"/>
          <w:right w:val="nil"/>
          <w:between w:val="nil"/>
        </w:pBdr>
        <w:spacing w:after="200" w:line="240" w:lineRule="auto"/>
        <w:rPr>
          <w:i/>
          <w:color w:val="44546A"/>
          <w:sz w:val="18"/>
          <w:szCs w:val="18"/>
        </w:rPr>
      </w:pPr>
      <w:bookmarkStart w:id="37" w:name="_vx1227" w:colFirst="0" w:colLast="0"/>
      <w:bookmarkEnd w:id="37"/>
      <w:r>
        <w:rPr>
          <w:i/>
          <w:color w:val="44546A"/>
          <w:sz w:val="18"/>
          <w:szCs w:val="18"/>
        </w:rPr>
        <w:t>8 paveikslėlis. „Sumokėti už nuomą“ UML sekų diagrama</w:t>
      </w:r>
    </w:p>
    <w:p w14:paraId="2719B5E3" w14:textId="77777777" w:rsidR="00210C30" w:rsidRDefault="00000000">
      <w:pPr>
        <w:spacing w:after="0" w:line="240" w:lineRule="auto"/>
        <w:rPr>
          <w:i/>
          <w:color w:val="44546A"/>
          <w:sz w:val="18"/>
          <w:szCs w:val="18"/>
        </w:rPr>
      </w:pPr>
      <w:r>
        <w:br w:type="page"/>
      </w:r>
    </w:p>
    <w:p w14:paraId="20637F3D" w14:textId="77777777" w:rsidR="00210C30" w:rsidRDefault="00210C30">
      <w:pPr>
        <w:pBdr>
          <w:top w:val="nil"/>
          <w:left w:val="nil"/>
          <w:bottom w:val="nil"/>
          <w:right w:val="nil"/>
          <w:between w:val="nil"/>
        </w:pBdr>
        <w:spacing w:after="200" w:line="240" w:lineRule="auto"/>
        <w:rPr>
          <w:i/>
          <w:color w:val="44546A"/>
          <w:sz w:val="18"/>
          <w:szCs w:val="18"/>
        </w:rPr>
      </w:pPr>
    </w:p>
    <w:p w14:paraId="2414FC5C" w14:textId="77777777" w:rsidR="00210C30" w:rsidRDefault="00000000">
      <w:pPr>
        <w:pStyle w:val="Antrat3"/>
        <w:numPr>
          <w:ilvl w:val="2"/>
          <w:numId w:val="4"/>
        </w:numPr>
        <w:ind w:hanging="283"/>
      </w:pPr>
      <w:bookmarkStart w:id="38" w:name="_2bn6wsx" w:colFirst="0" w:colLast="0"/>
      <w:bookmarkEnd w:id="38"/>
      <w:r>
        <w:t>Užduoti klausimą apie sistemą</w:t>
      </w:r>
    </w:p>
    <w:p w14:paraId="54222DE9" w14:textId="77777777" w:rsidR="00210C30" w:rsidRDefault="00000000">
      <w:pPr>
        <w:spacing w:before="280" w:after="280" w:line="240" w:lineRule="auto"/>
        <w:rPr>
          <w:sz w:val="24"/>
          <w:szCs w:val="24"/>
        </w:rPr>
      </w:pPr>
      <w:r>
        <w:rPr>
          <w:sz w:val="24"/>
          <w:szCs w:val="24"/>
          <w:u w:val="single"/>
        </w:rPr>
        <w:t>Tikslas</w:t>
      </w:r>
      <w:r>
        <w:rPr>
          <w:sz w:val="24"/>
          <w:szCs w:val="24"/>
        </w:rPr>
        <w:t>: Atsakyti į kliento klausimus.</w:t>
      </w:r>
    </w:p>
    <w:p w14:paraId="3E483157" w14:textId="77777777" w:rsidR="00210C30" w:rsidRDefault="00000000">
      <w:pPr>
        <w:spacing w:before="280" w:after="280" w:line="240" w:lineRule="auto"/>
        <w:rPr>
          <w:sz w:val="24"/>
          <w:szCs w:val="24"/>
        </w:rPr>
      </w:pPr>
      <w:r>
        <w:rPr>
          <w:sz w:val="24"/>
          <w:szCs w:val="24"/>
          <w:u w:val="single"/>
        </w:rPr>
        <w:t>Trigeris</w:t>
      </w:r>
      <w:r>
        <w:rPr>
          <w:sz w:val="24"/>
          <w:szCs w:val="24"/>
        </w:rPr>
        <w:t>: Klientas užduoda klausimą</w:t>
      </w:r>
    </w:p>
    <w:p w14:paraId="7299AD72" w14:textId="77777777" w:rsidR="00210C30" w:rsidRDefault="00000000">
      <w:pPr>
        <w:spacing w:before="280" w:after="280" w:line="240" w:lineRule="auto"/>
        <w:rPr>
          <w:sz w:val="24"/>
          <w:szCs w:val="24"/>
        </w:rPr>
      </w:pPr>
      <w:r>
        <w:rPr>
          <w:sz w:val="24"/>
          <w:szCs w:val="24"/>
          <w:u w:val="single"/>
        </w:rPr>
        <w:t>Prioritetas</w:t>
      </w:r>
      <w:r>
        <w:rPr>
          <w:sz w:val="24"/>
          <w:szCs w:val="24"/>
        </w:rPr>
        <w:t>: 2-as (aukštas).</w:t>
      </w:r>
    </w:p>
    <w:p w14:paraId="0C9FDC43" w14:textId="77777777" w:rsidR="00210C30" w:rsidRDefault="00000000">
      <w:pPr>
        <w:spacing w:before="280" w:after="280" w:line="240" w:lineRule="auto"/>
        <w:rPr>
          <w:sz w:val="24"/>
          <w:szCs w:val="24"/>
        </w:rPr>
      </w:pPr>
      <w:r>
        <w:rPr>
          <w:sz w:val="24"/>
          <w:szCs w:val="24"/>
          <w:u w:val="single"/>
        </w:rPr>
        <w:t>"Prieš" sąlygos</w:t>
      </w:r>
      <w:r>
        <w:rPr>
          <w:sz w:val="24"/>
          <w:szCs w:val="24"/>
        </w:rPr>
        <w:t>: Klientui iškyla klausimas. Klientas prisijungęs prie ANS.</w:t>
      </w:r>
    </w:p>
    <w:p w14:paraId="6BD1B4E7" w14:textId="77777777" w:rsidR="00210C30" w:rsidRDefault="00000000">
      <w:pPr>
        <w:spacing w:before="280" w:after="280" w:line="240" w:lineRule="auto"/>
        <w:rPr>
          <w:sz w:val="24"/>
          <w:szCs w:val="24"/>
        </w:rPr>
      </w:pPr>
      <w:r>
        <w:rPr>
          <w:sz w:val="24"/>
          <w:szCs w:val="24"/>
          <w:u w:val="single"/>
        </w:rPr>
        <w:t>Sėkmingos baigties “po” sąlygos</w:t>
      </w:r>
      <w:r>
        <w:rPr>
          <w:sz w:val="24"/>
          <w:szCs w:val="24"/>
        </w:rPr>
        <w:t>: Klientui atsakoma į klausimą.</w:t>
      </w:r>
    </w:p>
    <w:p w14:paraId="6715F575" w14:textId="77777777" w:rsidR="00210C30" w:rsidRDefault="00000000">
      <w:pPr>
        <w:spacing w:before="280" w:after="280" w:line="240" w:lineRule="auto"/>
        <w:rPr>
          <w:sz w:val="24"/>
          <w:szCs w:val="24"/>
        </w:rPr>
      </w:pPr>
      <w:r>
        <w:rPr>
          <w:sz w:val="24"/>
          <w:szCs w:val="24"/>
          <w:u w:val="single"/>
        </w:rPr>
        <w:t>Nesėkmingos baigties sąlygos</w:t>
      </w:r>
      <w:r>
        <w:rPr>
          <w:sz w:val="24"/>
          <w:szCs w:val="24"/>
        </w:rPr>
        <w:t xml:space="preserve">: </w:t>
      </w:r>
    </w:p>
    <w:p w14:paraId="507666F0" w14:textId="77777777" w:rsidR="00210C30" w:rsidRDefault="00000000">
      <w:pPr>
        <w:numPr>
          <w:ilvl w:val="0"/>
          <w:numId w:val="7"/>
        </w:numPr>
        <w:pBdr>
          <w:top w:val="nil"/>
          <w:left w:val="nil"/>
          <w:bottom w:val="nil"/>
          <w:right w:val="nil"/>
          <w:between w:val="nil"/>
        </w:pBdr>
        <w:spacing w:before="280" w:after="0" w:line="240" w:lineRule="auto"/>
        <w:rPr>
          <w:color w:val="000000"/>
          <w:sz w:val="24"/>
          <w:szCs w:val="24"/>
        </w:rPr>
      </w:pPr>
      <w:r>
        <w:rPr>
          <w:color w:val="000000"/>
          <w:sz w:val="24"/>
          <w:szCs w:val="24"/>
          <w:u w:val="single"/>
        </w:rPr>
        <w:t>Klientui neatsakoma į klausimą, nes nėra laisvų konsultantų.</w:t>
      </w:r>
    </w:p>
    <w:p w14:paraId="6957F26E" w14:textId="77777777" w:rsidR="00210C30" w:rsidRDefault="00000000">
      <w:pPr>
        <w:numPr>
          <w:ilvl w:val="0"/>
          <w:numId w:val="7"/>
        </w:numPr>
        <w:pBdr>
          <w:top w:val="nil"/>
          <w:left w:val="nil"/>
          <w:bottom w:val="nil"/>
          <w:right w:val="nil"/>
          <w:between w:val="nil"/>
        </w:pBdr>
        <w:spacing w:after="0" w:line="240" w:lineRule="auto"/>
        <w:rPr>
          <w:color w:val="000000"/>
          <w:sz w:val="24"/>
          <w:szCs w:val="24"/>
        </w:rPr>
      </w:pPr>
      <w:r>
        <w:rPr>
          <w:color w:val="000000"/>
          <w:sz w:val="24"/>
          <w:szCs w:val="24"/>
          <w:u w:val="single"/>
        </w:rPr>
        <w:t>Klientui neatsakoma į klausimą, nes klausimas nesusijęs su nuomos procesu</w:t>
      </w:r>
    </w:p>
    <w:p w14:paraId="6DFC5FB8" w14:textId="77777777" w:rsidR="00210C30" w:rsidRDefault="00000000">
      <w:pPr>
        <w:numPr>
          <w:ilvl w:val="0"/>
          <w:numId w:val="7"/>
        </w:numPr>
        <w:pBdr>
          <w:top w:val="nil"/>
          <w:left w:val="nil"/>
          <w:bottom w:val="nil"/>
          <w:right w:val="nil"/>
          <w:between w:val="nil"/>
        </w:pBdr>
        <w:spacing w:after="280" w:line="240" w:lineRule="auto"/>
        <w:rPr>
          <w:color w:val="000000"/>
          <w:sz w:val="24"/>
          <w:szCs w:val="24"/>
        </w:rPr>
      </w:pPr>
      <w:r>
        <w:rPr>
          <w:color w:val="000000"/>
          <w:sz w:val="24"/>
          <w:szCs w:val="24"/>
          <w:u w:val="single"/>
        </w:rPr>
        <w:t>Klientui neatsakoma į klausimą, nes klientas negali suprantamai suformuluoti klausimo.</w:t>
      </w:r>
    </w:p>
    <w:p w14:paraId="05F0F60E" w14:textId="77777777" w:rsidR="00210C30" w:rsidRDefault="00000000">
      <w:pPr>
        <w:spacing w:before="280" w:after="280" w:line="240" w:lineRule="auto"/>
        <w:rPr>
          <w:sz w:val="24"/>
          <w:szCs w:val="24"/>
        </w:rPr>
      </w:pPr>
      <w:r>
        <w:rPr>
          <w:sz w:val="24"/>
          <w:szCs w:val="24"/>
          <w:u w:val="single"/>
        </w:rPr>
        <w:t>Laiko sąnaudos</w:t>
      </w:r>
      <w:r>
        <w:rPr>
          <w:sz w:val="24"/>
          <w:szCs w:val="24"/>
        </w:rPr>
        <w:t>: Priklauso nuo klausimo sudėtingumo.</w:t>
      </w:r>
    </w:p>
    <w:p w14:paraId="081C3342" w14:textId="77777777" w:rsidR="00210C30" w:rsidRDefault="00000000">
      <w:pPr>
        <w:spacing w:before="280" w:after="280" w:line="240" w:lineRule="auto"/>
        <w:rPr>
          <w:sz w:val="24"/>
          <w:szCs w:val="24"/>
        </w:rPr>
      </w:pPr>
      <w:r>
        <w:rPr>
          <w:sz w:val="24"/>
          <w:szCs w:val="24"/>
          <w:u w:val="single"/>
        </w:rPr>
        <w:t>Dažnis</w:t>
      </w:r>
      <w:r>
        <w:rPr>
          <w:sz w:val="24"/>
          <w:szCs w:val="24"/>
        </w:rPr>
        <w:t>: ~100 užsakymų per dieną</w:t>
      </w:r>
    </w:p>
    <w:p w14:paraId="3CE718FC" w14:textId="77777777" w:rsidR="00210C30" w:rsidRDefault="00000000">
      <w:pPr>
        <w:keepNext/>
      </w:pPr>
      <w:r>
        <w:rPr>
          <w:noProof/>
        </w:rPr>
        <w:lastRenderedPageBreak/>
        <w:drawing>
          <wp:inline distT="0" distB="0" distL="0" distR="0" wp14:anchorId="09E06851" wp14:editId="010E9790">
            <wp:extent cx="5931535" cy="3919855"/>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31535" cy="3919855"/>
                    </a:xfrm>
                    <a:prstGeom prst="rect">
                      <a:avLst/>
                    </a:prstGeom>
                    <a:ln/>
                  </pic:spPr>
                </pic:pic>
              </a:graphicData>
            </a:graphic>
          </wp:inline>
        </w:drawing>
      </w:r>
    </w:p>
    <w:p w14:paraId="08B64342" w14:textId="77777777" w:rsidR="00210C30" w:rsidRDefault="00000000">
      <w:pPr>
        <w:pBdr>
          <w:top w:val="nil"/>
          <w:left w:val="nil"/>
          <w:bottom w:val="nil"/>
          <w:right w:val="nil"/>
          <w:between w:val="nil"/>
        </w:pBdr>
        <w:spacing w:after="200" w:line="240" w:lineRule="auto"/>
        <w:rPr>
          <w:i/>
          <w:color w:val="44546A"/>
          <w:sz w:val="18"/>
          <w:szCs w:val="18"/>
        </w:rPr>
      </w:pPr>
      <w:bookmarkStart w:id="39" w:name="_3fwokq0" w:colFirst="0" w:colLast="0"/>
      <w:bookmarkEnd w:id="39"/>
      <w:r>
        <w:rPr>
          <w:i/>
          <w:color w:val="44546A"/>
          <w:sz w:val="18"/>
          <w:szCs w:val="18"/>
        </w:rPr>
        <w:t>9 paveikslėlis. „Užduoti klausimą apie sistemą“ UML sekų diagrama</w:t>
      </w:r>
    </w:p>
    <w:p w14:paraId="533EE7EF" w14:textId="77777777" w:rsidR="00210C30" w:rsidRDefault="00000000">
      <w:r>
        <w:br w:type="page"/>
      </w:r>
    </w:p>
    <w:p w14:paraId="2F549511" w14:textId="77777777" w:rsidR="00210C30" w:rsidRDefault="00000000">
      <w:pPr>
        <w:pStyle w:val="Antrat2"/>
        <w:numPr>
          <w:ilvl w:val="1"/>
          <w:numId w:val="4"/>
        </w:numPr>
      </w:pPr>
      <w:bookmarkStart w:id="40" w:name="_qsh70q" w:colFirst="0" w:colLast="0"/>
      <w:bookmarkEnd w:id="40"/>
      <w:r>
        <w:lastRenderedPageBreak/>
        <w:t>GUI prototipas</w:t>
      </w:r>
      <w:r>
        <w:rPr>
          <w:noProof/>
        </w:rPr>
        <w:drawing>
          <wp:anchor distT="0" distB="0" distL="0" distR="0" simplePos="0" relativeHeight="251659264" behindDoc="0" locked="0" layoutInCell="1" hidden="0" allowOverlap="1" wp14:anchorId="27D92244" wp14:editId="500451F6">
            <wp:simplePos x="0" y="0"/>
            <wp:positionH relativeFrom="column">
              <wp:posOffset>114300</wp:posOffset>
            </wp:positionH>
            <wp:positionV relativeFrom="paragraph">
              <wp:posOffset>457200</wp:posOffset>
            </wp:positionV>
            <wp:extent cx="5715000" cy="3552825"/>
            <wp:effectExtent l="0" t="0" r="0" b="0"/>
            <wp:wrapSquare wrapText="bothSides" distT="0" distB="0" distL="0" distR="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15000" cy="3552825"/>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14:anchorId="50C925BE" wp14:editId="4FB9C43D">
                <wp:simplePos x="0" y="0"/>
                <wp:positionH relativeFrom="column">
                  <wp:posOffset>114300</wp:posOffset>
                </wp:positionH>
                <wp:positionV relativeFrom="paragraph">
                  <wp:posOffset>4067175</wp:posOffset>
                </wp:positionV>
                <wp:extent cx="5715000" cy="130320"/>
                <wp:effectExtent l="0" t="0" r="0" b="0"/>
                <wp:wrapSquare wrapText="bothSides" distT="0" distB="0" distL="114300" distR="114300"/>
                <wp:docPr id="2" name="Stačiakampis 2"/>
                <wp:cNvGraphicFramePr/>
                <a:graphic xmlns:a="http://schemas.openxmlformats.org/drawingml/2006/main">
                  <a:graphicData uri="http://schemas.microsoft.com/office/word/2010/wordprocessingShape">
                    <wps:wsp>
                      <wps:cNvSpPr/>
                      <wps:spPr>
                        <a:xfrm>
                          <a:off x="0" y="0"/>
                          <a:ext cx="5715000" cy="130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bookmarkStart w:id="41" w:name="_1baon6m" w:colFirst="0" w:colLast="0"/>
                          <w:p w14:paraId="3DED8DF6" w14:textId="77777777" w:rsidR="00210C30" w:rsidRDefault="00000000">
                            <w:pPr>
                              <w:spacing w:after="200"/>
                              <w:rPr>
                                <w:b/>
                                <w:color w:val="000000" w:themeColor="text1"/>
                              </w:rPr>
                            </w:pPr>
                            <w:r>
                              <w:fldChar w:fldCharType="begin"/>
                            </w:r>
                            <w:r>
                              <w:instrText>SEQ paveiklėlis \* ARABIC</w:instrText>
                            </w:r>
                            <w:r>
                              <w:fldChar w:fldCharType="separate"/>
                            </w:r>
                            <w:r>
                              <w:t>10</w:t>
                            </w:r>
                            <w:r>
                              <w:fldChar w:fldCharType="end"/>
                            </w:r>
                            <w:r>
                              <w:t xml:space="preserve"> paveikslėlis. ANS sistemos GUI prototipas</w:t>
                            </w:r>
                            <w:bookmarkEnd w:id="41"/>
                          </w:p>
                        </w:txbxContent>
                      </wps:txbx>
                      <wps:bodyPr lIns="0" tIns="0" rIns="0" bIns="0">
                        <a:prstTxWarp prst="textNoShape">
                          <a:avLst/>
                        </a:prstTxWarp>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4067175</wp:posOffset>
                </wp:positionV>
                <wp:extent cx="5715000" cy="130320"/>
                <wp:effectExtent b="0" l="0" r="0" t="0"/>
                <wp:wrapSquare wrapText="bothSides" distB="0" distT="0" distL="114300" distR="11430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15000" cy="130320"/>
                        </a:xfrm>
                        <a:prstGeom prst="rect"/>
                        <a:ln/>
                      </pic:spPr>
                    </pic:pic>
                  </a:graphicData>
                </a:graphic>
              </wp:anchor>
            </w:drawing>
          </mc:Fallback>
        </mc:AlternateContent>
      </w:r>
    </w:p>
    <w:p w14:paraId="5AE76D77" w14:textId="77777777" w:rsidR="00210C30" w:rsidRDefault="00210C30">
      <w:pPr>
        <w:pStyle w:val="Antrat1"/>
        <w:ind w:left="357"/>
      </w:pPr>
    </w:p>
    <w:p w14:paraId="7B5F4239" w14:textId="77777777" w:rsidR="00210C30" w:rsidRDefault="00000000">
      <w:pPr>
        <w:pStyle w:val="Antrat2"/>
        <w:numPr>
          <w:ilvl w:val="1"/>
          <w:numId w:val="8"/>
        </w:numPr>
      </w:pPr>
      <w:bookmarkStart w:id="42" w:name="_3as4poj" w:colFirst="0" w:colLast="0"/>
      <w:bookmarkEnd w:id="42"/>
      <w:r>
        <w:t>Išvados</w:t>
      </w:r>
    </w:p>
    <w:p w14:paraId="107C764D" w14:textId="77777777" w:rsidR="00210C30" w:rsidRDefault="00000000">
      <w:pPr>
        <w:rPr>
          <w:sz w:val="24"/>
          <w:szCs w:val="24"/>
        </w:rPr>
      </w:pPr>
      <w:r>
        <w:rPr>
          <w:sz w:val="24"/>
          <w:szCs w:val="24"/>
        </w:rPr>
        <w:t>ANS sistema išspręstų didžiąją dalį vartotojų lūkesčių, todėl verta ją įdiegti, nes tai pagreitintu ir palengvintu automobilių nuomos verslą ir sumažintu kaštus. Todėl verta įdiegti ANS sistemą automobilių nuomos versle.</w:t>
      </w:r>
    </w:p>
    <w:p w14:paraId="11D3298A" w14:textId="77777777" w:rsidR="00210C30" w:rsidRDefault="00000000">
      <w:pPr>
        <w:spacing w:after="0" w:line="240" w:lineRule="auto"/>
        <w:rPr>
          <w:sz w:val="24"/>
          <w:szCs w:val="24"/>
        </w:rPr>
      </w:pPr>
      <w:r>
        <w:br w:type="page"/>
      </w:r>
    </w:p>
    <w:p w14:paraId="6CED4422" w14:textId="77777777" w:rsidR="00210C30" w:rsidRDefault="00000000">
      <w:pPr>
        <w:pStyle w:val="Antrat1"/>
        <w:numPr>
          <w:ilvl w:val="0"/>
          <w:numId w:val="9"/>
        </w:numPr>
      </w:pPr>
      <w:r>
        <w:lastRenderedPageBreak/>
        <w:t xml:space="preserve"> Reikalavimų specifikacija</w:t>
      </w:r>
    </w:p>
    <w:p w14:paraId="655BC49C" w14:textId="77777777" w:rsidR="00210C30" w:rsidRDefault="00000000">
      <w:pPr>
        <w:pBdr>
          <w:top w:val="nil"/>
          <w:left w:val="nil"/>
          <w:bottom w:val="nil"/>
          <w:right w:val="nil"/>
          <w:between w:val="nil"/>
        </w:pBdr>
        <w:rPr>
          <w:color w:val="000000"/>
        </w:rPr>
      </w:pPr>
      <w:r>
        <w:rPr>
          <w:color w:val="000000"/>
        </w:rPr>
        <w:t xml:space="preserve">Šiame skyriuje yra pateikiami funkciniai ir nefunkciniai sistemos reikalavimai. </w:t>
      </w:r>
    </w:p>
    <w:p w14:paraId="0C92830B" w14:textId="77777777" w:rsidR="00210C30" w:rsidRDefault="00000000">
      <w:pPr>
        <w:pStyle w:val="Antrat2"/>
        <w:numPr>
          <w:ilvl w:val="1"/>
          <w:numId w:val="10"/>
        </w:numPr>
      </w:pPr>
      <w:r>
        <w:t>Funkciniai sistemos reikalavimai</w:t>
      </w:r>
    </w:p>
    <w:p w14:paraId="6BBA05D3" w14:textId="77777777" w:rsidR="00210C30" w:rsidRDefault="00000000">
      <w:pPr>
        <w:pStyle w:val="Antrat2"/>
        <w:numPr>
          <w:ilvl w:val="2"/>
          <w:numId w:val="21"/>
        </w:numPr>
        <w:ind w:hanging="283"/>
      </w:pPr>
      <w:r>
        <w:t xml:space="preserve"> Dalykiniai reikalavimai</w:t>
      </w:r>
    </w:p>
    <w:tbl>
      <w:tblPr>
        <w:tblStyle w:val="a1"/>
        <w:tblW w:w="9359" w:type="dxa"/>
        <w:tblInd w:w="0" w:type="dxa"/>
        <w:tblLayout w:type="fixed"/>
        <w:tblLook w:val="0000" w:firstRow="0" w:lastRow="0" w:firstColumn="0" w:lastColumn="0" w:noHBand="0" w:noVBand="0"/>
      </w:tblPr>
      <w:tblGrid>
        <w:gridCol w:w="559"/>
        <w:gridCol w:w="1413"/>
        <w:gridCol w:w="2756"/>
        <w:gridCol w:w="1076"/>
        <w:gridCol w:w="1189"/>
        <w:gridCol w:w="1220"/>
        <w:gridCol w:w="1146"/>
      </w:tblGrid>
      <w:tr w:rsidR="00210C30" w14:paraId="6C758CED" w14:textId="77777777">
        <w:trPr>
          <w:cantSplit/>
          <w:tblHeader/>
        </w:trPr>
        <w:tc>
          <w:tcPr>
            <w:tcW w:w="559" w:type="dxa"/>
            <w:tcBorders>
              <w:top w:val="single" w:sz="4" w:space="0" w:color="000000"/>
              <w:left w:val="single" w:sz="4" w:space="0" w:color="000000"/>
              <w:bottom w:val="single" w:sz="4" w:space="0" w:color="000000"/>
              <w:right w:val="single" w:sz="4" w:space="0" w:color="000000"/>
            </w:tcBorders>
            <w:shd w:val="clear" w:color="auto" w:fill="1F4E79"/>
            <w:vAlign w:val="center"/>
          </w:tcPr>
          <w:p w14:paraId="5A7E5EC5" w14:textId="77777777" w:rsidR="00210C30" w:rsidRDefault="00000000">
            <w:pPr>
              <w:widowControl w:val="0"/>
              <w:rPr>
                <w:color w:val="FFFFFF"/>
              </w:rPr>
            </w:pPr>
            <w:r>
              <w:rPr>
                <w:color w:val="FFFFFF"/>
              </w:rPr>
              <w:t>ID</w:t>
            </w:r>
          </w:p>
        </w:tc>
        <w:tc>
          <w:tcPr>
            <w:tcW w:w="1413" w:type="dxa"/>
            <w:tcBorders>
              <w:top w:val="single" w:sz="4" w:space="0" w:color="000000"/>
              <w:left w:val="single" w:sz="4" w:space="0" w:color="000000"/>
              <w:bottom w:val="single" w:sz="4" w:space="0" w:color="000000"/>
              <w:right w:val="single" w:sz="4" w:space="0" w:color="000000"/>
            </w:tcBorders>
            <w:shd w:val="clear" w:color="auto" w:fill="1F4E79"/>
            <w:vAlign w:val="center"/>
          </w:tcPr>
          <w:p w14:paraId="3D0693CB" w14:textId="77777777" w:rsidR="00210C30" w:rsidRDefault="00000000">
            <w:pPr>
              <w:widowControl w:val="0"/>
              <w:rPr>
                <w:color w:val="FFFFFF"/>
              </w:rPr>
            </w:pPr>
            <w:r>
              <w:rPr>
                <w:color w:val="FFFFFF"/>
              </w:rPr>
              <w:t>Pavadinimas</w:t>
            </w:r>
          </w:p>
        </w:tc>
        <w:tc>
          <w:tcPr>
            <w:tcW w:w="2756" w:type="dxa"/>
            <w:tcBorders>
              <w:top w:val="single" w:sz="4" w:space="0" w:color="000000"/>
              <w:left w:val="single" w:sz="4" w:space="0" w:color="000000"/>
              <w:bottom w:val="single" w:sz="4" w:space="0" w:color="000000"/>
              <w:right w:val="single" w:sz="4" w:space="0" w:color="000000"/>
            </w:tcBorders>
            <w:shd w:val="clear" w:color="auto" w:fill="1F4E79"/>
            <w:vAlign w:val="center"/>
          </w:tcPr>
          <w:p w14:paraId="40609F9F" w14:textId="77777777" w:rsidR="00210C30" w:rsidRDefault="00000000">
            <w:pPr>
              <w:widowControl w:val="0"/>
              <w:rPr>
                <w:color w:val="FFFFFF"/>
              </w:rPr>
            </w:pPr>
            <w:r>
              <w:rPr>
                <w:color w:val="FFFFFF"/>
              </w:rPr>
              <w:t>Tekstas</w:t>
            </w:r>
          </w:p>
        </w:tc>
        <w:tc>
          <w:tcPr>
            <w:tcW w:w="1076" w:type="dxa"/>
            <w:tcBorders>
              <w:top w:val="single" w:sz="4" w:space="0" w:color="000000"/>
              <w:left w:val="single" w:sz="4" w:space="0" w:color="000000"/>
              <w:bottom w:val="single" w:sz="4" w:space="0" w:color="000000"/>
              <w:right w:val="single" w:sz="4" w:space="0" w:color="000000"/>
            </w:tcBorders>
            <w:shd w:val="clear" w:color="auto" w:fill="1F4E79"/>
            <w:vAlign w:val="center"/>
          </w:tcPr>
          <w:p w14:paraId="55D87E89" w14:textId="77777777" w:rsidR="00210C30" w:rsidRDefault="00000000">
            <w:pPr>
              <w:widowControl w:val="0"/>
              <w:rPr>
                <w:color w:val="FFFFFF"/>
              </w:rPr>
            </w:pPr>
            <w:r>
              <w:rPr>
                <w:color w:val="FFFFFF"/>
              </w:rPr>
              <w:t>Statusas</w:t>
            </w:r>
          </w:p>
        </w:tc>
        <w:tc>
          <w:tcPr>
            <w:tcW w:w="1189" w:type="dxa"/>
            <w:tcBorders>
              <w:top w:val="single" w:sz="4" w:space="0" w:color="000000"/>
              <w:left w:val="single" w:sz="4" w:space="0" w:color="000000"/>
              <w:bottom w:val="single" w:sz="4" w:space="0" w:color="000000"/>
              <w:right w:val="single" w:sz="4" w:space="0" w:color="000000"/>
            </w:tcBorders>
            <w:shd w:val="clear" w:color="auto" w:fill="1F4E79"/>
            <w:vAlign w:val="center"/>
          </w:tcPr>
          <w:p w14:paraId="6D7B3D8F" w14:textId="77777777" w:rsidR="00210C30" w:rsidRDefault="00000000">
            <w:pPr>
              <w:widowControl w:val="0"/>
              <w:rPr>
                <w:color w:val="FFFFFF"/>
              </w:rPr>
            </w:pPr>
            <w:r>
              <w:rPr>
                <w:color w:val="FFFFFF"/>
              </w:rPr>
              <w:t>Galiojimo laikas</w:t>
            </w:r>
          </w:p>
        </w:tc>
        <w:tc>
          <w:tcPr>
            <w:tcW w:w="1220" w:type="dxa"/>
            <w:tcBorders>
              <w:top w:val="single" w:sz="4" w:space="0" w:color="000000"/>
              <w:left w:val="single" w:sz="4" w:space="0" w:color="000000"/>
              <w:bottom w:val="single" w:sz="4" w:space="0" w:color="000000"/>
              <w:right w:val="single" w:sz="4" w:space="0" w:color="000000"/>
            </w:tcBorders>
            <w:shd w:val="clear" w:color="auto" w:fill="1F4E79"/>
            <w:vAlign w:val="center"/>
          </w:tcPr>
          <w:p w14:paraId="2BF59774" w14:textId="77777777" w:rsidR="00210C30" w:rsidRDefault="00000000">
            <w:pPr>
              <w:widowControl w:val="0"/>
              <w:rPr>
                <w:color w:val="FFFFFF"/>
              </w:rPr>
            </w:pPr>
            <w:r>
              <w:rPr>
                <w:color w:val="FFFFFF"/>
              </w:rPr>
              <w:t>Kritiškumo laipsnis</w:t>
            </w:r>
          </w:p>
        </w:tc>
        <w:tc>
          <w:tcPr>
            <w:tcW w:w="1146" w:type="dxa"/>
            <w:tcBorders>
              <w:top w:val="single" w:sz="4" w:space="0" w:color="000000"/>
              <w:left w:val="single" w:sz="4" w:space="0" w:color="000000"/>
              <w:bottom w:val="single" w:sz="4" w:space="0" w:color="000000"/>
              <w:right w:val="single" w:sz="4" w:space="0" w:color="000000"/>
            </w:tcBorders>
            <w:shd w:val="clear" w:color="auto" w:fill="1F4E79"/>
            <w:vAlign w:val="center"/>
          </w:tcPr>
          <w:p w14:paraId="07C00467" w14:textId="77777777" w:rsidR="00210C30" w:rsidRDefault="00000000">
            <w:pPr>
              <w:widowControl w:val="0"/>
              <w:rPr>
                <w:color w:val="FFFFFF"/>
              </w:rPr>
            </w:pPr>
            <w:r>
              <w:rPr>
                <w:color w:val="FFFFFF"/>
              </w:rPr>
              <w:t>Testavimo kriterijus</w:t>
            </w:r>
          </w:p>
        </w:tc>
      </w:tr>
      <w:tr w:rsidR="00210C30" w14:paraId="27248265" w14:textId="77777777">
        <w:trPr>
          <w:cantSplit/>
        </w:trPr>
        <w:tc>
          <w:tcPr>
            <w:tcW w:w="559" w:type="dxa"/>
            <w:tcBorders>
              <w:top w:val="single" w:sz="4" w:space="0" w:color="000000"/>
              <w:left w:val="single" w:sz="4" w:space="0" w:color="000000"/>
              <w:bottom w:val="single" w:sz="4" w:space="0" w:color="000000"/>
              <w:right w:val="single" w:sz="4" w:space="0" w:color="000000"/>
            </w:tcBorders>
            <w:tcMar>
              <w:top w:w="57" w:type="dxa"/>
              <w:bottom w:w="57" w:type="dxa"/>
            </w:tcMar>
          </w:tcPr>
          <w:p w14:paraId="74AC5210" w14:textId="77777777" w:rsidR="00210C30" w:rsidRDefault="00000000">
            <w:pPr>
              <w:widowControl w:val="0"/>
              <w:spacing w:after="60"/>
            </w:pPr>
            <w:r>
              <w:t>FR-1</w:t>
            </w:r>
          </w:p>
        </w:tc>
        <w:tc>
          <w:tcPr>
            <w:tcW w:w="1413" w:type="dxa"/>
            <w:tcBorders>
              <w:top w:val="single" w:sz="4" w:space="0" w:color="000000"/>
              <w:left w:val="single" w:sz="4" w:space="0" w:color="000000"/>
              <w:bottom w:val="single" w:sz="4" w:space="0" w:color="000000"/>
              <w:right w:val="single" w:sz="4" w:space="0" w:color="000000"/>
            </w:tcBorders>
            <w:tcMar>
              <w:top w:w="57" w:type="dxa"/>
              <w:bottom w:w="57" w:type="dxa"/>
            </w:tcMar>
          </w:tcPr>
          <w:p w14:paraId="11D5144B" w14:textId="77777777" w:rsidR="00210C30" w:rsidRDefault="00000000">
            <w:pPr>
              <w:widowControl w:val="0"/>
              <w:spacing w:after="60"/>
            </w:pPr>
            <w:bookmarkStart w:id="43" w:name="_nmf14n" w:colFirst="0" w:colLast="0"/>
            <w:bookmarkEnd w:id="43"/>
            <w:r>
              <w:t>Išsinuomoti automobilį</w:t>
            </w:r>
          </w:p>
        </w:tc>
        <w:tc>
          <w:tcPr>
            <w:tcW w:w="2756" w:type="dxa"/>
            <w:tcBorders>
              <w:top w:val="single" w:sz="4" w:space="0" w:color="000000"/>
              <w:left w:val="single" w:sz="4" w:space="0" w:color="000000"/>
              <w:bottom w:val="single" w:sz="4" w:space="0" w:color="000000"/>
              <w:right w:val="single" w:sz="4" w:space="0" w:color="000000"/>
            </w:tcBorders>
          </w:tcPr>
          <w:p w14:paraId="36784B0D" w14:textId="77777777" w:rsidR="00210C30" w:rsidRDefault="00000000">
            <w:pPr>
              <w:widowControl w:val="0"/>
              <w:spacing w:after="60"/>
            </w:pPr>
            <w:r>
              <w:t>ANS turi leisti Klientui išsinuomoti automobilį, pagal Kliento konkrečias specifikacijas - lokaciją, modelį.</w:t>
            </w:r>
          </w:p>
        </w:tc>
        <w:tc>
          <w:tcPr>
            <w:tcW w:w="1076" w:type="dxa"/>
            <w:tcBorders>
              <w:top w:val="single" w:sz="4" w:space="0" w:color="000000"/>
              <w:left w:val="single" w:sz="4" w:space="0" w:color="000000"/>
              <w:bottom w:val="single" w:sz="4" w:space="0" w:color="000000"/>
              <w:right w:val="single" w:sz="4" w:space="0" w:color="000000"/>
            </w:tcBorders>
          </w:tcPr>
          <w:p w14:paraId="3FE40857" w14:textId="77777777" w:rsidR="00210C30" w:rsidRDefault="00000000">
            <w:pPr>
              <w:widowControl w:val="0"/>
              <w:pBdr>
                <w:top w:val="nil"/>
                <w:left w:val="nil"/>
                <w:bottom w:val="nil"/>
                <w:right w:val="nil"/>
                <w:between w:val="nil"/>
              </w:pBdr>
              <w:spacing w:after="100"/>
              <w:rPr>
                <w:color w:val="000000"/>
              </w:rPr>
            </w:pPr>
            <w:r>
              <w:rPr>
                <w:color w:val="000000"/>
              </w:rPr>
              <w:t>E</w:t>
            </w:r>
          </w:p>
        </w:tc>
        <w:tc>
          <w:tcPr>
            <w:tcW w:w="1189" w:type="dxa"/>
            <w:tcBorders>
              <w:top w:val="single" w:sz="4" w:space="0" w:color="000000"/>
              <w:left w:val="single" w:sz="4" w:space="0" w:color="000000"/>
              <w:bottom w:val="single" w:sz="4" w:space="0" w:color="000000"/>
              <w:right w:val="single" w:sz="4" w:space="0" w:color="000000"/>
            </w:tcBorders>
          </w:tcPr>
          <w:p w14:paraId="2A20CA8C" w14:textId="77777777" w:rsidR="00210C30" w:rsidRDefault="00000000">
            <w:pPr>
              <w:widowControl w:val="0"/>
              <w:spacing w:after="60"/>
            </w:pPr>
            <w:r>
              <w:t>S</w:t>
            </w:r>
          </w:p>
        </w:tc>
        <w:tc>
          <w:tcPr>
            <w:tcW w:w="1220" w:type="dxa"/>
            <w:tcBorders>
              <w:top w:val="single" w:sz="4" w:space="0" w:color="000000"/>
              <w:left w:val="single" w:sz="4" w:space="0" w:color="000000"/>
              <w:bottom w:val="single" w:sz="4" w:space="0" w:color="000000"/>
              <w:right w:val="single" w:sz="4" w:space="0" w:color="000000"/>
            </w:tcBorders>
          </w:tcPr>
          <w:p w14:paraId="470727A3" w14:textId="77777777" w:rsidR="00210C30" w:rsidRDefault="00000000">
            <w:pPr>
              <w:widowControl w:val="0"/>
              <w:spacing w:after="60"/>
            </w:pPr>
            <w:r>
              <w:t>S</w:t>
            </w:r>
          </w:p>
        </w:tc>
        <w:tc>
          <w:tcPr>
            <w:tcW w:w="1146" w:type="dxa"/>
            <w:tcBorders>
              <w:top w:val="single" w:sz="4" w:space="0" w:color="000000"/>
              <w:left w:val="single" w:sz="4" w:space="0" w:color="000000"/>
              <w:bottom w:val="single" w:sz="4" w:space="0" w:color="000000"/>
              <w:right w:val="single" w:sz="4" w:space="0" w:color="000000"/>
            </w:tcBorders>
            <w:tcMar>
              <w:top w:w="57" w:type="dxa"/>
              <w:bottom w:w="57" w:type="dxa"/>
            </w:tcMar>
          </w:tcPr>
          <w:p w14:paraId="78887CB1" w14:textId="77777777" w:rsidR="00210C30" w:rsidRDefault="00000000">
            <w:pPr>
              <w:widowControl w:val="0"/>
              <w:spacing w:after="60"/>
            </w:pPr>
            <w:r>
              <w:t>Testas</w:t>
            </w:r>
          </w:p>
        </w:tc>
      </w:tr>
      <w:tr w:rsidR="00210C30" w14:paraId="7F8180C2" w14:textId="77777777">
        <w:trPr>
          <w:cantSplit/>
        </w:trPr>
        <w:tc>
          <w:tcPr>
            <w:tcW w:w="559" w:type="dxa"/>
            <w:tcBorders>
              <w:top w:val="single" w:sz="4" w:space="0" w:color="000000"/>
              <w:left w:val="single" w:sz="4" w:space="0" w:color="000000"/>
              <w:bottom w:val="single" w:sz="4" w:space="0" w:color="000000"/>
              <w:right w:val="single" w:sz="4" w:space="0" w:color="000000"/>
            </w:tcBorders>
            <w:tcMar>
              <w:top w:w="57" w:type="dxa"/>
              <w:bottom w:w="57" w:type="dxa"/>
            </w:tcMar>
          </w:tcPr>
          <w:p w14:paraId="3EAB2C57" w14:textId="77777777" w:rsidR="00210C30" w:rsidRDefault="00000000">
            <w:pPr>
              <w:widowControl w:val="0"/>
              <w:spacing w:after="60"/>
            </w:pPr>
            <w:r>
              <w:t>FR-2</w:t>
            </w:r>
          </w:p>
        </w:tc>
        <w:tc>
          <w:tcPr>
            <w:tcW w:w="1413" w:type="dxa"/>
            <w:tcBorders>
              <w:top w:val="single" w:sz="4" w:space="0" w:color="000000"/>
              <w:left w:val="single" w:sz="4" w:space="0" w:color="000000"/>
              <w:bottom w:val="single" w:sz="4" w:space="0" w:color="000000"/>
              <w:right w:val="single" w:sz="4" w:space="0" w:color="000000"/>
            </w:tcBorders>
            <w:tcMar>
              <w:top w:w="57" w:type="dxa"/>
              <w:bottom w:w="57" w:type="dxa"/>
            </w:tcMar>
          </w:tcPr>
          <w:p w14:paraId="47D0E2AB" w14:textId="77777777" w:rsidR="00210C30" w:rsidRDefault="00000000">
            <w:pPr>
              <w:widowControl w:val="0"/>
              <w:spacing w:after="60"/>
            </w:pPr>
            <w:bookmarkStart w:id="44" w:name="_37m2jsg" w:colFirst="0" w:colLast="0"/>
            <w:bookmarkEnd w:id="44"/>
            <w:r>
              <w:t>Grąžinti automobilį</w:t>
            </w:r>
          </w:p>
        </w:tc>
        <w:tc>
          <w:tcPr>
            <w:tcW w:w="2756" w:type="dxa"/>
            <w:tcBorders>
              <w:top w:val="single" w:sz="4" w:space="0" w:color="000000"/>
              <w:left w:val="single" w:sz="4" w:space="0" w:color="000000"/>
              <w:bottom w:val="single" w:sz="4" w:space="0" w:color="000000"/>
              <w:right w:val="single" w:sz="4" w:space="0" w:color="000000"/>
            </w:tcBorders>
          </w:tcPr>
          <w:p w14:paraId="33948487" w14:textId="77777777" w:rsidR="00210C30" w:rsidRDefault="00000000">
            <w:pPr>
              <w:widowControl w:val="0"/>
              <w:spacing w:after="60"/>
            </w:pPr>
            <w:r>
              <w:t>ANS turi leisti Klientui grąžinti automobilį, pagal grąžinimo lokacijas.</w:t>
            </w:r>
          </w:p>
        </w:tc>
        <w:tc>
          <w:tcPr>
            <w:tcW w:w="1076" w:type="dxa"/>
            <w:tcBorders>
              <w:top w:val="single" w:sz="4" w:space="0" w:color="000000"/>
              <w:left w:val="single" w:sz="4" w:space="0" w:color="000000"/>
              <w:bottom w:val="single" w:sz="4" w:space="0" w:color="000000"/>
              <w:right w:val="single" w:sz="4" w:space="0" w:color="000000"/>
            </w:tcBorders>
          </w:tcPr>
          <w:p w14:paraId="63ACF0AE" w14:textId="77777777" w:rsidR="00210C30" w:rsidRDefault="00000000">
            <w:pPr>
              <w:widowControl w:val="0"/>
              <w:pBdr>
                <w:top w:val="nil"/>
                <w:left w:val="nil"/>
                <w:bottom w:val="nil"/>
                <w:right w:val="nil"/>
                <w:between w:val="nil"/>
              </w:pBdr>
              <w:spacing w:after="100"/>
              <w:rPr>
                <w:color w:val="000000"/>
              </w:rPr>
            </w:pPr>
            <w:r>
              <w:rPr>
                <w:color w:val="000000"/>
              </w:rPr>
              <w:t>E</w:t>
            </w:r>
          </w:p>
        </w:tc>
        <w:tc>
          <w:tcPr>
            <w:tcW w:w="1189" w:type="dxa"/>
            <w:tcBorders>
              <w:top w:val="single" w:sz="4" w:space="0" w:color="000000"/>
              <w:left w:val="single" w:sz="4" w:space="0" w:color="000000"/>
              <w:bottom w:val="single" w:sz="4" w:space="0" w:color="000000"/>
              <w:right w:val="single" w:sz="4" w:space="0" w:color="000000"/>
            </w:tcBorders>
          </w:tcPr>
          <w:p w14:paraId="7C9A218B" w14:textId="77777777" w:rsidR="00210C30" w:rsidRDefault="00000000">
            <w:pPr>
              <w:widowControl w:val="0"/>
              <w:spacing w:after="60"/>
            </w:pPr>
            <w:r>
              <w:t>S</w:t>
            </w:r>
          </w:p>
        </w:tc>
        <w:tc>
          <w:tcPr>
            <w:tcW w:w="1220" w:type="dxa"/>
            <w:tcBorders>
              <w:top w:val="single" w:sz="4" w:space="0" w:color="000000"/>
              <w:left w:val="single" w:sz="4" w:space="0" w:color="000000"/>
              <w:bottom w:val="single" w:sz="4" w:space="0" w:color="000000"/>
              <w:right w:val="single" w:sz="4" w:space="0" w:color="000000"/>
            </w:tcBorders>
          </w:tcPr>
          <w:p w14:paraId="4005C5A3" w14:textId="77777777" w:rsidR="00210C30" w:rsidRDefault="00000000">
            <w:pPr>
              <w:widowControl w:val="0"/>
              <w:spacing w:after="60"/>
            </w:pPr>
            <w:r>
              <w:t>S</w:t>
            </w:r>
          </w:p>
        </w:tc>
        <w:tc>
          <w:tcPr>
            <w:tcW w:w="1146" w:type="dxa"/>
            <w:tcBorders>
              <w:top w:val="single" w:sz="4" w:space="0" w:color="000000"/>
              <w:left w:val="single" w:sz="4" w:space="0" w:color="000000"/>
              <w:bottom w:val="single" w:sz="4" w:space="0" w:color="000000"/>
              <w:right w:val="single" w:sz="4" w:space="0" w:color="000000"/>
            </w:tcBorders>
            <w:tcMar>
              <w:top w:w="57" w:type="dxa"/>
              <w:bottom w:w="57" w:type="dxa"/>
            </w:tcMar>
          </w:tcPr>
          <w:p w14:paraId="387BC6AC" w14:textId="77777777" w:rsidR="00210C30" w:rsidRDefault="00000000">
            <w:pPr>
              <w:widowControl w:val="0"/>
            </w:pPr>
            <w:r>
              <w:t>Testas</w:t>
            </w:r>
          </w:p>
        </w:tc>
      </w:tr>
      <w:tr w:rsidR="00210C30" w14:paraId="37DC955F" w14:textId="77777777">
        <w:trPr>
          <w:cantSplit/>
        </w:trPr>
        <w:tc>
          <w:tcPr>
            <w:tcW w:w="559" w:type="dxa"/>
            <w:tcBorders>
              <w:top w:val="single" w:sz="4" w:space="0" w:color="000000"/>
              <w:left w:val="single" w:sz="4" w:space="0" w:color="000000"/>
              <w:bottom w:val="single" w:sz="4" w:space="0" w:color="000000"/>
              <w:right w:val="single" w:sz="4" w:space="0" w:color="000000"/>
            </w:tcBorders>
            <w:tcMar>
              <w:top w:w="57" w:type="dxa"/>
              <w:bottom w:w="57" w:type="dxa"/>
            </w:tcMar>
          </w:tcPr>
          <w:p w14:paraId="26358F3C" w14:textId="77777777" w:rsidR="00210C30" w:rsidRDefault="00000000">
            <w:pPr>
              <w:widowControl w:val="0"/>
              <w:spacing w:after="60"/>
            </w:pPr>
            <w:r>
              <w:t>FR-3</w:t>
            </w:r>
          </w:p>
        </w:tc>
        <w:tc>
          <w:tcPr>
            <w:tcW w:w="1413" w:type="dxa"/>
            <w:tcBorders>
              <w:top w:val="single" w:sz="4" w:space="0" w:color="000000"/>
              <w:left w:val="single" w:sz="4" w:space="0" w:color="000000"/>
              <w:bottom w:val="single" w:sz="4" w:space="0" w:color="000000"/>
              <w:right w:val="single" w:sz="4" w:space="0" w:color="000000"/>
            </w:tcBorders>
            <w:tcMar>
              <w:top w:w="57" w:type="dxa"/>
              <w:bottom w:w="57" w:type="dxa"/>
            </w:tcMar>
          </w:tcPr>
          <w:p w14:paraId="6FC4B4E7" w14:textId="77777777" w:rsidR="00210C30" w:rsidRDefault="00000000">
            <w:pPr>
              <w:widowControl w:val="0"/>
              <w:spacing w:after="60"/>
            </w:pPr>
            <w:bookmarkStart w:id="45" w:name="_1mrcu09" w:colFirst="0" w:colLast="0"/>
            <w:bookmarkEnd w:id="45"/>
            <w:r>
              <w:t>Užduoti klausimą apie sistemą</w:t>
            </w:r>
          </w:p>
        </w:tc>
        <w:tc>
          <w:tcPr>
            <w:tcW w:w="2756" w:type="dxa"/>
            <w:tcBorders>
              <w:top w:val="single" w:sz="4" w:space="0" w:color="000000"/>
              <w:left w:val="single" w:sz="4" w:space="0" w:color="000000"/>
              <w:bottom w:val="single" w:sz="4" w:space="0" w:color="000000"/>
              <w:right w:val="single" w:sz="4" w:space="0" w:color="000000"/>
            </w:tcBorders>
          </w:tcPr>
          <w:p w14:paraId="685D0664" w14:textId="77777777" w:rsidR="00210C30" w:rsidRDefault="00000000">
            <w:pPr>
              <w:widowControl w:val="0"/>
              <w:spacing w:after="60"/>
            </w:pPr>
            <w:r>
              <w:t>ANS turi Klientui leisti susisiekti su konsultantais iškilus klausimui.</w:t>
            </w:r>
          </w:p>
        </w:tc>
        <w:tc>
          <w:tcPr>
            <w:tcW w:w="1076" w:type="dxa"/>
            <w:tcBorders>
              <w:top w:val="single" w:sz="4" w:space="0" w:color="000000"/>
              <w:left w:val="single" w:sz="4" w:space="0" w:color="000000"/>
              <w:bottom w:val="single" w:sz="4" w:space="0" w:color="000000"/>
              <w:right w:val="single" w:sz="4" w:space="0" w:color="000000"/>
            </w:tcBorders>
          </w:tcPr>
          <w:p w14:paraId="53CB0990" w14:textId="77777777" w:rsidR="00210C30" w:rsidRDefault="00000000">
            <w:pPr>
              <w:widowControl w:val="0"/>
              <w:pBdr>
                <w:top w:val="nil"/>
                <w:left w:val="nil"/>
                <w:bottom w:val="nil"/>
                <w:right w:val="nil"/>
                <w:between w:val="nil"/>
              </w:pBdr>
              <w:spacing w:after="100"/>
              <w:rPr>
                <w:color w:val="000000"/>
              </w:rPr>
            </w:pPr>
            <w:r>
              <w:rPr>
                <w:color w:val="000000"/>
              </w:rPr>
              <w:t>E</w:t>
            </w:r>
          </w:p>
        </w:tc>
        <w:tc>
          <w:tcPr>
            <w:tcW w:w="1189" w:type="dxa"/>
            <w:tcBorders>
              <w:top w:val="single" w:sz="4" w:space="0" w:color="000000"/>
              <w:left w:val="single" w:sz="4" w:space="0" w:color="000000"/>
              <w:bottom w:val="single" w:sz="4" w:space="0" w:color="000000"/>
              <w:right w:val="single" w:sz="4" w:space="0" w:color="000000"/>
            </w:tcBorders>
          </w:tcPr>
          <w:p w14:paraId="2F3AADFC" w14:textId="77777777" w:rsidR="00210C30" w:rsidRDefault="00000000">
            <w:pPr>
              <w:widowControl w:val="0"/>
              <w:spacing w:after="60"/>
            </w:pPr>
            <w:r>
              <w:t>S</w:t>
            </w:r>
          </w:p>
        </w:tc>
        <w:tc>
          <w:tcPr>
            <w:tcW w:w="1220" w:type="dxa"/>
            <w:tcBorders>
              <w:top w:val="single" w:sz="4" w:space="0" w:color="000000"/>
              <w:left w:val="single" w:sz="4" w:space="0" w:color="000000"/>
              <w:bottom w:val="single" w:sz="4" w:space="0" w:color="000000"/>
              <w:right w:val="single" w:sz="4" w:space="0" w:color="000000"/>
            </w:tcBorders>
          </w:tcPr>
          <w:p w14:paraId="793159C3" w14:textId="77777777" w:rsidR="00210C30" w:rsidRDefault="00000000">
            <w:pPr>
              <w:widowControl w:val="0"/>
              <w:spacing w:after="60"/>
            </w:pPr>
            <w:r>
              <w:t>L</w:t>
            </w:r>
          </w:p>
        </w:tc>
        <w:tc>
          <w:tcPr>
            <w:tcW w:w="1146" w:type="dxa"/>
            <w:tcBorders>
              <w:top w:val="single" w:sz="4" w:space="0" w:color="000000"/>
              <w:left w:val="single" w:sz="4" w:space="0" w:color="000000"/>
              <w:bottom w:val="single" w:sz="4" w:space="0" w:color="000000"/>
              <w:right w:val="single" w:sz="4" w:space="0" w:color="000000"/>
            </w:tcBorders>
            <w:tcMar>
              <w:top w:w="57" w:type="dxa"/>
              <w:bottom w:w="57" w:type="dxa"/>
            </w:tcMar>
          </w:tcPr>
          <w:p w14:paraId="754D7709" w14:textId="77777777" w:rsidR="00210C30" w:rsidRDefault="00000000">
            <w:pPr>
              <w:widowControl w:val="0"/>
              <w:spacing w:after="60"/>
            </w:pPr>
            <w:r>
              <w:t>Testas</w:t>
            </w:r>
          </w:p>
        </w:tc>
      </w:tr>
      <w:tr w:rsidR="00210C30" w14:paraId="4FCC190F" w14:textId="77777777">
        <w:trPr>
          <w:cantSplit/>
        </w:trPr>
        <w:tc>
          <w:tcPr>
            <w:tcW w:w="559" w:type="dxa"/>
            <w:tcBorders>
              <w:top w:val="single" w:sz="4" w:space="0" w:color="000000"/>
              <w:left w:val="single" w:sz="4" w:space="0" w:color="000000"/>
              <w:bottom w:val="single" w:sz="4" w:space="0" w:color="000000"/>
              <w:right w:val="single" w:sz="4" w:space="0" w:color="000000"/>
            </w:tcBorders>
            <w:tcMar>
              <w:top w:w="57" w:type="dxa"/>
              <w:bottom w:w="57" w:type="dxa"/>
            </w:tcMar>
          </w:tcPr>
          <w:p w14:paraId="245B3627" w14:textId="77777777" w:rsidR="00210C30" w:rsidRDefault="00000000">
            <w:pPr>
              <w:widowControl w:val="0"/>
              <w:spacing w:after="60"/>
            </w:pPr>
            <w:r>
              <w:t>FR-4</w:t>
            </w:r>
          </w:p>
        </w:tc>
        <w:tc>
          <w:tcPr>
            <w:tcW w:w="1413" w:type="dxa"/>
            <w:tcBorders>
              <w:top w:val="single" w:sz="4" w:space="0" w:color="000000"/>
              <w:left w:val="single" w:sz="4" w:space="0" w:color="000000"/>
              <w:bottom w:val="single" w:sz="4" w:space="0" w:color="000000"/>
              <w:right w:val="single" w:sz="4" w:space="0" w:color="000000"/>
            </w:tcBorders>
            <w:tcMar>
              <w:top w:w="57" w:type="dxa"/>
              <w:bottom w:w="57" w:type="dxa"/>
            </w:tcMar>
          </w:tcPr>
          <w:p w14:paraId="5A394B6F" w14:textId="77777777" w:rsidR="00210C30" w:rsidRDefault="00000000">
            <w:pPr>
              <w:widowControl w:val="0"/>
              <w:spacing w:after="60"/>
            </w:pPr>
            <w:bookmarkStart w:id="46" w:name="_46r0co2" w:colFirst="0" w:colLast="0"/>
            <w:bookmarkEnd w:id="46"/>
            <w:r>
              <w:t>Apskaičiuoti nuomos kainą</w:t>
            </w:r>
          </w:p>
        </w:tc>
        <w:tc>
          <w:tcPr>
            <w:tcW w:w="2756" w:type="dxa"/>
            <w:tcBorders>
              <w:top w:val="single" w:sz="4" w:space="0" w:color="000000"/>
              <w:left w:val="single" w:sz="4" w:space="0" w:color="000000"/>
              <w:bottom w:val="single" w:sz="4" w:space="0" w:color="000000"/>
              <w:right w:val="single" w:sz="4" w:space="0" w:color="000000"/>
            </w:tcBorders>
          </w:tcPr>
          <w:p w14:paraId="630FD649" w14:textId="77777777" w:rsidR="00210C30" w:rsidRDefault="00000000">
            <w:pPr>
              <w:widowControl w:val="0"/>
              <w:spacing w:after="60"/>
            </w:pPr>
            <w:r>
              <w:t>ANS turi suskaičiuoti Kliento nuomos kainą. Nuomos suma apskaičiuojama pagal nuomos laiką ir nuomojamą automobilį.</w:t>
            </w:r>
          </w:p>
        </w:tc>
        <w:tc>
          <w:tcPr>
            <w:tcW w:w="1076" w:type="dxa"/>
            <w:tcBorders>
              <w:top w:val="single" w:sz="4" w:space="0" w:color="000000"/>
              <w:left w:val="single" w:sz="4" w:space="0" w:color="000000"/>
              <w:bottom w:val="single" w:sz="4" w:space="0" w:color="000000"/>
              <w:right w:val="single" w:sz="4" w:space="0" w:color="000000"/>
            </w:tcBorders>
          </w:tcPr>
          <w:p w14:paraId="719C9D1C" w14:textId="77777777" w:rsidR="00210C30" w:rsidRDefault="00000000">
            <w:pPr>
              <w:widowControl w:val="0"/>
              <w:pBdr>
                <w:top w:val="nil"/>
                <w:left w:val="nil"/>
                <w:bottom w:val="nil"/>
                <w:right w:val="nil"/>
                <w:between w:val="nil"/>
              </w:pBdr>
              <w:spacing w:after="100"/>
              <w:rPr>
                <w:color w:val="000000"/>
              </w:rPr>
            </w:pPr>
            <w:r>
              <w:rPr>
                <w:color w:val="000000"/>
              </w:rPr>
              <w:t>E</w:t>
            </w:r>
          </w:p>
        </w:tc>
        <w:tc>
          <w:tcPr>
            <w:tcW w:w="1189" w:type="dxa"/>
            <w:tcBorders>
              <w:top w:val="single" w:sz="4" w:space="0" w:color="000000"/>
              <w:left w:val="single" w:sz="4" w:space="0" w:color="000000"/>
              <w:bottom w:val="single" w:sz="4" w:space="0" w:color="000000"/>
              <w:right w:val="single" w:sz="4" w:space="0" w:color="000000"/>
            </w:tcBorders>
          </w:tcPr>
          <w:p w14:paraId="20443F46" w14:textId="77777777" w:rsidR="00210C30" w:rsidRDefault="00000000">
            <w:pPr>
              <w:widowControl w:val="0"/>
              <w:spacing w:after="60"/>
            </w:pPr>
            <w:r>
              <w:t>S</w:t>
            </w:r>
          </w:p>
        </w:tc>
        <w:tc>
          <w:tcPr>
            <w:tcW w:w="1220" w:type="dxa"/>
            <w:tcBorders>
              <w:top w:val="single" w:sz="4" w:space="0" w:color="000000"/>
              <w:left w:val="single" w:sz="4" w:space="0" w:color="000000"/>
              <w:bottom w:val="single" w:sz="4" w:space="0" w:color="000000"/>
              <w:right w:val="single" w:sz="4" w:space="0" w:color="000000"/>
            </w:tcBorders>
          </w:tcPr>
          <w:p w14:paraId="753C1CE5" w14:textId="77777777" w:rsidR="00210C30" w:rsidRDefault="00000000">
            <w:pPr>
              <w:widowControl w:val="0"/>
              <w:spacing w:after="60"/>
            </w:pPr>
            <w:r>
              <w:t>S</w:t>
            </w:r>
          </w:p>
        </w:tc>
        <w:tc>
          <w:tcPr>
            <w:tcW w:w="1146" w:type="dxa"/>
            <w:tcBorders>
              <w:top w:val="single" w:sz="4" w:space="0" w:color="000000"/>
              <w:left w:val="single" w:sz="4" w:space="0" w:color="000000"/>
              <w:bottom w:val="single" w:sz="4" w:space="0" w:color="000000"/>
              <w:right w:val="single" w:sz="4" w:space="0" w:color="000000"/>
            </w:tcBorders>
            <w:tcMar>
              <w:top w:w="57" w:type="dxa"/>
              <w:bottom w:w="57" w:type="dxa"/>
            </w:tcMar>
          </w:tcPr>
          <w:p w14:paraId="1E2D6D70" w14:textId="77777777" w:rsidR="00210C30" w:rsidRDefault="00000000">
            <w:pPr>
              <w:widowControl w:val="0"/>
              <w:spacing w:after="60"/>
            </w:pPr>
            <w:r>
              <w:t>Testas</w:t>
            </w:r>
          </w:p>
        </w:tc>
      </w:tr>
      <w:tr w:rsidR="00210C30" w14:paraId="37048187" w14:textId="77777777">
        <w:trPr>
          <w:cantSplit/>
        </w:trPr>
        <w:tc>
          <w:tcPr>
            <w:tcW w:w="559" w:type="dxa"/>
            <w:tcBorders>
              <w:top w:val="single" w:sz="4" w:space="0" w:color="000000"/>
              <w:left w:val="single" w:sz="4" w:space="0" w:color="000000"/>
              <w:bottom w:val="single" w:sz="4" w:space="0" w:color="000000"/>
              <w:right w:val="single" w:sz="4" w:space="0" w:color="000000"/>
            </w:tcBorders>
            <w:tcMar>
              <w:top w:w="57" w:type="dxa"/>
              <w:bottom w:w="57" w:type="dxa"/>
            </w:tcMar>
          </w:tcPr>
          <w:p w14:paraId="63EA3734" w14:textId="77777777" w:rsidR="00210C30" w:rsidRDefault="00000000">
            <w:pPr>
              <w:widowControl w:val="0"/>
              <w:spacing w:after="60"/>
            </w:pPr>
            <w:r>
              <w:t>FR-5</w:t>
            </w:r>
          </w:p>
        </w:tc>
        <w:tc>
          <w:tcPr>
            <w:tcW w:w="1413" w:type="dxa"/>
            <w:tcBorders>
              <w:top w:val="single" w:sz="4" w:space="0" w:color="000000"/>
              <w:left w:val="single" w:sz="4" w:space="0" w:color="000000"/>
              <w:bottom w:val="single" w:sz="4" w:space="0" w:color="000000"/>
              <w:right w:val="single" w:sz="4" w:space="0" w:color="000000"/>
            </w:tcBorders>
            <w:tcMar>
              <w:top w:w="57" w:type="dxa"/>
              <w:bottom w:w="57" w:type="dxa"/>
            </w:tcMar>
          </w:tcPr>
          <w:p w14:paraId="2B54AF2B" w14:textId="77777777" w:rsidR="00210C30" w:rsidRDefault="00000000">
            <w:pPr>
              <w:widowControl w:val="0"/>
              <w:spacing w:after="60"/>
            </w:pPr>
            <w:bookmarkStart w:id="47" w:name="_2lwamvv" w:colFirst="0" w:colLast="0"/>
            <w:bookmarkEnd w:id="47"/>
            <w:r>
              <w:t>Ieškoti automobilį</w:t>
            </w:r>
          </w:p>
        </w:tc>
        <w:tc>
          <w:tcPr>
            <w:tcW w:w="2756" w:type="dxa"/>
            <w:tcBorders>
              <w:top w:val="single" w:sz="4" w:space="0" w:color="000000"/>
              <w:left w:val="single" w:sz="4" w:space="0" w:color="000000"/>
              <w:bottom w:val="single" w:sz="4" w:space="0" w:color="000000"/>
              <w:right w:val="single" w:sz="4" w:space="0" w:color="000000"/>
            </w:tcBorders>
          </w:tcPr>
          <w:p w14:paraId="6AD0BFF6" w14:textId="77777777" w:rsidR="00210C30" w:rsidRDefault="00000000">
            <w:pPr>
              <w:widowControl w:val="0"/>
              <w:spacing w:after="60"/>
            </w:pPr>
            <w:r>
              <w:t xml:space="preserve">ANS turi leisti Klientui </w:t>
            </w:r>
            <w:proofErr w:type="spellStart"/>
            <w:r>
              <w:t>atliktii</w:t>
            </w:r>
            <w:proofErr w:type="spellEnd"/>
            <w:r>
              <w:t xml:space="preserve"> automobilių paiešką pagal nuomos kainą, lokaciją, automobilio modelį, kuro tipą, keleivių skaičių.</w:t>
            </w:r>
          </w:p>
        </w:tc>
        <w:tc>
          <w:tcPr>
            <w:tcW w:w="1076" w:type="dxa"/>
            <w:tcBorders>
              <w:top w:val="single" w:sz="4" w:space="0" w:color="000000"/>
              <w:left w:val="single" w:sz="4" w:space="0" w:color="000000"/>
              <w:bottom w:val="single" w:sz="4" w:space="0" w:color="000000"/>
              <w:right w:val="single" w:sz="4" w:space="0" w:color="000000"/>
            </w:tcBorders>
          </w:tcPr>
          <w:p w14:paraId="65613B2C" w14:textId="77777777" w:rsidR="00210C30" w:rsidRDefault="00000000">
            <w:pPr>
              <w:widowControl w:val="0"/>
              <w:pBdr>
                <w:top w:val="nil"/>
                <w:left w:val="nil"/>
                <w:bottom w:val="nil"/>
                <w:right w:val="nil"/>
                <w:between w:val="nil"/>
              </w:pBdr>
              <w:spacing w:after="100"/>
              <w:rPr>
                <w:color w:val="000000"/>
              </w:rPr>
            </w:pPr>
            <w:r>
              <w:rPr>
                <w:color w:val="000000"/>
              </w:rPr>
              <w:t>E</w:t>
            </w:r>
          </w:p>
        </w:tc>
        <w:tc>
          <w:tcPr>
            <w:tcW w:w="1189" w:type="dxa"/>
            <w:tcBorders>
              <w:top w:val="single" w:sz="4" w:space="0" w:color="000000"/>
              <w:left w:val="single" w:sz="4" w:space="0" w:color="000000"/>
              <w:bottom w:val="single" w:sz="4" w:space="0" w:color="000000"/>
              <w:right w:val="single" w:sz="4" w:space="0" w:color="000000"/>
            </w:tcBorders>
          </w:tcPr>
          <w:p w14:paraId="5E27FC19" w14:textId="77777777" w:rsidR="00210C30" w:rsidRDefault="00000000">
            <w:pPr>
              <w:widowControl w:val="0"/>
              <w:spacing w:after="60"/>
            </w:pPr>
            <w:r>
              <w:t>S</w:t>
            </w:r>
          </w:p>
        </w:tc>
        <w:tc>
          <w:tcPr>
            <w:tcW w:w="1220" w:type="dxa"/>
            <w:tcBorders>
              <w:top w:val="single" w:sz="4" w:space="0" w:color="000000"/>
              <w:left w:val="single" w:sz="4" w:space="0" w:color="000000"/>
              <w:bottom w:val="single" w:sz="4" w:space="0" w:color="000000"/>
              <w:right w:val="single" w:sz="4" w:space="0" w:color="000000"/>
            </w:tcBorders>
          </w:tcPr>
          <w:p w14:paraId="3EFF2140" w14:textId="77777777" w:rsidR="00210C30" w:rsidRDefault="00000000">
            <w:pPr>
              <w:widowControl w:val="0"/>
              <w:spacing w:after="60"/>
            </w:pPr>
            <w:r>
              <w:t>S</w:t>
            </w:r>
          </w:p>
        </w:tc>
        <w:tc>
          <w:tcPr>
            <w:tcW w:w="1146" w:type="dxa"/>
            <w:tcBorders>
              <w:top w:val="single" w:sz="4" w:space="0" w:color="000000"/>
              <w:left w:val="single" w:sz="4" w:space="0" w:color="000000"/>
              <w:bottom w:val="single" w:sz="4" w:space="0" w:color="000000"/>
              <w:right w:val="single" w:sz="4" w:space="0" w:color="000000"/>
            </w:tcBorders>
            <w:tcMar>
              <w:top w:w="57" w:type="dxa"/>
              <w:bottom w:w="57" w:type="dxa"/>
            </w:tcMar>
          </w:tcPr>
          <w:p w14:paraId="5CAB69BE" w14:textId="77777777" w:rsidR="00210C30" w:rsidRDefault="00000000">
            <w:pPr>
              <w:widowControl w:val="0"/>
              <w:spacing w:after="60"/>
            </w:pPr>
            <w:r>
              <w:t>Testas</w:t>
            </w:r>
          </w:p>
        </w:tc>
      </w:tr>
      <w:tr w:rsidR="00210C30" w14:paraId="05791CEB" w14:textId="77777777">
        <w:trPr>
          <w:cantSplit/>
        </w:trPr>
        <w:tc>
          <w:tcPr>
            <w:tcW w:w="559" w:type="dxa"/>
            <w:tcBorders>
              <w:top w:val="single" w:sz="4" w:space="0" w:color="000000"/>
              <w:left w:val="single" w:sz="4" w:space="0" w:color="000000"/>
              <w:bottom w:val="single" w:sz="4" w:space="0" w:color="000000"/>
              <w:right w:val="single" w:sz="4" w:space="0" w:color="000000"/>
            </w:tcBorders>
            <w:tcMar>
              <w:top w:w="57" w:type="dxa"/>
              <w:bottom w:w="57" w:type="dxa"/>
            </w:tcMar>
          </w:tcPr>
          <w:p w14:paraId="42E9FA46" w14:textId="77777777" w:rsidR="00210C30" w:rsidRDefault="00000000">
            <w:pPr>
              <w:widowControl w:val="0"/>
              <w:spacing w:after="60"/>
            </w:pPr>
            <w:r>
              <w:t>FR-6</w:t>
            </w:r>
          </w:p>
        </w:tc>
        <w:tc>
          <w:tcPr>
            <w:tcW w:w="1413" w:type="dxa"/>
            <w:tcBorders>
              <w:top w:val="single" w:sz="4" w:space="0" w:color="000000"/>
              <w:left w:val="single" w:sz="4" w:space="0" w:color="000000"/>
              <w:bottom w:val="single" w:sz="4" w:space="0" w:color="000000"/>
              <w:right w:val="single" w:sz="4" w:space="0" w:color="000000"/>
            </w:tcBorders>
            <w:tcMar>
              <w:top w:w="57" w:type="dxa"/>
              <w:bottom w:w="57" w:type="dxa"/>
            </w:tcMar>
          </w:tcPr>
          <w:p w14:paraId="25332E4A" w14:textId="77777777" w:rsidR="00210C30" w:rsidRDefault="00000000">
            <w:pPr>
              <w:widowControl w:val="0"/>
              <w:rPr>
                <w:color w:val="000000"/>
              </w:rPr>
            </w:pPr>
            <w:bookmarkStart w:id="48" w:name="_111kx3o" w:colFirst="0" w:colLast="0"/>
            <w:bookmarkEnd w:id="48"/>
            <w:r>
              <w:t>Atsakyti į Kliento klausimus</w:t>
            </w:r>
          </w:p>
        </w:tc>
        <w:tc>
          <w:tcPr>
            <w:tcW w:w="2756" w:type="dxa"/>
            <w:tcBorders>
              <w:top w:val="single" w:sz="4" w:space="0" w:color="000000"/>
              <w:left w:val="single" w:sz="4" w:space="0" w:color="000000"/>
              <w:bottom w:val="single" w:sz="4" w:space="0" w:color="000000"/>
              <w:right w:val="single" w:sz="4" w:space="0" w:color="000000"/>
            </w:tcBorders>
          </w:tcPr>
          <w:p w14:paraId="3783A513" w14:textId="77777777" w:rsidR="00210C30" w:rsidRDefault="00000000">
            <w:pPr>
              <w:widowControl w:val="0"/>
              <w:spacing w:after="60"/>
            </w:pPr>
            <w:r>
              <w:t>ANS turi leisti Konsultantui susisiekti su Klientui, kai klientas yra pateikęs klausimo užklausą.</w:t>
            </w:r>
          </w:p>
        </w:tc>
        <w:tc>
          <w:tcPr>
            <w:tcW w:w="1076" w:type="dxa"/>
            <w:tcBorders>
              <w:top w:val="single" w:sz="4" w:space="0" w:color="000000"/>
              <w:left w:val="single" w:sz="4" w:space="0" w:color="000000"/>
              <w:bottom w:val="single" w:sz="4" w:space="0" w:color="000000"/>
              <w:right w:val="single" w:sz="4" w:space="0" w:color="000000"/>
            </w:tcBorders>
          </w:tcPr>
          <w:p w14:paraId="50609BB9" w14:textId="77777777" w:rsidR="00210C30" w:rsidRDefault="00000000">
            <w:pPr>
              <w:widowControl w:val="0"/>
              <w:pBdr>
                <w:top w:val="nil"/>
                <w:left w:val="nil"/>
                <w:bottom w:val="nil"/>
                <w:right w:val="nil"/>
                <w:between w:val="nil"/>
              </w:pBdr>
              <w:spacing w:after="100"/>
              <w:rPr>
                <w:color w:val="000000"/>
              </w:rPr>
            </w:pPr>
            <w:r>
              <w:rPr>
                <w:color w:val="000000"/>
              </w:rPr>
              <w:t>E</w:t>
            </w:r>
          </w:p>
        </w:tc>
        <w:tc>
          <w:tcPr>
            <w:tcW w:w="1189" w:type="dxa"/>
            <w:tcBorders>
              <w:top w:val="single" w:sz="4" w:space="0" w:color="000000"/>
              <w:left w:val="single" w:sz="4" w:space="0" w:color="000000"/>
              <w:bottom w:val="single" w:sz="4" w:space="0" w:color="000000"/>
              <w:right w:val="single" w:sz="4" w:space="0" w:color="000000"/>
            </w:tcBorders>
          </w:tcPr>
          <w:p w14:paraId="2542EF89" w14:textId="77777777" w:rsidR="00210C30" w:rsidRDefault="00000000">
            <w:pPr>
              <w:widowControl w:val="0"/>
              <w:rPr>
                <w:color w:val="000000"/>
              </w:rPr>
            </w:pPr>
            <w:r>
              <w:t>S</w:t>
            </w:r>
          </w:p>
          <w:p w14:paraId="13EC20C1" w14:textId="77777777" w:rsidR="00210C30" w:rsidRDefault="00210C30">
            <w:pPr>
              <w:widowControl w:val="0"/>
              <w:spacing w:after="60"/>
            </w:pPr>
          </w:p>
        </w:tc>
        <w:tc>
          <w:tcPr>
            <w:tcW w:w="1220" w:type="dxa"/>
            <w:tcBorders>
              <w:top w:val="single" w:sz="4" w:space="0" w:color="000000"/>
              <w:left w:val="single" w:sz="4" w:space="0" w:color="000000"/>
              <w:bottom w:val="single" w:sz="4" w:space="0" w:color="000000"/>
              <w:right w:val="single" w:sz="4" w:space="0" w:color="000000"/>
            </w:tcBorders>
          </w:tcPr>
          <w:p w14:paraId="64B1589D" w14:textId="77777777" w:rsidR="00210C30" w:rsidRDefault="00000000">
            <w:pPr>
              <w:widowControl w:val="0"/>
              <w:spacing w:after="60"/>
            </w:pPr>
            <w:r>
              <w:t>L</w:t>
            </w:r>
          </w:p>
        </w:tc>
        <w:tc>
          <w:tcPr>
            <w:tcW w:w="1146" w:type="dxa"/>
            <w:tcBorders>
              <w:top w:val="single" w:sz="4" w:space="0" w:color="000000"/>
              <w:left w:val="single" w:sz="4" w:space="0" w:color="000000"/>
              <w:bottom w:val="single" w:sz="4" w:space="0" w:color="000000"/>
              <w:right w:val="single" w:sz="4" w:space="0" w:color="000000"/>
            </w:tcBorders>
            <w:tcMar>
              <w:top w:w="57" w:type="dxa"/>
              <w:bottom w:w="57" w:type="dxa"/>
            </w:tcMar>
          </w:tcPr>
          <w:p w14:paraId="02A16A56" w14:textId="77777777" w:rsidR="00210C30" w:rsidRDefault="00000000">
            <w:pPr>
              <w:widowControl w:val="0"/>
              <w:spacing w:after="60"/>
            </w:pPr>
            <w:r>
              <w:t>Testas</w:t>
            </w:r>
          </w:p>
        </w:tc>
      </w:tr>
      <w:tr w:rsidR="00210C30" w14:paraId="758B9CAF" w14:textId="77777777">
        <w:trPr>
          <w:cantSplit/>
        </w:trPr>
        <w:tc>
          <w:tcPr>
            <w:tcW w:w="559" w:type="dxa"/>
            <w:tcBorders>
              <w:top w:val="single" w:sz="4" w:space="0" w:color="000000"/>
              <w:left w:val="single" w:sz="4" w:space="0" w:color="000000"/>
              <w:bottom w:val="single" w:sz="4" w:space="0" w:color="000000"/>
              <w:right w:val="single" w:sz="4" w:space="0" w:color="000000"/>
            </w:tcBorders>
            <w:tcMar>
              <w:top w:w="57" w:type="dxa"/>
              <w:bottom w:w="57" w:type="dxa"/>
            </w:tcMar>
          </w:tcPr>
          <w:p w14:paraId="12571547" w14:textId="77777777" w:rsidR="00210C30" w:rsidRDefault="00000000">
            <w:pPr>
              <w:widowControl w:val="0"/>
              <w:spacing w:after="60"/>
            </w:pPr>
            <w:r>
              <w:t>FR-7</w:t>
            </w:r>
          </w:p>
        </w:tc>
        <w:tc>
          <w:tcPr>
            <w:tcW w:w="1413" w:type="dxa"/>
            <w:tcBorders>
              <w:top w:val="single" w:sz="4" w:space="0" w:color="000000"/>
              <w:left w:val="single" w:sz="4" w:space="0" w:color="000000"/>
              <w:bottom w:val="single" w:sz="4" w:space="0" w:color="000000"/>
              <w:right w:val="single" w:sz="4" w:space="0" w:color="000000"/>
            </w:tcBorders>
            <w:tcMar>
              <w:top w:w="57" w:type="dxa"/>
              <w:bottom w:w="57" w:type="dxa"/>
            </w:tcMar>
          </w:tcPr>
          <w:p w14:paraId="31D80E37" w14:textId="77777777" w:rsidR="00210C30" w:rsidRDefault="00000000">
            <w:pPr>
              <w:widowControl w:val="0"/>
              <w:spacing w:after="60"/>
            </w:pPr>
            <w:bookmarkStart w:id="49" w:name="_3l18frh" w:colFirst="0" w:colLast="0"/>
            <w:bookmarkEnd w:id="49"/>
            <w:r>
              <w:t>Sugeneruoti nuomos sąskaitą</w:t>
            </w:r>
          </w:p>
        </w:tc>
        <w:tc>
          <w:tcPr>
            <w:tcW w:w="2756" w:type="dxa"/>
            <w:tcBorders>
              <w:top w:val="single" w:sz="4" w:space="0" w:color="000000"/>
              <w:left w:val="single" w:sz="4" w:space="0" w:color="000000"/>
              <w:bottom w:val="single" w:sz="4" w:space="0" w:color="000000"/>
              <w:right w:val="single" w:sz="4" w:space="0" w:color="000000"/>
            </w:tcBorders>
          </w:tcPr>
          <w:p w14:paraId="48A61EDF" w14:textId="77777777" w:rsidR="00210C30" w:rsidRDefault="00000000">
            <w:pPr>
              <w:widowControl w:val="0"/>
              <w:spacing w:after="60"/>
            </w:pPr>
            <w:r>
              <w:t>ANS turi sugeneruoti Klientui bankinę nuorodą, kurios pagalba jis galėtu apmokėti už nuomą.</w:t>
            </w:r>
          </w:p>
        </w:tc>
        <w:tc>
          <w:tcPr>
            <w:tcW w:w="1076" w:type="dxa"/>
            <w:tcBorders>
              <w:top w:val="single" w:sz="4" w:space="0" w:color="000000"/>
              <w:left w:val="single" w:sz="4" w:space="0" w:color="000000"/>
              <w:bottom w:val="single" w:sz="4" w:space="0" w:color="000000"/>
              <w:right w:val="single" w:sz="4" w:space="0" w:color="000000"/>
            </w:tcBorders>
          </w:tcPr>
          <w:p w14:paraId="27FB2CC3" w14:textId="77777777" w:rsidR="00210C30" w:rsidRDefault="00000000">
            <w:pPr>
              <w:widowControl w:val="0"/>
              <w:pBdr>
                <w:top w:val="nil"/>
                <w:left w:val="nil"/>
                <w:bottom w:val="nil"/>
                <w:right w:val="nil"/>
                <w:between w:val="nil"/>
              </w:pBdr>
              <w:spacing w:after="100"/>
              <w:rPr>
                <w:color w:val="000000"/>
              </w:rPr>
            </w:pPr>
            <w:r>
              <w:rPr>
                <w:color w:val="000000"/>
              </w:rPr>
              <w:t>E</w:t>
            </w:r>
          </w:p>
        </w:tc>
        <w:tc>
          <w:tcPr>
            <w:tcW w:w="1189" w:type="dxa"/>
            <w:tcBorders>
              <w:top w:val="single" w:sz="4" w:space="0" w:color="000000"/>
              <w:left w:val="single" w:sz="4" w:space="0" w:color="000000"/>
              <w:bottom w:val="single" w:sz="4" w:space="0" w:color="000000"/>
              <w:right w:val="single" w:sz="4" w:space="0" w:color="000000"/>
            </w:tcBorders>
          </w:tcPr>
          <w:p w14:paraId="69F10B9B" w14:textId="77777777" w:rsidR="00210C30" w:rsidRDefault="00000000">
            <w:pPr>
              <w:widowControl w:val="0"/>
              <w:spacing w:after="60"/>
            </w:pPr>
            <w:r>
              <w:t>S</w:t>
            </w:r>
          </w:p>
        </w:tc>
        <w:tc>
          <w:tcPr>
            <w:tcW w:w="1220" w:type="dxa"/>
            <w:tcBorders>
              <w:top w:val="single" w:sz="4" w:space="0" w:color="000000"/>
              <w:left w:val="single" w:sz="4" w:space="0" w:color="000000"/>
              <w:bottom w:val="single" w:sz="4" w:space="0" w:color="000000"/>
              <w:right w:val="single" w:sz="4" w:space="0" w:color="000000"/>
            </w:tcBorders>
          </w:tcPr>
          <w:p w14:paraId="5F57202F" w14:textId="77777777" w:rsidR="00210C30" w:rsidRDefault="00000000">
            <w:pPr>
              <w:widowControl w:val="0"/>
              <w:spacing w:after="60"/>
            </w:pPr>
            <w:r>
              <w:t>S</w:t>
            </w:r>
          </w:p>
        </w:tc>
        <w:tc>
          <w:tcPr>
            <w:tcW w:w="1146" w:type="dxa"/>
            <w:tcBorders>
              <w:top w:val="single" w:sz="4" w:space="0" w:color="000000"/>
              <w:left w:val="single" w:sz="4" w:space="0" w:color="000000"/>
              <w:bottom w:val="single" w:sz="4" w:space="0" w:color="000000"/>
              <w:right w:val="single" w:sz="4" w:space="0" w:color="000000"/>
            </w:tcBorders>
            <w:tcMar>
              <w:top w:w="57" w:type="dxa"/>
              <w:bottom w:w="57" w:type="dxa"/>
            </w:tcMar>
          </w:tcPr>
          <w:p w14:paraId="2C7A93FA" w14:textId="77777777" w:rsidR="00210C30" w:rsidRDefault="00000000">
            <w:pPr>
              <w:widowControl w:val="0"/>
              <w:spacing w:after="60"/>
            </w:pPr>
            <w:r>
              <w:t>Testas</w:t>
            </w:r>
          </w:p>
        </w:tc>
      </w:tr>
      <w:tr w:rsidR="00210C30" w14:paraId="33B9F0E5" w14:textId="77777777">
        <w:trPr>
          <w:cantSplit/>
        </w:trPr>
        <w:tc>
          <w:tcPr>
            <w:tcW w:w="559" w:type="dxa"/>
            <w:tcBorders>
              <w:top w:val="single" w:sz="4" w:space="0" w:color="000000"/>
              <w:left w:val="single" w:sz="4" w:space="0" w:color="000000"/>
              <w:bottom w:val="single" w:sz="4" w:space="0" w:color="000000"/>
              <w:right w:val="single" w:sz="4" w:space="0" w:color="000000"/>
            </w:tcBorders>
            <w:tcMar>
              <w:top w:w="57" w:type="dxa"/>
              <w:bottom w:w="57" w:type="dxa"/>
            </w:tcMar>
          </w:tcPr>
          <w:p w14:paraId="0806CEA1" w14:textId="77777777" w:rsidR="00210C30" w:rsidRDefault="00000000">
            <w:pPr>
              <w:widowControl w:val="0"/>
              <w:spacing w:after="60"/>
            </w:pPr>
            <w:r>
              <w:lastRenderedPageBreak/>
              <w:t>FR-8</w:t>
            </w:r>
          </w:p>
        </w:tc>
        <w:tc>
          <w:tcPr>
            <w:tcW w:w="1413" w:type="dxa"/>
            <w:tcBorders>
              <w:top w:val="single" w:sz="4" w:space="0" w:color="000000"/>
              <w:left w:val="single" w:sz="4" w:space="0" w:color="000000"/>
              <w:bottom w:val="single" w:sz="4" w:space="0" w:color="000000"/>
              <w:right w:val="single" w:sz="4" w:space="0" w:color="000000"/>
            </w:tcBorders>
            <w:tcMar>
              <w:top w:w="57" w:type="dxa"/>
              <w:bottom w:w="57" w:type="dxa"/>
            </w:tcMar>
          </w:tcPr>
          <w:p w14:paraId="08319D15" w14:textId="77777777" w:rsidR="00210C30" w:rsidRDefault="00000000">
            <w:pPr>
              <w:widowControl w:val="0"/>
              <w:spacing w:after="60"/>
            </w:pPr>
            <w:bookmarkStart w:id="50" w:name="_206ipza" w:colFirst="0" w:colLast="0"/>
            <w:bookmarkEnd w:id="50"/>
            <w:r>
              <w:t>Ieškoti informacijos</w:t>
            </w:r>
          </w:p>
        </w:tc>
        <w:tc>
          <w:tcPr>
            <w:tcW w:w="2756" w:type="dxa"/>
            <w:tcBorders>
              <w:top w:val="single" w:sz="4" w:space="0" w:color="000000"/>
              <w:left w:val="single" w:sz="4" w:space="0" w:color="000000"/>
              <w:bottom w:val="single" w:sz="4" w:space="0" w:color="000000"/>
              <w:right w:val="single" w:sz="4" w:space="0" w:color="000000"/>
            </w:tcBorders>
          </w:tcPr>
          <w:p w14:paraId="7263D0A5" w14:textId="77777777" w:rsidR="00210C30" w:rsidRDefault="00000000">
            <w:pPr>
              <w:widowControl w:val="0"/>
              <w:spacing w:after="60"/>
            </w:pPr>
            <w:r>
              <w:t>ANS turi leisti Konsultantui ieškoti konkrečios informacijos apie automobilius, ANS funkcijas, mokėjimo taisykles, naudojimo taisykles. Ši informacija turėtu būti suskirstyta į atskiras kategorijas.</w:t>
            </w:r>
          </w:p>
        </w:tc>
        <w:tc>
          <w:tcPr>
            <w:tcW w:w="1076" w:type="dxa"/>
            <w:tcBorders>
              <w:top w:val="single" w:sz="4" w:space="0" w:color="000000"/>
              <w:left w:val="single" w:sz="4" w:space="0" w:color="000000"/>
              <w:bottom w:val="single" w:sz="4" w:space="0" w:color="000000"/>
              <w:right w:val="single" w:sz="4" w:space="0" w:color="000000"/>
            </w:tcBorders>
          </w:tcPr>
          <w:p w14:paraId="7A48359C" w14:textId="77777777" w:rsidR="00210C30" w:rsidRDefault="00000000">
            <w:pPr>
              <w:widowControl w:val="0"/>
              <w:pBdr>
                <w:top w:val="nil"/>
                <w:left w:val="nil"/>
                <w:bottom w:val="nil"/>
                <w:right w:val="nil"/>
                <w:between w:val="nil"/>
              </w:pBdr>
              <w:spacing w:after="100"/>
              <w:rPr>
                <w:color w:val="000000"/>
              </w:rPr>
            </w:pPr>
            <w:r>
              <w:rPr>
                <w:color w:val="000000"/>
              </w:rPr>
              <w:t>D</w:t>
            </w:r>
          </w:p>
        </w:tc>
        <w:tc>
          <w:tcPr>
            <w:tcW w:w="1189" w:type="dxa"/>
            <w:tcBorders>
              <w:top w:val="single" w:sz="4" w:space="0" w:color="000000"/>
              <w:left w:val="single" w:sz="4" w:space="0" w:color="000000"/>
              <w:bottom w:val="single" w:sz="4" w:space="0" w:color="000000"/>
              <w:right w:val="single" w:sz="4" w:space="0" w:color="000000"/>
            </w:tcBorders>
          </w:tcPr>
          <w:p w14:paraId="3F3DA2A0" w14:textId="77777777" w:rsidR="00210C30" w:rsidRDefault="00000000">
            <w:pPr>
              <w:widowControl w:val="0"/>
              <w:spacing w:after="60"/>
            </w:pPr>
            <w:r>
              <w:t>S</w:t>
            </w:r>
          </w:p>
        </w:tc>
        <w:tc>
          <w:tcPr>
            <w:tcW w:w="1220" w:type="dxa"/>
            <w:tcBorders>
              <w:top w:val="single" w:sz="4" w:space="0" w:color="000000"/>
              <w:left w:val="single" w:sz="4" w:space="0" w:color="000000"/>
              <w:bottom w:val="single" w:sz="4" w:space="0" w:color="000000"/>
              <w:right w:val="single" w:sz="4" w:space="0" w:color="000000"/>
            </w:tcBorders>
          </w:tcPr>
          <w:p w14:paraId="3A949ED4" w14:textId="77777777" w:rsidR="00210C30" w:rsidRDefault="00000000">
            <w:pPr>
              <w:widowControl w:val="0"/>
              <w:spacing w:after="60"/>
            </w:pPr>
            <w:r>
              <w:t>L</w:t>
            </w:r>
          </w:p>
        </w:tc>
        <w:tc>
          <w:tcPr>
            <w:tcW w:w="1146" w:type="dxa"/>
            <w:tcBorders>
              <w:top w:val="single" w:sz="4" w:space="0" w:color="000000"/>
              <w:left w:val="single" w:sz="4" w:space="0" w:color="000000"/>
              <w:bottom w:val="single" w:sz="4" w:space="0" w:color="000000"/>
              <w:right w:val="single" w:sz="4" w:space="0" w:color="000000"/>
            </w:tcBorders>
            <w:tcMar>
              <w:top w:w="57" w:type="dxa"/>
              <w:bottom w:w="57" w:type="dxa"/>
            </w:tcMar>
          </w:tcPr>
          <w:p w14:paraId="729E0886" w14:textId="77777777" w:rsidR="00210C30" w:rsidRDefault="00000000">
            <w:pPr>
              <w:widowControl w:val="0"/>
              <w:spacing w:after="60"/>
            </w:pPr>
            <w:r>
              <w:t>Testas</w:t>
            </w:r>
          </w:p>
        </w:tc>
      </w:tr>
      <w:tr w:rsidR="00210C30" w14:paraId="5460E902" w14:textId="77777777">
        <w:trPr>
          <w:cantSplit/>
        </w:trPr>
        <w:tc>
          <w:tcPr>
            <w:tcW w:w="559" w:type="dxa"/>
            <w:tcBorders>
              <w:top w:val="single" w:sz="4" w:space="0" w:color="000000"/>
              <w:left w:val="single" w:sz="4" w:space="0" w:color="000000"/>
              <w:bottom w:val="single" w:sz="4" w:space="0" w:color="000000"/>
              <w:right w:val="single" w:sz="4" w:space="0" w:color="000000"/>
            </w:tcBorders>
            <w:tcMar>
              <w:top w:w="57" w:type="dxa"/>
              <w:bottom w:w="57" w:type="dxa"/>
            </w:tcMar>
          </w:tcPr>
          <w:p w14:paraId="7F5B5089" w14:textId="77777777" w:rsidR="00210C30" w:rsidRDefault="00000000">
            <w:pPr>
              <w:widowControl w:val="0"/>
              <w:spacing w:after="60"/>
            </w:pPr>
            <w:r>
              <w:t>FR-9</w:t>
            </w:r>
          </w:p>
        </w:tc>
        <w:tc>
          <w:tcPr>
            <w:tcW w:w="1413" w:type="dxa"/>
            <w:tcBorders>
              <w:top w:val="single" w:sz="4" w:space="0" w:color="000000"/>
              <w:left w:val="single" w:sz="4" w:space="0" w:color="000000"/>
              <w:bottom w:val="single" w:sz="4" w:space="0" w:color="000000"/>
              <w:right w:val="single" w:sz="4" w:space="0" w:color="000000"/>
            </w:tcBorders>
            <w:tcMar>
              <w:top w:w="57" w:type="dxa"/>
              <w:bottom w:w="57" w:type="dxa"/>
            </w:tcMar>
          </w:tcPr>
          <w:p w14:paraId="6D2DA5AE" w14:textId="77777777" w:rsidR="00210C30" w:rsidRDefault="00000000">
            <w:pPr>
              <w:widowControl w:val="0"/>
              <w:spacing w:after="60"/>
            </w:pPr>
            <w:bookmarkStart w:id="51" w:name="_4k668n3" w:colFirst="0" w:colLast="0"/>
            <w:bookmarkEnd w:id="51"/>
            <w:r>
              <w:t>Ieškoti automobilio palikimo lokacijas</w:t>
            </w:r>
          </w:p>
        </w:tc>
        <w:tc>
          <w:tcPr>
            <w:tcW w:w="2756" w:type="dxa"/>
            <w:tcBorders>
              <w:top w:val="single" w:sz="4" w:space="0" w:color="000000"/>
              <w:left w:val="single" w:sz="4" w:space="0" w:color="000000"/>
              <w:bottom w:val="single" w:sz="4" w:space="0" w:color="000000"/>
              <w:right w:val="single" w:sz="4" w:space="0" w:color="000000"/>
            </w:tcBorders>
          </w:tcPr>
          <w:p w14:paraId="0B3A059E" w14:textId="77777777" w:rsidR="00210C30" w:rsidRDefault="00000000">
            <w:pPr>
              <w:widowControl w:val="0"/>
              <w:spacing w:after="60"/>
            </w:pPr>
            <w:r>
              <w:t>ANS turi atvaizduoti automobilių palikimo lokacijas žemėlapyje pagal Kliento lokaciją.</w:t>
            </w:r>
          </w:p>
        </w:tc>
        <w:tc>
          <w:tcPr>
            <w:tcW w:w="1076" w:type="dxa"/>
            <w:tcBorders>
              <w:top w:val="single" w:sz="4" w:space="0" w:color="000000"/>
              <w:left w:val="single" w:sz="4" w:space="0" w:color="000000"/>
              <w:bottom w:val="single" w:sz="4" w:space="0" w:color="000000"/>
              <w:right w:val="single" w:sz="4" w:space="0" w:color="000000"/>
            </w:tcBorders>
          </w:tcPr>
          <w:p w14:paraId="4BF6262F" w14:textId="77777777" w:rsidR="00210C30" w:rsidRDefault="00000000">
            <w:pPr>
              <w:widowControl w:val="0"/>
              <w:pBdr>
                <w:top w:val="nil"/>
                <w:left w:val="nil"/>
                <w:bottom w:val="nil"/>
                <w:right w:val="nil"/>
                <w:between w:val="nil"/>
              </w:pBdr>
              <w:spacing w:after="100"/>
              <w:rPr>
                <w:color w:val="000000"/>
              </w:rPr>
            </w:pPr>
            <w:r>
              <w:rPr>
                <w:color w:val="000000"/>
              </w:rPr>
              <w:t>E</w:t>
            </w:r>
          </w:p>
        </w:tc>
        <w:tc>
          <w:tcPr>
            <w:tcW w:w="1189" w:type="dxa"/>
            <w:tcBorders>
              <w:top w:val="single" w:sz="4" w:space="0" w:color="000000"/>
              <w:left w:val="single" w:sz="4" w:space="0" w:color="000000"/>
              <w:bottom w:val="single" w:sz="4" w:space="0" w:color="000000"/>
              <w:right w:val="single" w:sz="4" w:space="0" w:color="000000"/>
            </w:tcBorders>
          </w:tcPr>
          <w:p w14:paraId="3D23C439" w14:textId="77777777" w:rsidR="00210C30" w:rsidRDefault="00000000">
            <w:pPr>
              <w:widowControl w:val="0"/>
              <w:spacing w:after="60"/>
            </w:pPr>
            <w:r>
              <w:t>S</w:t>
            </w:r>
          </w:p>
        </w:tc>
        <w:tc>
          <w:tcPr>
            <w:tcW w:w="1220" w:type="dxa"/>
            <w:tcBorders>
              <w:top w:val="single" w:sz="4" w:space="0" w:color="000000"/>
              <w:left w:val="single" w:sz="4" w:space="0" w:color="000000"/>
              <w:bottom w:val="single" w:sz="4" w:space="0" w:color="000000"/>
              <w:right w:val="single" w:sz="4" w:space="0" w:color="000000"/>
            </w:tcBorders>
          </w:tcPr>
          <w:p w14:paraId="202B8ECF" w14:textId="77777777" w:rsidR="00210C30" w:rsidRDefault="00000000">
            <w:pPr>
              <w:widowControl w:val="0"/>
              <w:spacing w:after="60"/>
            </w:pPr>
            <w:r>
              <w:t>S</w:t>
            </w:r>
          </w:p>
        </w:tc>
        <w:tc>
          <w:tcPr>
            <w:tcW w:w="1146" w:type="dxa"/>
            <w:tcBorders>
              <w:top w:val="single" w:sz="4" w:space="0" w:color="000000"/>
              <w:left w:val="single" w:sz="4" w:space="0" w:color="000000"/>
              <w:bottom w:val="single" w:sz="4" w:space="0" w:color="000000"/>
              <w:right w:val="single" w:sz="4" w:space="0" w:color="000000"/>
            </w:tcBorders>
            <w:tcMar>
              <w:top w:w="57" w:type="dxa"/>
              <w:bottom w:w="57" w:type="dxa"/>
            </w:tcMar>
          </w:tcPr>
          <w:p w14:paraId="42125558" w14:textId="77777777" w:rsidR="00210C30" w:rsidRDefault="00000000">
            <w:pPr>
              <w:widowControl w:val="0"/>
            </w:pPr>
            <w:r>
              <w:t>Testas</w:t>
            </w:r>
          </w:p>
        </w:tc>
      </w:tr>
      <w:tr w:rsidR="00210C30" w14:paraId="2F5E8D76" w14:textId="77777777">
        <w:trPr>
          <w:cantSplit/>
        </w:trPr>
        <w:tc>
          <w:tcPr>
            <w:tcW w:w="559" w:type="dxa"/>
            <w:tcBorders>
              <w:top w:val="single" w:sz="4" w:space="0" w:color="000000"/>
              <w:left w:val="single" w:sz="4" w:space="0" w:color="000000"/>
              <w:bottom w:val="single" w:sz="4" w:space="0" w:color="000000"/>
              <w:right w:val="single" w:sz="4" w:space="0" w:color="000000"/>
            </w:tcBorders>
            <w:tcMar>
              <w:top w:w="57" w:type="dxa"/>
              <w:bottom w:w="57" w:type="dxa"/>
            </w:tcMar>
          </w:tcPr>
          <w:p w14:paraId="24D7DBFA" w14:textId="77777777" w:rsidR="00210C30" w:rsidRDefault="00000000">
            <w:pPr>
              <w:widowControl w:val="0"/>
              <w:spacing w:after="60"/>
            </w:pPr>
            <w:r>
              <w:t>FR-10</w:t>
            </w:r>
          </w:p>
        </w:tc>
        <w:tc>
          <w:tcPr>
            <w:tcW w:w="1413" w:type="dxa"/>
            <w:tcBorders>
              <w:top w:val="single" w:sz="4" w:space="0" w:color="000000"/>
              <w:left w:val="single" w:sz="4" w:space="0" w:color="000000"/>
              <w:bottom w:val="single" w:sz="4" w:space="0" w:color="000000"/>
              <w:right w:val="single" w:sz="4" w:space="0" w:color="000000"/>
            </w:tcBorders>
            <w:tcMar>
              <w:top w:w="57" w:type="dxa"/>
              <w:bottom w:w="57" w:type="dxa"/>
            </w:tcMar>
          </w:tcPr>
          <w:p w14:paraId="081ECF07" w14:textId="77777777" w:rsidR="00210C30" w:rsidRDefault="00000000">
            <w:pPr>
              <w:widowControl w:val="0"/>
              <w:spacing w:after="60"/>
            </w:pPr>
            <w:bookmarkStart w:id="52" w:name="_2zbgiuw" w:colFirst="0" w:colLast="0"/>
            <w:bookmarkEnd w:id="52"/>
            <w:r>
              <w:t>Kompensuoti Klientui už kuro papildymą</w:t>
            </w:r>
          </w:p>
        </w:tc>
        <w:tc>
          <w:tcPr>
            <w:tcW w:w="2756" w:type="dxa"/>
            <w:tcBorders>
              <w:top w:val="single" w:sz="4" w:space="0" w:color="000000"/>
              <w:left w:val="single" w:sz="4" w:space="0" w:color="000000"/>
              <w:bottom w:val="single" w:sz="4" w:space="0" w:color="000000"/>
              <w:right w:val="single" w:sz="4" w:space="0" w:color="000000"/>
            </w:tcBorders>
          </w:tcPr>
          <w:p w14:paraId="20F904C7" w14:textId="77777777" w:rsidR="00210C30" w:rsidRDefault="00000000">
            <w:pPr>
              <w:widowControl w:val="0"/>
              <w:spacing w:after="60"/>
            </w:pPr>
            <w:r>
              <w:t xml:space="preserve">ANS turi kompensuoti Klientui už kuro papildymą, kompensacija apskaičiuojama pagal tai kiek klientas sumokėjo už kurą ir pridėti papildomą vieno euro (1 </w:t>
            </w:r>
            <w:proofErr w:type="spellStart"/>
            <w:r>
              <w:t>eur</w:t>
            </w:r>
            <w:proofErr w:type="spellEnd"/>
            <w:r>
              <w:t>) kompensaciją už sugaištą laiką.</w:t>
            </w:r>
          </w:p>
        </w:tc>
        <w:tc>
          <w:tcPr>
            <w:tcW w:w="1076" w:type="dxa"/>
            <w:tcBorders>
              <w:top w:val="single" w:sz="4" w:space="0" w:color="000000"/>
              <w:left w:val="single" w:sz="4" w:space="0" w:color="000000"/>
              <w:bottom w:val="single" w:sz="4" w:space="0" w:color="000000"/>
              <w:right w:val="single" w:sz="4" w:space="0" w:color="000000"/>
            </w:tcBorders>
          </w:tcPr>
          <w:p w14:paraId="0C3919D7" w14:textId="77777777" w:rsidR="00210C30" w:rsidRDefault="00000000">
            <w:pPr>
              <w:widowControl w:val="0"/>
              <w:pBdr>
                <w:top w:val="nil"/>
                <w:left w:val="nil"/>
                <w:bottom w:val="nil"/>
                <w:right w:val="nil"/>
                <w:between w:val="nil"/>
              </w:pBdr>
              <w:spacing w:after="100"/>
              <w:rPr>
                <w:color w:val="000000"/>
              </w:rPr>
            </w:pPr>
            <w:r>
              <w:rPr>
                <w:color w:val="000000"/>
              </w:rPr>
              <w:t>D</w:t>
            </w:r>
          </w:p>
        </w:tc>
        <w:tc>
          <w:tcPr>
            <w:tcW w:w="1189" w:type="dxa"/>
            <w:tcBorders>
              <w:top w:val="single" w:sz="4" w:space="0" w:color="000000"/>
              <w:left w:val="single" w:sz="4" w:space="0" w:color="000000"/>
              <w:bottom w:val="single" w:sz="4" w:space="0" w:color="000000"/>
              <w:right w:val="single" w:sz="4" w:space="0" w:color="000000"/>
            </w:tcBorders>
          </w:tcPr>
          <w:p w14:paraId="05A114E4" w14:textId="77777777" w:rsidR="00210C30" w:rsidRDefault="00000000">
            <w:pPr>
              <w:widowControl w:val="0"/>
              <w:spacing w:after="60"/>
            </w:pPr>
            <w:r>
              <w:t>S</w:t>
            </w:r>
          </w:p>
        </w:tc>
        <w:tc>
          <w:tcPr>
            <w:tcW w:w="1220" w:type="dxa"/>
            <w:tcBorders>
              <w:top w:val="single" w:sz="4" w:space="0" w:color="000000"/>
              <w:left w:val="single" w:sz="4" w:space="0" w:color="000000"/>
              <w:bottom w:val="single" w:sz="4" w:space="0" w:color="000000"/>
              <w:right w:val="single" w:sz="4" w:space="0" w:color="000000"/>
            </w:tcBorders>
          </w:tcPr>
          <w:p w14:paraId="0FAB22C2" w14:textId="77777777" w:rsidR="00210C30" w:rsidRDefault="00000000">
            <w:pPr>
              <w:widowControl w:val="0"/>
              <w:spacing w:after="60"/>
            </w:pPr>
            <w:r>
              <w:t>A</w:t>
            </w:r>
          </w:p>
        </w:tc>
        <w:tc>
          <w:tcPr>
            <w:tcW w:w="1146" w:type="dxa"/>
            <w:tcBorders>
              <w:top w:val="single" w:sz="4" w:space="0" w:color="000000"/>
              <w:left w:val="single" w:sz="4" w:space="0" w:color="000000"/>
              <w:bottom w:val="single" w:sz="4" w:space="0" w:color="000000"/>
              <w:right w:val="single" w:sz="4" w:space="0" w:color="000000"/>
            </w:tcBorders>
            <w:tcMar>
              <w:top w:w="57" w:type="dxa"/>
              <w:bottom w:w="57" w:type="dxa"/>
            </w:tcMar>
          </w:tcPr>
          <w:p w14:paraId="33611B3C" w14:textId="77777777" w:rsidR="00210C30" w:rsidRDefault="00000000">
            <w:pPr>
              <w:widowControl w:val="0"/>
              <w:spacing w:after="60"/>
            </w:pPr>
            <w:r>
              <w:t>Testas</w:t>
            </w:r>
          </w:p>
        </w:tc>
      </w:tr>
      <w:tr w:rsidR="00210C30" w14:paraId="46E87CDE" w14:textId="77777777">
        <w:trPr>
          <w:cantSplit/>
        </w:trPr>
        <w:tc>
          <w:tcPr>
            <w:tcW w:w="559" w:type="dxa"/>
            <w:tcBorders>
              <w:top w:val="single" w:sz="4" w:space="0" w:color="000000"/>
              <w:left w:val="single" w:sz="4" w:space="0" w:color="000000"/>
              <w:bottom w:val="single" w:sz="4" w:space="0" w:color="000000"/>
              <w:right w:val="single" w:sz="4" w:space="0" w:color="000000"/>
            </w:tcBorders>
            <w:tcMar>
              <w:top w:w="57" w:type="dxa"/>
              <w:bottom w:w="57" w:type="dxa"/>
            </w:tcMar>
          </w:tcPr>
          <w:p w14:paraId="5965B857" w14:textId="77777777" w:rsidR="00210C30" w:rsidRDefault="00000000">
            <w:pPr>
              <w:widowControl w:val="0"/>
              <w:spacing w:after="60"/>
            </w:pPr>
            <w:r>
              <w:t>FR-11</w:t>
            </w:r>
          </w:p>
        </w:tc>
        <w:tc>
          <w:tcPr>
            <w:tcW w:w="1413" w:type="dxa"/>
            <w:tcBorders>
              <w:top w:val="single" w:sz="4" w:space="0" w:color="000000"/>
              <w:left w:val="single" w:sz="4" w:space="0" w:color="000000"/>
              <w:bottom w:val="single" w:sz="4" w:space="0" w:color="000000"/>
              <w:right w:val="single" w:sz="4" w:space="0" w:color="000000"/>
            </w:tcBorders>
            <w:tcMar>
              <w:top w:w="57" w:type="dxa"/>
              <w:bottom w:w="57" w:type="dxa"/>
            </w:tcMar>
          </w:tcPr>
          <w:p w14:paraId="2E5DBE98" w14:textId="77777777" w:rsidR="00210C30" w:rsidRDefault="00000000">
            <w:pPr>
              <w:widowControl w:val="0"/>
              <w:spacing w:after="60"/>
            </w:pPr>
            <w:bookmarkStart w:id="53" w:name="_1egqt2p" w:colFirst="0" w:colLast="0"/>
            <w:bookmarkEnd w:id="53"/>
            <w:r>
              <w:t>Parašyti atsiliepimą</w:t>
            </w:r>
          </w:p>
        </w:tc>
        <w:tc>
          <w:tcPr>
            <w:tcW w:w="2756" w:type="dxa"/>
            <w:tcBorders>
              <w:top w:val="single" w:sz="4" w:space="0" w:color="000000"/>
              <w:left w:val="single" w:sz="4" w:space="0" w:color="000000"/>
              <w:bottom w:val="single" w:sz="4" w:space="0" w:color="000000"/>
              <w:right w:val="single" w:sz="4" w:space="0" w:color="000000"/>
            </w:tcBorders>
          </w:tcPr>
          <w:p w14:paraId="5D6590A7" w14:textId="77777777" w:rsidR="00210C30" w:rsidRDefault="00000000">
            <w:pPr>
              <w:widowControl w:val="0"/>
              <w:spacing w:after="60"/>
            </w:pPr>
            <w:r>
              <w:t>ANS turi suteikti galimybę Klientui parašyti atsiliepimą sistemoje apie nuomos procesą, ANS sistemos naudojimą.</w:t>
            </w:r>
          </w:p>
        </w:tc>
        <w:tc>
          <w:tcPr>
            <w:tcW w:w="1076" w:type="dxa"/>
            <w:tcBorders>
              <w:top w:val="single" w:sz="4" w:space="0" w:color="000000"/>
              <w:left w:val="single" w:sz="4" w:space="0" w:color="000000"/>
              <w:bottom w:val="single" w:sz="4" w:space="0" w:color="000000"/>
              <w:right w:val="single" w:sz="4" w:space="0" w:color="000000"/>
            </w:tcBorders>
          </w:tcPr>
          <w:p w14:paraId="1C6B42CB" w14:textId="77777777" w:rsidR="00210C30" w:rsidRDefault="00000000">
            <w:pPr>
              <w:widowControl w:val="0"/>
              <w:pBdr>
                <w:top w:val="nil"/>
                <w:left w:val="nil"/>
                <w:bottom w:val="nil"/>
                <w:right w:val="nil"/>
                <w:between w:val="nil"/>
              </w:pBdr>
              <w:spacing w:after="100"/>
              <w:rPr>
                <w:color w:val="000000"/>
              </w:rPr>
            </w:pPr>
            <w:r>
              <w:rPr>
                <w:color w:val="000000"/>
              </w:rPr>
              <w:t>O</w:t>
            </w:r>
          </w:p>
        </w:tc>
        <w:tc>
          <w:tcPr>
            <w:tcW w:w="1189" w:type="dxa"/>
            <w:tcBorders>
              <w:top w:val="single" w:sz="4" w:space="0" w:color="000000"/>
              <w:left w:val="single" w:sz="4" w:space="0" w:color="000000"/>
              <w:bottom w:val="single" w:sz="4" w:space="0" w:color="000000"/>
              <w:right w:val="single" w:sz="4" w:space="0" w:color="000000"/>
            </w:tcBorders>
          </w:tcPr>
          <w:p w14:paraId="59EE1D57" w14:textId="77777777" w:rsidR="00210C30" w:rsidRDefault="00000000">
            <w:pPr>
              <w:widowControl w:val="0"/>
              <w:spacing w:after="60"/>
            </w:pPr>
            <w:r>
              <w:t>S</w:t>
            </w:r>
          </w:p>
        </w:tc>
        <w:tc>
          <w:tcPr>
            <w:tcW w:w="1220" w:type="dxa"/>
            <w:tcBorders>
              <w:top w:val="single" w:sz="4" w:space="0" w:color="000000"/>
              <w:left w:val="single" w:sz="4" w:space="0" w:color="000000"/>
              <w:bottom w:val="single" w:sz="4" w:space="0" w:color="000000"/>
              <w:right w:val="single" w:sz="4" w:space="0" w:color="000000"/>
            </w:tcBorders>
          </w:tcPr>
          <w:p w14:paraId="1EE88A45" w14:textId="77777777" w:rsidR="00210C30" w:rsidRDefault="00000000">
            <w:pPr>
              <w:widowControl w:val="0"/>
              <w:spacing w:after="60"/>
            </w:pPr>
            <w:r>
              <w:t>L</w:t>
            </w:r>
          </w:p>
        </w:tc>
        <w:tc>
          <w:tcPr>
            <w:tcW w:w="1146" w:type="dxa"/>
            <w:tcBorders>
              <w:top w:val="single" w:sz="4" w:space="0" w:color="000000"/>
              <w:left w:val="single" w:sz="4" w:space="0" w:color="000000"/>
              <w:bottom w:val="single" w:sz="4" w:space="0" w:color="000000"/>
              <w:right w:val="single" w:sz="4" w:space="0" w:color="000000"/>
            </w:tcBorders>
            <w:tcMar>
              <w:top w:w="57" w:type="dxa"/>
              <w:bottom w:w="57" w:type="dxa"/>
            </w:tcMar>
          </w:tcPr>
          <w:p w14:paraId="5A0D2F9D" w14:textId="77777777" w:rsidR="00210C30" w:rsidRDefault="00000000">
            <w:pPr>
              <w:widowControl w:val="0"/>
              <w:spacing w:after="60"/>
            </w:pPr>
            <w:r>
              <w:t>Testas</w:t>
            </w:r>
          </w:p>
        </w:tc>
      </w:tr>
      <w:tr w:rsidR="00210C30" w14:paraId="7C6C5C09" w14:textId="77777777">
        <w:trPr>
          <w:cantSplit/>
        </w:trPr>
        <w:tc>
          <w:tcPr>
            <w:tcW w:w="559" w:type="dxa"/>
            <w:tcBorders>
              <w:top w:val="single" w:sz="4" w:space="0" w:color="000000"/>
              <w:left w:val="single" w:sz="4" w:space="0" w:color="000000"/>
              <w:bottom w:val="single" w:sz="4" w:space="0" w:color="000000"/>
              <w:right w:val="single" w:sz="4" w:space="0" w:color="000000"/>
            </w:tcBorders>
            <w:tcMar>
              <w:top w:w="57" w:type="dxa"/>
              <w:bottom w:w="57" w:type="dxa"/>
            </w:tcMar>
          </w:tcPr>
          <w:p w14:paraId="600B1A87" w14:textId="77777777" w:rsidR="00210C30" w:rsidRDefault="00000000">
            <w:pPr>
              <w:widowControl w:val="0"/>
              <w:spacing w:after="60"/>
            </w:pPr>
            <w:r>
              <w:t>FR-12</w:t>
            </w:r>
          </w:p>
        </w:tc>
        <w:tc>
          <w:tcPr>
            <w:tcW w:w="1413" w:type="dxa"/>
            <w:tcBorders>
              <w:top w:val="single" w:sz="4" w:space="0" w:color="000000"/>
              <w:left w:val="single" w:sz="4" w:space="0" w:color="000000"/>
              <w:bottom w:val="single" w:sz="4" w:space="0" w:color="000000"/>
              <w:right w:val="single" w:sz="4" w:space="0" w:color="000000"/>
            </w:tcBorders>
            <w:tcMar>
              <w:top w:w="57" w:type="dxa"/>
              <w:bottom w:w="57" w:type="dxa"/>
            </w:tcMar>
          </w:tcPr>
          <w:p w14:paraId="25058AA1" w14:textId="77777777" w:rsidR="00210C30" w:rsidRDefault="00000000">
            <w:pPr>
              <w:widowControl w:val="0"/>
              <w:spacing w:after="60"/>
            </w:pPr>
            <w:bookmarkStart w:id="54" w:name="_3ygebqi" w:colFirst="0" w:colLast="0"/>
            <w:bookmarkEnd w:id="54"/>
            <w:r>
              <w:t>Leisti pasižiūrėti nuomos istoriją</w:t>
            </w:r>
          </w:p>
        </w:tc>
        <w:tc>
          <w:tcPr>
            <w:tcW w:w="2756" w:type="dxa"/>
            <w:tcBorders>
              <w:top w:val="single" w:sz="4" w:space="0" w:color="000000"/>
              <w:left w:val="single" w:sz="4" w:space="0" w:color="000000"/>
              <w:bottom w:val="single" w:sz="4" w:space="0" w:color="000000"/>
              <w:right w:val="single" w:sz="4" w:space="0" w:color="000000"/>
            </w:tcBorders>
          </w:tcPr>
          <w:p w14:paraId="60A4174E" w14:textId="77777777" w:rsidR="00210C30" w:rsidRDefault="00000000">
            <w:pPr>
              <w:widowControl w:val="0"/>
              <w:spacing w:after="60"/>
            </w:pPr>
            <w:r>
              <w:t>ANS turi pateikti Klientui sąrašą visų jo įvykdytų nuomų, šiuose sąrašuose yra pateikta nuomos pradžios ir pabaigos data, nuomos kaina, nuvažiuotas atstumas, automobilio informacija, nuomos trukmė ir pagal šiuos atributus galima būtų surūšiuoti nuomų sąrašą.</w:t>
            </w:r>
          </w:p>
        </w:tc>
        <w:tc>
          <w:tcPr>
            <w:tcW w:w="1076" w:type="dxa"/>
            <w:tcBorders>
              <w:top w:val="single" w:sz="4" w:space="0" w:color="000000"/>
              <w:left w:val="single" w:sz="4" w:space="0" w:color="000000"/>
              <w:bottom w:val="single" w:sz="4" w:space="0" w:color="000000"/>
              <w:right w:val="single" w:sz="4" w:space="0" w:color="000000"/>
            </w:tcBorders>
          </w:tcPr>
          <w:p w14:paraId="121EFCDB" w14:textId="77777777" w:rsidR="00210C30" w:rsidRDefault="00000000">
            <w:pPr>
              <w:widowControl w:val="0"/>
              <w:pBdr>
                <w:top w:val="nil"/>
                <w:left w:val="nil"/>
                <w:bottom w:val="nil"/>
                <w:right w:val="nil"/>
                <w:between w:val="nil"/>
              </w:pBdr>
              <w:spacing w:after="100"/>
              <w:rPr>
                <w:color w:val="000000"/>
              </w:rPr>
            </w:pPr>
            <w:r>
              <w:rPr>
                <w:color w:val="000000"/>
              </w:rPr>
              <w:t>E</w:t>
            </w:r>
          </w:p>
        </w:tc>
        <w:tc>
          <w:tcPr>
            <w:tcW w:w="1189" w:type="dxa"/>
            <w:tcBorders>
              <w:top w:val="single" w:sz="4" w:space="0" w:color="000000"/>
              <w:left w:val="single" w:sz="4" w:space="0" w:color="000000"/>
              <w:bottom w:val="single" w:sz="4" w:space="0" w:color="000000"/>
              <w:right w:val="single" w:sz="4" w:space="0" w:color="000000"/>
            </w:tcBorders>
          </w:tcPr>
          <w:p w14:paraId="49D71827" w14:textId="77777777" w:rsidR="00210C30" w:rsidRDefault="00000000">
            <w:pPr>
              <w:widowControl w:val="0"/>
              <w:spacing w:after="60"/>
            </w:pPr>
            <w:r>
              <w:t>S</w:t>
            </w:r>
          </w:p>
        </w:tc>
        <w:tc>
          <w:tcPr>
            <w:tcW w:w="1220" w:type="dxa"/>
            <w:tcBorders>
              <w:top w:val="single" w:sz="4" w:space="0" w:color="000000"/>
              <w:left w:val="single" w:sz="4" w:space="0" w:color="000000"/>
              <w:bottom w:val="single" w:sz="4" w:space="0" w:color="000000"/>
              <w:right w:val="single" w:sz="4" w:space="0" w:color="000000"/>
            </w:tcBorders>
          </w:tcPr>
          <w:p w14:paraId="5BC66BA7" w14:textId="77777777" w:rsidR="00210C30" w:rsidRDefault="00000000">
            <w:pPr>
              <w:widowControl w:val="0"/>
              <w:spacing w:after="60"/>
            </w:pPr>
            <w:r>
              <w:t>S</w:t>
            </w:r>
          </w:p>
        </w:tc>
        <w:tc>
          <w:tcPr>
            <w:tcW w:w="1146" w:type="dxa"/>
            <w:tcBorders>
              <w:top w:val="single" w:sz="4" w:space="0" w:color="000000"/>
              <w:left w:val="single" w:sz="4" w:space="0" w:color="000000"/>
              <w:bottom w:val="single" w:sz="4" w:space="0" w:color="000000"/>
              <w:right w:val="single" w:sz="4" w:space="0" w:color="000000"/>
            </w:tcBorders>
            <w:tcMar>
              <w:top w:w="57" w:type="dxa"/>
              <w:bottom w:w="57" w:type="dxa"/>
            </w:tcMar>
          </w:tcPr>
          <w:p w14:paraId="661CDD8D" w14:textId="77777777" w:rsidR="00210C30" w:rsidRDefault="00000000">
            <w:pPr>
              <w:widowControl w:val="0"/>
              <w:spacing w:after="60"/>
            </w:pPr>
            <w:r>
              <w:t>Testas</w:t>
            </w:r>
          </w:p>
        </w:tc>
      </w:tr>
      <w:tr w:rsidR="00210C30" w14:paraId="0B67D21B" w14:textId="77777777">
        <w:trPr>
          <w:cantSplit/>
        </w:trPr>
        <w:tc>
          <w:tcPr>
            <w:tcW w:w="559" w:type="dxa"/>
            <w:tcBorders>
              <w:top w:val="single" w:sz="4" w:space="0" w:color="000000"/>
              <w:left w:val="single" w:sz="4" w:space="0" w:color="000000"/>
              <w:bottom w:val="single" w:sz="4" w:space="0" w:color="000000"/>
              <w:right w:val="single" w:sz="4" w:space="0" w:color="000000"/>
            </w:tcBorders>
            <w:tcMar>
              <w:top w:w="57" w:type="dxa"/>
              <w:bottom w:w="57" w:type="dxa"/>
            </w:tcMar>
          </w:tcPr>
          <w:p w14:paraId="6413C219" w14:textId="77777777" w:rsidR="00210C30" w:rsidRDefault="00000000">
            <w:pPr>
              <w:widowControl w:val="0"/>
              <w:spacing w:after="60"/>
            </w:pPr>
            <w:r>
              <w:lastRenderedPageBreak/>
              <w:t>FR-13</w:t>
            </w:r>
          </w:p>
        </w:tc>
        <w:tc>
          <w:tcPr>
            <w:tcW w:w="1413" w:type="dxa"/>
            <w:tcBorders>
              <w:top w:val="single" w:sz="4" w:space="0" w:color="000000"/>
              <w:left w:val="single" w:sz="4" w:space="0" w:color="000000"/>
              <w:bottom w:val="single" w:sz="4" w:space="0" w:color="000000"/>
              <w:right w:val="single" w:sz="4" w:space="0" w:color="000000"/>
            </w:tcBorders>
            <w:tcMar>
              <w:top w:w="57" w:type="dxa"/>
              <w:bottom w:w="57" w:type="dxa"/>
            </w:tcMar>
          </w:tcPr>
          <w:p w14:paraId="650A2A99" w14:textId="77777777" w:rsidR="00210C30" w:rsidRDefault="00000000">
            <w:pPr>
              <w:widowControl w:val="0"/>
              <w:spacing w:after="60"/>
            </w:pPr>
            <w:bookmarkStart w:id="55" w:name="_2dlolyb" w:colFirst="0" w:colLast="0"/>
            <w:bookmarkEnd w:id="55"/>
            <w:r>
              <w:t>Redaguoti profilio informaciją.</w:t>
            </w:r>
          </w:p>
        </w:tc>
        <w:tc>
          <w:tcPr>
            <w:tcW w:w="2756" w:type="dxa"/>
            <w:tcBorders>
              <w:top w:val="single" w:sz="4" w:space="0" w:color="000000"/>
              <w:left w:val="single" w:sz="4" w:space="0" w:color="000000"/>
              <w:bottom w:val="single" w:sz="4" w:space="0" w:color="000000"/>
              <w:right w:val="single" w:sz="4" w:space="0" w:color="000000"/>
            </w:tcBorders>
          </w:tcPr>
          <w:p w14:paraId="5211108A" w14:textId="77777777" w:rsidR="00210C30" w:rsidRDefault="00000000">
            <w:pPr>
              <w:widowControl w:val="0"/>
              <w:spacing w:after="60"/>
            </w:pPr>
            <w:r>
              <w:t>ANS turi leisti Klientui pakeisti asmeninio profilio duomenis. (Vardas, Pavarde, El. paštas, banko sąs., Tel. numeris)</w:t>
            </w:r>
          </w:p>
        </w:tc>
        <w:tc>
          <w:tcPr>
            <w:tcW w:w="1076" w:type="dxa"/>
            <w:tcBorders>
              <w:top w:val="single" w:sz="4" w:space="0" w:color="000000"/>
              <w:left w:val="single" w:sz="4" w:space="0" w:color="000000"/>
              <w:bottom w:val="single" w:sz="4" w:space="0" w:color="000000"/>
              <w:right w:val="single" w:sz="4" w:space="0" w:color="000000"/>
            </w:tcBorders>
          </w:tcPr>
          <w:p w14:paraId="73B4599E" w14:textId="77777777" w:rsidR="00210C30" w:rsidRDefault="00000000">
            <w:pPr>
              <w:widowControl w:val="0"/>
              <w:pBdr>
                <w:top w:val="nil"/>
                <w:left w:val="nil"/>
                <w:bottom w:val="nil"/>
                <w:right w:val="nil"/>
                <w:between w:val="nil"/>
              </w:pBdr>
              <w:spacing w:after="100"/>
              <w:rPr>
                <w:color w:val="000000"/>
              </w:rPr>
            </w:pPr>
            <w:r>
              <w:rPr>
                <w:color w:val="000000"/>
              </w:rPr>
              <w:t>E</w:t>
            </w:r>
          </w:p>
        </w:tc>
        <w:tc>
          <w:tcPr>
            <w:tcW w:w="1189" w:type="dxa"/>
            <w:tcBorders>
              <w:top w:val="single" w:sz="4" w:space="0" w:color="000000"/>
              <w:left w:val="single" w:sz="4" w:space="0" w:color="000000"/>
              <w:bottom w:val="single" w:sz="4" w:space="0" w:color="000000"/>
              <w:right w:val="single" w:sz="4" w:space="0" w:color="000000"/>
            </w:tcBorders>
          </w:tcPr>
          <w:p w14:paraId="68DEFA48" w14:textId="77777777" w:rsidR="00210C30" w:rsidRDefault="00000000">
            <w:pPr>
              <w:widowControl w:val="0"/>
              <w:spacing w:after="60"/>
            </w:pPr>
            <w:r>
              <w:t>S</w:t>
            </w:r>
          </w:p>
        </w:tc>
        <w:tc>
          <w:tcPr>
            <w:tcW w:w="1220" w:type="dxa"/>
            <w:tcBorders>
              <w:top w:val="single" w:sz="4" w:space="0" w:color="000000"/>
              <w:left w:val="single" w:sz="4" w:space="0" w:color="000000"/>
              <w:bottom w:val="single" w:sz="4" w:space="0" w:color="000000"/>
              <w:right w:val="single" w:sz="4" w:space="0" w:color="000000"/>
            </w:tcBorders>
          </w:tcPr>
          <w:p w14:paraId="4D348DF9" w14:textId="77777777" w:rsidR="00210C30" w:rsidRDefault="00000000">
            <w:pPr>
              <w:widowControl w:val="0"/>
              <w:spacing w:after="60"/>
            </w:pPr>
            <w:r>
              <w:t>S</w:t>
            </w:r>
          </w:p>
        </w:tc>
        <w:tc>
          <w:tcPr>
            <w:tcW w:w="1146" w:type="dxa"/>
            <w:tcBorders>
              <w:top w:val="single" w:sz="4" w:space="0" w:color="000000"/>
              <w:left w:val="single" w:sz="4" w:space="0" w:color="000000"/>
              <w:bottom w:val="single" w:sz="4" w:space="0" w:color="000000"/>
              <w:right w:val="single" w:sz="4" w:space="0" w:color="000000"/>
            </w:tcBorders>
            <w:tcMar>
              <w:top w:w="57" w:type="dxa"/>
              <w:bottom w:w="57" w:type="dxa"/>
            </w:tcMar>
          </w:tcPr>
          <w:p w14:paraId="74375FEC" w14:textId="77777777" w:rsidR="00210C30" w:rsidRDefault="00000000">
            <w:pPr>
              <w:widowControl w:val="0"/>
              <w:spacing w:after="60"/>
            </w:pPr>
            <w:r>
              <w:t>Testas</w:t>
            </w:r>
          </w:p>
        </w:tc>
      </w:tr>
      <w:tr w:rsidR="00210C30" w14:paraId="76CFAC50" w14:textId="77777777">
        <w:trPr>
          <w:cantSplit/>
        </w:trPr>
        <w:tc>
          <w:tcPr>
            <w:tcW w:w="559" w:type="dxa"/>
            <w:tcBorders>
              <w:top w:val="single" w:sz="4" w:space="0" w:color="000000"/>
              <w:left w:val="single" w:sz="4" w:space="0" w:color="000000"/>
              <w:bottom w:val="single" w:sz="4" w:space="0" w:color="000000"/>
              <w:right w:val="single" w:sz="4" w:space="0" w:color="000000"/>
            </w:tcBorders>
            <w:tcMar>
              <w:top w:w="57" w:type="dxa"/>
              <w:bottom w:w="57" w:type="dxa"/>
            </w:tcMar>
          </w:tcPr>
          <w:p w14:paraId="28F4028B" w14:textId="77777777" w:rsidR="00210C30" w:rsidRDefault="00000000">
            <w:pPr>
              <w:widowControl w:val="0"/>
              <w:spacing w:after="60"/>
            </w:pPr>
            <w:r>
              <w:t>FR-14</w:t>
            </w:r>
          </w:p>
        </w:tc>
        <w:tc>
          <w:tcPr>
            <w:tcW w:w="1413" w:type="dxa"/>
            <w:tcBorders>
              <w:top w:val="single" w:sz="4" w:space="0" w:color="000000"/>
              <w:left w:val="single" w:sz="4" w:space="0" w:color="000000"/>
              <w:bottom w:val="single" w:sz="4" w:space="0" w:color="000000"/>
              <w:right w:val="single" w:sz="4" w:space="0" w:color="000000"/>
            </w:tcBorders>
            <w:tcMar>
              <w:top w:w="57" w:type="dxa"/>
              <w:bottom w:w="57" w:type="dxa"/>
            </w:tcMar>
          </w:tcPr>
          <w:p w14:paraId="341252D5" w14:textId="77777777" w:rsidR="00210C30" w:rsidRDefault="00000000">
            <w:pPr>
              <w:widowControl w:val="0"/>
              <w:rPr>
                <w:color w:val="000000"/>
              </w:rPr>
            </w:pPr>
            <w:bookmarkStart w:id="56" w:name="_sqyw64" w:colFirst="0" w:colLast="0"/>
            <w:bookmarkEnd w:id="56"/>
            <w:r>
              <w:t>Rezervuoti automobilį</w:t>
            </w:r>
          </w:p>
        </w:tc>
        <w:tc>
          <w:tcPr>
            <w:tcW w:w="2756" w:type="dxa"/>
            <w:tcBorders>
              <w:top w:val="single" w:sz="4" w:space="0" w:color="000000"/>
              <w:left w:val="single" w:sz="4" w:space="0" w:color="000000"/>
              <w:bottom w:val="single" w:sz="4" w:space="0" w:color="000000"/>
              <w:right w:val="single" w:sz="4" w:space="0" w:color="000000"/>
            </w:tcBorders>
          </w:tcPr>
          <w:p w14:paraId="3E008208" w14:textId="77777777" w:rsidR="00210C30" w:rsidRDefault="00000000">
            <w:pPr>
              <w:widowControl w:val="0"/>
              <w:spacing w:after="60"/>
            </w:pPr>
            <w:r>
              <w:t>ANS turi leisti Klientui atlikti pasirinkto automobilio rezervaciją. Rezervuoti galima maksimaliai 30 minučių.</w:t>
            </w:r>
          </w:p>
        </w:tc>
        <w:tc>
          <w:tcPr>
            <w:tcW w:w="1076" w:type="dxa"/>
            <w:tcBorders>
              <w:top w:val="single" w:sz="4" w:space="0" w:color="000000"/>
              <w:left w:val="single" w:sz="4" w:space="0" w:color="000000"/>
              <w:bottom w:val="single" w:sz="4" w:space="0" w:color="000000"/>
              <w:right w:val="single" w:sz="4" w:space="0" w:color="000000"/>
            </w:tcBorders>
          </w:tcPr>
          <w:p w14:paraId="34893FC7" w14:textId="77777777" w:rsidR="00210C30" w:rsidRDefault="00000000">
            <w:pPr>
              <w:widowControl w:val="0"/>
              <w:pBdr>
                <w:top w:val="nil"/>
                <w:left w:val="nil"/>
                <w:bottom w:val="nil"/>
                <w:right w:val="nil"/>
                <w:between w:val="nil"/>
              </w:pBdr>
              <w:spacing w:after="100"/>
              <w:rPr>
                <w:color w:val="000000"/>
              </w:rPr>
            </w:pPr>
            <w:r>
              <w:rPr>
                <w:color w:val="000000"/>
              </w:rPr>
              <w:t>E</w:t>
            </w:r>
          </w:p>
        </w:tc>
        <w:tc>
          <w:tcPr>
            <w:tcW w:w="1189" w:type="dxa"/>
            <w:tcBorders>
              <w:top w:val="single" w:sz="4" w:space="0" w:color="000000"/>
              <w:left w:val="single" w:sz="4" w:space="0" w:color="000000"/>
              <w:bottom w:val="single" w:sz="4" w:space="0" w:color="000000"/>
              <w:right w:val="single" w:sz="4" w:space="0" w:color="000000"/>
            </w:tcBorders>
          </w:tcPr>
          <w:p w14:paraId="10608B17" w14:textId="77777777" w:rsidR="00210C30" w:rsidRDefault="00000000">
            <w:pPr>
              <w:widowControl w:val="0"/>
              <w:spacing w:after="60"/>
            </w:pPr>
            <w:r>
              <w:t>S</w:t>
            </w:r>
          </w:p>
        </w:tc>
        <w:tc>
          <w:tcPr>
            <w:tcW w:w="1220" w:type="dxa"/>
            <w:tcBorders>
              <w:top w:val="single" w:sz="4" w:space="0" w:color="000000"/>
              <w:left w:val="single" w:sz="4" w:space="0" w:color="000000"/>
              <w:bottom w:val="single" w:sz="4" w:space="0" w:color="000000"/>
              <w:right w:val="single" w:sz="4" w:space="0" w:color="000000"/>
            </w:tcBorders>
          </w:tcPr>
          <w:p w14:paraId="62C4A401" w14:textId="77777777" w:rsidR="00210C30" w:rsidRDefault="00000000">
            <w:pPr>
              <w:widowControl w:val="0"/>
              <w:spacing w:after="60"/>
            </w:pPr>
            <w:r>
              <w:t>S</w:t>
            </w:r>
          </w:p>
        </w:tc>
        <w:tc>
          <w:tcPr>
            <w:tcW w:w="1146" w:type="dxa"/>
            <w:tcBorders>
              <w:top w:val="single" w:sz="4" w:space="0" w:color="000000"/>
              <w:left w:val="single" w:sz="4" w:space="0" w:color="000000"/>
              <w:bottom w:val="single" w:sz="4" w:space="0" w:color="000000"/>
              <w:right w:val="single" w:sz="4" w:space="0" w:color="000000"/>
            </w:tcBorders>
            <w:tcMar>
              <w:top w:w="57" w:type="dxa"/>
              <w:bottom w:w="57" w:type="dxa"/>
            </w:tcMar>
          </w:tcPr>
          <w:p w14:paraId="2CD4B27A" w14:textId="77777777" w:rsidR="00210C30" w:rsidRDefault="00000000">
            <w:pPr>
              <w:widowControl w:val="0"/>
              <w:spacing w:after="60"/>
            </w:pPr>
            <w:r>
              <w:t>Testas</w:t>
            </w:r>
          </w:p>
        </w:tc>
      </w:tr>
      <w:tr w:rsidR="00210C30" w14:paraId="751BE228" w14:textId="77777777">
        <w:trPr>
          <w:cantSplit/>
        </w:trPr>
        <w:tc>
          <w:tcPr>
            <w:tcW w:w="559" w:type="dxa"/>
            <w:tcBorders>
              <w:top w:val="single" w:sz="4" w:space="0" w:color="000000"/>
              <w:left w:val="single" w:sz="4" w:space="0" w:color="000000"/>
              <w:bottom w:val="single" w:sz="4" w:space="0" w:color="000000"/>
              <w:right w:val="single" w:sz="4" w:space="0" w:color="000000"/>
            </w:tcBorders>
            <w:tcMar>
              <w:top w:w="57" w:type="dxa"/>
              <w:bottom w:w="57" w:type="dxa"/>
            </w:tcMar>
          </w:tcPr>
          <w:p w14:paraId="18126988" w14:textId="77777777" w:rsidR="00210C30" w:rsidRDefault="00000000">
            <w:pPr>
              <w:widowControl w:val="0"/>
              <w:spacing w:after="60"/>
            </w:pPr>
            <w:r>
              <w:t>FR-15</w:t>
            </w:r>
          </w:p>
        </w:tc>
        <w:tc>
          <w:tcPr>
            <w:tcW w:w="1413" w:type="dxa"/>
            <w:tcBorders>
              <w:top w:val="single" w:sz="4" w:space="0" w:color="000000"/>
              <w:left w:val="single" w:sz="4" w:space="0" w:color="000000"/>
              <w:bottom w:val="single" w:sz="4" w:space="0" w:color="000000"/>
              <w:right w:val="single" w:sz="4" w:space="0" w:color="000000"/>
            </w:tcBorders>
            <w:tcMar>
              <w:top w:w="57" w:type="dxa"/>
              <w:bottom w:w="57" w:type="dxa"/>
            </w:tcMar>
          </w:tcPr>
          <w:p w14:paraId="1567529C" w14:textId="77777777" w:rsidR="00210C30" w:rsidRDefault="00000000">
            <w:pPr>
              <w:widowControl w:val="0"/>
              <w:spacing w:after="60"/>
            </w:pPr>
            <w:bookmarkStart w:id="57" w:name="_3cqmetx" w:colFirst="0" w:colLast="0"/>
            <w:bookmarkEnd w:id="57"/>
            <w:r>
              <w:t>Įvertinti automobilio būklę</w:t>
            </w:r>
          </w:p>
        </w:tc>
        <w:tc>
          <w:tcPr>
            <w:tcW w:w="2756" w:type="dxa"/>
            <w:tcBorders>
              <w:top w:val="single" w:sz="4" w:space="0" w:color="000000"/>
              <w:left w:val="single" w:sz="4" w:space="0" w:color="000000"/>
              <w:bottom w:val="single" w:sz="4" w:space="0" w:color="000000"/>
              <w:right w:val="single" w:sz="4" w:space="0" w:color="000000"/>
            </w:tcBorders>
          </w:tcPr>
          <w:p w14:paraId="37D8FA19" w14:textId="77777777" w:rsidR="00210C30" w:rsidRDefault="00000000">
            <w:pPr>
              <w:widowControl w:val="0"/>
              <w:spacing w:after="60"/>
            </w:pPr>
            <w:r>
              <w:t>ANS turi leisti Klientui įvertinti automobilio būklę po nuomos. Ši informacija turi būti perduodama mechanikams.</w:t>
            </w:r>
          </w:p>
        </w:tc>
        <w:tc>
          <w:tcPr>
            <w:tcW w:w="1076" w:type="dxa"/>
            <w:tcBorders>
              <w:top w:val="single" w:sz="4" w:space="0" w:color="000000"/>
              <w:left w:val="single" w:sz="4" w:space="0" w:color="000000"/>
              <w:bottom w:val="single" w:sz="4" w:space="0" w:color="000000"/>
              <w:right w:val="single" w:sz="4" w:space="0" w:color="000000"/>
            </w:tcBorders>
          </w:tcPr>
          <w:p w14:paraId="19FF593E" w14:textId="77777777" w:rsidR="00210C30" w:rsidRDefault="00000000">
            <w:pPr>
              <w:widowControl w:val="0"/>
              <w:pBdr>
                <w:top w:val="nil"/>
                <w:left w:val="nil"/>
                <w:bottom w:val="nil"/>
                <w:right w:val="nil"/>
                <w:between w:val="nil"/>
              </w:pBdr>
              <w:spacing w:after="100"/>
              <w:rPr>
                <w:color w:val="000000"/>
              </w:rPr>
            </w:pPr>
            <w:r>
              <w:rPr>
                <w:color w:val="000000"/>
              </w:rPr>
              <w:t>E</w:t>
            </w:r>
          </w:p>
        </w:tc>
        <w:tc>
          <w:tcPr>
            <w:tcW w:w="1189" w:type="dxa"/>
            <w:tcBorders>
              <w:top w:val="single" w:sz="4" w:space="0" w:color="000000"/>
              <w:left w:val="single" w:sz="4" w:space="0" w:color="000000"/>
              <w:bottom w:val="single" w:sz="4" w:space="0" w:color="000000"/>
              <w:right w:val="single" w:sz="4" w:space="0" w:color="000000"/>
            </w:tcBorders>
          </w:tcPr>
          <w:p w14:paraId="740F4FED" w14:textId="77777777" w:rsidR="00210C30" w:rsidRDefault="00000000">
            <w:pPr>
              <w:widowControl w:val="0"/>
              <w:spacing w:after="60"/>
            </w:pPr>
            <w:r>
              <w:t>S</w:t>
            </w:r>
          </w:p>
        </w:tc>
        <w:tc>
          <w:tcPr>
            <w:tcW w:w="1220" w:type="dxa"/>
            <w:tcBorders>
              <w:top w:val="single" w:sz="4" w:space="0" w:color="000000"/>
              <w:left w:val="single" w:sz="4" w:space="0" w:color="000000"/>
              <w:bottom w:val="single" w:sz="4" w:space="0" w:color="000000"/>
              <w:right w:val="single" w:sz="4" w:space="0" w:color="000000"/>
            </w:tcBorders>
          </w:tcPr>
          <w:p w14:paraId="0A7A1DFA" w14:textId="77777777" w:rsidR="00210C30" w:rsidRDefault="00000000">
            <w:pPr>
              <w:widowControl w:val="0"/>
              <w:spacing w:after="60"/>
            </w:pPr>
            <w:r>
              <w:t>A</w:t>
            </w:r>
          </w:p>
        </w:tc>
        <w:tc>
          <w:tcPr>
            <w:tcW w:w="1146" w:type="dxa"/>
            <w:tcBorders>
              <w:top w:val="single" w:sz="4" w:space="0" w:color="000000"/>
              <w:left w:val="single" w:sz="4" w:space="0" w:color="000000"/>
              <w:bottom w:val="single" w:sz="4" w:space="0" w:color="000000"/>
              <w:right w:val="single" w:sz="4" w:space="0" w:color="000000"/>
            </w:tcBorders>
            <w:tcMar>
              <w:top w:w="57" w:type="dxa"/>
              <w:bottom w:w="57" w:type="dxa"/>
            </w:tcMar>
          </w:tcPr>
          <w:p w14:paraId="09DCC26F" w14:textId="77777777" w:rsidR="00210C30" w:rsidRDefault="00000000">
            <w:pPr>
              <w:widowControl w:val="0"/>
              <w:spacing w:after="60"/>
            </w:pPr>
            <w:r>
              <w:t>Testas</w:t>
            </w:r>
          </w:p>
        </w:tc>
      </w:tr>
      <w:tr w:rsidR="00210C30" w14:paraId="691F18F8" w14:textId="77777777">
        <w:trPr>
          <w:cantSplit/>
          <w:trHeight w:val="2319"/>
        </w:trPr>
        <w:tc>
          <w:tcPr>
            <w:tcW w:w="559" w:type="dxa"/>
            <w:tcBorders>
              <w:top w:val="single" w:sz="4" w:space="0" w:color="000000"/>
              <w:left w:val="single" w:sz="4" w:space="0" w:color="000000"/>
              <w:bottom w:val="single" w:sz="4" w:space="0" w:color="000000"/>
              <w:right w:val="single" w:sz="4" w:space="0" w:color="000000"/>
            </w:tcBorders>
            <w:tcMar>
              <w:top w:w="57" w:type="dxa"/>
              <w:bottom w:w="57" w:type="dxa"/>
            </w:tcMar>
          </w:tcPr>
          <w:p w14:paraId="49BFFD76" w14:textId="77777777" w:rsidR="00210C30" w:rsidRDefault="00000000">
            <w:pPr>
              <w:widowControl w:val="0"/>
              <w:spacing w:after="60"/>
            </w:pPr>
            <w:r>
              <w:t>FR-16</w:t>
            </w:r>
          </w:p>
        </w:tc>
        <w:tc>
          <w:tcPr>
            <w:tcW w:w="1413" w:type="dxa"/>
            <w:tcBorders>
              <w:top w:val="single" w:sz="4" w:space="0" w:color="000000"/>
              <w:left w:val="single" w:sz="4" w:space="0" w:color="000000"/>
              <w:bottom w:val="single" w:sz="4" w:space="0" w:color="000000"/>
              <w:right w:val="single" w:sz="4" w:space="0" w:color="000000"/>
            </w:tcBorders>
            <w:tcMar>
              <w:top w:w="57" w:type="dxa"/>
              <w:bottom w:w="57" w:type="dxa"/>
            </w:tcMar>
          </w:tcPr>
          <w:p w14:paraId="656B651E" w14:textId="77777777" w:rsidR="00210C30" w:rsidRDefault="00000000">
            <w:pPr>
              <w:widowControl w:val="0"/>
              <w:spacing w:after="60"/>
            </w:pPr>
            <w:bookmarkStart w:id="58" w:name="_1rvwp1q" w:colFirst="0" w:colLast="0"/>
            <w:bookmarkEnd w:id="58"/>
            <w:r>
              <w:t>Sugeneruoti nuomos ataskaitą</w:t>
            </w:r>
          </w:p>
        </w:tc>
        <w:tc>
          <w:tcPr>
            <w:tcW w:w="2756" w:type="dxa"/>
            <w:tcBorders>
              <w:top w:val="single" w:sz="4" w:space="0" w:color="000000"/>
              <w:left w:val="single" w:sz="4" w:space="0" w:color="000000"/>
              <w:bottom w:val="single" w:sz="4" w:space="0" w:color="000000"/>
              <w:right w:val="single" w:sz="4" w:space="0" w:color="000000"/>
            </w:tcBorders>
          </w:tcPr>
          <w:p w14:paraId="64131427" w14:textId="77777777" w:rsidR="00210C30" w:rsidRDefault="00000000">
            <w:pPr>
              <w:widowControl w:val="0"/>
              <w:spacing w:after="60"/>
            </w:pPr>
            <w:r>
              <w:t>ANS turi sugeneruoti Klientui nuomos ataskaitą, kurioje būtų parašyta - nuomos ID, data, nuomojamo automobilio modelis, nuomos kaina, sąskaita per kurią buvo sumokėta.</w:t>
            </w:r>
          </w:p>
        </w:tc>
        <w:tc>
          <w:tcPr>
            <w:tcW w:w="1076" w:type="dxa"/>
            <w:tcBorders>
              <w:top w:val="single" w:sz="4" w:space="0" w:color="000000"/>
              <w:left w:val="single" w:sz="4" w:space="0" w:color="000000"/>
              <w:bottom w:val="single" w:sz="4" w:space="0" w:color="000000"/>
              <w:right w:val="single" w:sz="4" w:space="0" w:color="000000"/>
            </w:tcBorders>
          </w:tcPr>
          <w:p w14:paraId="4AF8F75B" w14:textId="77777777" w:rsidR="00210C30" w:rsidRDefault="00000000">
            <w:pPr>
              <w:widowControl w:val="0"/>
              <w:pBdr>
                <w:top w:val="nil"/>
                <w:left w:val="nil"/>
                <w:bottom w:val="nil"/>
                <w:right w:val="nil"/>
                <w:between w:val="nil"/>
              </w:pBdr>
              <w:spacing w:after="100"/>
              <w:rPr>
                <w:color w:val="000000"/>
              </w:rPr>
            </w:pPr>
            <w:r>
              <w:rPr>
                <w:color w:val="000000"/>
              </w:rPr>
              <w:t>E</w:t>
            </w:r>
          </w:p>
        </w:tc>
        <w:tc>
          <w:tcPr>
            <w:tcW w:w="1189" w:type="dxa"/>
            <w:tcBorders>
              <w:top w:val="single" w:sz="4" w:space="0" w:color="000000"/>
              <w:left w:val="single" w:sz="4" w:space="0" w:color="000000"/>
              <w:bottom w:val="single" w:sz="4" w:space="0" w:color="000000"/>
              <w:right w:val="single" w:sz="4" w:space="0" w:color="000000"/>
            </w:tcBorders>
          </w:tcPr>
          <w:p w14:paraId="4C363A12" w14:textId="77777777" w:rsidR="00210C30" w:rsidRDefault="00000000">
            <w:pPr>
              <w:widowControl w:val="0"/>
              <w:spacing w:after="60"/>
            </w:pPr>
            <w:r>
              <w:t>S</w:t>
            </w:r>
          </w:p>
        </w:tc>
        <w:tc>
          <w:tcPr>
            <w:tcW w:w="1220" w:type="dxa"/>
            <w:tcBorders>
              <w:top w:val="single" w:sz="4" w:space="0" w:color="000000"/>
              <w:left w:val="single" w:sz="4" w:space="0" w:color="000000"/>
              <w:bottom w:val="single" w:sz="4" w:space="0" w:color="000000"/>
              <w:right w:val="single" w:sz="4" w:space="0" w:color="000000"/>
            </w:tcBorders>
          </w:tcPr>
          <w:p w14:paraId="575EA07A" w14:textId="77777777" w:rsidR="00210C30" w:rsidRDefault="00000000">
            <w:pPr>
              <w:widowControl w:val="0"/>
              <w:spacing w:after="60"/>
            </w:pPr>
            <w:r>
              <w:t>S</w:t>
            </w:r>
          </w:p>
        </w:tc>
        <w:tc>
          <w:tcPr>
            <w:tcW w:w="1146" w:type="dxa"/>
            <w:tcBorders>
              <w:top w:val="single" w:sz="4" w:space="0" w:color="000000"/>
              <w:left w:val="single" w:sz="4" w:space="0" w:color="000000"/>
              <w:bottom w:val="single" w:sz="4" w:space="0" w:color="000000"/>
              <w:right w:val="single" w:sz="4" w:space="0" w:color="000000"/>
            </w:tcBorders>
            <w:tcMar>
              <w:top w:w="57" w:type="dxa"/>
              <w:bottom w:w="57" w:type="dxa"/>
            </w:tcMar>
          </w:tcPr>
          <w:p w14:paraId="643F3D4A" w14:textId="77777777" w:rsidR="00210C30" w:rsidRDefault="00000000">
            <w:pPr>
              <w:widowControl w:val="0"/>
              <w:spacing w:after="60"/>
            </w:pPr>
            <w:r>
              <w:t>Testas</w:t>
            </w:r>
          </w:p>
        </w:tc>
      </w:tr>
    </w:tbl>
    <w:p w14:paraId="690DE12C" w14:textId="77777777" w:rsidR="00210C30" w:rsidRDefault="00210C30">
      <w:pPr>
        <w:pStyle w:val="Antrat2"/>
      </w:pPr>
    </w:p>
    <w:p w14:paraId="54843138" w14:textId="77777777" w:rsidR="00210C30" w:rsidRDefault="00000000">
      <w:pPr>
        <w:pStyle w:val="Antrat2"/>
        <w:numPr>
          <w:ilvl w:val="2"/>
          <w:numId w:val="22"/>
        </w:numPr>
        <w:ind w:hanging="283"/>
      </w:pPr>
      <w:r>
        <w:t>Pagalbinės sistemos funkcijos</w:t>
      </w:r>
    </w:p>
    <w:tbl>
      <w:tblPr>
        <w:tblStyle w:val="a2"/>
        <w:tblW w:w="8048" w:type="dxa"/>
        <w:tblInd w:w="0" w:type="dxa"/>
        <w:tblLayout w:type="fixed"/>
        <w:tblLook w:val="0000" w:firstRow="0" w:lastRow="0" w:firstColumn="0" w:lastColumn="0" w:noHBand="0" w:noVBand="0"/>
      </w:tblPr>
      <w:tblGrid>
        <w:gridCol w:w="429"/>
        <w:gridCol w:w="1449"/>
        <w:gridCol w:w="1583"/>
        <w:gridCol w:w="898"/>
        <w:gridCol w:w="1062"/>
        <w:gridCol w:w="1167"/>
        <w:gridCol w:w="1460"/>
      </w:tblGrid>
      <w:tr w:rsidR="00210C30" w14:paraId="450C3B8F" w14:textId="77777777">
        <w:trPr>
          <w:cantSplit/>
        </w:trPr>
        <w:tc>
          <w:tcPr>
            <w:tcW w:w="429" w:type="dxa"/>
            <w:tcBorders>
              <w:top w:val="single" w:sz="4" w:space="0" w:color="000000"/>
              <w:left w:val="single" w:sz="4" w:space="0" w:color="000000"/>
              <w:bottom w:val="single" w:sz="4" w:space="0" w:color="000000"/>
              <w:right w:val="single" w:sz="4" w:space="0" w:color="000000"/>
            </w:tcBorders>
            <w:shd w:val="clear" w:color="auto" w:fill="1F4E79"/>
          </w:tcPr>
          <w:p w14:paraId="6E61222F" w14:textId="77777777" w:rsidR="00210C30" w:rsidRDefault="00000000">
            <w:pPr>
              <w:widowControl w:val="0"/>
              <w:spacing w:after="60"/>
              <w:rPr>
                <w:color w:val="FFFFFF"/>
              </w:rPr>
            </w:pPr>
            <w:r>
              <w:rPr>
                <w:color w:val="FFFFFF"/>
              </w:rPr>
              <w:t>ID</w:t>
            </w:r>
          </w:p>
        </w:tc>
        <w:tc>
          <w:tcPr>
            <w:tcW w:w="1449" w:type="dxa"/>
            <w:tcBorders>
              <w:top w:val="single" w:sz="4" w:space="0" w:color="000000"/>
              <w:left w:val="single" w:sz="4" w:space="0" w:color="000000"/>
              <w:bottom w:val="single" w:sz="4" w:space="0" w:color="000000"/>
              <w:right w:val="single" w:sz="4" w:space="0" w:color="000000"/>
            </w:tcBorders>
            <w:shd w:val="clear" w:color="auto" w:fill="1F4E79"/>
          </w:tcPr>
          <w:p w14:paraId="1F69540C" w14:textId="77777777" w:rsidR="00210C30" w:rsidRDefault="00000000">
            <w:pPr>
              <w:widowControl w:val="0"/>
              <w:rPr>
                <w:color w:val="FFFFFF"/>
              </w:rPr>
            </w:pPr>
            <w:r>
              <w:rPr>
                <w:color w:val="FFFFFF"/>
              </w:rPr>
              <w:t>Pavadinimas</w:t>
            </w:r>
          </w:p>
        </w:tc>
        <w:tc>
          <w:tcPr>
            <w:tcW w:w="1583" w:type="dxa"/>
            <w:tcBorders>
              <w:top w:val="single" w:sz="4" w:space="0" w:color="000000"/>
              <w:left w:val="single" w:sz="4" w:space="0" w:color="000000"/>
              <w:bottom w:val="single" w:sz="4" w:space="0" w:color="000000"/>
              <w:right w:val="single" w:sz="4" w:space="0" w:color="000000"/>
            </w:tcBorders>
            <w:shd w:val="clear" w:color="auto" w:fill="1F4E79"/>
            <w:tcMar>
              <w:top w:w="0" w:type="dxa"/>
              <w:bottom w:w="0" w:type="dxa"/>
            </w:tcMar>
          </w:tcPr>
          <w:p w14:paraId="26CA0449" w14:textId="77777777" w:rsidR="00210C30" w:rsidRDefault="00000000">
            <w:pPr>
              <w:widowControl w:val="0"/>
              <w:spacing w:after="60"/>
              <w:rPr>
                <w:color w:val="FFFFFF"/>
              </w:rPr>
            </w:pPr>
            <w:r>
              <w:rPr>
                <w:color w:val="FFFFFF"/>
              </w:rPr>
              <w:t>Tekstas</w:t>
            </w:r>
          </w:p>
        </w:tc>
        <w:tc>
          <w:tcPr>
            <w:tcW w:w="898" w:type="dxa"/>
            <w:tcBorders>
              <w:top w:val="single" w:sz="4" w:space="0" w:color="000000"/>
              <w:left w:val="single" w:sz="4" w:space="0" w:color="000000"/>
              <w:bottom w:val="single" w:sz="4" w:space="0" w:color="000000"/>
              <w:right w:val="single" w:sz="4" w:space="0" w:color="000000"/>
            </w:tcBorders>
            <w:shd w:val="clear" w:color="auto" w:fill="1F4E79"/>
            <w:tcMar>
              <w:top w:w="0" w:type="dxa"/>
              <w:bottom w:w="0" w:type="dxa"/>
            </w:tcMar>
          </w:tcPr>
          <w:p w14:paraId="2F1339A4" w14:textId="77777777" w:rsidR="00210C30" w:rsidRDefault="00000000">
            <w:pPr>
              <w:widowControl w:val="0"/>
              <w:pBdr>
                <w:top w:val="nil"/>
                <w:left w:val="nil"/>
                <w:bottom w:val="nil"/>
                <w:right w:val="nil"/>
                <w:between w:val="nil"/>
              </w:pBdr>
              <w:spacing w:after="100"/>
              <w:rPr>
                <w:color w:val="FFFFFF"/>
              </w:rPr>
            </w:pPr>
            <w:r>
              <w:rPr>
                <w:color w:val="FFFFFF"/>
              </w:rPr>
              <w:t>Statusas</w:t>
            </w:r>
          </w:p>
        </w:tc>
        <w:tc>
          <w:tcPr>
            <w:tcW w:w="1062" w:type="dxa"/>
            <w:tcBorders>
              <w:top w:val="single" w:sz="4" w:space="0" w:color="000000"/>
              <w:left w:val="single" w:sz="4" w:space="0" w:color="000000"/>
              <w:bottom w:val="single" w:sz="4" w:space="0" w:color="000000"/>
              <w:right w:val="single" w:sz="4" w:space="0" w:color="000000"/>
            </w:tcBorders>
            <w:shd w:val="clear" w:color="auto" w:fill="1F4E79"/>
            <w:tcMar>
              <w:top w:w="0" w:type="dxa"/>
              <w:bottom w:w="0" w:type="dxa"/>
            </w:tcMar>
          </w:tcPr>
          <w:p w14:paraId="0F97093F" w14:textId="77777777" w:rsidR="00210C30" w:rsidRDefault="00000000">
            <w:pPr>
              <w:widowControl w:val="0"/>
              <w:rPr>
                <w:color w:val="FFFFFF"/>
              </w:rPr>
            </w:pPr>
            <w:r>
              <w:rPr>
                <w:color w:val="FFFFFF"/>
              </w:rPr>
              <w:t>Galiojimo laikas</w:t>
            </w:r>
          </w:p>
        </w:tc>
        <w:tc>
          <w:tcPr>
            <w:tcW w:w="1167" w:type="dxa"/>
            <w:tcBorders>
              <w:top w:val="single" w:sz="4" w:space="0" w:color="000000"/>
              <w:left w:val="single" w:sz="4" w:space="0" w:color="000000"/>
              <w:bottom w:val="single" w:sz="4" w:space="0" w:color="000000"/>
              <w:right w:val="single" w:sz="4" w:space="0" w:color="000000"/>
            </w:tcBorders>
            <w:shd w:val="clear" w:color="auto" w:fill="1F4E79"/>
            <w:tcMar>
              <w:top w:w="0" w:type="dxa"/>
              <w:bottom w:w="0" w:type="dxa"/>
            </w:tcMar>
          </w:tcPr>
          <w:p w14:paraId="304A5FFF" w14:textId="77777777" w:rsidR="00210C30" w:rsidRDefault="00000000">
            <w:pPr>
              <w:widowControl w:val="0"/>
              <w:spacing w:after="60"/>
              <w:rPr>
                <w:color w:val="FFFFFF"/>
              </w:rPr>
            </w:pPr>
            <w:r>
              <w:rPr>
                <w:color w:val="FFFFFF"/>
              </w:rPr>
              <w:t>Kritiškumo laipsnis</w:t>
            </w:r>
          </w:p>
        </w:tc>
        <w:tc>
          <w:tcPr>
            <w:tcW w:w="1460" w:type="dxa"/>
            <w:tcBorders>
              <w:top w:val="single" w:sz="4" w:space="0" w:color="000000"/>
              <w:left w:val="single" w:sz="4" w:space="0" w:color="000000"/>
              <w:bottom w:val="single" w:sz="4" w:space="0" w:color="000000"/>
              <w:right w:val="single" w:sz="4" w:space="0" w:color="000000"/>
            </w:tcBorders>
            <w:shd w:val="clear" w:color="auto" w:fill="1F4E79"/>
          </w:tcPr>
          <w:p w14:paraId="305196A0" w14:textId="77777777" w:rsidR="00210C30" w:rsidRDefault="00000000">
            <w:pPr>
              <w:widowControl w:val="0"/>
              <w:spacing w:after="60"/>
              <w:rPr>
                <w:color w:val="FFFFFF"/>
              </w:rPr>
            </w:pPr>
            <w:r>
              <w:rPr>
                <w:color w:val="FFFFFF"/>
              </w:rPr>
              <w:t>Testavimo kriterijus</w:t>
            </w:r>
          </w:p>
        </w:tc>
      </w:tr>
      <w:tr w:rsidR="00210C30" w14:paraId="29720AD2" w14:textId="77777777">
        <w:trPr>
          <w:cantSplit/>
        </w:trPr>
        <w:tc>
          <w:tcPr>
            <w:tcW w:w="429" w:type="dxa"/>
            <w:tcBorders>
              <w:top w:val="single" w:sz="4" w:space="0" w:color="000000"/>
              <w:left w:val="single" w:sz="4" w:space="0" w:color="000000"/>
              <w:bottom w:val="single" w:sz="4" w:space="0" w:color="000000"/>
              <w:right w:val="single" w:sz="4" w:space="0" w:color="000000"/>
            </w:tcBorders>
          </w:tcPr>
          <w:p w14:paraId="0155C913" w14:textId="77777777" w:rsidR="00210C30" w:rsidRDefault="00000000">
            <w:pPr>
              <w:widowControl w:val="0"/>
              <w:spacing w:after="60"/>
            </w:pPr>
            <w:r>
              <w:t>P-1</w:t>
            </w:r>
          </w:p>
        </w:tc>
        <w:tc>
          <w:tcPr>
            <w:tcW w:w="1449" w:type="dxa"/>
            <w:tcBorders>
              <w:top w:val="single" w:sz="4" w:space="0" w:color="000000"/>
              <w:left w:val="single" w:sz="4" w:space="0" w:color="000000"/>
              <w:bottom w:val="single" w:sz="4" w:space="0" w:color="000000"/>
              <w:right w:val="single" w:sz="4" w:space="0" w:color="000000"/>
            </w:tcBorders>
          </w:tcPr>
          <w:p w14:paraId="530F9580" w14:textId="77777777" w:rsidR="00210C30" w:rsidRDefault="00000000">
            <w:pPr>
              <w:widowControl w:val="0"/>
              <w:spacing w:after="60"/>
            </w:pPr>
            <w:bookmarkStart w:id="59" w:name="_4bvk7pj" w:colFirst="0" w:colLast="0"/>
            <w:bookmarkEnd w:id="59"/>
            <w:r>
              <w:t>Peržiūrėti dažniausiai užduodamus klausimus</w:t>
            </w:r>
          </w:p>
        </w:tc>
        <w:tc>
          <w:tcPr>
            <w:tcW w:w="1583" w:type="dxa"/>
            <w:tcBorders>
              <w:top w:val="single" w:sz="4" w:space="0" w:color="000000"/>
              <w:left w:val="single" w:sz="4" w:space="0" w:color="000000"/>
              <w:bottom w:val="single" w:sz="4" w:space="0" w:color="000000"/>
              <w:right w:val="single" w:sz="4" w:space="0" w:color="000000"/>
            </w:tcBorders>
            <w:tcMar>
              <w:top w:w="0" w:type="dxa"/>
              <w:bottom w:w="0" w:type="dxa"/>
            </w:tcMar>
          </w:tcPr>
          <w:p w14:paraId="17E720CD" w14:textId="77777777" w:rsidR="00210C30" w:rsidRDefault="00000000">
            <w:pPr>
              <w:widowControl w:val="0"/>
              <w:spacing w:after="60"/>
            </w:pPr>
            <w:r>
              <w:t xml:space="preserve">ANS turi leisti Klientui peržiūrėti dažniausiai užduodamų klausimų puslapį. </w:t>
            </w:r>
          </w:p>
        </w:tc>
        <w:tc>
          <w:tcPr>
            <w:tcW w:w="898" w:type="dxa"/>
            <w:tcBorders>
              <w:top w:val="single" w:sz="4" w:space="0" w:color="000000"/>
              <w:left w:val="single" w:sz="4" w:space="0" w:color="000000"/>
              <w:bottom w:val="single" w:sz="4" w:space="0" w:color="000000"/>
              <w:right w:val="single" w:sz="4" w:space="0" w:color="000000"/>
            </w:tcBorders>
            <w:tcMar>
              <w:top w:w="0" w:type="dxa"/>
              <w:bottom w:w="0" w:type="dxa"/>
            </w:tcMar>
          </w:tcPr>
          <w:p w14:paraId="18E21A7D" w14:textId="77777777" w:rsidR="00210C30" w:rsidRDefault="00000000">
            <w:pPr>
              <w:widowControl w:val="0"/>
              <w:pBdr>
                <w:top w:val="nil"/>
                <w:left w:val="nil"/>
                <w:bottom w:val="nil"/>
                <w:right w:val="nil"/>
                <w:between w:val="nil"/>
              </w:pBdr>
              <w:spacing w:after="100"/>
              <w:rPr>
                <w:color w:val="000000"/>
              </w:rPr>
            </w:pPr>
            <w:r>
              <w:rPr>
                <w:color w:val="000000"/>
              </w:rPr>
              <w:t>E</w:t>
            </w:r>
          </w:p>
        </w:tc>
        <w:tc>
          <w:tcPr>
            <w:tcW w:w="1062" w:type="dxa"/>
            <w:tcBorders>
              <w:top w:val="single" w:sz="4" w:space="0" w:color="000000"/>
              <w:left w:val="single" w:sz="4" w:space="0" w:color="000000"/>
              <w:bottom w:val="single" w:sz="4" w:space="0" w:color="000000"/>
              <w:right w:val="single" w:sz="4" w:space="0" w:color="000000"/>
            </w:tcBorders>
            <w:tcMar>
              <w:top w:w="0" w:type="dxa"/>
              <w:bottom w:w="0" w:type="dxa"/>
            </w:tcMar>
          </w:tcPr>
          <w:p w14:paraId="351EE1DC" w14:textId="77777777" w:rsidR="00210C30" w:rsidRDefault="00000000">
            <w:pPr>
              <w:widowControl w:val="0"/>
              <w:spacing w:after="60"/>
            </w:pPr>
            <w:r>
              <w:t>S</w:t>
            </w:r>
          </w:p>
        </w:tc>
        <w:tc>
          <w:tcPr>
            <w:tcW w:w="1167" w:type="dxa"/>
            <w:tcBorders>
              <w:top w:val="single" w:sz="4" w:space="0" w:color="000000"/>
              <w:left w:val="single" w:sz="4" w:space="0" w:color="000000"/>
              <w:bottom w:val="single" w:sz="4" w:space="0" w:color="000000"/>
              <w:right w:val="single" w:sz="4" w:space="0" w:color="000000"/>
            </w:tcBorders>
            <w:tcMar>
              <w:top w:w="0" w:type="dxa"/>
              <w:bottom w:w="0" w:type="dxa"/>
            </w:tcMar>
          </w:tcPr>
          <w:p w14:paraId="7CCB9474" w14:textId="77777777" w:rsidR="00210C30" w:rsidRDefault="00000000">
            <w:pPr>
              <w:widowControl w:val="0"/>
              <w:spacing w:after="60"/>
            </w:pPr>
            <w:r>
              <w:t>A</w:t>
            </w:r>
          </w:p>
        </w:tc>
        <w:tc>
          <w:tcPr>
            <w:tcW w:w="1460" w:type="dxa"/>
            <w:tcBorders>
              <w:top w:val="single" w:sz="4" w:space="0" w:color="000000"/>
              <w:left w:val="single" w:sz="4" w:space="0" w:color="000000"/>
              <w:bottom w:val="single" w:sz="4" w:space="0" w:color="000000"/>
              <w:right w:val="single" w:sz="4" w:space="0" w:color="000000"/>
            </w:tcBorders>
          </w:tcPr>
          <w:p w14:paraId="290B16AF" w14:textId="77777777" w:rsidR="00210C30" w:rsidRDefault="00000000">
            <w:pPr>
              <w:widowControl w:val="0"/>
              <w:spacing w:after="60"/>
            </w:pPr>
            <w:r>
              <w:t>Demonstracija</w:t>
            </w:r>
          </w:p>
        </w:tc>
      </w:tr>
      <w:tr w:rsidR="00210C30" w14:paraId="44B07A15" w14:textId="77777777">
        <w:trPr>
          <w:cantSplit/>
        </w:trPr>
        <w:tc>
          <w:tcPr>
            <w:tcW w:w="429" w:type="dxa"/>
            <w:tcBorders>
              <w:top w:val="single" w:sz="4" w:space="0" w:color="000000"/>
              <w:left w:val="single" w:sz="4" w:space="0" w:color="000000"/>
              <w:bottom w:val="single" w:sz="4" w:space="0" w:color="000000"/>
              <w:right w:val="single" w:sz="4" w:space="0" w:color="000000"/>
            </w:tcBorders>
          </w:tcPr>
          <w:p w14:paraId="1715EC90" w14:textId="77777777" w:rsidR="00210C30" w:rsidRDefault="00000000">
            <w:pPr>
              <w:widowControl w:val="0"/>
              <w:spacing w:after="60"/>
            </w:pPr>
            <w:r>
              <w:lastRenderedPageBreak/>
              <w:t>P-2</w:t>
            </w:r>
          </w:p>
        </w:tc>
        <w:tc>
          <w:tcPr>
            <w:tcW w:w="1449" w:type="dxa"/>
            <w:tcBorders>
              <w:top w:val="single" w:sz="4" w:space="0" w:color="000000"/>
              <w:left w:val="single" w:sz="4" w:space="0" w:color="000000"/>
              <w:bottom w:val="single" w:sz="4" w:space="0" w:color="000000"/>
              <w:right w:val="single" w:sz="4" w:space="0" w:color="000000"/>
            </w:tcBorders>
          </w:tcPr>
          <w:p w14:paraId="3F2114B9" w14:textId="77777777" w:rsidR="00210C30" w:rsidRDefault="00000000">
            <w:pPr>
              <w:widowControl w:val="0"/>
              <w:spacing w:after="60"/>
            </w:pPr>
            <w:bookmarkStart w:id="60" w:name="_2r0uhxc" w:colFirst="0" w:colLast="0"/>
            <w:bookmarkEnd w:id="60"/>
            <w:r>
              <w:t xml:space="preserve">Parodyti </w:t>
            </w:r>
            <w:proofErr w:type="spellStart"/>
            <w:r>
              <w:t>mokamajį</w:t>
            </w:r>
            <w:proofErr w:type="spellEnd"/>
            <w:r>
              <w:t xml:space="preserve"> filmuką</w:t>
            </w:r>
          </w:p>
        </w:tc>
        <w:tc>
          <w:tcPr>
            <w:tcW w:w="1583" w:type="dxa"/>
            <w:tcBorders>
              <w:top w:val="single" w:sz="4" w:space="0" w:color="000000"/>
              <w:left w:val="single" w:sz="4" w:space="0" w:color="000000"/>
              <w:bottom w:val="single" w:sz="4" w:space="0" w:color="000000"/>
              <w:right w:val="single" w:sz="4" w:space="0" w:color="000000"/>
            </w:tcBorders>
            <w:tcMar>
              <w:top w:w="0" w:type="dxa"/>
              <w:bottom w:w="0" w:type="dxa"/>
            </w:tcMar>
          </w:tcPr>
          <w:p w14:paraId="7324D0D3" w14:textId="77777777" w:rsidR="00210C30" w:rsidRDefault="00000000">
            <w:pPr>
              <w:widowControl w:val="0"/>
              <w:spacing w:after="60"/>
            </w:pPr>
            <w:r>
              <w:t xml:space="preserve">ANS turi paleisti </w:t>
            </w:r>
            <w:proofErr w:type="spellStart"/>
            <w:r>
              <w:t>mokamajį</w:t>
            </w:r>
            <w:proofErr w:type="spellEnd"/>
            <w:r>
              <w:t xml:space="preserve"> filmuką kiekvienam naujam prisijungusiam Klientui. Filmuke turi būti parodyti visi pagrindiniai sistemos funkcionalumai.</w:t>
            </w:r>
          </w:p>
        </w:tc>
        <w:tc>
          <w:tcPr>
            <w:tcW w:w="898" w:type="dxa"/>
            <w:tcBorders>
              <w:top w:val="single" w:sz="4" w:space="0" w:color="000000"/>
              <w:left w:val="single" w:sz="4" w:space="0" w:color="000000"/>
              <w:bottom w:val="single" w:sz="4" w:space="0" w:color="000000"/>
              <w:right w:val="single" w:sz="4" w:space="0" w:color="000000"/>
            </w:tcBorders>
            <w:tcMar>
              <w:top w:w="0" w:type="dxa"/>
              <w:bottom w:w="0" w:type="dxa"/>
            </w:tcMar>
          </w:tcPr>
          <w:p w14:paraId="666C23C3" w14:textId="77777777" w:rsidR="00210C30" w:rsidRDefault="00000000">
            <w:pPr>
              <w:widowControl w:val="0"/>
              <w:pBdr>
                <w:top w:val="nil"/>
                <w:left w:val="nil"/>
                <w:bottom w:val="nil"/>
                <w:right w:val="nil"/>
                <w:between w:val="nil"/>
              </w:pBdr>
              <w:spacing w:after="100"/>
              <w:rPr>
                <w:color w:val="000000"/>
              </w:rPr>
            </w:pPr>
            <w:r>
              <w:rPr>
                <w:color w:val="000000"/>
              </w:rPr>
              <w:t>E</w:t>
            </w:r>
          </w:p>
        </w:tc>
        <w:tc>
          <w:tcPr>
            <w:tcW w:w="1062" w:type="dxa"/>
            <w:tcBorders>
              <w:top w:val="single" w:sz="4" w:space="0" w:color="000000"/>
              <w:left w:val="single" w:sz="4" w:space="0" w:color="000000"/>
              <w:bottom w:val="single" w:sz="4" w:space="0" w:color="000000"/>
              <w:right w:val="single" w:sz="4" w:space="0" w:color="000000"/>
            </w:tcBorders>
            <w:tcMar>
              <w:top w:w="0" w:type="dxa"/>
              <w:bottom w:w="0" w:type="dxa"/>
            </w:tcMar>
          </w:tcPr>
          <w:p w14:paraId="5DA4EC72" w14:textId="77777777" w:rsidR="00210C30" w:rsidRDefault="00000000">
            <w:pPr>
              <w:widowControl w:val="0"/>
              <w:spacing w:after="60"/>
            </w:pPr>
            <w:r>
              <w:t>S</w:t>
            </w:r>
          </w:p>
        </w:tc>
        <w:tc>
          <w:tcPr>
            <w:tcW w:w="1167" w:type="dxa"/>
            <w:tcBorders>
              <w:top w:val="single" w:sz="4" w:space="0" w:color="000000"/>
              <w:left w:val="single" w:sz="4" w:space="0" w:color="000000"/>
              <w:bottom w:val="single" w:sz="4" w:space="0" w:color="000000"/>
              <w:right w:val="single" w:sz="4" w:space="0" w:color="000000"/>
            </w:tcBorders>
            <w:tcMar>
              <w:top w:w="0" w:type="dxa"/>
              <w:bottom w:w="0" w:type="dxa"/>
            </w:tcMar>
          </w:tcPr>
          <w:p w14:paraId="1B0FADE1" w14:textId="77777777" w:rsidR="00210C30" w:rsidRDefault="00000000">
            <w:pPr>
              <w:widowControl w:val="0"/>
              <w:spacing w:after="60"/>
            </w:pPr>
            <w:r>
              <w:t>S</w:t>
            </w:r>
          </w:p>
        </w:tc>
        <w:tc>
          <w:tcPr>
            <w:tcW w:w="1460" w:type="dxa"/>
            <w:tcBorders>
              <w:top w:val="single" w:sz="4" w:space="0" w:color="000000"/>
              <w:left w:val="single" w:sz="4" w:space="0" w:color="000000"/>
              <w:bottom w:val="single" w:sz="4" w:space="0" w:color="000000"/>
              <w:right w:val="single" w:sz="4" w:space="0" w:color="000000"/>
            </w:tcBorders>
          </w:tcPr>
          <w:p w14:paraId="438E49C2" w14:textId="77777777" w:rsidR="00210C30" w:rsidRDefault="00000000">
            <w:pPr>
              <w:widowControl w:val="0"/>
              <w:spacing w:after="60"/>
            </w:pPr>
            <w:proofErr w:type="spellStart"/>
            <w:r>
              <w:t>Demonstration</w:t>
            </w:r>
            <w:proofErr w:type="spellEnd"/>
          </w:p>
        </w:tc>
      </w:tr>
      <w:tr w:rsidR="00210C30" w14:paraId="573C66B6" w14:textId="77777777">
        <w:trPr>
          <w:cantSplit/>
        </w:trPr>
        <w:tc>
          <w:tcPr>
            <w:tcW w:w="429" w:type="dxa"/>
            <w:tcBorders>
              <w:top w:val="single" w:sz="4" w:space="0" w:color="000000"/>
              <w:left w:val="single" w:sz="4" w:space="0" w:color="000000"/>
              <w:bottom w:val="single" w:sz="4" w:space="0" w:color="000000"/>
              <w:right w:val="single" w:sz="4" w:space="0" w:color="000000"/>
            </w:tcBorders>
          </w:tcPr>
          <w:p w14:paraId="414852F7" w14:textId="77777777" w:rsidR="00210C30" w:rsidRDefault="00000000">
            <w:pPr>
              <w:widowControl w:val="0"/>
              <w:spacing w:after="60"/>
            </w:pPr>
            <w:r>
              <w:t>P-3</w:t>
            </w:r>
          </w:p>
        </w:tc>
        <w:tc>
          <w:tcPr>
            <w:tcW w:w="1449" w:type="dxa"/>
            <w:tcBorders>
              <w:top w:val="single" w:sz="4" w:space="0" w:color="000000"/>
              <w:left w:val="single" w:sz="4" w:space="0" w:color="000000"/>
              <w:bottom w:val="single" w:sz="4" w:space="0" w:color="000000"/>
              <w:right w:val="single" w:sz="4" w:space="0" w:color="000000"/>
            </w:tcBorders>
          </w:tcPr>
          <w:p w14:paraId="0EA3B7AF" w14:textId="77777777" w:rsidR="00210C30" w:rsidRDefault="00000000">
            <w:pPr>
              <w:widowControl w:val="0"/>
              <w:spacing w:after="60"/>
            </w:pPr>
            <w:bookmarkStart w:id="61" w:name="_1664s55" w:colFirst="0" w:colLast="0"/>
            <w:bookmarkEnd w:id="61"/>
            <w:r>
              <w:t>Prižiūrėti sistemą per administracinę paskyrą</w:t>
            </w:r>
          </w:p>
        </w:tc>
        <w:tc>
          <w:tcPr>
            <w:tcW w:w="1583" w:type="dxa"/>
            <w:tcBorders>
              <w:top w:val="single" w:sz="4" w:space="0" w:color="000000"/>
              <w:left w:val="single" w:sz="4" w:space="0" w:color="000000"/>
              <w:bottom w:val="single" w:sz="4" w:space="0" w:color="000000"/>
              <w:right w:val="single" w:sz="4" w:space="0" w:color="000000"/>
            </w:tcBorders>
            <w:tcMar>
              <w:top w:w="0" w:type="dxa"/>
              <w:bottom w:w="0" w:type="dxa"/>
            </w:tcMar>
          </w:tcPr>
          <w:p w14:paraId="39CA61E8" w14:textId="77777777" w:rsidR="00210C30" w:rsidRDefault="00000000">
            <w:pPr>
              <w:widowControl w:val="0"/>
              <w:spacing w:after="60"/>
            </w:pPr>
            <w:r>
              <w:t>ANS turi duoti Klientų paskyrų administravimo teises konsultantams.</w:t>
            </w:r>
          </w:p>
        </w:tc>
        <w:tc>
          <w:tcPr>
            <w:tcW w:w="898" w:type="dxa"/>
            <w:tcBorders>
              <w:top w:val="single" w:sz="4" w:space="0" w:color="000000"/>
              <w:left w:val="single" w:sz="4" w:space="0" w:color="000000"/>
              <w:bottom w:val="single" w:sz="4" w:space="0" w:color="000000"/>
              <w:right w:val="single" w:sz="4" w:space="0" w:color="000000"/>
            </w:tcBorders>
            <w:tcMar>
              <w:top w:w="0" w:type="dxa"/>
              <w:bottom w:w="0" w:type="dxa"/>
            </w:tcMar>
          </w:tcPr>
          <w:p w14:paraId="241AD700" w14:textId="77777777" w:rsidR="00210C30" w:rsidRDefault="00000000">
            <w:pPr>
              <w:widowControl w:val="0"/>
              <w:pBdr>
                <w:top w:val="nil"/>
                <w:left w:val="nil"/>
                <w:bottom w:val="nil"/>
                <w:right w:val="nil"/>
                <w:between w:val="nil"/>
              </w:pBdr>
              <w:spacing w:after="100"/>
              <w:rPr>
                <w:color w:val="000000"/>
              </w:rPr>
            </w:pPr>
            <w:r>
              <w:rPr>
                <w:color w:val="000000"/>
              </w:rPr>
              <w:t>E</w:t>
            </w:r>
          </w:p>
        </w:tc>
        <w:tc>
          <w:tcPr>
            <w:tcW w:w="1062" w:type="dxa"/>
            <w:tcBorders>
              <w:top w:val="single" w:sz="4" w:space="0" w:color="000000"/>
              <w:left w:val="single" w:sz="4" w:space="0" w:color="000000"/>
              <w:bottom w:val="single" w:sz="4" w:space="0" w:color="000000"/>
              <w:right w:val="single" w:sz="4" w:space="0" w:color="000000"/>
            </w:tcBorders>
            <w:tcMar>
              <w:top w:w="0" w:type="dxa"/>
              <w:bottom w:w="0" w:type="dxa"/>
            </w:tcMar>
          </w:tcPr>
          <w:p w14:paraId="34B6ED0C" w14:textId="77777777" w:rsidR="00210C30" w:rsidRDefault="00000000">
            <w:pPr>
              <w:widowControl w:val="0"/>
              <w:spacing w:after="60"/>
            </w:pPr>
            <w:r>
              <w:t>S</w:t>
            </w:r>
          </w:p>
        </w:tc>
        <w:tc>
          <w:tcPr>
            <w:tcW w:w="1167" w:type="dxa"/>
            <w:tcBorders>
              <w:top w:val="single" w:sz="4" w:space="0" w:color="000000"/>
              <w:left w:val="single" w:sz="4" w:space="0" w:color="000000"/>
              <w:bottom w:val="single" w:sz="4" w:space="0" w:color="000000"/>
              <w:right w:val="single" w:sz="4" w:space="0" w:color="000000"/>
            </w:tcBorders>
            <w:tcMar>
              <w:top w:w="0" w:type="dxa"/>
              <w:bottom w:w="0" w:type="dxa"/>
            </w:tcMar>
          </w:tcPr>
          <w:p w14:paraId="68B0BB3A" w14:textId="77777777" w:rsidR="00210C30" w:rsidRDefault="00000000">
            <w:pPr>
              <w:widowControl w:val="0"/>
              <w:spacing w:after="60"/>
            </w:pPr>
            <w:r>
              <w:t>S</w:t>
            </w:r>
          </w:p>
        </w:tc>
        <w:tc>
          <w:tcPr>
            <w:tcW w:w="1460" w:type="dxa"/>
            <w:tcBorders>
              <w:top w:val="single" w:sz="4" w:space="0" w:color="000000"/>
              <w:left w:val="single" w:sz="4" w:space="0" w:color="000000"/>
              <w:bottom w:val="single" w:sz="4" w:space="0" w:color="000000"/>
              <w:right w:val="single" w:sz="4" w:space="0" w:color="000000"/>
            </w:tcBorders>
          </w:tcPr>
          <w:p w14:paraId="5F0B800D" w14:textId="77777777" w:rsidR="00210C30" w:rsidRDefault="00000000">
            <w:pPr>
              <w:widowControl w:val="0"/>
              <w:spacing w:after="60"/>
            </w:pPr>
            <w:r>
              <w:t>Testas</w:t>
            </w:r>
          </w:p>
        </w:tc>
      </w:tr>
      <w:tr w:rsidR="00210C30" w14:paraId="5E8C1C52" w14:textId="77777777">
        <w:trPr>
          <w:cantSplit/>
        </w:trPr>
        <w:tc>
          <w:tcPr>
            <w:tcW w:w="429" w:type="dxa"/>
            <w:tcBorders>
              <w:top w:val="single" w:sz="4" w:space="0" w:color="000000"/>
              <w:left w:val="single" w:sz="4" w:space="0" w:color="000000"/>
              <w:bottom w:val="single" w:sz="4" w:space="0" w:color="000000"/>
              <w:right w:val="single" w:sz="4" w:space="0" w:color="000000"/>
            </w:tcBorders>
          </w:tcPr>
          <w:p w14:paraId="433D34DA" w14:textId="77777777" w:rsidR="00210C30" w:rsidRDefault="00000000">
            <w:pPr>
              <w:widowControl w:val="0"/>
              <w:spacing w:after="60"/>
            </w:pPr>
            <w:r>
              <w:t>P-4</w:t>
            </w:r>
          </w:p>
        </w:tc>
        <w:tc>
          <w:tcPr>
            <w:tcW w:w="1449" w:type="dxa"/>
            <w:tcBorders>
              <w:top w:val="single" w:sz="4" w:space="0" w:color="000000"/>
              <w:left w:val="single" w:sz="4" w:space="0" w:color="000000"/>
              <w:bottom w:val="single" w:sz="4" w:space="0" w:color="000000"/>
              <w:right w:val="single" w:sz="4" w:space="0" w:color="000000"/>
            </w:tcBorders>
          </w:tcPr>
          <w:p w14:paraId="1E2155C8" w14:textId="77777777" w:rsidR="00210C30" w:rsidRDefault="00000000">
            <w:pPr>
              <w:widowControl w:val="0"/>
              <w:spacing w:after="60"/>
            </w:pPr>
            <w:bookmarkStart w:id="62" w:name="_3q5sasy" w:colFirst="0" w:colLast="0"/>
            <w:bookmarkEnd w:id="62"/>
            <w:r>
              <w:t>Sukurti sistemos naudotojų duomenų atsargines kopijas</w:t>
            </w:r>
          </w:p>
        </w:tc>
        <w:tc>
          <w:tcPr>
            <w:tcW w:w="1583" w:type="dxa"/>
            <w:tcBorders>
              <w:top w:val="single" w:sz="4" w:space="0" w:color="000000"/>
              <w:left w:val="single" w:sz="4" w:space="0" w:color="000000"/>
              <w:bottom w:val="single" w:sz="4" w:space="0" w:color="000000"/>
              <w:right w:val="single" w:sz="4" w:space="0" w:color="000000"/>
            </w:tcBorders>
            <w:tcMar>
              <w:top w:w="0" w:type="dxa"/>
              <w:bottom w:w="0" w:type="dxa"/>
            </w:tcMar>
          </w:tcPr>
          <w:p w14:paraId="7FE4912D" w14:textId="77777777" w:rsidR="00210C30" w:rsidRDefault="00000000">
            <w:pPr>
              <w:widowControl w:val="0"/>
              <w:spacing w:after="60"/>
            </w:pPr>
            <w:r>
              <w:t>ANS turi sukurti Sistemos naudotojui atsargines duomenų kopijas.</w:t>
            </w:r>
          </w:p>
        </w:tc>
        <w:tc>
          <w:tcPr>
            <w:tcW w:w="898" w:type="dxa"/>
            <w:tcBorders>
              <w:top w:val="single" w:sz="4" w:space="0" w:color="000000"/>
              <w:left w:val="single" w:sz="4" w:space="0" w:color="000000"/>
              <w:bottom w:val="single" w:sz="4" w:space="0" w:color="000000"/>
              <w:right w:val="single" w:sz="4" w:space="0" w:color="000000"/>
            </w:tcBorders>
            <w:tcMar>
              <w:top w:w="0" w:type="dxa"/>
              <w:bottom w:w="0" w:type="dxa"/>
            </w:tcMar>
          </w:tcPr>
          <w:p w14:paraId="7EA25C09" w14:textId="77777777" w:rsidR="00210C30" w:rsidRDefault="00000000">
            <w:pPr>
              <w:widowControl w:val="0"/>
              <w:pBdr>
                <w:top w:val="nil"/>
                <w:left w:val="nil"/>
                <w:bottom w:val="nil"/>
                <w:right w:val="nil"/>
                <w:between w:val="nil"/>
              </w:pBdr>
              <w:spacing w:after="100"/>
              <w:rPr>
                <w:color w:val="000000"/>
              </w:rPr>
            </w:pPr>
            <w:r>
              <w:rPr>
                <w:color w:val="000000"/>
              </w:rPr>
              <w:t>E</w:t>
            </w:r>
          </w:p>
        </w:tc>
        <w:tc>
          <w:tcPr>
            <w:tcW w:w="1062" w:type="dxa"/>
            <w:tcBorders>
              <w:top w:val="single" w:sz="4" w:space="0" w:color="000000"/>
              <w:left w:val="single" w:sz="4" w:space="0" w:color="000000"/>
              <w:bottom w:val="single" w:sz="4" w:space="0" w:color="000000"/>
              <w:right w:val="single" w:sz="4" w:space="0" w:color="000000"/>
            </w:tcBorders>
            <w:tcMar>
              <w:top w:w="0" w:type="dxa"/>
              <w:bottom w:w="0" w:type="dxa"/>
            </w:tcMar>
          </w:tcPr>
          <w:p w14:paraId="35B1CCAA" w14:textId="77777777" w:rsidR="00210C30" w:rsidRDefault="00000000">
            <w:pPr>
              <w:widowControl w:val="0"/>
              <w:spacing w:after="60"/>
            </w:pPr>
            <w:r>
              <w:t>S</w:t>
            </w:r>
          </w:p>
        </w:tc>
        <w:tc>
          <w:tcPr>
            <w:tcW w:w="1167" w:type="dxa"/>
            <w:tcBorders>
              <w:top w:val="single" w:sz="4" w:space="0" w:color="000000"/>
              <w:left w:val="single" w:sz="4" w:space="0" w:color="000000"/>
              <w:bottom w:val="single" w:sz="4" w:space="0" w:color="000000"/>
              <w:right w:val="single" w:sz="4" w:space="0" w:color="000000"/>
            </w:tcBorders>
            <w:tcMar>
              <w:top w:w="0" w:type="dxa"/>
              <w:bottom w:w="0" w:type="dxa"/>
            </w:tcMar>
          </w:tcPr>
          <w:p w14:paraId="0105784B" w14:textId="77777777" w:rsidR="00210C30" w:rsidRDefault="00000000">
            <w:pPr>
              <w:widowControl w:val="0"/>
              <w:spacing w:after="60"/>
            </w:pPr>
            <w:r>
              <w:t>S</w:t>
            </w:r>
          </w:p>
        </w:tc>
        <w:tc>
          <w:tcPr>
            <w:tcW w:w="1460" w:type="dxa"/>
            <w:tcBorders>
              <w:top w:val="single" w:sz="4" w:space="0" w:color="000000"/>
              <w:left w:val="single" w:sz="4" w:space="0" w:color="000000"/>
              <w:bottom w:val="single" w:sz="4" w:space="0" w:color="000000"/>
              <w:right w:val="single" w:sz="4" w:space="0" w:color="000000"/>
            </w:tcBorders>
          </w:tcPr>
          <w:p w14:paraId="49E48340" w14:textId="77777777" w:rsidR="00210C30" w:rsidRDefault="00000000">
            <w:pPr>
              <w:widowControl w:val="0"/>
              <w:spacing w:after="60"/>
            </w:pPr>
            <w:r>
              <w:t>Testas</w:t>
            </w:r>
          </w:p>
        </w:tc>
      </w:tr>
    </w:tbl>
    <w:p w14:paraId="40275493" w14:textId="77777777" w:rsidR="00210C30" w:rsidRDefault="00210C30">
      <w:pPr>
        <w:pStyle w:val="Antrat2"/>
        <w:rPr>
          <w:sz w:val="24"/>
          <w:szCs w:val="24"/>
        </w:rPr>
      </w:pPr>
    </w:p>
    <w:p w14:paraId="3FE45CA0" w14:textId="77777777" w:rsidR="00210C30" w:rsidRDefault="00000000">
      <w:pPr>
        <w:pStyle w:val="Antrat2"/>
        <w:numPr>
          <w:ilvl w:val="1"/>
          <w:numId w:val="23"/>
        </w:numPr>
        <w:rPr>
          <w:sz w:val="24"/>
          <w:szCs w:val="24"/>
        </w:rPr>
      </w:pPr>
      <w:r>
        <w:rPr>
          <w:sz w:val="24"/>
          <w:szCs w:val="24"/>
        </w:rPr>
        <w:t>Nefunkciniai reikalavimai</w:t>
      </w:r>
    </w:p>
    <w:p w14:paraId="36C23C12" w14:textId="77777777" w:rsidR="00210C30" w:rsidRDefault="00210C30">
      <w:pPr>
        <w:pStyle w:val="Antrat2"/>
        <w:ind w:left="641"/>
      </w:pPr>
    </w:p>
    <w:p w14:paraId="54873F20" w14:textId="77777777" w:rsidR="00210C30" w:rsidRDefault="00000000">
      <w:pPr>
        <w:pStyle w:val="Antrat2"/>
        <w:numPr>
          <w:ilvl w:val="2"/>
          <w:numId w:val="24"/>
        </w:numPr>
        <w:ind w:hanging="283"/>
        <w:rPr>
          <w:sz w:val="24"/>
          <w:szCs w:val="24"/>
        </w:rPr>
      </w:pPr>
      <w:r>
        <w:rPr>
          <w:sz w:val="24"/>
          <w:szCs w:val="24"/>
        </w:rPr>
        <w:t xml:space="preserve">Vidinio </w:t>
      </w:r>
      <w:proofErr w:type="spellStart"/>
      <w:r>
        <w:rPr>
          <w:sz w:val="24"/>
          <w:szCs w:val="24"/>
        </w:rPr>
        <w:t>interfeiso</w:t>
      </w:r>
      <w:proofErr w:type="spellEnd"/>
      <w:r>
        <w:rPr>
          <w:sz w:val="24"/>
          <w:szCs w:val="24"/>
        </w:rPr>
        <w:t xml:space="preserve"> reikalavimai</w:t>
      </w:r>
    </w:p>
    <w:p w14:paraId="638D9E7E" w14:textId="77777777" w:rsidR="00210C30" w:rsidRDefault="00000000">
      <w:pPr>
        <w:pStyle w:val="Antrat2"/>
        <w:ind w:firstLine="680"/>
        <w:rPr>
          <w:sz w:val="24"/>
          <w:szCs w:val="24"/>
        </w:rPr>
      </w:pPr>
      <w:r>
        <w:rPr>
          <w:sz w:val="24"/>
          <w:szCs w:val="24"/>
        </w:rPr>
        <w:t>Sąveikos su operacine sistema reikalavimai:</w:t>
      </w:r>
    </w:p>
    <w:p w14:paraId="4B0628E1" w14:textId="77777777" w:rsidR="00210C30" w:rsidRDefault="00000000">
      <w:pPr>
        <w:pStyle w:val="Antrat2"/>
        <w:numPr>
          <w:ilvl w:val="0"/>
          <w:numId w:val="6"/>
        </w:numPr>
        <w:rPr>
          <w:sz w:val="24"/>
          <w:szCs w:val="24"/>
        </w:rPr>
      </w:pPr>
      <w:r>
        <w:rPr>
          <w:b w:val="0"/>
          <w:sz w:val="24"/>
          <w:szCs w:val="24"/>
        </w:rPr>
        <w:t>ANS turi būti pritaikyta Android OS ir IOS operacinėms sistemoms.</w:t>
      </w:r>
    </w:p>
    <w:p w14:paraId="465B292A" w14:textId="77777777" w:rsidR="00210C30" w:rsidRDefault="00000000">
      <w:pPr>
        <w:pStyle w:val="Antrat2"/>
        <w:ind w:left="680"/>
        <w:rPr>
          <w:sz w:val="24"/>
          <w:szCs w:val="24"/>
        </w:rPr>
      </w:pPr>
      <w:r>
        <w:rPr>
          <w:sz w:val="24"/>
          <w:szCs w:val="24"/>
        </w:rPr>
        <w:t>Sąveikos su duomenų bazėmis reikalavimai:</w:t>
      </w:r>
    </w:p>
    <w:p w14:paraId="3246F98A" w14:textId="77777777" w:rsidR="00210C30" w:rsidRDefault="00000000">
      <w:pPr>
        <w:pStyle w:val="Antrat2"/>
        <w:numPr>
          <w:ilvl w:val="0"/>
          <w:numId w:val="6"/>
        </w:numPr>
        <w:rPr>
          <w:sz w:val="24"/>
          <w:szCs w:val="24"/>
        </w:rPr>
      </w:pPr>
      <w:r>
        <w:rPr>
          <w:b w:val="0"/>
          <w:sz w:val="24"/>
          <w:szCs w:val="24"/>
        </w:rPr>
        <w:t>ANS naudotojai neturėtu turėti tiesioginės prieigos prie duomenų bazės.</w:t>
      </w:r>
    </w:p>
    <w:p w14:paraId="67DFEF55" w14:textId="77777777" w:rsidR="00210C30" w:rsidRDefault="00000000">
      <w:pPr>
        <w:pStyle w:val="Antrat2"/>
        <w:ind w:left="680"/>
        <w:rPr>
          <w:sz w:val="24"/>
          <w:szCs w:val="24"/>
        </w:rPr>
      </w:pPr>
      <w:r>
        <w:rPr>
          <w:sz w:val="24"/>
          <w:szCs w:val="24"/>
        </w:rPr>
        <w:t>Sąveikos su kompiuterių tinklais reikalavimai:</w:t>
      </w:r>
    </w:p>
    <w:p w14:paraId="14ED85AB" w14:textId="77777777" w:rsidR="00210C30" w:rsidRDefault="00000000">
      <w:pPr>
        <w:pStyle w:val="Antrat2"/>
        <w:numPr>
          <w:ilvl w:val="0"/>
          <w:numId w:val="6"/>
        </w:numPr>
        <w:rPr>
          <w:sz w:val="24"/>
          <w:szCs w:val="24"/>
        </w:rPr>
      </w:pPr>
      <w:r>
        <w:rPr>
          <w:b w:val="0"/>
          <w:sz w:val="24"/>
          <w:szCs w:val="24"/>
        </w:rPr>
        <w:t xml:space="preserve">Sistema turi pilnai veikti </w:t>
      </w:r>
    </w:p>
    <w:p w14:paraId="772DB946" w14:textId="77777777" w:rsidR="00210C30" w:rsidRDefault="00000000">
      <w:pPr>
        <w:pStyle w:val="Antrat2"/>
        <w:ind w:left="680"/>
        <w:rPr>
          <w:sz w:val="24"/>
          <w:szCs w:val="24"/>
        </w:rPr>
      </w:pPr>
      <w:r>
        <w:rPr>
          <w:sz w:val="24"/>
          <w:szCs w:val="24"/>
        </w:rPr>
        <w:t>Sąveikos su programavimo aplinkomis reikalavimai</w:t>
      </w:r>
    </w:p>
    <w:p w14:paraId="3029AF90" w14:textId="77777777" w:rsidR="00210C30" w:rsidRDefault="00000000">
      <w:pPr>
        <w:pStyle w:val="Antrat2"/>
        <w:numPr>
          <w:ilvl w:val="0"/>
          <w:numId w:val="6"/>
        </w:numPr>
        <w:rPr>
          <w:sz w:val="24"/>
          <w:szCs w:val="24"/>
        </w:rPr>
      </w:pPr>
      <w:r>
        <w:rPr>
          <w:b w:val="0"/>
          <w:sz w:val="24"/>
          <w:szCs w:val="24"/>
        </w:rPr>
        <w:t>Kuriant ANS Android OS turi būti naudojama C# programavimo kalba.</w:t>
      </w:r>
    </w:p>
    <w:p w14:paraId="4A40E7FA" w14:textId="77777777" w:rsidR="00210C30" w:rsidRDefault="00000000">
      <w:pPr>
        <w:pStyle w:val="Antrat2"/>
        <w:numPr>
          <w:ilvl w:val="0"/>
          <w:numId w:val="6"/>
        </w:numPr>
        <w:rPr>
          <w:sz w:val="24"/>
          <w:szCs w:val="24"/>
        </w:rPr>
      </w:pPr>
      <w:r>
        <w:rPr>
          <w:b w:val="0"/>
          <w:sz w:val="24"/>
          <w:szCs w:val="24"/>
        </w:rPr>
        <w:t>Kuriant ANS IOS turi būti naudojama SWIFT programavimo kalba.</w:t>
      </w:r>
    </w:p>
    <w:p w14:paraId="3710324B" w14:textId="77777777" w:rsidR="00210C30" w:rsidRDefault="00000000">
      <w:pPr>
        <w:pStyle w:val="Antrat2"/>
        <w:numPr>
          <w:ilvl w:val="2"/>
          <w:numId w:val="25"/>
        </w:numPr>
        <w:ind w:hanging="283"/>
        <w:rPr>
          <w:sz w:val="24"/>
          <w:szCs w:val="24"/>
        </w:rPr>
      </w:pPr>
      <w:r>
        <w:rPr>
          <w:sz w:val="24"/>
          <w:szCs w:val="24"/>
        </w:rPr>
        <w:t>Aptarnavimo ir priežiūros reikalavimai</w:t>
      </w:r>
    </w:p>
    <w:p w14:paraId="0366443C" w14:textId="77777777" w:rsidR="00210C30" w:rsidRDefault="00000000">
      <w:pPr>
        <w:pStyle w:val="Antrat2"/>
        <w:numPr>
          <w:ilvl w:val="0"/>
          <w:numId w:val="6"/>
        </w:numPr>
        <w:rPr>
          <w:sz w:val="24"/>
          <w:szCs w:val="24"/>
        </w:rPr>
      </w:pPr>
      <w:r>
        <w:rPr>
          <w:b w:val="0"/>
          <w:sz w:val="24"/>
          <w:szCs w:val="24"/>
        </w:rPr>
        <w:t>ANS atnaujinimo darbai turi būti vykdomi nedarbo metu, kad nebūtų trikdžių jos naudotojams.</w:t>
      </w:r>
    </w:p>
    <w:p w14:paraId="0554753C" w14:textId="77777777" w:rsidR="00210C30" w:rsidRDefault="00000000">
      <w:pPr>
        <w:pStyle w:val="Antrat2"/>
        <w:numPr>
          <w:ilvl w:val="0"/>
          <w:numId w:val="6"/>
        </w:numPr>
        <w:rPr>
          <w:sz w:val="24"/>
          <w:szCs w:val="24"/>
        </w:rPr>
      </w:pPr>
      <w:r>
        <w:rPr>
          <w:b w:val="0"/>
          <w:sz w:val="24"/>
          <w:szCs w:val="24"/>
        </w:rPr>
        <w:t>Tiekėjas, po galutinio darbų perdavimo-priėmimo akto pasirašymo dienos turi užtikrinti ne trumpesnį negu 24 mėnesių sistemos palaikymą su galimybe šį terminą pratęsti.</w:t>
      </w:r>
    </w:p>
    <w:p w14:paraId="1422448F" w14:textId="77777777" w:rsidR="00210C30" w:rsidRDefault="00000000">
      <w:pPr>
        <w:pStyle w:val="Antrat2"/>
        <w:numPr>
          <w:ilvl w:val="0"/>
          <w:numId w:val="6"/>
        </w:numPr>
        <w:rPr>
          <w:sz w:val="24"/>
          <w:szCs w:val="24"/>
        </w:rPr>
      </w:pPr>
      <w:r>
        <w:rPr>
          <w:b w:val="0"/>
          <w:sz w:val="24"/>
          <w:szCs w:val="24"/>
        </w:rPr>
        <w:t xml:space="preserve">Tiekėjas privalo užtikrinti, kad ANS būtų parengta sąveikauti su kitomis kliento naudojamomis sistemomis.  </w:t>
      </w:r>
    </w:p>
    <w:p w14:paraId="01ACD98D" w14:textId="77777777" w:rsidR="00210C30" w:rsidRDefault="00000000">
      <w:pPr>
        <w:pStyle w:val="Antrat2"/>
        <w:numPr>
          <w:ilvl w:val="0"/>
          <w:numId w:val="6"/>
        </w:numPr>
        <w:rPr>
          <w:sz w:val="24"/>
          <w:szCs w:val="24"/>
        </w:rPr>
      </w:pPr>
      <w:r>
        <w:rPr>
          <w:b w:val="0"/>
          <w:sz w:val="24"/>
          <w:szCs w:val="24"/>
        </w:rPr>
        <w:t>ANS klaidų taisymas turi būti vykdomas tik nedarbo metu ir turi užtrukti ne ilgiau nei 10 valandų.</w:t>
      </w:r>
    </w:p>
    <w:p w14:paraId="5F22A128" w14:textId="77777777" w:rsidR="00210C30" w:rsidRDefault="00210C30">
      <w:pPr>
        <w:pStyle w:val="Antrat2"/>
        <w:ind w:left="737"/>
        <w:rPr>
          <w:sz w:val="24"/>
          <w:szCs w:val="24"/>
        </w:rPr>
      </w:pPr>
      <w:bookmarkStart w:id="63" w:name="_25b2l0r" w:colFirst="0" w:colLast="0"/>
      <w:bookmarkEnd w:id="63"/>
    </w:p>
    <w:p w14:paraId="4E8D5872" w14:textId="77777777" w:rsidR="00210C30" w:rsidRDefault="00000000">
      <w:pPr>
        <w:pStyle w:val="Antrat2"/>
        <w:numPr>
          <w:ilvl w:val="2"/>
          <w:numId w:val="15"/>
        </w:numPr>
        <w:ind w:hanging="283"/>
        <w:rPr>
          <w:sz w:val="24"/>
          <w:szCs w:val="24"/>
        </w:rPr>
      </w:pPr>
      <w:r>
        <w:rPr>
          <w:sz w:val="24"/>
          <w:szCs w:val="24"/>
        </w:rPr>
        <w:t>Veikimo reikalavimai</w:t>
      </w:r>
    </w:p>
    <w:p w14:paraId="1F86E0E3" w14:textId="77777777" w:rsidR="00210C30" w:rsidRDefault="00000000">
      <w:pPr>
        <w:pStyle w:val="Antrat2"/>
        <w:ind w:left="714"/>
        <w:rPr>
          <w:sz w:val="24"/>
          <w:szCs w:val="24"/>
        </w:rPr>
      </w:pPr>
      <w:r>
        <w:rPr>
          <w:sz w:val="24"/>
          <w:szCs w:val="24"/>
        </w:rPr>
        <w:t>Tikslumo reikalavimai:</w:t>
      </w:r>
    </w:p>
    <w:p w14:paraId="146E2548" w14:textId="77777777" w:rsidR="00210C30" w:rsidRDefault="00000000">
      <w:pPr>
        <w:pStyle w:val="Antrat2"/>
        <w:ind w:left="766"/>
        <w:rPr>
          <w:sz w:val="24"/>
          <w:szCs w:val="24"/>
        </w:rPr>
      </w:pPr>
      <w:r>
        <w:rPr>
          <w:sz w:val="24"/>
          <w:szCs w:val="24"/>
        </w:rPr>
        <w:t>Vaizdavimo tikslumo reikalavimai</w:t>
      </w:r>
    </w:p>
    <w:p w14:paraId="6098F333" w14:textId="77777777" w:rsidR="00210C30" w:rsidRDefault="00000000">
      <w:pPr>
        <w:pStyle w:val="Antrat2"/>
        <w:numPr>
          <w:ilvl w:val="0"/>
          <w:numId w:val="6"/>
        </w:numPr>
        <w:ind w:left="789"/>
        <w:rPr>
          <w:sz w:val="24"/>
          <w:szCs w:val="24"/>
        </w:rPr>
      </w:pPr>
      <w:r>
        <w:rPr>
          <w:b w:val="0"/>
          <w:sz w:val="24"/>
          <w:szCs w:val="24"/>
        </w:rPr>
        <w:t>ANS duomenys, kaip objektų vardas, pavardė, turi būti vaizduojami pilni, be sutrumpinimų.</w:t>
      </w:r>
    </w:p>
    <w:p w14:paraId="66B6E6A2" w14:textId="77777777" w:rsidR="00210C30" w:rsidRDefault="00000000">
      <w:pPr>
        <w:pStyle w:val="Antrat2"/>
        <w:numPr>
          <w:ilvl w:val="0"/>
          <w:numId w:val="6"/>
        </w:numPr>
        <w:ind w:left="789"/>
        <w:rPr>
          <w:sz w:val="24"/>
          <w:szCs w:val="24"/>
        </w:rPr>
      </w:pPr>
      <w:r>
        <w:rPr>
          <w:b w:val="0"/>
          <w:sz w:val="24"/>
          <w:szCs w:val="24"/>
        </w:rPr>
        <w:t>ANS piniginės sumos turi būti vaizduojamos su dvejais skaitmenimis po kablelio.</w:t>
      </w:r>
    </w:p>
    <w:p w14:paraId="11BABF67" w14:textId="77777777" w:rsidR="00210C30" w:rsidRDefault="00000000">
      <w:pPr>
        <w:pStyle w:val="Antrat2"/>
        <w:numPr>
          <w:ilvl w:val="0"/>
          <w:numId w:val="6"/>
        </w:numPr>
        <w:ind w:left="789"/>
        <w:rPr>
          <w:sz w:val="24"/>
          <w:szCs w:val="24"/>
        </w:rPr>
      </w:pPr>
      <w:r>
        <w:rPr>
          <w:b w:val="0"/>
          <w:sz w:val="24"/>
          <w:szCs w:val="24"/>
        </w:rPr>
        <w:t>ANS piniginės sumos turi būti vaizduojamos formatu: EURAI.CENTAI</w:t>
      </w:r>
    </w:p>
    <w:p w14:paraId="444D9122" w14:textId="77777777" w:rsidR="00210C30" w:rsidRDefault="00000000">
      <w:pPr>
        <w:pStyle w:val="Antrat2"/>
        <w:numPr>
          <w:ilvl w:val="0"/>
          <w:numId w:val="6"/>
        </w:numPr>
        <w:ind w:left="789"/>
        <w:rPr>
          <w:sz w:val="24"/>
          <w:szCs w:val="24"/>
        </w:rPr>
      </w:pPr>
      <w:r>
        <w:rPr>
          <w:b w:val="0"/>
          <w:sz w:val="24"/>
          <w:szCs w:val="24"/>
        </w:rPr>
        <w:t>ANS datos turi būti vaizduojamos formatu : DD/MM/YYYY</w:t>
      </w:r>
    </w:p>
    <w:p w14:paraId="6EC5A076" w14:textId="77777777" w:rsidR="00210C30" w:rsidRDefault="00000000">
      <w:pPr>
        <w:pStyle w:val="Antrat2"/>
        <w:ind w:left="766"/>
        <w:rPr>
          <w:sz w:val="24"/>
          <w:szCs w:val="24"/>
        </w:rPr>
      </w:pPr>
      <w:r>
        <w:rPr>
          <w:sz w:val="24"/>
          <w:szCs w:val="24"/>
        </w:rPr>
        <w:t>Skaičiavimų tikslumo reikalavimai</w:t>
      </w:r>
    </w:p>
    <w:p w14:paraId="2EA9CA47" w14:textId="77777777" w:rsidR="00210C30" w:rsidRDefault="00000000">
      <w:pPr>
        <w:pStyle w:val="Antrat2"/>
        <w:numPr>
          <w:ilvl w:val="0"/>
          <w:numId w:val="6"/>
        </w:numPr>
        <w:ind w:left="789"/>
        <w:rPr>
          <w:sz w:val="24"/>
          <w:szCs w:val="24"/>
        </w:rPr>
      </w:pPr>
      <w:r>
        <w:rPr>
          <w:b w:val="0"/>
          <w:sz w:val="24"/>
          <w:szCs w:val="24"/>
        </w:rPr>
        <w:t>ANS nuomos laikas turi būti skaičiuojamas minučių tikslumu.</w:t>
      </w:r>
    </w:p>
    <w:p w14:paraId="42C1BF90" w14:textId="77777777" w:rsidR="00210C30" w:rsidRDefault="00000000">
      <w:pPr>
        <w:pStyle w:val="Antrat2"/>
        <w:numPr>
          <w:ilvl w:val="0"/>
          <w:numId w:val="6"/>
        </w:numPr>
        <w:ind w:left="789"/>
        <w:rPr>
          <w:sz w:val="24"/>
          <w:szCs w:val="24"/>
        </w:rPr>
      </w:pPr>
      <w:r>
        <w:rPr>
          <w:b w:val="0"/>
          <w:sz w:val="24"/>
          <w:szCs w:val="24"/>
        </w:rPr>
        <w:t>ANS laiko skaičiavimai negali turėti didesnę nei vienos minutes paklaidą.</w:t>
      </w:r>
    </w:p>
    <w:p w14:paraId="1DDED2E1" w14:textId="77777777" w:rsidR="00210C30" w:rsidRDefault="00000000">
      <w:pPr>
        <w:pStyle w:val="Antrat2"/>
        <w:numPr>
          <w:ilvl w:val="0"/>
          <w:numId w:val="6"/>
        </w:numPr>
        <w:ind w:left="789"/>
        <w:rPr>
          <w:sz w:val="24"/>
          <w:szCs w:val="24"/>
        </w:rPr>
      </w:pPr>
      <w:r>
        <w:rPr>
          <w:b w:val="0"/>
          <w:sz w:val="24"/>
          <w:szCs w:val="24"/>
        </w:rPr>
        <w:t>ANS piniginių sumų skaičiavimai negali turėti didesnę nei 1 cento paklaidą.</w:t>
      </w:r>
    </w:p>
    <w:p w14:paraId="084CB3DE" w14:textId="77777777" w:rsidR="00210C30" w:rsidRDefault="00000000">
      <w:pPr>
        <w:pStyle w:val="Antrat2"/>
        <w:numPr>
          <w:ilvl w:val="0"/>
          <w:numId w:val="6"/>
        </w:numPr>
        <w:ind w:left="789"/>
        <w:rPr>
          <w:sz w:val="24"/>
          <w:szCs w:val="24"/>
        </w:rPr>
      </w:pPr>
      <w:r>
        <w:rPr>
          <w:b w:val="0"/>
          <w:sz w:val="24"/>
          <w:szCs w:val="24"/>
        </w:rPr>
        <w:t>ANS piniginių sumų skaičiavimai turi būti skaičiuojami centų tikslumų.</w:t>
      </w:r>
    </w:p>
    <w:p w14:paraId="019D12FC" w14:textId="77777777" w:rsidR="00210C30" w:rsidRDefault="00000000">
      <w:pPr>
        <w:pStyle w:val="Antrat2"/>
        <w:numPr>
          <w:ilvl w:val="0"/>
          <w:numId w:val="6"/>
        </w:numPr>
        <w:ind w:left="789"/>
        <w:rPr>
          <w:sz w:val="24"/>
          <w:szCs w:val="24"/>
        </w:rPr>
      </w:pPr>
      <w:r>
        <w:rPr>
          <w:b w:val="0"/>
          <w:sz w:val="24"/>
          <w:szCs w:val="24"/>
        </w:rPr>
        <w:t>ANS paveikslėlio formatai turi būti PNG.</w:t>
      </w:r>
    </w:p>
    <w:p w14:paraId="01EDFE08" w14:textId="77777777" w:rsidR="00210C30" w:rsidRDefault="00000000">
      <w:pPr>
        <w:pStyle w:val="Antrat2"/>
        <w:numPr>
          <w:ilvl w:val="0"/>
          <w:numId w:val="6"/>
        </w:numPr>
        <w:ind w:left="789"/>
        <w:rPr>
          <w:sz w:val="24"/>
          <w:szCs w:val="24"/>
        </w:rPr>
      </w:pPr>
      <w:r>
        <w:rPr>
          <w:b w:val="0"/>
          <w:sz w:val="24"/>
          <w:szCs w:val="24"/>
        </w:rPr>
        <w:lastRenderedPageBreak/>
        <w:t>ANS automobilių lokacijų paklaida negali būti didesne už 10 metrų.</w:t>
      </w:r>
    </w:p>
    <w:p w14:paraId="22371A07" w14:textId="77777777" w:rsidR="00210C30" w:rsidRDefault="00000000">
      <w:pPr>
        <w:pStyle w:val="Antrat2"/>
        <w:ind w:left="714"/>
        <w:rPr>
          <w:sz w:val="24"/>
          <w:szCs w:val="24"/>
        </w:rPr>
      </w:pPr>
      <w:r>
        <w:rPr>
          <w:sz w:val="24"/>
          <w:szCs w:val="24"/>
        </w:rPr>
        <w:t>Patikimumo reikalavimai</w:t>
      </w:r>
    </w:p>
    <w:p w14:paraId="36EE4875" w14:textId="77777777" w:rsidR="00210C30" w:rsidRDefault="00000000">
      <w:pPr>
        <w:pStyle w:val="Antrat2"/>
        <w:numPr>
          <w:ilvl w:val="0"/>
          <w:numId w:val="6"/>
        </w:numPr>
        <w:rPr>
          <w:sz w:val="24"/>
          <w:szCs w:val="24"/>
        </w:rPr>
      </w:pPr>
      <w:r>
        <w:rPr>
          <w:b w:val="0"/>
          <w:sz w:val="24"/>
          <w:szCs w:val="24"/>
        </w:rPr>
        <w:t>ANS vidutinis sutrikimų skaičius neturi viršyti 5 sutrikimų per savaitę.</w:t>
      </w:r>
    </w:p>
    <w:p w14:paraId="6E5E8DC0" w14:textId="77777777" w:rsidR="00210C30" w:rsidRDefault="00000000">
      <w:pPr>
        <w:pStyle w:val="Antrat2"/>
        <w:numPr>
          <w:ilvl w:val="0"/>
          <w:numId w:val="6"/>
        </w:numPr>
        <w:rPr>
          <w:sz w:val="24"/>
          <w:szCs w:val="24"/>
        </w:rPr>
      </w:pPr>
      <w:r>
        <w:rPr>
          <w:b w:val="0"/>
          <w:sz w:val="24"/>
          <w:szCs w:val="24"/>
        </w:rPr>
        <w:t>ANS neveiklumo laikas negali užtrukti ilgiau negu 20 min.</w:t>
      </w:r>
    </w:p>
    <w:p w14:paraId="3C70EDCB" w14:textId="77777777" w:rsidR="00210C30" w:rsidRDefault="00000000">
      <w:pPr>
        <w:pStyle w:val="Antrat2"/>
        <w:numPr>
          <w:ilvl w:val="0"/>
          <w:numId w:val="6"/>
        </w:numPr>
        <w:rPr>
          <w:sz w:val="24"/>
          <w:szCs w:val="24"/>
        </w:rPr>
      </w:pPr>
      <w:r>
        <w:rPr>
          <w:b w:val="0"/>
          <w:sz w:val="24"/>
          <w:szCs w:val="24"/>
        </w:rPr>
        <w:t>ANS kritiniai sutrikimai (sutrikusios serverių paslaugos, sutrikęs prisijungimas prie paskyros, sutrikęs apmokėjimo sąskaitų siuntimas) turi būti pašalinti po valandos nuo pranešimo apie sutrikimą.</w:t>
      </w:r>
    </w:p>
    <w:p w14:paraId="535F6614" w14:textId="77777777" w:rsidR="00210C30" w:rsidRDefault="00000000">
      <w:pPr>
        <w:pStyle w:val="Antrat2"/>
        <w:ind w:left="714"/>
        <w:rPr>
          <w:sz w:val="24"/>
          <w:szCs w:val="24"/>
        </w:rPr>
      </w:pPr>
      <w:r>
        <w:rPr>
          <w:sz w:val="24"/>
          <w:szCs w:val="24"/>
        </w:rPr>
        <w:t>Gyvybingumo reikalavimai</w:t>
      </w:r>
    </w:p>
    <w:p w14:paraId="0DDBE53C" w14:textId="77777777" w:rsidR="00210C30" w:rsidRDefault="00000000">
      <w:pPr>
        <w:pStyle w:val="Antrat2"/>
        <w:numPr>
          <w:ilvl w:val="0"/>
          <w:numId w:val="6"/>
        </w:numPr>
        <w:rPr>
          <w:sz w:val="24"/>
          <w:szCs w:val="24"/>
        </w:rPr>
      </w:pPr>
      <w:r>
        <w:rPr>
          <w:b w:val="0"/>
          <w:sz w:val="24"/>
          <w:szCs w:val="24"/>
        </w:rPr>
        <w:t>ANS įvykus sutrikimui tarp naudotojo ir serverio ryšio, atsistačius ryšiui naudotojas ir atitinkamas serveris turi būti vėl automatiškai sujungti.</w:t>
      </w:r>
    </w:p>
    <w:p w14:paraId="47F5EBB7" w14:textId="77777777" w:rsidR="00210C30" w:rsidRDefault="00000000">
      <w:pPr>
        <w:pStyle w:val="Antrat2"/>
        <w:ind w:left="714"/>
        <w:rPr>
          <w:sz w:val="24"/>
          <w:szCs w:val="24"/>
        </w:rPr>
      </w:pPr>
      <w:proofErr w:type="spellStart"/>
      <w:r>
        <w:rPr>
          <w:sz w:val="24"/>
          <w:szCs w:val="24"/>
        </w:rPr>
        <w:t>Robastiškumo</w:t>
      </w:r>
      <w:proofErr w:type="spellEnd"/>
      <w:r>
        <w:rPr>
          <w:sz w:val="24"/>
          <w:szCs w:val="24"/>
        </w:rPr>
        <w:t xml:space="preserve"> reikalavimai</w:t>
      </w:r>
    </w:p>
    <w:p w14:paraId="406098CF" w14:textId="77777777" w:rsidR="00210C30" w:rsidRDefault="00000000">
      <w:pPr>
        <w:pStyle w:val="Antrat2"/>
        <w:numPr>
          <w:ilvl w:val="0"/>
          <w:numId w:val="6"/>
        </w:numPr>
        <w:rPr>
          <w:sz w:val="24"/>
          <w:szCs w:val="24"/>
        </w:rPr>
      </w:pPr>
      <w:r>
        <w:rPr>
          <w:b w:val="0"/>
          <w:sz w:val="24"/>
          <w:szCs w:val="24"/>
        </w:rPr>
        <w:t>ANS turi automatiškai kurti duomenų kopijas kiekvieną naktį 0-3 val. laiko tarpe.</w:t>
      </w:r>
    </w:p>
    <w:p w14:paraId="54D3020F" w14:textId="77777777" w:rsidR="00210C30" w:rsidRDefault="00000000">
      <w:pPr>
        <w:pStyle w:val="Antrat2"/>
        <w:numPr>
          <w:ilvl w:val="0"/>
          <w:numId w:val="6"/>
        </w:numPr>
        <w:rPr>
          <w:sz w:val="24"/>
          <w:szCs w:val="24"/>
        </w:rPr>
      </w:pPr>
      <w:r>
        <w:rPr>
          <w:b w:val="0"/>
          <w:sz w:val="24"/>
          <w:szCs w:val="24"/>
        </w:rPr>
        <w:t>ANS darbas neturi sutrikti naudotojui įvedus neteisingo tipo duomenis.</w:t>
      </w:r>
    </w:p>
    <w:p w14:paraId="3E02D084" w14:textId="77777777" w:rsidR="00210C30" w:rsidRDefault="00000000">
      <w:pPr>
        <w:pStyle w:val="Antrat2"/>
        <w:numPr>
          <w:ilvl w:val="0"/>
          <w:numId w:val="6"/>
        </w:numPr>
        <w:rPr>
          <w:sz w:val="24"/>
          <w:szCs w:val="24"/>
        </w:rPr>
      </w:pPr>
      <w:r>
        <w:rPr>
          <w:b w:val="0"/>
          <w:sz w:val="24"/>
          <w:szCs w:val="24"/>
        </w:rPr>
        <w:t>ANS turi išsaugoti nuomos duomenis sutrikus kliento ryšiui su serveriais.</w:t>
      </w:r>
    </w:p>
    <w:p w14:paraId="0D063458" w14:textId="77777777" w:rsidR="00210C30" w:rsidRDefault="00000000">
      <w:pPr>
        <w:pStyle w:val="Antrat2"/>
        <w:numPr>
          <w:ilvl w:val="0"/>
          <w:numId w:val="6"/>
        </w:numPr>
        <w:rPr>
          <w:sz w:val="24"/>
          <w:szCs w:val="24"/>
        </w:rPr>
      </w:pPr>
      <w:r>
        <w:rPr>
          <w:b w:val="0"/>
          <w:sz w:val="24"/>
          <w:szCs w:val="24"/>
        </w:rPr>
        <w:t>Įvykus NFR-22, atsistačius ryšiui duomenys turi būti ištrinti</w:t>
      </w:r>
    </w:p>
    <w:p w14:paraId="4212C605" w14:textId="77777777" w:rsidR="00210C30" w:rsidRDefault="00000000">
      <w:pPr>
        <w:pStyle w:val="Antrat2"/>
        <w:numPr>
          <w:ilvl w:val="0"/>
          <w:numId w:val="6"/>
        </w:numPr>
        <w:rPr>
          <w:sz w:val="24"/>
          <w:szCs w:val="24"/>
        </w:rPr>
      </w:pPr>
      <w:r>
        <w:rPr>
          <w:b w:val="0"/>
          <w:sz w:val="24"/>
          <w:szCs w:val="24"/>
        </w:rPr>
        <w:t>Įvykus NFR-22 ir visą parą klientui neatstačius ryšio turi būti automatiškai pranešama sistemos administratoriui.</w:t>
      </w:r>
    </w:p>
    <w:p w14:paraId="6543948B" w14:textId="77777777" w:rsidR="00210C30" w:rsidRDefault="00000000">
      <w:pPr>
        <w:pStyle w:val="Antrat2"/>
        <w:ind w:left="737"/>
        <w:rPr>
          <w:sz w:val="24"/>
          <w:szCs w:val="24"/>
        </w:rPr>
      </w:pPr>
      <w:r>
        <w:rPr>
          <w:sz w:val="24"/>
          <w:szCs w:val="24"/>
        </w:rPr>
        <w:t>Našumo reikalavimai</w:t>
      </w:r>
    </w:p>
    <w:p w14:paraId="6CA67375" w14:textId="77777777" w:rsidR="00210C30" w:rsidRDefault="00000000">
      <w:pPr>
        <w:pStyle w:val="Antrat2"/>
        <w:numPr>
          <w:ilvl w:val="0"/>
          <w:numId w:val="6"/>
        </w:numPr>
        <w:rPr>
          <w:sz w:val="24"/>
          <w:szCs w:val="24"/>
        </w:rPr>
      </w:pPr>
      <w:r>
        <w:rPr>
          <w:b w:val="0"/>
          <w:sz w:val="24"/>
          <w:szCs w:val="24"/>
        </w:rPr>
        <w:t>ANS turi gebėti palaikyti 10000 užklausų vienu metu.</w:t>
      </w:r>
    </w:p>
    <w:p w14:paraId="48A83CF9" w14:textId="77777777" w:rsidR="00210C30" w:rsidRDefault="00000000">
      <w:pPr>
        <w:pStyle w:val="Antrat2"/>
        <w:numPr>
          <w:ilvl w:val="0"/>
          <w:numId w:val="6"/>
        </w:numPr>
        <w:rPr>
          <w:sz w:val="24"/>
          <w:szCs w:val="24"/>
        </w:rPr>
      </w:pPr>
      <w:r>
        <w:rPr>
          <w:b w:val="0"/>
          <w:sz w:val="24"/>
          <w:szCs w:val="24"/>
        </w:rPr>
        <w:t>ANS reakcijos laikas turi būti netrumpesnis, nei 2 sekundes esant maksimaliai apkrovai.</w:t>
      </w:r>
    </w:p>
    <w:p w14:paraId="793804D4" w14:textId="77777777" w:rsidR="00210C30" w:rsidRDefault="00000000">
      <w:pPr>
        <w:pStyle w:val="Antrat2"/>
        <w:numPr>
          <w:ilvl w:val="0"/>
          <w:numId w:val="6"/>
        </w:numPr>
        <w:rPr>
          <w:sz w:val="24"/>
          <w:szCs w:val="24"/>
        </w:rPr>
      </w:pPr>
      <w:r>
        <w:rPr>
          <w:b w:val="0"/>
          <w:sz w:val="24"/>
          <w:szCs w:val="24"/>
        </w:rPr>
        <w:t xml:space="preserve">ANS gaišties laikas negali būti didesnis nei 5 </w:t>
      </w:r>
      <w:proofErr w:type="spellStart"/>
      <w:r>
        <w:rPr>
          <w:b w:val="0"/>
          <w:sz w:val="24"/>
          <w:szCs w:val="24"/>
        </w:rPr>
        <w:t>ms</w:t>
      </w:r>
      <w:proofErr w:type="spellEnd"/>
      <w:r>
        <w:rPr>
          <w:b w:val="0"/>
          <w:sz w:val="24"/>
          <w:szCs w:val="24"/>
        </w:rPr>
        <w:t xml:space="preserve"> esant maksimaliai apkrovai.</w:t>
      </w:r>
    </w:p>
    <w:p w14:paraId="751E3A30" w14:textId="77777777" w:rsidR="00210C30" w:rsidRDefault="00000000">
      <w:pPr>
        <w:pStyle w:val="Antrat2"/>
        <w:numPr>
          <w:ilvl w:val="0"/>
          <w:numId w:val="6"/>
        </w:numPr>
        <w:rPr>
          <w:sz w:val="24"/>
          <w:szCs w:val="24"/>
        </w:rPr>
      </w:pPr>
      <w:r>
        <w:rPr>
          <w:b w:val="0"/>
          <w:sz w:val="24"/>
          <w:szCs w:val="24"/>
        </w:rPr>
        <w:t>ANS turi pateikti atsakymą į pateiktą užklausą ne ilgiau nei per 15 sekundžių, jei sistema naudojasi 2000 vartotojų.</w:t>
      </w:r>
    </w:p>
    <w:p w14:paraId="23AB4956" w14:textId="77777777" w:rsidR="00210C30" w:rsidRDefault="00000000">
      <w:pPr>
        <w:pStyle w:val="Antrat2"/>
        <w:numPr>
          <w:ilvl w:val="0"/>
          <w:numId w:val="6"/>
        </w:numPr>
        <w:rPr>
          <w:sz w:val="24"/>
          <w:szCs w:val="24"/>
        </w:rPr>
      </w:pPr>
      <w:r>
        <w:rPr>
          <w:b w:val="0"/>
          <w:sz w:val="24"/>
          <w:szCs w:val="24"/>
        </w:rPr>
        <w:t>ANS turi palaikyti 3000 vykstančių nuomų vienų metu.</w:t>
      </w:r>
    </w:p>
    <w:p w14:paraId="7D29327E" w14:textId="77777777" w:rsidR="00210C30" w:rsidRDefault="00000000">
      <w:pPr>
        <w:pStyle w:val="Antrat2"/>
        <w:numPr>
          <w:ilvl w:val="0"/>
          <w:numId w:val="6"/>
        </w:numPr>
        <w:rPr>
          <w:sz w:val="24"/>
          <w:szCs w:val="24"/>
        </w:rPr>
      </w:pPr>
      <w:r>
        <w:rPr>
          <w:b w:val="0"/>
          <w:sz w:val="24"/>
          <w:szCs w:val="24"/>
        </w:rPr>
        <w:t>ANS vykdant automatinį duomenų saugojimą turi gebėti tuo pačiu metu vykdyti užklausas.</w:t>
      </w:r>
    </w:p>
    <w:p w14:paraId="30830C34" w14:textId="77777777" w:rsidR="00210C30" w:rsidRDefault="00000000">
      <w:pPr>
        <w:pStyle w:val="Antrat2"/>
        <w:numPr>
          <w:ilvl w:val="2"/>
          <w:numId w:val="16"/>
        </w:numPr>
        <w:ind w:hanging="283"/>
        <w:rPr>
          <w:sz w:val="24"/>
          <w:szCs w:val="24"/>
        </w:rPr>
      </w:pPr>
      <w:r>
        <w:rPr>
          <w:sz w:val="24"/>
          <w:szCs w:val="24"/>
        </w:rPr>
        <w:t>Ruošinio reikalavimai</w:t>
      </w:r>
    </w:p>
    <w:p w14:paraId="2E77E741" w14:textId="77777777" w:rsidR="00210C30" w:rsidRDefault="00000000">
      <w:pPr>
        <w:pStyle w:val="Antrat2"/>
        <w:numPr>
          <w:ilvl w:val="2"/>
          <w:numId w:val="17"/>
        </w:numPr>
        <w:ind w:hanging="283"/>
        <w:rPr>
          <w:sz w:val="24"/>
          <w:szCs w:val="24"/>
        </w:rPr>
      </w:pPr>
      <w:r>
        <w:rPr>
          <w:sz w:val="24"/>
          <w:szCs w:val="24"/>
        </w:rPr>
        <w:t>Diegimo reikalavimai</w:t>
      </w:r>
    </w:p>
    <w:p w14:paraId="48EF8393" w14:textId="77777777" w:rsidR="00210C30" w:rsidRDefault="00000000">
      <w:pPr>
        <w:pStyle w:val="Antrat2"/>
        <w:ind w:left="714"/>
        <w:rPr>
          <w:sz w:val="24"/>
          <w:szCs w:val="24"/>
        </w:rPr>
      </w:pPr>
      <w:proofErr w:type="spellStart"/>
      <w:r>
        <w:rPr>
          <w:sz w:val="24"/>
          <w:szCs w:val="24"/>
        </w:rPr>
        <w:t>Instaliuojamumo</w:t>
      </w:r>
      <w:proofErr w:type="spellEnd"/>
      <w:r>
        <w:rPr>
          <w:sz w:val="24"/>
          <w:szCs w:val="24"/>
        </w:rPr>
        <w:t xml:space="preserve"> reikalavimai</w:t>
      </w:r>
    </w:p>
    <w:p w14:paraId="27978BE0" w14:textId="77777777" w:rsidR="00210C30" w:rsidRDefault="00000000">
      <w:pPr>
        <w:pStyle w:val="Antrat2"/>
        <w:numPr>
          <w:ilvl w:val="0"/>
          <w:numId w:val="6"/>
        </w:numPr>
        <w:rPr>
          <w:sz w:val="24"/>
          <w:szCs w:val="24"/>
        </w:rPr>
      </w:pPr>
      <w:r>
        <w:rPr>
          <w:b w:val="0"/>
          <w:sz w:val="24"/>
          <w:szCs w:val="24"/>
        </w:rPr>
        <w:t>ANS instaliavimas turi užtrukti ne ilgiau nei 2 valandas.</w:t>
      </w:r>
    </w:p>
    <w:p w14:paraId="7BDDD24F" w14:textId="77777777" w:rsidR="00210C30" w:rsidRDefault="00000000">
      <w:pPr>
        <w:pStyle w:val="Antrat2"/>
        <w:numPr>
          <w:ilvl w:val="0"/>
          <w:numId w:val="6"/>
        </w:numPr>
        <w:rPr>
          <w:sz w:val="24"/>
          <w:szCs w:val="24"/>
        </w:rPr>
      </w:pPr>
      <w:r>
        <w:rPr>
          <w:b w:val="0"/>
          <w:sz w:val="24"/>
          <w:szCs w:val="24"/>
        </w:rPr>
        <w:t>ANS išinstaliavimas turi užtrukti ne daugiau nei 4 valandas.</w:t>
      </w:r>
    </w:p>
    <w:p w14:paraId="07DA1AE9" w14:textId="77777777" w:rsidR="00210C30" w:rsidRDefault="00000000">
      <w:pPr>
        <w:pStyle w:val="Antrat2"/>
        <w:numPr>
          <w:ilvl w:val="0"/>
          <w:numId w:val="6"/>
        </w:numPr>
        <w:rPr>
          <w:sz w:val="24"/>
          <w:szCs w:val="24"/>
        </w:rPr>
      </w:pPr>
      <w:bookmarkStart w:id="64" w:name="_kgcv8k" w:colFirst="0" w:colLast="0"/>
      <w:bookmarkEnd w:id="64"/>
      <w:r>
        <w:rPr>
          <w:b w:val="0"/>
          <w:sz w:val="24"/>
          <w:szCs w:val="24"/>
        </w:rPr>
        <w:t>ANS programa turi į naudotojo pasirinktą katalogą įrašyti naudojimo instrukciją ir techninę dokumentaciją ADS sistemai ir SQL duomenų bazei.</w:t>
      </w:r>
    </w:p>
    <w:p w14:paraId="55471A03" w14:textId="77777777" w:rsidR="00210C30" w:rsidRDefault="00000000">
      <w:pPr>
        <w:pStyle w:val="Antrat2"/>
        <w:ind w:left="737"/>
        <w:rPr>
          <w:sz w:val="24"/>
          <w:szCs w:val="24"/>
        </w:rPr>
      </w:pPr>
      <w:proofErr w:type="spellStart"/>
      <w:r>
        <w:rPr>
          <w:sz w:val="24"/>
          <w:szCs w:val="24"/>
        </w:rPr>
        <w:t>Įsisavinamumo</w:t>
      </w:r>
      <w:proofErr w:type="spellEnd"/>
      <w:r>
        <w:rPr>
          <w:sz w:val="24"/>
          <w:szCs w:val="24"/>
        </w:rPr>
        <w:t xml:space="preserve"> reikalavimai</w:t>
      </w:r>
    </w:p>
    <w:p w14:paraId="23BDB5DD" w14:textId="77777777" w:rsidR="00210C30" w:rsidRDefault="00000000">
      <w:pPr>
        <w:pStyle w:val="Antrat2"/>
        <w:numPr>
          <w:ilvl w:val="0"/>
          <w:numId w:val="6"/>
        </w:numPr>
        <w:rPr>
          <w:sz w:val="24"/>
          <w:szCs w:val="24"/>
        </w:rPr>
      </w:pPr>
      <w:r>
        <w:rPr>
          <w:b w:val="0"/>
          <w:sz w:val="24"/>
          <w:szCs w:val="24"/>
        </w:rPr>
        <w:t xml:space="preserve">Sistema turi būti lengva naudotis, </w:t>
      </w:r>
      <w:r>
        <w:rPr>
          <w:b w:val="0"/>
          <w:color w:val="FF0000"/>
          <w:sz w:val="24"/>
          <w:szCs w:val="24"/>
        </w:rPr>
        <w:t xml:space="preserve">vidurinį </w:t>
      </w:r>
      <w:r>
        <w:rPr>
          <w:b w:val="0"/>
          <w:sz w:val="24"/>
          <w:szCs w:val="24"/>
        </w:rPr>
        <w:t>išsilavinimą turintis asmuo sugebės išmokti dirbti sistema išklausęs 4 valandų mokomąjį kursą.</w:t>
      </w:r>
    </w:p>
    <w:p w14:paraId="3FF6B1C8" w14:textId="77777777" w:rsidR="00210C30" w:rsidRDefault="00000000">
      <w:pPr>
        <w:pStyle w:val="Antrat2"/>
        <w:numPr>
          <w:ilvl w:val="0"/>
          <w:numId w:val="6"/>
        </w:numPr>
        <w:rPr>
          <w:sz w:val="24"/>
          <w:szCs w:val="24"/>
        </w:rPr>
      </w:pPr>
      <w:r>
        <w:rPr>
          <w:b w:val="0"/>
          <w:sz w:val="24"/>
          <w:szCs w:val="24"/>
        </w:rPr>
        <w:lastRenderedPageBreak/>
        <w:t xml:space="preserve">Sistema turi būti lengva administruoti, </w:t>
      </w:r>
      <w:proofErr w:type="spellStart"/>
      <w:r>
        <w:rPr>
          <w:b w:val="0"/>
          <w:color w:val="FF0000"/>
          <w:sz w:val="24"/>
          <w:szCs w:val="24"/>
        </w:rPr>
        <w:t>aukštaji</w:t>
      </w:r>
      <w:proofErr w:type="spellEnd"/>
      <w:r>
        <w:rPr>
          <w:b w:val="0"/>
          <w:color w:val="FF0000"/>
          <w:sz w:val="24"/>
          <w:szCs w:val="24"/>
        </w:rPr>
        <w:t xml:space="preserve"> </w:t>
      </w:r>
      <w:r>
        <w:rPr>
          <w:b w:val="0"/>
          <w:sz w:val="24"/>
          <w:szCs w:val="24"/>
        </w:rPr>
        <w:t>išsilavinimą turintis asmuo sugebės išmokti administruoti sistema išklausęs 8 valandų mokomąjį kursą.</w:t>
      </w:r>
    </w:p>
    <w:p w14:paraId="760F1EF8" w14:textId="77777777" w:rsidR="00210C30" w:rsidRDefault="00000000">
      <w:pPr>
        <w:pStyle w:val="Antrat2"/>
        <w:numPr>
          <w:ilvl w:val="0"/>
          <w:numId w:val="6"/>
        </w:numPr>
        <w:rPr>
          <w:sz w:val="24"/>
          <w:szCs w:val="24"/>
        </w:rPr>
      </w:pPr>
      <w:r>
        <w:rPr>
          <w:b w:val="0"/>
          <w:sz w:val="24"/>
          <w:szCs w:val="24"/>
        </w:rPr>
        <w:t>Turi būti parengtos naudojimosi ANS instrukcijos lietuvių ir  anglų kalbomis.</w:t>
      </w:r>
    </w:p>
    <w:p w14:paraId="3D23FDB7" w14:textId="77777777" w:rsidR="00210C30" w:rsidRDefault="00000000">
      <w:pPr>
        <w:pStyle w:val="Antrat2"/>
        <w:ind w:left="714"/>
        <w:rPr>
          <w:sz w:val="24"/>
          <w:szCs w:val="24"/>
        </w:rPr>
      </w:pPr>
      <w:r>
        <w:rPr>
          <w:sz w:val="24"/>
          <w:szCs w:val="24"/>
        </w:rPr>
        <w:t>Pradinio duomenų bazių kaupimo reikalavimai</w:t>
      </w:r>
    </w:p>
    <w:p w14:paraId="28C9256E" w14:textId="77777777" w:rsidR="00210C30" w:rsidRDefault="00000000">
      <w:pPr>
        <w:pStyle w:val="Antrat2"/>
        <w:numPr>
          <w:ilvl w:val="0"/>
          <w:numId w:val="6"/>
        </w:numPr>
        <w:rPr>
          <w:sz w:val="24"/>
          <w:szCs w:val="24"/>
        </w:rPr>
      </w:pPr>
      <w:r>
        <w:rPr>
          <w:b w:val="0"/>
          <w:sz w:val="24"/>
          <w:szCs w:val="24"/>
        </w:rPr>
        <w:t xml:space="preserve">Buhalteris turi suvesti pradinius duomenis apie darbuotojus į duomenų bazę. </w:t>
      </w:r>
    </w:p>
    <w:p w14:paraId="47ADBF88" w14:textId="77777777" w:rsidR="00210C30" w:rsidRDefault="00000000">
      <w:pPr>
        <w:pStyle w:val="Antrat2"/>
        <w:numPr>
          <w:ilvl w:val="0"/>
          <w:numId w:val="6"/>
        </w:numPr>
        <w:rPr>
          <w:sz w:val="24"/>
          <w:szCs w:val="24"/>
        </w:rPr>
      </w:pPr>
      <w:bookmarkStart w:id="65" w:name="_34g0dwd" w:colFirst="0" w:colLast="0"/>
      <w:bookmarkEnd w:id="65"/>
      <w:r>
        <w:rPr>
          <w:b w:val="0"/>
          <w:sz w:val="24"/>
          <w:szCs w:val="24"/>
        </w:rPr>
        <w:t xml:space="preserve">Buhalteris turi suvesti pradinius duomenis apie turima inventorių į duomenų bazę. </w:t>
      </w:r>
    </w:p>
    <w:p w14:paraId="6F99A4B0" w14:textId="77777777" w:rsidR="00210C30" w:rsidRDefault="00000000">
      <w:pPr>
        <w:pStyle w:val="Antrat2"/>
        <w:numPr>
          <w:ilvl w:val="2"/>
          <w:numId w:val="18"/>
        </w:numPr>
        <w:ind w:hanging="283"/>
      </w:pPr>
      <w:proofErr w:type="spellStart"/>
      <w:r>
        <w:rPr>
          <w:sz w:val="24"/>
          <w:szCs w:val="24"/>
        </w:rPr>
        <w:t>Tiražuojamumo</w:t>
      </w:r>
      <w:proofErr w:type="spellEnd"/>
      <w:r>
        <w:rPr>
          <w:sz w:val="24"/>
          <w:szCs w:val="24"/>
        </w:rPr>
        <w:t xml:space="preserve"> reikalavimai</w:t>
      </w:r>
    </w:p>
    <w:p w14:paraId="744FDD6F" w14:textId="77777777" w:rsidR="00210C30" w:rsidRDefault="00000000">
      <w:pPr>
        <w:pStyle w:val="Antrat2"/>
        <w:numPr>
          <w:ilvl w:val="0"/>
          <w:numId w:val="6"/>
        </w:numPr>
        <w:rPr>
          <w:sz w:val="24"/>
          <w:szCs w:val="24"/>
        </w:rPr>
      </w:pPr>
      <w:r>
        <w:rPr>
          <w:b w:val="0"/>
          <w:sz w:val="24"/>
          <w:szCs w:val="24"/>
        </w:rPr>
        <w:t>ANS aplikacijos dizainas turi būti reaguojantis (</w:t>
      </w:r>
      <w:proofErr w:type="spellStart"/>
      <w:r>
        <w:rPr>
          <w:b w:val="0"/>
          <w:i/>
          <w:sz w:val="24"/>
          <w:szCs w:val="24"/>
        </w:rPr>
        <w:t>Responsive</w:t>
      </w:r>
      <w:proofErr w:type="spellEnd"/>
      <w:r>
        <w:rPr>
          <w:b w:val="0"/>
          <w:i/>
          <w:sz w:val="24"/>
          <w:szCs w:val="24"/>
        </w:rPr>
        <w:t xml:space="preserve"> Design</w:t>
      </w:r>
      <w:r>
        <w:rPr>
          <w:b w:val="0"/>
          <w:sz w:val="24"/>
          <w:szCs w:val="24"/>
        </w:rPr>
        <w:t>) tam, kad tas pats aplikacijos dizainas veiktų ant kuo daugiau skirtingo dydžio telefonų ekranų.</w:t>
      </w:r>
    </w:p>
    <w:p w14:paraId="36EEE1F0" w14:textId="77777777" w:rsidR="00210C30" w:rsidRDefault="00000000">
      <w:pPr>
        <w:pStyle w:val="Antrat2"/>
        <w:numPr>
          <w:ilvl w:val="0"/>
          <w:numId w:val="6"/>
        </w:numPr>
        <w:rPr>
          <w:sz w:val="24"/>
          <w:szCs w:val="24"/>
        </w:rPr>
      </w:pPr>
      <w:r>
        <w:rPr>
          <w:b w:val="0"/>
          <w:sz w:val="24"/>
          <w:szCs w:val="24"/>
        </w:rPr>
        <w:t xml:space="preserve">ANS turi būti kuriama naudojant mobiliųjų aplikacijų kūrimo karkasą leidžiantį tą patį aplikacijos kodą pritaikyti tiek </w:t>
      </w:r>
      <w:r>
        <w:rPr>
          <w:b w:val="0"/>
          <w:i/>
          <w:sz w:val="24"/>
          <w:szCs w:val="24"/>
        </w:rPr>
        <w:t>iOS</w:t>
      </w:r>
      <w:r>
        <w:rPr>
          <w:b w:val="0"/>
          <w:sz w:val="24"/>
          <w:szCs w:val="24"/>
        </w:rPr>
        <w:t xml:space="preserve">, tiek </w:t>
      </w:r>
      <w:r>
        <w:rPr>
          <w:b w:val="0"/>
          <w:i/>
          <w:sz w:val="24"/>
          <w:szCs w:val="24"/>
        </w:rPr>
        <w:t>Android</w:t>
      </w:r>
      <w:r>
        <w:rPr>
          <w:b w:val="0"/>
          <w:sz w:val="24"/>
          <w:szCs w:val="24"/>
        </w:rPr>
        <w:t xml:space="preserve"> operacinėms sistemoms. Pavyzdžiui, tam galėtų būti naudojamas </w:t>
      </w:r>
      <w:proofErr w:type="spellStart"/>
      <w:r>
        <w:rPr>
          <w:b w:val="0"/>
          <w:i/>
          <w:sz w:val="24"/>
          <w:szCs w:val="24"/>
        </w:rPr>
        <w:t>Kotlin</w:t>
      </w:r>
      <w:proofErr w:type="spellEnd"/>
      <w:r>
        <w:rPr>
          <w:b w:val="0"/>
          <w:sz w:val="24"/>
          <w:szCs w:val="24"/>
        </w:rPr>
        <w:t xml:space="preserve"> ar </w:t>
      </w:r>
      <w:proofErr w:type="spellStart"/>
      <w:r>
        <w:rPr>
          <w:b w:val="0"/>
          <w:i/>
          <w:sz w:val="24"/>
          <w:szCs w:val="24"/>
        </w:rPr>
        <w:t>Flutter</w:t>
      </w:r>
      <w:proofErr w:type="spellEnd"/>
      <w:r>
        <w:rPr>
          <w:b w:val="0"/>
          <w:sz w:val="24"/>
          <w:szCs w:val="24"/>
        </w:rPr>
        <w:t xml:space="preserve"> </w:t>
      </w:r>
      <w:proofErr w:type="spellStart"/>
      <w:r>
        <w:rPr>
          <w:b w:val="0"/>
          <w:sz w:val="24"/>
          <w:szCs w:val="24"/>
        </w:rPr>
        <w:t>įrankų</w:t>
      </w:r>
      <w:proofErr w:type="spellEnd"/>
      <w:r>
        <w:rPr>
          <w:b w:val="0"/>
          <w:sz w:val="24"/>
          <w:szCs w:val="24"/>
        </w:rPr>
        <w:t xml:space="preserve"> rinkinys.</w:t>
      </w:r>
    </w:p>
    <w:p w14:paraId="055E7C59" w14:textId="77777777" w:rsidR="00210C30" w:rsidRDefault="00000000">
      <w:pPr>
        <w:pStyle w:val="Antrat2"/>
        <w:numPr>
          <w:ilvl w:val="2"/>
          <w:numId w:val="19"/>
        </w:numPr>
        <w:ind w:hanging="283"/>
        <w:rPr>
          <w:sz w:val="24"/>
          <w:szCs w:val="24"/>
        </w:rPr>
      </w:pPr>
      <w:r>
        <w:rPr>
          <w:sz w:val="24"/>
          <w:szCs w:val="24"/>
        </w:rPr>
        <w:t>Apsaugos reikalavimai</w:t>
      </w:r>
    </w:p>
    <w:p w14:paraId="14D512BD" w14:textId="77777777" w:rsidR="00210C30" w:rsidRDefault="00000000">
      <w:pPr>
        <w:pStyle w:val="Antrat2"/>
        <w:numPr>
          <w:ilvl w:val="0"/>
          <w:numId w:val="6"/>
        </w:numPr>
        <w:rPr>
          <w:sz w:val="24"/>
          <w:szCs w:val="24"/>
        </w:rPr>
      </w:pPr>
      <w:r>
        <w:rPr>
          <w:b w:val="0"/>
          <w:sz w:val="24"/>
          <w:szCs w:val="24"/>
        </w:rPr>
        <w:t xml:space="preserve">ANS saugumas turi būti užtikrinamas naudojant unikalius naudotojo vardus ir slaptažodžius, pagal kuriuos  bus atpažįstamas asmuo naudojantis ANS.  </w:t>
      </w:r>
    </w:p>
    <w:p w14:paraId="4D3C9D2C" w14:textId="77777777" w:rsidR="00210C30" w:rsidRDefault="00000000">
      <w:pPr>
        <w:pStyle w:val="Antrat2"/>
        <w:numPr>
          <w:ilvl w:val="0"/>
          <w:numId w:val="6"/>
        </w:numPr>
        <w:rPr>
          <w:sz w:val="24"/>
          <w:szCs w:val="24"/>
        </w:rPr>
      </w:pPr>
      <w:r>
        <w:rPr>
          <w:b w:val="0"/>
          <w:sz w:val="24"/>
          <w:szCs w:val="24"/>
        </w:rPr>
        <w:t>Kiekvienas ADS naudotojas turi kas pusę metų atnaujinti savo slaptažodį.</w:t>
      </w:r>
    </w:p>
    <w:p w14:paraId="296689E3" w14:textId="77777777" w:rsidR="00210C30" w:rsidRDefault="00000000">
      <w:pPr>
        <w:pStyle w:val="Antrat2"/>
        <w:numPr>
          <w:ilvl w:val="0"/>
          <w:numId w:val="6"/>
        </w:numPr>
        <w:rPr>
          <w:sz w:val="24"/>
          <w:szCs w:val="24"/>
        </w:rPr>
      </w:pPr>
      <w:r>
        <w:rPr>
          <w:b w:val="0"/>
          <w:sz w:val="24"/>
          <w:szCs w:val="24"/>
        </w:rPr>
        <w:t>Norėdamas prisijungti prie ANS naudotojas turi naudoti dviejų veiksmų autentifikaciją.</w:t>
      </w:r>
    </w:p>
    <w:p w14:paraId="5DC48854" w14:textId="77777777" w:rsidR="00210C30" w:rsidRDefault="00000000">
      <w:pPr>
        <w:pStyle w:val="Antrat2"/>
        <w:numPr>
          <w:ilvl w:val="0"/>
          <w:numId w:val="6"/>
        </w:numPr>
        <w:rPr>
          <w:sz w:val="24"/>
          <w:szCs w:val="24"/>
        </w:rPr>
      </w:pPr>
      <w:r>
        <w:rPr>
          <w:b w:val="0"/>
          <w:sz w:val="24"/>
          <w:szCs w:val="24"/>
        </w:rPr>
        <w:t>Naudotojų vardai ir slaptažodžiai turi būti užšifruoti ir saugomi duomenų bazėje.</w:t>
      </w:r>
    </w:p>
    <w:p w14:paraId="57AEE790" w14:textId="77777777" w:rsidR="00210C30" w:rsidRDefault="00000000">
      <w:pPr>
        <w:pStyle w:val="Antrat2"/>
        <w:numPr>
          <w:ilvl w:val="0"/>
          <w:numId w:val="6"/>
        </w:numPr>
        <w:rPr>
          <w:sz w:val="24"/>
          <w:szCs w:val="24"/>
        </w:rPr>
      </w:pPr>
      <w:r>
        <w:rPr>
          <w:b w:val="0"/>
          <w:sz w:val="24"/>
          <w:szCs w:val="24"/>
        </w:rPr>
        <w:t xml:space="preserve">Kiekvienas prisijungimas prie ANS turi būti saugomas duomenų bazėje nurodant naudotoja vardą ir datą. </w:t>
      </w:r>
    </w:p>
    <w:p w14:paraId="6BF6727A" w14:textId="77777777" w:rsidR="00210C30" w:rsidRDefault="00000000">
      <w:pPr>
        <w:pStyle w:val="Antrat2"/>
        <w:numPr>
          <w:ilvl w:val="0"/>
          <w:numId w:val="6"/>
        </w:numPr>
        <w:rPr>
          <w:sz w:val="24"/>
          <w:szCs w:val="24"/>
        </w:rPr>
      </w:pPr>
      <w:r>
        <w:rPr>
          <w:b w:val="0"/>
          <w:sz w:val="24"/>
          <w:szCs w:val="24"/>
        </w:rPr>
        <w:t xml:space="preserve">Keisti ANS nustatymus ir peržiūrėti  duomenų basėje esančius naudotojų vardus ir slaptažodžius gali tik naudotojai su administravimo teisėmis. </w:t>
      </w:r>
    </w:p>
    <w:p w14:paraId="68929320" w14:textId="77777777" w:rsidR="00210C30" w:rsidRDefault="00210C30">
      <w:pPr>
        <w:pStyle w:val="Antrat2"/>
        <w:rPr>
          <w:sz w:val="24"/>
          <w:szCs w:val="24"/>
        </w:rPr>
      </w:pPr>
    </w:p>
    <w:p w14:paraId="5A23268A" w14:textId="77777777" w:rsidR="00210C30" w:rsidRDefault="00000000">
      <w:pPr>
        <w:pStyle w:val="Antrat2"/>
        <w:numPr>
          <w:ilvl w:val="2"/>
          <w:numId w:val="20"/>
        </w:numPr>
        <w:ind w:hanging="283"/>
        <w:rPr>
          <w:sz w:val="24"/>
          <w:szCs w:val="24"/>
        </w:rPr>
      </w:pPr>
      <w:r>
        <w:rPr>
          <w:sz w:val="24"/>
          <w:szCs w:val="24"/>
        </w:rPr>
        <w:t>Juridiniai reikalavimai</w:t>
      </w:r>
    </w:p>
    <w:p w14:paraId="118A55E6" w14:textId="77777777" w:rsidR="00210C30" w:rsidRDefault="00000000">
      <w:pPr>
        <w:pStyle w:val="Antrat2"/>
        <w:numPr>
          <w:ilvl w:val="0"/>
          <w:numId w:val="6"/>
        </w:numPr>
        <w:rPr>
          <w:sz w:val="24"/>
          <w:szCs w:val="24"/>
        </w:rPr>
      </w:pPr>
      <w:r>
        <w:rPr>
          <w:b w:val="0"/>
          <w:sz w:val="24"/>
          <w:szCs w:val="24"/>
        </w:rPr>
        <w:t>ANS turi nepažeisti LR asmens duomenų teisinės apsaugos įstatymo.</w:t>
      </w:r>
    </w:p>
    <w:p w14:paraId="030E2343" w14:textId="77777777" w:rsidR="00210C30" w:rsidRDefault="00000000">
      <w:pPr>
        <w:pStyle w:val="Antrat2"/>
        <w:numPr>
          <w:ilvl w:val="0"/>
          <w:numId w:val="6"/>
        </w:numPr>
        <w:rPr>
          <w:sz w:val="24"/>
          <w:szCs w:val="24"/>
        </w:rPr>
      </w:pPr>
      <w:r>
        <w:rPr>
          <w:b w:val="0"/>
          <w:sz w:val="24"/>
          <w:szCs w:val="24"/>
        </w:rPr>
        <w:t>ANS turi nepažeisti LR darbo kodekso</w:t>
      </w:r>
    </w:p>
    <w:p w14:paraId="506B787D" w14:textId="77777777" w:rsidR="00210C30" w:rsidRDefault="00000000">
      <w:pPr>
        <w:pStyle w:val="Antrat2"/>
        <w:numPr>
          <w:ilvl w:val="0"/>
          <w:numId w:val="6"/>
        </w:numPr>
        <w:rPr>
          <w:sz w:val="24"/>
          <w:szCs w:val="24"/>
        </w:rPr>
      </w:pPr>
      <w:r>
        <w:rPr>
          <w:b w:val="0"/>
          <w:sz w:val="24"/>
          <w:szCs w:val="24"/>
        </w:rPr>
        <w:t>ANS turi nepažeisti LR konkurencijos įstatymo.</w:t>
      </w:r>
    </w:p>
    <w:p w14:paraId="45FA2143" w14:textId="77777777" w:rsidR="00210C30" w:rsidRDefault="00000000">
      <w:pPr>
        <w:pStyle w:val="Antrat2"/>
        <w:numPr>
          <w:ilvl w:val="0"/>
          <w:numId w:val="6"/>
        </w:numPr>
        <w:rPr>
          <w:sz w:val="24"/>
          <w:szCs w:val="24"/>
        </w:rPr>
      </w:pPr>
      <w:r>
        <w:rPr>
          <w:b w:val="0"/>
          <w:sz w:val="24"/>
          <w:szCs w:val="24"/>
        </w:rPr>
        <w:t>ANS turi nepažeisti LR buhalterinės apskaitos įstatymo.</w:t>
      </w:r>
    </w:p>
    <w:p w14:paraId="27DAED9E" w14:textId="77777777" w:rsidR="00210C30" w:rsidRDefault="00000000">
      <w:pPr>
        <w:pStyle w:val="Antrat2"/>
        <w:numPr>
          <w:ilvl w:val="0"/>
          <w:numId w:val="6"/>
        </w:numPr>
        <w:rPr>
          <w:sz w:val="24"/>
          <w:szCs w:val="24"/>
        </w:rPr>
      </w:pPr>
      <w:r>
        <w:rPr>
          <w:b w:val="0"/>
          <w:sz w:val="24"/>
          <w:szCs w:val="24"/>
        </w:rPr>
        <w:t>ANS turi nepažeisti LR aplinkos apsaugos įstatymo.</w:t>
      </w:r>
    </w:p>
    <w:p w14:paraId="14DA9DEB" w14:textId="77777777" w:rsidR="00210C30" w:rsidRDefault="00210C30">
      <w:pPr>
        <w:pStyle w:val="Antrat2"/>
        <w:ind w:left="714"/>
        <w:rPr>
          <w:sz w:val="24"/>
          <w:szCs w:val="24"/>
        </w:rPr>
      </w:pPr>
    </w:p>
    <w:p w14:paraId="21E8F9D8" w14:textId="77777777" w:rsidR="00210C30" w:rsidRDefault="00210C30">
      <w:pPr>
        <w:pStyle w:val="Antrat2"/>
        <w:ind w:left="284"/>
      </w:pPr>
    </w:p>
    <w:tbl>
      <w:tblPr>
        <w:tblStyle w:val="a3"/>
        <w:tblW w:w="7861" w:type="dxa"/>
        <w:tblInd w:w="0" w:type="dxa"/>
        <w:tblLayout w:type="fixed"/>
        <w:tblLook w:val="0000" w:firstRow="0" w:lastRow="0" w:firstColumn="0" w:lastColumn="0" w:noHBand="0" w:noVBand="0"/>
      </w:tblPr>
      <w:tblGrid>
        <w:gridCol w:w="588"/>
        <w:gridCol w:w="1322"/>
        <w:gridCol w:w="1439"/>
        <w:gridCol w:w="1104"/>
        <w:gridCol w:w="1172"/>
        <w:gridCol w:w="994"/>
        <w:gridCol w:w="1242"/>
      </w:tblGrid>
      <w:tr w:rsidR="00210C30" w14:paraId="6CA64E01" w14:textId="77777777">
        <w:trPr>
          <w:cantSplit/>
        </w:trPr>
        <w:tc>
          <w:tcPr>
            <w:tcW w:w="588" w:type="dxa"/>
            <w:tcBorders>
              <w:top w:val="single" w:sz="4" w:space="0" w:color="000000"/>
              <w:left w:val="single" w:sz="4" w:space="0" w:color="000000"/>
              <w:bottom w:val="single" w:sz="4" w:space="0" w:color="000000"/>
              <w:right w:val="single" w:sz="4" w:space="0" w:color="000000"/>
            </w:tcBorders>
            <w:shd w:val="clear" w:color="auto" w:fill="1F4E79"/>
          </w:tcPr>
          <w:p w14:paraId="01C59329" w14:textId="77777777" w:rsidR="00210C30" w:rsidRDefault="00000000">
            <w:pPr>
              <w:widowControl w:val="0"/>
              <w:spacing w:after="60"/>
              <w:rPr>
                <w:color w:val="FFFFFF"/>
              </w:rPr>
            </w:pPr>
            <w:r>
              <w:rPr>
                <w:color w:val="FFFFFF"/>
              </w:rPr>
              <w:t>ID</w:t>
            </w:r>
          </w:p>
        </w:tc>
        <w:tc>
          <w:tcPr>
            <w:tcW w:w="1322" w:type="dxa"/>
            <w:tcBorders>
              <w:top w:val="single" w:sz="4" w:space="0" w:color="000000"/>
              <w:left w:val="single" w:sz="4" w:space="0" w:color="000000"/>
              <w:bottom w:val="single" w:sz="4" w:space="0" w:color="000000"/>
              <w:right w:val="single" w:sz="4" w:space="0" w:color="000000"/>
            </w:tcBorders>
            <w:shd w:val="clear" w:color="auto" w:fill="1F4E79"/>
          </w:tcPr>
          <w:p w14:paraId="13AB4E82" w14:textId="77777777" w:rsidR="00210C30" w:rsidRDefault="00000000">
            <w:pPr>
              <w:widowControl w:val="0"/>
              <w:rPr>
                <w:color w:val="FFFFFF"/>
              </w:rPr>
            </w:pPr>
            <w:r>
              <w:rPr>
                <w:color w:val="FFFFFF"/>
              </w:rPr>
              <w:t>Pavadinimas</w:t>
            </w:r>
          </w:p>
        </w:tc>
        <w:tc>
          <w:tcPr>
            <w:tcW w:w="1439" w:type="dxa"/>
            <w:tcBorders>
              <w:top w:val="single" w:sz="4" w:space="0" w:color="000000"/>
              <w:left w:val="single" w:sz="4" w:space="0" w:color="000000"/>
              <w:bottom w:val="single" w:sz="4" w:space="0" w:color="000000"/>
              <w:right w:val="single" w:sz="4" w:space="0" w:color="000000"/>
            </w:tcBorders>
            <w:shd w:val="clear" w:color="auto" w:fill="1F4E79"/>
            <w:tcMar>
              <w:top w:w="0" w:type="dxa"/>
              <w:bottom w:w="0" w:type="dxa"/>
            </w:tcMar>
          </w:tcPr>
          <w:p w14:paraId="2DEF9710" w14:textId="77777777" w:rsidR="00210C30" w:rsidRDefault="00000000">
            <w:pPr>
              <w:widowControl w:val="0"/>
              <w:spacing w:after="60"/>
              <w:rPr>
                <w:color w:val="FFFFFF"/>
              </w:rPr>
            </w:pPr>
            <w:r>
              <w:rPr>
                <w:color w:val="FFFFFF"/>
              </w:rPr>
              <w:t>Tekstas</w:t>
            </w:r>
          </w:p>
        </w:tc>
        <w:tc>
          <w:tcPr>
            <w:tcW w:w="1104" w:type="dxa"/>
            <w:tcBorders>
              <w:top w:val="single" w:sz="4" w:space="0" w:color="000000"/>
              <w:left w:val="single" w:sz="4" w:space="0" w:color="000000"/>
              <w:bottom w:val="single" w:sz="4" w:space="0" w:color="000000"/>
              <w:right w:val="single" w:sz="4" w:space="0" w:color="000000"/>
            </w:tcBorders>
            <w:shd w:val="clear" w:color="auto" w:fill="1F4E79"/>
            <w:tcMar>
              <w:top w:w="0" w:type="dxa"/>
              <w:bottom w:w="0" w:type="dxa"/>
            </w:tcMar>
          </w:tcPr>
          <w:p w14:paraId="5B831661" w14:textId="77777777" w:rsidR="00210C30" w:rsidRDefault="00000000">
            <w:pPr>
              <w:widowControl w:val="0"/>
              <w:pBdr>
                <w:top w:val="nil"/>
                <w:left w:val="nil"/>
                <w:bottom w:val="nil"/>
                <w:right w:val="nil"/>
                <w:between w:val="nil"/>
              </w:pBdr>
              <w:spacing w:after="100"/>
              <w:rPr>
                <w:color w:val="FFFFFF"/>
              </w:rPr>
            </w:pPr>
            <w:r>
              <w:rPr>
                <w:color w:val="FFFFFF"/>
              </w:rPr>
              <w:t>Statusas</w:t>
            </w:r>
          </w:p>
        </w:tc>
        <w:tc>
          <w:tcPr>
            <w:tcW w:w="1172" w:type="dxa"/>
            <w:tcBorders>
              <w:top w:val="single" w:sz="4" w:space="0" w:color="000000"/>
              <w:left w:val="single" w:sz="4" w:space="0" w:color="000000"/>
              <w:bottom w:val="single" w:sz="4" w:space="0" w:color="000000"/>
              <w:right w:val="single" w:sz="4" w:space="0" w:color="000000"/>
            </w:tcBorders>
            <w:shd w:val="clear" w:color="auto" w:fill="1F4E79"/>
            <w:tcMar>
              <w:top w:w="0" w:type="dxa"/>
              <w:bottom w:w="0" w:type="dxa"/>
            </w:tcMar>
          </w:tcPr>
          <w:p w14:paraId="4EFE71B6" w14:textId="77777777" w:rsidR="00210C30" w:rsidRDefault="00000000">
            <w:pPr>
              <w:widowControl w:val="0"/>
              <w:rPr>
                <w:color w:val="FFFFFF"/>
              </w:rPr>
            </w:pPr>
            <w:r>
              <w:rPr>
                <w:color w:val="FFFFFF"/>
              </w:rPr>
              <w:t>Galiojimo laikas</w:t>
            </w:r>
          </w:p>
        </w:tc>
        <w:tc>
          <w:tcPr>
            <w:tcW w:w="994" w:type="dxa"/>
            <w:tcBorders>
              <w:top w:val="single" w:sz="4" w:space="0" w:color="000000"/>
              <w:left w:val="single" w:sz="4" w:space="0" w:color="000000"/>
              <w:bottom w:val="single" w:sz="4" w:space="0" w:color="000000"/>
              <w:right w:val="single" w:sz="4" w:space="0" w:color="000000"/>
            </w:tcBorders>
            <w:shd w:val="clear" w:color="auto" w:fill="1F4E79"/>
            <w:tcMar>
              <w:top w:w="0" w:type="dxa"/>
              <w:bottom w:w="0" w:type="dxa"/>
            </w:tcMar>
          </w:tcPr>
          <w:p w14:paraId="125D313B" w14:textId="77777777" w:rsidR="00210C30" w:rsidRDefault="00000000">
            <w:pPr>
              <w:widowControl w:val="0"/>
              <w:spacing w:after="60"/>
              <w:rPr>
                <w:color w:val="FFFFFF"/>
              </w:rPr>
            </w:pPr>
            <w:r>
              <w:rPr>
                <w:color w:val="FFFFFF"/>
              </w:rPr>
              <w:t>Kritiškumo laipsnis</w:t>
            </w:r>
          </w:p>
        </w:tc>
        <w:tc>
          <w:tcPr>
            <w:tcW w:w="1242" w:type="dxa"/>
            <w:tcBorders>
              <w:top w:val="single" w:sz="4" w:space="0" w:color="000000"/>
              <w:left w:val="single" w:sz="4" w:space="0" w:color="000000"/>
              <w:bottom w:val="single" w:sz="4" w:space="0" w:color="000000"/>
              <w:right w:val="single" w:sz="4" w:space="0" w:color="000000"/>
            </w:tcBorders>
            <w:shd w:val="clear" w:color="auto" w:fill="1F4E79"/>
          </w:tcPr>
          <w:p w14:paraId="1C365D4F" w14:textId="77777777" w:rsidR="00210C30" w:rsidRDefault="00000000">
            <w:pPr>
              <w:widowControl w:val="0"/>
              <w:spacing w:after="60"/>
              <w:rPr>
                <w:color w:val="FFFFFF"/>
              </w:rPr>
            </w:pPr>
            <w:r>
              <w:rPr>
                <w:color w:val="FFFFFF"/>
              </w:rPr>
              <w:t>Testavimo kriterijus</w:t>
            </w:r>
          </w:p>
        </w:tc>
      </w:tr>
      <w:tr w:rsidR="00210C30" w14:paraId="6082DBD4" w14:textId="77777777">
        <w:trPr>
          <w:cantSplit/>
        </w:trPr>
        <w:tc>
          <w:tcPr>
            <w:tcW w:w="588" w:type="dxa"/>
            <w:tcBorders>
              <w:top w:val="single" w:sz="4" w:space="0" w:color="000000"/>
              <w:left w:val="single" w:sz="4" w:space="0" w:color="000000"/>
              <w:bottom w:val="single" w:sz="4" w:space="0" w:color="000000"/>
              <w:right w:val="single" w:sz="4" w:space="0" w:color="000000"/>
            </w:tcBorders>
          </w:tcPr>
          <w:p w14:paraId="430B5FF1" w14:textId="77777777" w:rsidR="00210C30" w:rsidRDefault="00000000">
            <w:pPr>
              <w:widowControl w:val="0"/>
              <w:spacing w:after="60"/>
            </w:pPr>
            <w:r>
              <w:lastRenderedPageBreak/>
              <w:t>NFR-1</w:t>
            </w:r>
          </w:p>
        </w:tc>
        <w:tc>
          <w:tcPr>
            <w:tcW w:w="1322" w:type="dxa"/>
            <w:tcBorders>
              <w:top w:val="single" w:sz="4" w:space="0" w:color="000000"/>
              <w:left w:val="single" w:sz="4" w:space="0" w:color="000000"/>
              <w:bottom w:val="single" w:sz="4" w:space="0" w:color="000000"/>
              <w:right w:val="single" w:sz="4" w:space="0" w:color="000000"/>
            </w:tcBorders>
          </w:tcPr>
          <w:p w14:paraId="266C89D4" w14:textId="77777777" w:rsidR="00210C30" w:rsidRDefault="00000000">
            <w:pPr>
              <w:widowControl w:val="0"/>
              <w:spacing w:after="60"/>
            </w:pPr>
            <w:bookmarkStart w:id="66" w:name="_1jlao46" w:colFirst="0" w:colLast="0"/>
            <w:bookmarkEnd w:id="66"/>
            <w:r>
              <w:t xml:space="preserve">Vidinio </w:t>
            </w:r>
            <w:proofErr w:type="spellStart"/>
            <w:r>
              <w:t>interfeiso</w:t>
            </w:r>
            <w:proofErr w:type="spellEnd"/>
            <w:r>
              <w:t xml:space="preserve"> reikalavimas</w:t>
            </w:r>
          </w:p>
        </w:tc>
        <w:tc>
          <w:tcPr>
            <w:tcW w:w="1439" w:type="dxa"/>
            <w:tcBorders>
              <w:top w:val="single" w:sz="4" w:space="0" w:color="000000"/>
              <w:left w:val="single" w:sz="4" w:space="0" w:color="000000"/>
              <w:bottom w:val="single" w:sz="4" w:space="0" w:color="000000"/>
              <w:right w:val="single" w:sz="4" w:space="0" w:color="000000"/>
            </w:tcBorders>
            <w:tcMar>
              <w:top w:w="0" w:type="dxa"/>
              <w:bottom w:w="0" w:type="dxa"/>
            </w:tcMar>
          </w:tcPr>
          <w:p w14:paraId="2CF0455C" w14:textId="77777777" w:rsidR="00210C30" w:rsidRDefault="00000000">
            <w:pPr>
              <w:widowControl w:val="0"/>
              <w:spacing w:after="60"/>
            </w:pPr>
            <w:r>
              <w:t>95% e-banko klientų turi sugebėti padaryti bankinį pavedimą per 2 minutes pirmą kartą susidūrę su šia operacija.</w:t>
            </w:r>
          </w:p>
        </w:tc>
        <w:tc>
          <w:tcPr>
            <w:tcW w:w="1104" w:type="dxa"/>
            <w:tcBorders>
              <w:top w:val="single" w:sz="4" w:space="0" w:color="000000"/>
              <w:left w:val="single" w:sz="4" w:space="0" w:color="000000"/>
              <w:bottom w:val="single" w:sz="4" w:space="0" w:color="000000"/>
              <w:right w:val="single" w:sz="4" w:space="0" w:color="000000"/>
            </w:tcBorders>
            <w:tcMar>
              <w:top w:w="0" w:type="dxa"/>
              <w:bottom w:w="0" w:type="dxa"/>
            </w:tcMar>
          </w:tcPr>
          <w:p w14:paraId="18A1AEDE" w14:textId="77777777" w:rsidR="00210C30" w:rsidRDefault="00210C30">
            <w:pPr>
              <w:widowControl w:val="0"/>
              <w:pBdr>
                <w:top w:val="nil"/>
                <w:left w:val="nil"/>
                <w:bottom w:val="nil"/>
                <w:right w:val="nil"/>
                <w:between w:val="nil"/>
              </w:pBdr>
              <w:spacing w:after="100"/>
              <w:rPr>
                <w:color w:val="000000"/>
              </w:rPr>
            </w:pPr>
          </w:p>
        </w:tc>
        <w:tc>
          <w:tcPr>
            <w:tcW w:w="1172" w:type="dxa"/>
            <w:tcBorders>
              <w:top w:val="single" w:sz="4" w:space="0" w:color="000000"/>
              <w:left w:val="single" w:sz="4" w:space="0" w:color="000000"/>
              <w:bottom w:val="single" w:sz="4" w:space="0" w:color="000000"/>
              <w:right w:val="single" w:sz="4" w:space="0" w:color="000000"/>
            </w:tcBorders>
            <w:tcMar>
              <w:top w:w="0" w:type="dxa"/>
              <w:bottom w:w="0" w:type="dxa"/>
            </w:tcMar>
          </w:tcPr>
          <w:p w14:paraId="0DBE4954" w14:textId="77777777" w:rsidR="00210C30" w:rsidRDefault="00210C30">
            <w:pPr>
              <w:widowControl w:val="0"/>
              <w:spacing w:after="60"/>
            </w:pPr>
          </w:p>
        </w:tc>
        <w:tc>
          <w:tcPr>
            <w:tcW w:w="994" w:type="dxa"/>
            <w:tcBorders>
              <w:top w:val="single" w:sz="4" w:space="0" w:color="000000"/>
              <w:left w:val="single" w:sz="4" w:space="0" w:color="000000"/>
              <w:bottom w:val="single" w:sz="4" w:space="0" w:color="000000"/>
              <w:right w:val="single" w:sz="4" w:space="0" w:color="000000"/>
            </w:tcBorders>
            <w:tcMar>
              <w:top w:w="0" w:type="dxa"/>
              <w:bottom w:w="0" w:type="dxa"/>
            </w:tcMar>
          </w:tcPr>
          <w:p w14:paraId="580FC45A" w14:textId="77777777" w:rsidR="00210C30" w:rsidRDefault="00210C30">
            <w:pPr>
              <w:widowControl w:val="0"/>
              <w:spacing w:after="60"/>
            </w:pPr>
          </w:p>
        </w:tc>
        <w:tc>
          <w:tcPr>
            <w:tcW w:w="1242" w:type="dxa"/>
            <w:tcBorders>
              <w:top w:val="single" w:sz="4" w:space="0" w:color="000000"/>
              <w:left w:val="single" w:sz="4" w:space="0" w:color="000000"/>
              <w:bottom w:val="single" w:sz="4" w:space="0" w:color="000000"/>
              <w:right w:val="single" w:sz="4" w:space="0" w:color="000000"/>
            </w:tcBorders>
          </w:tcPr>
          <w:p w14:paraId="6FEC8A4F" w14:textId="77777777" w:rsidR="00210C30" w:rsidRDefault="00000000">
            <w:pPr>
              <w:widowControl w:val="0"/>
              <w:spacing w:after="60"/>
            </w:pPr>
            <w:r>
              <w:t>Testas</w:t>
            </w:r>
          </w:p>
        </w:tc>
      </w:tr>
      <w:tr w:rsidR="00210C30" w14:paraId="7D54B2A5" w14:textId="77777777">
        <w:trPr>
          <w:cantSplit/>
        </w:trPr>
        <w:tc>
          <w:tcPr>
            <w:tcW w:w="588" w:type="dxa"/>
            <w:tcBorders>
              <w:top w:val="single" w:sz="4" w:space="0" w:color="000000"/>
              <w:left w:val="single" w:sz="4" w:space="0" w:color="000000"/>
              <w:bottom w:val="single" w:sz="4" w:space="0" w:color="000000"/>
              <w:right w:val="single" w:sz="4" w:space="0" w:color="000000"/>
            </w:tcBorders>
          </w:tcPr>
          <w:p w14:paraId="173839D9" w14:textId="77777777" w:rsidR="00210C30" w:rsidRDefault="00000000">
            <w:pPr>
              <w:widowControl w:val="0"/>
              <w:spacing w:after="60"/>
            </w:pPr>
            <w:r>
              <w:t>NFR-2</w:t>
            </w:r>
          </w:p>
        </w:tc>
        <w:tc>
          <w:tcPr>
            <w:tcW w:w="1322" w:type="dxa"/>
            <w:tcBorders>
              <w:top w:val="single" w:sz="4" w:space="0" w:color="000000"/>
              <w:left w:val="single" w:sz="4" w:space="0" w:color="000000"/>
              <w:bottom w:val="single" w:sz="4" w:space="0" w:color="000000"/>
              <w:right w:val="single" w:sz="4" w:space="0" w:color="000000"/>
            </w:tcBorders>
          </w:tcPr>
          <w:p w14:paraId="630FE789" w14:textId="77777777" w:rsidR="00210C30" w:rsidRDefault="00000000">
            <w:pPr>
              <w:widowControl w:val="0"/>
              <w:rPr>
                <w:color w:val="000000"/>
              </w:rPr>
            </w:pPr>
            <w:r>
              <w:rPr>
                <w:noProof/>
              </w:rPr>
              <w:drawing>
                <wp:inline distT="0" distB="0" distL="0" distR="0" wp14:anchorId="24AA2650" wp14:editId="2E8C8FD9">
                  <wp:extent cx="152400" cy="152400"/>
                  <wp:effectExtent l="0" t="0" r="0" b="0"/>
                  <wp:docPr id="28" name="image16.png" descr="426051406.jpg"/>
                  <wp:cNvGraphicFramePr/>
                  <a:graphic xmlns:a="http://schemas.openxmlformats.org/drawingml/2006/main">
                    <a:graphicData uri="http://schemas.openxmlformats.org/drawingml/2006/picture">
                      <pic:pic xmlns:pic="http://schemas.openxmlformats.org/drawingml/2006/picture">
                        <pic:nvPicPr>
                          <pic:cNvPr id="0" name="image16.png" descr="426051406.jpg"/>
                          <pic:cNvPicPr preferRelativeResize="0"/>
                        </pic:nvPicPr>
                        <pic:blipFill>
                          <a:blip r:embed="rId19"/>
                          <a:srcRect/>
                          <a:stretch>
                            <a:fillRect/>
                          </a:stretch>
                        </pic:blipFill>
                        <pic:spPr>
                          <a:xfrm>
                            <a:off x="0" y="0"/>
                            <a:ext cx="152400" cy="152400"/>
                          </a:xfrm>
                          <a:prstGeom prst="rect">
                            <a:avLst/>
                          </a:prstGeom>
                          <a:ln/>
                        </pic:spPr>
                      </pic:pic>
                    </a:graphicData>
                  </a:graphic>
                </wp:inline>
              </w:drawing>
            </w:r>
            <w:r>
              <w:rPr>
                <w:color w:val="000000"/>
              </w:rPr>
              <w:t xml:space="preserve"> </w:t>
            </w:r>
          </w:p>
          <w:p w14:paraId="74326B54" w14:textId="77777777" w:rsidR="00210C30" w:rsidRDefault="00000000">
            <w:pPr>
              <w:widowControl w:val="0"/>
              <w:spacing w:after="60"/>
            </w:pPr>
            <w:bookmarkStart w:id="67" w:name="_43ky6rz" w:colFirst="0" w:colLast="0"/>
            <w:bookmarkEnd w:id="67"/>
            <w:r>
              <w:t>Veikimo reikalavimas</w:t>
            </w:r>
          </w:p>
        </w:tc>
        <w:tc>
          <w:tcPr>
            <w:tcW w:w="1439" w:type="dxa"/>
            <w:tcBorders>
              <w:top w:val="single" w:sz="4" w:space="0" w:color="000000"/>
              <w:left w:val="single" w:sz="4" w:space="0" w:color="000000"/>
              <w:bottom w:val="single" w:sz="4" w:space="0" w:color="000000"/>
              <w:right w:val="single" w:sz="4" w:space="0" w:color="000000"/>
            </w:tcBorders>
            <w:tcMar>
              <w:top w:w="0" w:type="dxa"/>
              <w:bottom w:w="0" w:type="dxa"/>
            </w:tcMar>
          </w:tcPr>
          <w:p w14:paraId="4D4C5952" w14:textId="77777777" w:rsidR="00210C30" w:rsidRDefault="00000000">
            <w:pPr>
              <w:widowControl w:val="0"/>
              <w:spacing w:after="60"/>
            </w:pPr>
            <w:r>
              <w:t>ANS sistema turi palaikyti sklandų veikimą, kai sistema naudojasi iki 1000 vartotojų.</w:t>
            </w:r>
          </w:p>
        </w:tc>
        <w:tc>
          <w:tcPr>
            <w:tcW w:w="1104" w:type="dxa"/>
            <w:tcBorders>
              <w:top w:val="single" w:sz="4" w:space="0" w:color="000000"/>
              <w:left w:val="single" w:sz="4" w:space="0" w:color="000000"/>
              <w:bottom w:val="single" w:sz="4" w:space="0" w:color="000000"/>
              <w:right w:val="single" w:sz="4" w:space="0" w:color="000000"/>
            </w:tcBorders>
            <w:tcMar>
              <w:top w:w="0" w:type="dxa"/>
              <w:bottom w:w="0" w:type="dxa"/>
            </w:tcMar>
          </w:tcPr>
          <w:p w14:paraId="050B7689" w14:textId="77777777" w:rsidR="00210C30" w:rsidRDefault="00000000">
            <w:pPr>
              <w:widowControl w:val="0"/>
              <w:pBdr>
                <w:top w:val="nil"/>
                <w:left w:val="nil"/>
                <w:bottom w:val="nil"/>
                <w:right w:val="nil"/>
                <w:between w:val="nil"/>
              </w:pBdr>
              <w:spacing w:after="100"/>
              <w:rPr>
                <w:color w:val="000000"/>
              </w:rPr>
            </w:pPr>
            <w:r>
              <w:rPr>
                <w:noProof/>
                <w:color w:val="000000"/>
              </w:rPr>
              <w:drawing>
                <wp:inline distT="0" distB="0" distL="0" distR="0" wp14:anchorId="617747EE" wp14:editId="380F55F8">
                  <wp:extent cx="152400" cy="152400"/>
                  <wp:effectExtent l="0" t="0" r="0" b="0"/>
                  <wp:docPr id="29" name="image16.png" descr="426051406.jpg"/>
                  <wp:cNvGraphicFramePr/>
                  <a:graphic xmlns:a="http://schemas.openxmlformats.org/drawingml/2006/main">
                    <a:graphicData uri="http://schemas.openxmlformats.org/drawingml/2006/picture">
                      <pic:pic xmlns:pic="http://schemas.openxmlformats.org/drawingml/2006/picture">
                        <pic:nvPicPr>
                          <pic:cNvPr id="0" name="image16.png" descr="426051406.jpg"/>
                          <pic:cNvPicPr preferRelativeResize="0"/>
                        </pic:nvPicPr>
                        <pic:blipFill>
                          <a:blip r:embed="rId19"/>
                          <a:srcRect/>
                          <a:stretch>
                            <a:fillRect/>
                          </a:stretch>
                        </pic:blipFill>
                        <pic:spPr>
                          <a:xfrm>
                            <a:off x="0" y="0"/>
                            <a:ext cx="152400" cy="152400"/>
                          </a:xfrm>
                          <a:prstGeom prst="rect">
                            <a:avLst/>
                          </a:prstGeom>
                          <a:ln/>
                        </pic:spPr>
                      </pic:pic>
                    </a:graphicData>
                  </a:graphic>
                </wp:inline>
              </w:drawing>
            </w:r>
            <w:r>
              <w:rPr>
                <w:color w:val="000000"/>
              </w:rPr>
              <w:t xml:space="preserve"> </w:t>
            </w:r>
            <w:proofErr w:type="spellStart"/>
            <w:r>
              <w:rPr>
                <w:color w:val="000000"/>
              </w:rPr>
              <w:t>Performance</w:t>
            </w:r>
            <w:proofErr w:type="spellEnd"/>
            <w:r>
              <w:rPr>
                <w:color w:val="000000"/>
              </w:rPr>
              <w:t xml:space="preserve"> </w:t>
            </w:r>
            <w:proofErr w:type="spellStart"/>
            <w:r>
              <w:rPr>
                <w:color w:val="000000"/>
              </w:rPr>
              <w:t>Requirement</w:t>
            </w:r>
            <w:proofErr w:type="spellEnd"/>
          </w:p>
        </w:tc>
        <w:tc>
          <w:tcPr>
            <w:tcW w:w="1172" w:type="dxa"/>
            <w:tcBorders>
              <w:top w:val="single" w:sz="4" w:space="0" w:color="000000"/>
              <w:left w:val="single" w:sz="4" w:space="0" w:color="000000"/>
              <w:bottom w:val="single" w:sz="4" w:space="0" w:color="000000"/>
              <w:right w:val="single" w:sz="4" w:space="0" w:color="000000"/>
            </w:tcBorders>
            <w:tcMar>
              <w:top w:w="0" w:type="dxa"/>
              <w:bottom w:w="0" w:type="dxa"/>
            </w:tcMar>
          </w:tcPr>
          <w:p w14:paraId="23CF0DC9" w14:textId="77777777" w:rsidR="00210C30" w:rsidRDefault="00000000">
            <w:pPr>
              <w:widowControl w:val="0"/>
              <w:rPr>
                <w:color w:val="000000"/>
              </w:rPr>
            </w:pPr>
            <w:r>
              <w:rPr>
                <w:noProof/>
              </w:rPr>
              <w:drawing>
                <wp:inline distT="0" distB="0" distL="0" distR="0" wp14:anchorId="3F61E323" wp14:editId="2953799A">
                  <wp:extent cx="152400" cy="152400"/>
                  <wp:effectExtent l="0" t="0" r="0" b="0"/>
                  <wp:docPr id="30" name="image3.png" descr="-389527219.jpg"/>
                  <wp:cNvGraphicFramePr/>
                  <a:graphic xmlns:a="http://schemas.openxmlformats.org/drawingml/2006/main">
                    <a:graphicData uri="http://schemas.openxmlformats.org/drawingml/2006/picture">
                      <pic:pic xmlns:pic="http://schemas.openxmlformats.org/drawingml/2006/picture">
                        <pic:nvPicPr>
                          <pic:cNvPr id="0" name="image3.png" descr="-389527219.jpg"/>
                          <pic:cNvPicPr preferRelativeResize="0"/>
                        </pic:nvPicPr>
                        <pic:blipFill>
                          <a:blip r:embed="rId20"/>
                          <a:srcRect/>
                          <a:stretch>
                            <a:fillRect/>
                          </a:stretch>
                        </pic:blipFill>
                        <pic:spPr>
                          <a:xfrm>
                            <a:off x="0" y="0"/>
                            <a:ext cx="152400" cy="152400"/>
                          </a:xfrm>
                          <a:prstGeom prst="rect">
                            <a:avLst/>
                          </a:prstGeom>
                          <a:ln/>
                        </pic:spPr>
                      </pic:pic>
                    </a:graphicData>
                  </a:graphic>
                </wp:inline>
              </w:drawing>
            </w:r>
            <w:r>
              <w:rPr>
                <w:color w:val="000000"/>
              </w:rPr>
              <w:t xml:space="preserve"> </w:t>
            </w:r>
          </w:p>
          <w:p w14:paraId="59508B58" w14:textId="77777777" w:rsidR="00210C30" w:rsidRDefault="00000000">
            <w:pPr>
              <w:widowControl w:val="0"/>
              <w:spacing w:after="60"/>
            </w:pPr>
            <w:r>
              <w:t xml:space="preserve">3.2 </w:t>
            </w:r>
            <w:proofErr w:type="spellStart"/>
            <w:r>
              <w:t>Non-functional</w:t>
            </w:r>
            <w:proofErr w:type="spellEnd"/>
            <w:r>
              <w:t xml:space="preserve"> </w:t>
            </w:r>
            <w:proofErr w:type="spellStart"/>
            <w:r>
              <w:t>requirements</w:t>
            </w:r>
            <w:proofErr w:type="spellEnd"/>
          </w:p>
          <w:p w14:paraId="01FE9912" w14:textId="77777777" w:rsidR="00210C30" w:rsidRDefault="00000000">
            <w:pPr>
              <w:widowControl w:val="0"/>
              <w:spacing w:after="60"/>
            </w:pPr>
            <w:r>
              <w:rPr>
                <w:color w:val="808080"/>
              </w:rPr>
              <w:t xml:space="preserve"> [</w:t>
            </w:r>
            <w:proofErr w:type="spellStart"/>
            <w:r>
              <w:rPr>
                <w:color w:val="808080"/>
              </w:rPr>
              <w:t>Your</w:t>
            </w:r>
            <w:proofErr w:type="spellEnd"/>
            <w:r>
              <w:rPr>
                <w:color w:val="808080"/>
              </w:rPr>
              <w:t xml:space="preserve"> </w:t>
            </w:r>
            <w:proofErr w:type="spellStart"/>
            <w:r>
              <w:rPr>
                <w:color w:val="808080"/>
              </w:rPr>
              <w:t>Requirements</w:t>
            </w:r>
            <w:proofErr w:type="spellEnd"/>
            <w:r>
              <w:rPr>
                <w:color w:val="808080"/>
              </w:rPr>
              <w:t xml:space="preserve"> Project::3 System </w:t>
            </w:r>
            <w:proofErr w:type="spellStart"/>
            <w:r>
              <w:rPr>
                <w:color w:val="808080"/>
              </w:rPr>
              <w:t>requirements</w:t>
            </w:r>
            <w:proofErr w:type="spellEnd"/>
            <w:r>
              <w:rPr>
                <w:color w:val="808080"/>
              </w:rPr>
              <w:t>]</w:t>
            </w:r>
          </w:p>
        </w:tc>
        <w:tc>
          <w:tcPr>
            <w:tcW w:w="994" w:type="dxa"/>
            <w:tcBorders>
              <w:top w:val="single" w:sz="4" w:space="0" w:color="000000"/>
              <w:left w:val="single" w:sz="4" w:space="0" w:color="000000"/>
              <w:bottom w:val="single" w:sz="4" w:space="0" w:color="000000"/>
              <w:right w:val="single" w:sz="4" w:space="0" w:color="000000"/>
            </w:tcBorders>
            <w:tcMar>
              <w:top w:w="0" w:type="dxa"/>
              <w:bottom w:w="0" w:type="dxa"/>
            </w:tcMar>
          </w:tcPr>
          <w:p w14:paraId="1F4302CF" w14:textId="77777777" w:rsidR="00210C30" w:rsidRDefault="00210C30">
            <w:pPr>
              <w:widowControl w:val="0"/>
            </w:pPr>
          </w:p>
        </w:tc>
        <w:tc>
          <w:tcPr>
            <w:tcW w:w="1242" w:type="dxa"/>
            <w:tcBorders>
              <w:top w:val="single" w:sz="4" w:space="0" w:color="000000"/>
              <w:left w:val="single" w:sz="4" w:space="0" w:color="000000"/>
              <w:bottom w:val="single" w:sz="4" w:space="0" w:color="000000"/>
              <w:right w:val="single" w:sz="4" w:space="0" w:color="000000"/>
            </w:tcBorders>
          </w:tcPr>
          <w:p w14:paraId="68CF8CAD" w14:textId="77777777" w:rsidR="00210C30" w:rsidRDefault="00210C30">
            <w:pPr>
              <w:widowControl w:val="0"/>
            </w:pPr>
          </w:p>
        </w:tc>
      </w:tr>
      <w:tr w:rsidR="00210C30" w14:paraId="18D5AFEE" w14:textId="77777777">
        <w:trPr>
          <w:cantSplit/>
        </w:trPr>
        <w:tc>
          <w:tcPr>
            <w:tcW w:w="588" w:type="dxa"/>
            <w:tcBorders>
              <w:top w:val="single" w:sz="4" w:space="0" w:color="000000"/>
              <w:left w:val="single" w:sz="4" w:space="0" w:color="000000"/>
              <w:bottom w:val="single" w:sz="4" w:space="0" w:color="000000"/>
              <w:right w:val="single" w:sz="4" w:space="0" w:color="000000"/>
            </w:tcBorders>
          </w:tcPr>
          <w:p w14:paraId="35565010" w14:textId="77777777" w:rsidR="00210C30" w:rsidRDefault="00000000">
            <w:pPr>
              <w:widowControl w:val="0"/>
              <w:spacing w:after="60"/>
            </w:pPr>
            <w:r>
              <w:t>NFR-3</w:t>
            </w:r>
          </w:p>
        </w:tc>
        <w:tc>
          <w:tcPr>
            <w:tcW w:w="1322" w:type="dxa"/>
            <w:tcBorders>
              <w:top w:val="single" w:sz="4" w:space="0" w:color="000000"/>
              <w:left w:val="single" w:sz="4" w:space="0" w:color="000000"/>
              <w:bottom w:val="single" w:sz="4" w:space="0" w:color="000000"/>
              <w:right w:val="single" w:sz="4" w:space="0" w:color="000000"/>
            </w:tcBorders>
          </w:tcPr>
          <w:p w14:paraId="4B4A53D9" w14:textId="77777777" w:rsidR="00210C30" w:rsidRDefault="00000000">
            <w:pPr>
              <w:widowControl w:val="0"/>
              <w:rPr>
                <w:color w:val="000000"/>
              </w:rPr>
            </w:pPr>
            <w:r>
              <w:rPr>
                <w:noProof/>
              </w:rPr>
              <w:drawing>
                <wp:inline distT="0" distB="0" distL="0" distR="0" wp14:anchorId="026CD228" wp14:editId="23C6E767">
                  <wp:extent cx="152400" cy="152400"/>
                  <wp:effectExtent l="0" t="0" r="0" b="0"/>
                  <wp:docPr id="31" name="image4.png" descr="-1365547972.jpg"/>
                  <wp:cNvGraphicFramePr/>
                  <a:graphic xmlns:a="http://schemas.openxmlformats.org/drawingml/2006/main">
                    <a:graphicData uri="http://schemas.openxmlformats.org/drawingml/2006/picture">
                      <pic:pic xmlns:pic="http://schemas.openxmlformats.org/drawingml/2006/picture">
                        <pic:nvPicPr>
                          <pic:cNvPr id="0" name="image4.png" descr="-1365547972.jpg"/>
                          <pic:cNvPicPr preferRelativeResize="0"/>
                        </pic:nvPicPr>
                        <pic:blipFill>
                          <a:blip r:embed="rId21"/>
                          <a:srcRect/>
                          <a:stretch>
                            <a:fillRect/>
                          </a:stretch>
                        </pic:blipFill>
                        <pic:spPr>
                          <a:xfrm>
                            <a:off x="0" y="0"/>
                            <a:ext cx="152400" cy="152400"/>
                          </a:xfrm>
                          <a:prstGeom prst="rect">
                            <a:avLst/>
                          </a:prstGeom>
                          <a:ln/>
                        </pic:spPr>
                      </pic:pic>
                    </a:graphicData>
                  </a:graphic>
                </wp:inline>
              </w:drawing>
            </w:r>
            <w:r>
              <w:rPr>
                <w:color w:val="000000"/>
              </w:rPr>
              <w:t xml:space="preserve"> </w:t>
            </w:r>
          </w:p>
          <w:p w14:paraId="7D7F8418" w14:textId="77777777" w:rsidR="00210C30" w:rsidRDefault="00000000">
            <w:pPr>
              <w:widowControl w:val="0"/>
              <w:spacing w:after="60"/>
            </w:pPr>
            <w:bookmarkStart w:id="68" w:name="_2iq8gzs" w:colFirst="0" w:colLast="0"/>
            <w:bookmarkEnd w:id="68"/>
            <w:r>
              <w:t>Diegimo reikalavimas</w:t>
            </w:r>
          </w:p>
        </w:tc>
        <w:tc>
          <w:tcPr>
            <w:tcW w:w="1439" w:type="dxa"/>
            <w:tcBorders>
              <w:top w:val="single" w:sz="4" w:space="0" w:color="000000"/>
              <w:left w:val="single" w:sz="4" w:space="0" w:color="000000"/>
              <w:bottom w:val="single" w:sz="4" w:space="0" w:color="000000"/>
              <w:right w:val="single" w:sz="4" w:space="0" w:color="000000"/>
            </w:tcBorders>
            <w:tcMar>
              <w:top w:w="0" w:type="dxa"/>
              <w:bottom w:w="0" w:type="dxa"/>
            </w:tcMar>
          </w:tcPr>
          <w:p w14:paraId="1FFB8BE0" w14:textId="77777777" w:rsidR="00210C30" w:rsidRDefault="00000000">
            <w:pPr>
              <w:widowControl w:val="0"/>
              <w:spacing w:after="60"/>
            </w:pPr>
            <w:r>
              <w:t xml:space="preserve">ANS sistema turi būti </w:t>
            </w:r>
            <w:proofErr w:type="spellStart"/>
            <w:r>
              <w:t>diegama</w:t>
            </w:r>
            <w:proofErr w:type="spellEnd"/>
            <w:r>
              <w:t xml:space="preserve"> ant pagrindinių mobiliųjų operacinių sistemų (ANDROID, IOS)</w:t>
            </w:r>
          </w:p>
        </w:tc>
        <w:tc>
          <w:tcPr>
            <w:tcW w:w="1104" w:type="dxa"/>
            <w:tcBorders>
              <w:top w:val="single" w:sz="4" w:space="0" w:color="000000"/>
              <w:left w:val="single" w:sz="4" w:space="0" w:color="000000"/>
              <w:bottom w:val="single" w:sz="4" w:space="0" w:color="000000"/>
              <w:right w:val="single" w:sz="4" w:space="0" w:color="000000"/>
            </w:tcBorders>
            <w:tcMar>
              <w:top w:w="0" w:type="dxa"/>
              <w:bottom w:w="0" w:type="dxa"/>
            </w:tcMar>
          </w:tcPr>
          <w:p w14:paraId="1031CD4C" w14:textId="77777777" w:rsidR="00210C30" w:rsidRDefault="00000000">
            <w:pPr>
              <w:widowControl w:val="0"/>
              <w:pBdr>
                <w:top w:val="nil"/>
                <w:left w:val="nil"/>
                <w:bottom w:val="nil"/>
                <w:right w:val="nil"/>
                <w:between w:val="nil"/>
              </w:pBdr>
              <w:spacing w:after="100"/>
              <w:rPr>
                <w:color w:val="000000"/>
              </w:rPr>
            </w:pPr>
            <w:r>
              <w:rPr>
                <w:noProof/>
                <w:color w:val="000000"/>
              </w:rPr>
              <w:drawing>
                <wp:inline distT="0" distB="0" distL="0" distR="0" wp14:anchorId="20A82DF8" wp14:editId="6EF83B83">
                  <wp:extent cx="152400" cy="152400"/>
                  <wp:effectExtent l="0" t="0" r="0" b="0"/>
                  <wp:docPr id="32" name="image4.png" descr="-1365547972.jpg"/>
                  <wp:cNvGraphicFramePr/>
                  <a:graphic xmlns:a="http://schemas.openxmlformats.org/drawingml/2006/main">
                    <a:graphicData uri="http://schemas.openxmlformats.org/drawingml/2006/picture">
                      <pic:pic xmlns:pic="http://schemas.openxmlformats.org/drawingml/2006/picture">
                        <pic:nvPicPr>
                          <pic:cNvPr id="0" name="image4.png" descr="-1365547972.jpg"/>
                          <pic:cNvPicPr preferRelativeResize="0"/>
                        </pic:nvPicPr>
                        <pic:blipFill>
                          <a:blip r:embed="rId21"/>
                          <a:srcRect/>
                          <a:stretch>
                            <a:fillRect/>
                          </a:stretch>
                        </pic:blipFill>
                        <pic:spPr>
                          <a:xfrm>
                            <a:off x="0" y="0"/>
                            <a:ext cx="152400" cy="152400"/>
                          </a:xfrm>
                          <a:prstGeom prst="rect">
                            <a:avLst/>
                          </a:prstGeom>
                          <a:ln/>
                        </pic:spPr>
                      </pic:pic>
                    </a:graphicData>
                  </a:graphic>
                </wp:inline>
              </w:drawing>
            </w:r>
            <w:r>
              <w:rPr>
                <w:color w:val="000000"/>
              </w:rPr>
              <w:t xml:space="preserve"> </w:t>
            </w:r>
            <w:proofErr w:type="spellStart"/>
            <w:r>
              <w:rPr>
                <w:color w:val="000000"/>
              </w:rPr>
              <w:t>Extended</w:t>
            </w:r>
            <w:proofErr w:type="spellEnd"/>
            <w:r>
              <w:rPr>
                <w:color w:val="000000"/>
              </w:rPr>
              <w:t xml:space="preserve"> </w:t>
            </w:r>
            <w:proofErr w:type="spellStart"/>
            <w:r>
              <w:rPr>
                <w:color w:val="000000"/>
              </w:rPr>
              <w:t>Requirement</w:t>
            </w:r>
            <w:proofErr w:type="spellEnd"/>
          </w:p>
        </w:tc>
        <w:tc>
          <w:tcPr>
            <w:tcW w:w="1172" w:type="dxa"/>
            <w:tcBorders>
              <w:top w:val="single" w:sz="4" w:space="0" w:color="000000"/>
              <w:left w:val="single" w:sz="4" w:space="0" w:color="000000"/>
              <w:bottom w:val="single" w:sz="4" w:space="0" w:color="000000"/>
              <w:right w:val="single" w:sz="4" w:space="0" w:color="000000"/>
            </w:tcBorders>
            <w:tcMar>
              <w:top w:w="0" w:type="dxa"/>
              <w:bottom w:w="0" w:type="dxa"/>
            </w:tcMar>
          </w:tcPr>
          <w:p w14:paraId="619D8392" w14:textId="77777777" w:rsidR="00210C30" w:rsidRDefault="00000000">
            <w:pPr>
              <w:widowControl w:val="0"/>
              <w:rPr>
                <w:color w:val="000000"/>
              </w:rPr>
            </w:pPr>
            <w:r>
              <w:rPr>
                <w:noProof/>
              </w:rPr>
              <w:drawing>
                <wp:inline distT="0" distB="0" distL="0" distR="0" wp14:anchorId="4410082D" wp14:editId="36167C4B">
                  <wp:extent cx="152400" cy="152400"/>
                  <wp:effectExtent l="0" t="0" r="0" b="0"/>
                  <wp:docPr id="33" name="image3.png" descr="-389527219.jpg"/>
                  <wp:cNvGraphicFramePr/>
                  <a:graphic xmlns:a="http://schemas.openxmlformats.org/drawingml/2006/main">
                    <a:graphicData uri="http://schemas.openxmlformats.org/drawingml/2006/picture">
                      <pic:pic xmlns:pic="http://schemas.openxmlformats.org/drawingml/2006/picture">
                        <pic:nvPicPr>
                          <pic:cNvPr id="0" name="image3.png" descr="-389527219.jpg"/>
                          <pic:cNvPicPr preferRelativeResize="0"/>
                        </pic:nvPicPr>
                        <pic:blipFill>
                          <a:blip r:embed="rId20"/>
                          <a:srcRect/>
                          <a:stretch>
                            <a:fillRect/>
                          </a:stretch>
                        </pic:blipFill>
                        <pic:spPr>
                          <a:xfrm>
                            <a:off x="0" y="0"/>
                            <a:ext cx="152400" cy="152400"/>
                          </a:xfrm>
                          <a:prstGeom prst="rect">
                            <a:avLst/>
                          </a:prstGeom>
                          <a:ln/>
                        </pic:spPr>
                      </pic:pic>
                    </a:graphicData>
                  </a:graphic>
                </wp:inline>
              </w:drawing>
            </w:r>
            <w:r>
              <w:rPr>
                <w:color w:val="000000"/>
              </w:rPr>
              <w:t xml:space="preserve"> </w:t>
            </w:r>
          </w:p>
          <w:p w14:paraId="72CD6342" w14:textId="77777777" w:rsidR="00210C30" w:rsidRDefault="00000000">
            <w:pPr>
              <w:widowControl w:val="0"/>
              <w:spacing w:after="60"/>
            </w:pPr>
            <w:r>
              <w:t xml:space="preserve">3.2 </w:t>
            </w:r>
            <w:proofErr w:type="spellStart"/>
            <w:r>
              <w:t>Non-functional</w:t>
            </w:r>
            <w:proofErr w:type="spellEnd"/>
            <w:r>
              <w:t xml:space="preserve"> </w:t>
            </w:r>
            <w:proofErr w:type="spellStart"/>
            <w:r>
              <w:t>requirements</w:t>
            </w:r>
            <w:proofErr w:type="spellEnd"/>
          </w:p>
          <w:p w14:paraId="4C65D868" w14:textId="77777777" w:rsidR="00210C30" w:rsidRDefault="00000000">
            <w:pPr>
              <w:widowControl w:val="0"/>
              <w:spacing w:after="60"/>
            </w:pPr>
            <w:r>
              <w:rPr>
                <w:color w:val="808080"/>
              </w:rPr>
              <w:t xml:space="preserve"> [</w:t>
            </w:r>
            <w:proofErr w:type="spellStart"/>
            <w:r>
              <w:rPr>
                <w:color w:val="808080"/>
              </w:rPr>
              <w:t>Your</w:t>
            </w:r>
            <w:proofErr w:type="spellEnd"/>
            <w:r>
              <w:rPr>
                <w:color w:val="808080"/>
              </w:rPr>
              <w:t xml:space="preserve"> </w:t>
            </w:r>
            <w:proofErr w:type="spellStart"/>
            <w:r>
              <w:rPr>
                <w:color w:val="808080"/>
              </w:rPr>
              <w:t>Requirements</w:t>
            </w:r>
            <w:proofErr w:type="spellEnd"/>
            <w:r>
              <w:rPr>
                <w:color w:val="808080"/>
              </w:rPr>
              <w:t xml:space="preserve"> Project::3 System </w:t>
            </w:r>
            <w:proofErr w:type="spellStart"/>
            <w:r>
              <w:rPr>
                <w:color w:val="808080"/>
              </w:rPr>
              <w:t>requirements</w:t>
            </w:r>
            <w:proofErr w:type="spellEnd"/>
            <w:r>
              <w:rPr>
                <w:color w:val="808080"/>
              </w:rPr>
              <w:t>]</w:t>
            </w:r>
          </w:p>
        </w:tc>
        <w:tc>
          <w:tcPr>
            <w:tcW w:w="994" w:type="dxa"/>
            <w:tcBorders>
              <w:top w:val="single" w:sz="4" w:space="0" w:color="000000"/>
              <w:left w:val="single" w:sz="4" w:space="0" w:color="000000"/>
              <w:bottom w:val="single" w:sz="4" w:space="0" w:color="000000"/>
              <w:right w:val="single" w:sz="4" w:space="0" w:color="000000"/>
            </w:tcBorders>
            <w:tcMar>
              <w:top w:w="0" w:type="dxa"/>
              <w:bottom w:w="0" w:type="dxa"/>
            </w:tcMar>
          </w:tcPr>
          <w:p w14:paraId="7A2BEA51" w14:textId="77777777" w:rsidR="00210C30" w:rsidRDefault="00000000">
            <w:pPr>
              <w:widowControl w:val="0"/>
              <w:spacing w:after="60"/>
            </w:pPr>
            <w:proofErr w:type="spellStart"/>
            <w:r>
              <w:t>High</w:t>
            </w:r>
            <w:proofErr w:type="spellEnd"/>
          </w:p>
        </w:tc>
        <w:tc>
          <w:tcPr>
            <w:tcW w:w="1242" w:type="dxa"/>
            <w:tcBorders>
              <w:top w:val="single" w:sz="4" w:space="0" w:color="000000"/>
              <w:left w:val="single" w:sz="4" w:space="0" w:color="000000"/>
              <w:bottom w:val="single" w:sz="4" w:space="0" w:color="000000"/>
              <w:right w:val="single" w:sz="4" w:space="0" w:color="000000"/>
            </w:tcBorders>
          </w:tcPr>
          <w:p w14:paraId="01C90BC8" w14:textId="77777777" w:rsidR="00210C30" w:rsidRDefault="00000000">
            <w:pPr>
              <w:widowControl w:val="0"/>
              <w:spacing w:after="60"/>
            </w:pPr>
            <w:proofErr w:type="spellStart"/>
            <w:r>
              <w:t>Test</w:t>
            </w:r>
            <w:proofErr w:type="spellEnd"/>
          </w:p>
        </w:tc>
      </w:tr>
      <w:tr w:rsidR="00210C30" w14:paraId="12529656" w14:textId="77777777">
        <w:trPr>
          <w:cantSplit/>
        </w:trPr>
        <w:tc>
          <w:tcPr>
            <w:tcW w:w="588" w:type="dxa"/>
            <w:tcBorders>
              <w:top w:val="single" w:sz="4" w:space="0" w:color="000000"/>
              <w:left w:val="single" w:sz="4" w:space="0" w:color="000000"/>
              <w:bottom w:val="single" w:sz="4" w:space="0" w:color="000000"/>
              <w:right w:val="single" w:sz="4" w:space="0" w:color="000000"/>
            </w:tcBorders>
          </w:tcPr>
          <w:p w14:paraId="58CB00BF" w14:textId="77777777" w:rsidR="00210C30" w:rsidRDefault="00000000">
            <w:pPr>
              <w:widowControl w:val="0"/>
              <w:spacing w:after="60"/>
            </w:pPr>
            <w:r>
              <w:lastRenderedPageBreak/>
              <w:t>NFR-4</w:t>
            </w:r>
          </w:p>
        </w:tc>
        <w:tc>
          <w:tcPr>
            <w:tcW w:w="1322" w:type="dxa"/>
            <w:tcBorders>
              <w:top w:val="single" w:sz="4" w:space="0" w:color="000000"/>
              <w:left w:val="single" w:sz="4" w:space="0" w:color="000000"/>
              <w:bottom w:val="single" w:sz="4" w:space="0" w:color="000000"/>
              <w:right w:val="single" w:sz="4" w:space="0" w:color="000000"/>
            </w:tcBorders>
          </w:tcPr>
          <w:p w14:paraId="7EE89492" w14:textId="77777777" w:rsidR="00210C30" w:rsidRDefault="00000000">
            <w:pPr>
              <w:widowControl w:val="0"/>
              <w:rPr>
                <w:color w:val="000000"/>
              </w:rPr>
            </w:pPr>
            <w:r>
              <w:rPr>
                <w:noProof/>
              </w:rPr>
              <w:drawing>
                <wp:inline distT="0" distB="0" distL="0" distR="0" wp14:anchorId="17AB09D6" wp14:editId="17A52040">
                  <wp:extent cx="152400" cy="152400"/>
                  <wp:effectExtent l="0" t="0" r="0" b="0"/>
                  <wp:docPr id="34" name="image5.png" descr="1734598461.jpg"/>
                  <wp:cNvGraphicFramePr/>
                  <a:graphic xmlns:a="http://schemas.openxmlformats.org/drawingml/2006/main">
                    <a:graphicData uri="http://schemas.openxmlformats.org/drawingml/2006/picture">
                      <pic:pic xmlns:pic="http://schemas.openxmlformats.org/drawingml/2006/picture">
                        <pic:nvPicPr>
                          <pic:cNvPr id="0" name="image5.png" descr="1734598461.jpg"/>
                          <pic:cNvPicPr preferRelativeResize="0"/>
                        </pic:nvPicPr>
                        <pic:blipFill>
                          <a:blip r:embed="rId22"/>
                          <a:srcRect/>
                          <a:stretch>
                            <a:fillRect/>
                          </a:stretch>
                        </pic:blipFill>
                        <pic:spPr>
                          <a:xfrm>
                            <a:off x="0" y="0"/>
                            <a:ext cx="152400" cy="152400"/>
                          </a:xfrm>
                          <a:prstGeom prst="rect">
                            <a:avLst/>
                          </a:prstGeom>
                          <a:ln/>
                        </pic:spPr>
                      </pic:pic>
                    </a:graphicData>
                  </a:graphic>
                </wp:inline>
              </w:drawing>
            </w:r>
            <w:r>
              <w:rPr>
                <w:color w:val="000000"/>
              </w:rPr>
              <w:t xml:space="preserve"> </w:t>
            </w:r>
          </w:p>
          <w:p w14:paraId="3B98A88A" w14:textId="77777777" w:rsidR="00210C30" w:rsidRDefault="00000000">
            <w:pPr>
              <w:widowControl w:val="0"/>
              <w:spacing w:after="60"/>
            </w:pPr>
            <w:bookmarkStart w:id="69" w:name="_xvir7l" w:colFirst="0" w:colLast="0"/>
            <w:bookmarkEnd w:id="69"/>
            <w:r>
              <w:t>Ruošinio reikalavimas</w:t>
            </w:r>
          </w:p>
        </w:tc>
        <w:tc>
          <w:tcPr>
            <w:tcW w:w="1439" w:type="dxa"/>
            <w:tcBorders>
              <w:top w:val="single" w:sz="4" w:space="0" w:color="000000"/>
              <w:left w:val="single" w:sz="4" w:space="0" w:color="000000"/>
              <w:bottom w:val="single" w:sz="4" w:space="0" w:color="000000"/>
              <w:right w:val="single" w:sz="4" w:space="0" w:color="000000"/>
            </w:tcBorders>
            <w:tcMar>
              <w:top w:w="0" w:type="dxa"/>
              <w:bottom w:w="0" w:type="dxa"/>
            </w:tcMar>
          </w:tcPr>
          <w:p w14:paraId="6A868794" w14:textId="77777777" w:rsidR="00210C30" w:rsidRDefault="00000000">
            <w:pPr>
              <w:widowControl w:val="0"/>
              <w:spacing w:after="60"/>
            </w:pPr>
            <w:r>
              <w:t>ANS turi sugeneruoti nuomos apmokėjimo ruošinius kiekvienam Klientui ne vėliau kaip 30 sekundžių po nuomos pabaigos.</w:t>
            </w:r>
          </w:p>
        </w:tc>
        <w:tc>
          <w:tcPr>
            <w:tcW w:w="1104" w:type="dxa"/>
            <w:tcBorders>
              <w:top w:val="single" w:sz="4" w:space="0" w:color="000000"/>
              <w:left w:val="single" w:sz="4" w:space="0" w:color="000000"/>
              <w:bottom w:val="single" w:sz="4" w:space="0" w:color="000000"/>
              <w:right w:val="single" w:sz="4" w:space="0" w:color="000000"/>
            </w:tcBorders>
            <w:tcMar>
              <w:top w:w="0" w:type="dxa"/>
              <w:bottom w:w="0" w:type="dxa"/>
            </w:tcMar>
          </w:tcPr>
          <w:p w14:paraId="460C239D" w14:textId="77777777" w:rsidR="00210C30" w:rsidRDefault="00000000">
            <w:pPr>
              <w:widowControl w:val="0"/>
              <w:pBdr>
                <w:top w:val="nil"/>
                <w:left w:val="nil"/>
                <w:bottom w:val="nil"/>
                <w:right w:val="nil"/>
                <w:between w:val="nil"/>
              </w:pBdr>
              <w:spacing w:after="100"/>
              <w:rPr>
                <w:color w:val="000000"/>
              </w:rPr>
            </w:pPr>
            <w:r>
              <w:rPr>
                <w:noProof/>
                <w:color w:val="000000"/>
              </w:rPr>
              <w:drawing>
                <wp:inline distT="0" distB="0" distL="0" distR="0" wp14:anchorId="34D2F1FF" wp14:editId="1B9A86B3">
                  <wp:extent cx="152400" cy="152400"/>
                  <wp:effectExtent l="0" t="0" r="0" b="0"/>
                  <wp:docPr id="8" name="image5.png" descr="1734598461.jpg"/>
                  <wp:cNvGraphicFramePr/>
                  <a:graphic xmlns:a="http://schemas.openxmlformats.org/drawingml/2006/main">
                    <a:graphicData uri="http://schemas.openxmlformats.org/drawingml/2006/picture">
                      <pic:pic xmlns:pic="http://schemas.openxmlformats.org/drawingml/2006/picture">
                        <pic:nvPicPr>
                          <pic:cNvPr id="0" name="image5.png" descr="1734598461.jpg"/>
                          <pic:cNvPicPr preferRelativeResize="0"/>
                        </pic:nvPicPr>
                        <pic:blipFill>
                          <a:blip r:embed="rId22"/>
                          <a:srcRect/>
                          <a:stretch>
                            <a:fillRect/>
                          </a:stretch>
                        </pic:blipFill>
                        <pic:spPr>
                          <a:xfrm>
                            <a:off x="0" y="0"/>
                            <a:ext cx="152400" cy="152400"/>
                          </a:xfrm>
                          <a:prstGeom prst="rect">
                            <a:avLst/>
                          </a:prstGeom>
                          <a:ln/>
                        </pic:spPr>
                      </pic:pic>
                    </a:graphicData>
                  </a:graphic>
                </wp:inline>
              </w:drawing>
            </w:r>
            <w:r>
              <w:rPr>
                <w:color w:val="000000"/>
              </w:rPr>
              <w:t xml:space="preserve"> </w:t>
            </w:r>
            <w:proofErr w:type="spellStart"/>
            <w:r>
              <w:rPr>
                <w:color w:val="000000"/>
              </w:rPr>
              <w:t>Requirement</w:t>
            </w:r>
            <w:proofErr w:type="spellEnd"/>
          </w:p>
        </w:tc>
        <w:tc>
          <w:tcPr>
            <w:tcW w:w="1172" w:type="dxa"/>
            <w:tcBorders>
              <w:top w:val="single" w:sz="4" w:space="0" w:color="000000"/>
              <w:left w:val="single" w:sz="4" w:space="0" w:color="000000"/>
              <w:bottom w:val="single" w:sz="4" w:space="0" w:color="000000"/>
              <w:right w:val="single" w:sz="4" w:space="0" w:color="000000"/>
            </w:tcBorders>
            <w:tcMar>
              <w:top w:w="0" w:type="dxa"/>
              <w:bottom w:w="0" w:type="dxa"/>
            </w:tcMar>
          </w:tcPr>
          <w:p w14:paraId="5ABF189F" w14:textId="77777777" w:rsidR="00210C30" w:rsidRDefault="00000000">
            <w:pPr>
              <w:widowControl w:val="0"/>
              <w:rPr>
                <w:color w:val="000000"/>
              </w:rPr>
            </w:pPr>
            <w:r>
              <w:rPr>
                <w:noProof/>
              </w:rPr>
              <w:drawing>
                <wp:inline distT="0" distB="0" distL="0" distR="0" wp14:anchorId="122E4A4F" wp14:editId="14E584E7">
                  <wp:extent cx="152400" cy="152400"/>
                  <wp:effectExtent l="0" t="0" r="0" b="0"/>
                  <wp:docPr id="9" name="image3.png" descr="-389527219.jpg"/>
                  <wp:cNvGraphicFramePr/>
                  <a:graphic xmlns:a="http://schemas.openxmlformats.org/drawingml/2006/main">
                    <a:graphicData uri="http://schemas.openxmlformats.org/drawingml/2006/picture">
                      <pic:pic xmlns:pic="http://schemas.openxmlformats.org/drawingml/2006/picture">
                        <pic:nvPicPr>
                          <pic:cNvPr id="0" name="image3.png" descr="-389527219.jpg"/>
                          <pic:cNvPicPr preferRelativeResize="0"/>
                        </pic:nvPicPr>
                        <pic:blipFill>
                          <a:blip r:embed="rId20"/>
                          <a:srcRect/>
                          <a:stretch>
                            <a:fillRect/>
                          </a:stretch>
                        </pic:blipFill>
                        <pic:spPr>
                          <a:xfrm>
                            <a:off x="0" y="0"/>
                            <a:ext cx="152400" cy="152400"/>
                          </a:xfrm>
                          <a:prstGeom prst="rect">
                            <a:avLst/>
                          </a:prstGeom>
                          <a:ln/>
                        </pic:spPr>
                      </pic:pic>
                    </a:graphicData>
                  </a:graphic>
                </wp:inline>
              </w:drawing>
            </w:r>
            <w:r>
              <w:rPr>
                <w:color w:val="000000"/>
              </w:rPr>
              <w:t xml:space="preserve"> </w:t>
            </w:r>
          </w:p>
          <w:p w14:paraId="70207CC0" w14:textId="77777777" w:rsidR="00210C30" w:rsidRDefault="00000000">
            <w:pPr>
              <w:widowControl w:val="0"/>
              <w:spacing w:after="60"/>
            </w:pPr>
            <w:r>
              <w:t xml:space="preserve">3.2 </w:t>
            </w:r>
            <w:proofErr w:type="spellStart"/>
            <w:r>
              <w:t>Non-functional</w:t>
            </w:r>
            <w:proofErr w:type="spellEnd"/>
            <w:r>
              <w:t xml:space="preserve"> </w:t>
            </w:r>
            <w:proofErr w:type="spellStart"/>
            <w:r>
              <w:t>requirements</w:t>
            </w:r>
            <w:proofErr w:type="spellEnd"/>
          </w:p>
          <w:p w14:paraId="295ECEA8" w14:textId="77777777" w:rsidR="00210C30" w:rsidRDefault="00000000">
            <w:pPr>
              <w:widowControl w:val="0"/>
              <w:spacing w:after="60"/>
            </w:pPr>
            <w:r>
              <w:rPr>
                <w:color w:val="808080"/>
              </w:rPr>
              <w:t xml:space="preserve"> [</w:t>
            </w:r>
            <w:proofErr w:type="spellStart"/>
            <w:r>
              <w:rPr>
                <w:color w:val="808080"/>
              </w:rPr>
              <w:t>Your</w:t>
            </w:r>
            <w:proofErr w:type="spellEnd"/>
            <w:r>
              <w:rPr>
                <w:color w:val="808080"/>
              </w:rPr>
              <w:t xml:space="preserve"> </w:t>
            </w:r>
            <w:proofErr w:type="spellStart"/>
            <w:r>
              <w:rPr>
                <w:color w:val="808080"/>
              </w:rPr>
              <w:t>Requirements</w:t>
            </w:r>
            <w:proofErr w:type="spellEnd"/>
            <w:r>
              <w:rPr>
                <w:color w:val="808080"/>
              </w:rPr>
              <w:t xml:space="preserve"> Project::3 System </w:t>
            </w:r>
            <w:proofErr w:type="spellStart"/>
            <w:r>
              <w:rPr>
                <w:color w:val="808080"/>
              </w:rPr>
              <w:t>requirements</w:t>
            </w:r>
            <w:proofErr w:type="spellEnd"/>
            <w:r>
              <w:rPr>
                <w:color w:val="808080"/>
              </w:rPr>
              <w:t>]</w:t>
            </w:r>
          </w:p>
        </w:tc>
        <w:tc>
          <w:tcPr>
            <w:tcW w:w="994" w:type="dxa"/>
            <w:tcBorders>
              <w:top w:val="single" w:sz="4" w:space="0" w:color="000000"/>
              <w:left w:val="single" w:sz="4" w:space="0" w:color="000000"/>
              <w:bottom w:val="single" w:sz="4" w:space="0" w:color="000000"/>
              <w:right w:val="single" w:sz="4" w:space="0" w:color="000000"/>
            </w:tcBorders>
            <w:tcMar>
              <w:top w:w="0" w:type="dxa"/>
              <w:bottom w:w="0" w:type="dxa"/>
            </w:tcMar>
          </w:tcPr>
          <w:p w14:paraId="352AD514" w14:textId="77777777" w:rsidR="00210C30" w:rsidRDefault="00210C30">
            <w:pPr>
              <w:widowControl w:val="0"/>
            </w:pPr>
          </w:p>
        </w:tc>
        <w:tc>
          <w:tcPr>
            <w:tcW w:w="1242" w:type="dxa"/>
            <w:tcBorders>
              <w:top w:val="single" w:sz="4" w:space="0" w:color="000000"/>
              <w:left w:val="single" w:sz="4" w:space="0" w:color="000000"/>
              <w:bottom w:val="single" w:sz="4" w:space="0" w:color="000000"/>
              <w:right w:val="single" w:sz="4" w:space="0" w:color="000000"/>
            </w:tcBorders>
          </w:tcPr>
          <w:p w14:paraId="473D3622" w14:textId="77777777" w:rsidR="00210C30" w:rsidRDefault="00210C30">
            <w:pPr>
              <w:widowControl w:val="0"/>
            </w:pPr>
          </w:p>
        </w:tc>
      </w:tr>
      <w:tr w:rsidR="00210C30" w14:paraId="2AC32999" w14:textId="77777777">
        <w:trPr>
          <w:cantSplit/>
        </w:trPr>
        <w:tc>
          <w:tcPr>
            <w:tcW w:w="588" w:type="dxa"/>
            <w:tcBorders>
              <w:top w:val="single" w:sz="4" w:space="0" w:color="000000"/>
              <w:left w:val="single" w:sz="4" w:space="0" w:color="000000"/>
              <w:bottom w:val="single" w:sz="4" w:space="0" w:color="000000"/>
              <w:right w:val="single" w:sz="4" w:space="0" w:color="000000"/>
            </w:tcBorders>
          </w:tcPr>
          <w:p w14:paraId="055E2EDF" w14:textId="77777777" w:rsidR="00210C30" w:rsidRDefault="00000000">
            <w:pPr>
              <w:widowControl w:val="0"/>
              <w:spacing w:after="60"/>
            </w:pPr>
            <w:r>
              <w:t>NFR-5</w:t>
            </w:r>
          </w:p>
        </w:tc>
        <w:tc>
          <w:tcPr>
            <w:tcW w:w="1322" w:type="dxa"/>
            <w:tcBorders>
              <w:top w:val="single" w:sz="4" w:space="0" w:color="000000"/>
              <w:left w:val="single" w:sz="4" w:space="0" w:color="000000"/>
              <w:bottom w:val="single" w:sz="4" w:space="0" w:color="000000"/>
              <w:right w:val="single" w:sz="4" w:space="0" w:color="000000"/>
            </w:tcBorders>
          </w:tcPr>
          <w:p w14:paraId="0938DB62" w14:textId="77777777" w:rsidR="00210C30" w:rsidRDefault="00000000">
            <w:pPr>
              <w:widowControl w:val="0"/>
              <w:rPr>
                <w:color w:val="000000"/>
              </w:rPr>
            </w:pPr>
            <w:r>
              <w:rPr>
                <w:noProof/>
              </w:rPr>
              <w:drawing>
                <wp:inline distT="0" distB="0" distL="0" distR="0" wp14:anchorId="44286158" wp14:editId="5C2B3520">
                  <wp:extent cx="152400" cy="152400"/>
                  <wp:effectExtent l="0" t="0" r="0" b="0"/>
                  <wp:docPr id="10" name="image4.png" descr="-1365547972.jpg"/>
                  <wp:cNvGraphicFramePr/>
                  <a:graphic xmlns:a="http://schemas.openxmlformats.org/drawingml/2006/main">
                    <a:graphicData uri="http://schemas.openxmlformats.org/drawingml/2006/picture">
                      <pic:pic xmlns:pic="http://schemas.openxmlformats.org/drawingml/2006/picture">
                        <pic:nvPicPr>
                          <pic:cNvPr id="0" name="image4.png" descr="-1365547972.jpg"/>
                          <pic:cNvPicPr preferRelativeResize="0"/>
                        </pic:nvPicPr>
                        <pic:blipFill>
                          <a:blip r:embed="rId21"/>
                          <a:srcRect/>
                          <a:stretch>
                            <a:fillRect/>
                          </a:stretch>
                        </pic:blipFill>
                        <pic:spPr>
                          <a:xfrm>
                            <a:off x="0" y="0"/>
                            <a:ext cx="152400" cy="152400"/>
                          </a:xfrm>
                          <a:prstGeom prst="rect">
                            <a:avLst/>
                          </a:prstGeom>
                          <a:ln/>
                        </pic:spPr>
                      </pic:pic>
                    </a:graphicData>
                  </a:graphic>
                </wp:inline>
              </w:drawing>
            </w:r>
            <w:r>
              <w:rPr>
                <w:color w:val="000000"/>
              </w:rPr>
              <w:t xml:space="preserve"> </w:t>
            </w:r>
          </w:p>
          <w:p w14:paraId="6545052F" w14:textId="77777777" w:rsidR="00210C30" w:rsidRDefault="00000000">
            <w:pPr>
              <w:widowControl w:val="0"/>
              <w:spacing w:after="60"/>
            </w:pPr>
            <w:bookmarkStart w:id="70" w:name="_3hv69ve" w:colFirst="0" w:colLast="0"/>
            <w:bookmarkEnd w:id="70"/>
            <w:r>
              <w:t>Aptarnavimo ir priežiūros reikalavimas</w:t>
            </w:r>
          </w:p>
        </w:tc>
        <w:tc>
          <w:tcPr>
            <w:tcW w:w="1439" w:type="dxa"/>
            <w:tcBorders>
              <w:top w:val="single" w:sz="4" w:space="0" w:color="000000"/>
              <w:left w:val="single" w:sz="4" w:space="0" w:color="000000"/>
              <w:bottom w:val="single" w:sz="4" w:space="0" w:color="000000"/>
              <w:right w:val="single" w:sz="4" w:space="0" w:color="000000"/>
            </w:tcBorders>
            <w:tcMar>
              <w:top w:w="0" w:type="dxa"/>
              <w:bottom w:w="0" w:type="dxa"/>
            </w:tcMar>
          </w:tcPr>
          <w:p w14:paraId="23E4B9F6" w14:textId="77777777" w:rsidR="00210C30" w:rsidRDefault="00000000">
            <w:pPr>
              <w:widowControl w:val="0"/>
              <w:spacing w:after="60"/>
            </w:pPr>
            <w:r>
              <w:t>Kiekviena mėnesį turi būti vykdomi ANS sistemos apsaugos ir operacinių sistemų atnaujinimai</w:t>
            </w:r>
          </w:p>
        </w:tc>
        <w:tc>
          <w:tcPr>
            <w:tcW w:w="1104" w:type="dxa"/>
            <w:tcBorders>
              <w:top w:val="single" w:sz="4" w:space="0" w:color="000000"/>
              <w:left w:val="single" w:sz="4" w:space="0" w:color="000000"/>
              <w:bottom w:val="single" w:sz="4" w:space="0" w:color="000000"/>
              <w:right w:val="single" w:sz="4" w:space="0" w:color="000000"/>
            </w:tcBorders>
            <w:tcMar>
              <w:top w:w="0" w:type="dxa"/>
              <w:bottom w:w="0" w:type="dxa"/>
            </w:tcMar>
          </w:tcPr>
          <w:p w14:paraId="18BEDCB3" w14:textId="77777777" w:rsidR="00210C30" w:rsidRDefault="00000000">
            <w:pPr>
              <w:widowControl w:val="0"/>
              <w:pBdr>
                <w:top w:val="nil"/>
                <w:left w:val="nil"/>
                <w:bottom w:val="nil"/>
                <w:right w:val="nil"/>
                <w:between w:val="nil"/>
              </w:pBdr>
              <w:spacing w:after="100"/>
              <w:rPr>
                <w:color w:val="000000"/>
              </w:rPr>
            </w:pPr>
            <w:r>
              <w:rPr>
                <w:noProof/>
                <w:color w:val="000000"/>
              </w:rPr>
              <w:drawing>
                <wp:inline distT="0" distB="0" distL="0" distR="0" wp14:anchorId="00A1E365" wp14:editId="5D9D5A34">
                  <wp:extent cx="152400" cy="152400"/>
                  <wp:effectExtent l="0" t="0" r="0" b="0"/>
                  <wp:docPr id="11" name="image4.png" descr="-1365547972.jpg"/>
                  <wp:cNvGraphicFramePr/>
                  <a:graphic xmlns:a="http://schemas.openxmlformats.org/drawingml/2006/main">
                    <a:graphicData uri="http://schemas.openxmlformats.org/drawingml/2006/picture">
                      <pic:pic xmlns:pic="http://schemas.openxmlformats.org/drawingml/2006/picture">
                        <pic:nvPicPr>
                          <pic:cNvPr id="0" name="image4.png" descr="-1365547972.jpg"/>
                          <pic:cNvPicPr preferRelativeResize="0"/>
                        </pic:nvPicPr>
                        <pic:blipFill>
                          <a:blip r:embed="rId21"/>
                          <a:srcRect/>
                          <a:stretch>
                            <a:fillRect/>
                          </a:stretch>
                        </pic:blipFill>
                        <pic:spPr>
                          <a:xfrm>
                            <a:off x="0" y="0"/>
                            <a:ext cx="152400" cy="152400"/>
                          </a:xfrm>
                          <a:prstGeom prst="rect">
                            <a:avLst/>
                          </a:prstGeom>
                          <a:ln/>
                        </pic:spPr>
                      </pic:pic>
                    </a:graphicData>
                  </a:graphic>
                </wp:inline>
              </w:drawing>
            </w:r>
            <w:r>
              <w:rPr>
                <w:color w:val="000000"/>
              </w:rPr>
              <w:t xml:space="preserve"> </w:t>
            </w:r>
            <w:proofErr w:type="spellStart"/>
            <w:r>
              <w:rPr>
                <w:color w:val="000000"/>
              </w:rPr>
              <w:t>Extended</w:t>
            </w:r>
            <w:proofErr w:type="spellEnd"/>
            <w:r>
              <w:rPr>
                <w:color w:val="000000"/>
              </w:rPr>
              <w:t xml:space="preserve"> </w:t>
            </w:r>
            <w:proofErr w:type="spellStart"/>
            <w:r>
              <w:rPr>
                <w:color w:val="000000"/>
              </w:rPr>
              <w:t>Requirement</w:t>
            </w:r>
            <w:proofErr w:type="spellEnd"/>
          </w:p>
        </w:tc>
        <w:tc>
          <w:tcPr>
            <w:tcW w:w="1172" w:type="dxa"/>
            <w:tcBorders>
              <w:top w:val="single" w:sz="4" w:space="0" w:color="000000"/>
              <w:left w:val="single" w:sz="4" w:space="0" w:color="000000"/>
              <w:bottom w:val="single" w:sz="4" w:space="0" w:color="000000"/>
              <w:right w:val="single" w:sz="4" w:space="0" w:color="000000"/>
            </w:tcBorders>
            <w:tcMar>
              <w:top w:w="0" w:type="dxa"/>
              <w:bottom w:w="0" w:type="dxa"/>
            </w:tcMar>
          </w:tcPr>
          <w:p w14:paraId="6D2579B2" w14:textId="77777777" w:rsidR="00210C30" w:rsidRDefault="00000000">
            <w:pPr>
              <w:widowControl w:val="0"/>
              <w:rPr>
                <w:color w:val="000000"/>
              </w:rPr>
            </w:pPr>
            <w:r>
              <w:rPr>
                <w:noProof/>
              </w:rPr>
              <w:drawing>
                <wp:inline distT="0" distB="0" distL="0" distR="0" wp14:anchorId="789A65CA" wp14:editId="563FE713">
                  <wp:extent cx="152400" cy="152400"/>
                  <wp:effectExtent l="0" t="0" r="0" b="0"/>
                  <wp:docPr id="12" name="image3.png" descr="-389527219.jpg"/>
                  <wp:cNvGraphicFramePr/>
                  <a:graphic xmlns:a="http://schemas.openxmlformats.org/drawingml/2006/main">
                    <a:graphicData uri="http://schemas.openxmlformats.org/drawingml/2006/picture">
                      <pic:pic xmlns:pic="http://schemas.openxmlformats.org/drawingml/2006/picture">
                        <pic:nvPicPr>
                          <pic:cNvPr id="0" name="image3.png" descr="-389527219.jpg"/>
                          <pic:cNvPicPr preferRelativeResize="0"/>
                        </pic:nvPicPr>
                        <pic:blipFill>
                          <a:blip r:embed="rId20"/>
                          <a:srcRect/>
                          <a:stretch>
                            <a:fillRect/>
                          </a:stretch>
                        </pic:blipFill>
                        <pic:spPr>
                          <a:xfrm>
                            <a:off x="0" y="0"/>
                            <a:ext cx="152400" cy="152400"/>
                          </a:xfrm>
                          <a:prstGeom prst="rect">
                            <a:avLst/>
                          </a:prstGeom>
                          <a:ln/>
                        </pic:spPr>
                      </pic:pic>
                    </a:graphicData>
                  </a:graphic>
                </wp:inline>
              </w:drawing>
            </w:r>
            <w:r>
              <w:rPr>
                <w:color w:val="000000"/>
              </w:rPr>
              <w:t xml:space="preserve"> </w:t>
            </w:r>
          </w:p>
          <w:p w14:paraId="51BA841E" w14:textId="77777777" w:rsidR="00210C30" w:rsidRDefault="00000000">
            <w:pPr>
              <w:widowControl w:val="0"/>
              <w:spacing w:after="60"/>
            </w:pPr>
            <w:r>
              <w:t xml:space="preserve">3.2 </w:t>
            </w:r>
            <w:proofErr w:type="spellStart"/>
            <w:r>
              <w:t>Non-functional</w:t>
            </w:r>
            <w:proofErr w:type="spellEnd"/>
            <w:r>
              <w:t xml:space="preserve"> </w:t>
            </w:r>
            <w:proofErr w:type="spellStart"/>
            <w:r>
              <w:t>requirements</w:t>
            </w:r>
            <w:proofErr w:type="spellEnd"/>
          </w:p>
          <w:p w14:paraId="7B6B66CF" w14:textId="77777777" w:rsidR="00210C30" w:rsidRDefault="00000000">
            <w:pPr>
              <w:widowControl w:val="0"/>
              <w:spacing w:after="60"/>
            </w:pPr>
            <w:r>
              <w:rPr>
                <w:color w:val="808080"/>
              </w:rPr>
              <w:t xml:space="preserve"> [</w:t>
            </w:r>
            <w:proofErr w:type="spellStart"/>
            <w:r>
              <w:rPr>
                <w:color w:val="808080"/>
              </w:rPr>
              <w:t>Your</w:t>
            </w:r>
            <w:proofErr w:type="spellEnd"/>
            <w:r>
              <w:rPr>
                <w:color w:val="808080"/>
              </w:rPr>
              <w:t xml:space="preserve"> </w:t>
            </w:r>
            <w:proofErr w:type="spellStart"/>
            <w:r>
              <w:rPr>
                <w:color w:val="808080"/>
              </w:rPr>
              <w:t>Requirements</w:t>
            </w:r>
            <w:proofErr w:type="spellEnd"/>
            <w:r>
              <w:rPr>
                <w:color w:val="808080"/>
              </w:rPr>
              <w:t xml:space="preserve"> Project::3 System </w:t>
            </w:r>
            <w:proofErr w:type="spellStart"/>
            <w:r>
              <w:rPr>
                <w:color w:val="808080"/>
              </w:rPr>
              <w:t>requirements</w:t>
            </w:r>
            <w:proofErr w:type="spellEnd"/>
            <w:r>
              <w:rPr>
                <w:color w:val="808080"/>
              </w:rPr>
              <w:t>]</w:t>
            </w:r>
          </w:p>
        </w:tc>
        <w:tc>
          <w:tcPr>
            <w:tcW w:w="994" w:type="dxa"/>
            <w:tcBorders>
              <w:top w:val="single" w:sz="4" w:space="0" w:color="000000"/>
              <w:left w:val="single" w:sz="4" w:space="0" w:color="000000"/>
              <w:bottom w:val="single" w:sz="4" w:space="0" w:color="000000"/>
              <w:right w:val="single" w:sz="4" w:space="0" w:color="000000"/>
            </w:tcBorders>
            <w:tcMar>
              <w:top w:w="0" w:type="dxa"/>
              <w:bottom w:w="0" w:type="dxa"/>
            </w:tcMar>
          </w:tcPr>
          <w:p w14:paraId="62541353" w14:textId="77777777" w:rsidR="00210C30" w:rsidRDefault="00000000">
            <w:pPr>
              <w:widowControl w:val="0"/>
              <w:spacing w:after="60"/>
            </w:pPr>
            <w:proofErr w:type="spellStart"/>
            <w:r>
              <w:t>High</w:t>
            </w:r>
            <w:proofErr w:type="spellEnd"/>
          </w:p>
        </w:tc>
        <w:tc>
          <w:tcPr>
            <w:tcW w:w="1242" w:type="dxa"/>
            <w:tcBorders>
              <w:top w:val="single" w:sz="4" w:space="0" w:color="000000"/>
              <w:left w:val="single" w:sz="4" w:space="0" w:color="000000"/>
              <w:bottom w:val="single" w:sz="4" w:space="0" w:color="000000"/>
              <w:right w:val="single" w:sz="4" w:space="0" w:color="000000"/>
            </w:tcBorders>
          </w:tcPr>
          <w:p w14:paraId="4E76485E" w14:textId="77777777" w:rsidR="00210C30" w:rsidRDefault="00000000">
            <w:pPr>
              <w:widowControl w:val="0"/>
              <w:spacing w:after="60"/>
            </w:pPr>
            <w:proofErr w:type="spellStart"/>
            <w:r>
              <w:t>Test</w:t>
            </w:r>
            <w:proofErr w:type="spellEnd"/>
          </w:p>
        </w:tc>
      </w:tr>
      <w:tr w:rsidR="00210C30" w14:paraId="52BEB74C" w14:textId="77777777">
        <w:trPr>
          <w:cantSplit/>
        </w:trPr>
        <w:tc>
          <w:tcPr>
            <w:tcW w:w="588" w:type="dxa"/>
            <w:tcBorders>
              <w:top w:val="single" w:sz="4" w:space="0" w:color="000000"/>
              <w:left w:val="single" w:sz="4" w:space="0" w:color="000000"/>
              <w:bottom w:val="single" w:sz="4" w:space="0" w:color="000000"/>
              <w:right w:val="single" w:sz="4" w:space="0" w:color="000000"/>
            </w:tcBorders>
          </w:tcPr>
          <w:p w14:paraId="1C1F9831" w14:textId="77777777" w:rsidR="00210C30" w:rsidRDefault="00000000">
            <w:pPr>
              <w:widowControl w:val="0"/>
              <w:spacing w:after="60"/>
            </w:pPr>
            <w:r>
              <w:t>NFR-6</w:t>
            </w:r>
          </w:p>
        </w:tc>
        <w:tc>
          <w:tcPr>
            <w:tcW w:w="1322" w:type="dxa"/>
            <w:tcBorders>
              <w:top w:val="single" w:sz="4" w:space="0" w:color="000000"/>
              <w:left w:val="single" w:sz="4" w:space="0" w:color="000000"/>
              <w:bottom w:val="single" w:sz="4" w:space="0" w:color="000000"/>
              <w:right w:val="single" w:sz="4" w:space="0" w:color="000000"/>
            </w:tcBorders>
          </w:tcPr>
          <w:p w14:paraId="031E5FD4" w14:textId="77777777" w:rsidR="00210C30" w:rsidRDefault="00000000">
            <w:pPr>
              <w:widowControl w:val="0"/>
              <w:rPr>
                <w:color w:val="000000"/>
              </w:rPr>
            </w:pPr>
            <w:r>
              <w:rPr>
                <w:noProof/>
              </w:rPr>
              <w:drawing>
                <wp:inline distT="0" distB="0" distL="0" distR="0" wp14:anchorId="6C90A4EF" wp14:editId="04144749">
                  <wp:extent cx="152400" cy="152400"/>
                  <wp:effectExtent l="0" t="0" r="0" b="0"/>
                  <wp:docPr id="13" name="image4.png" descr="-1365547972.jpg"/>
                  <wp:cNvGraphicFramePr/>
                  <a:graphic xmlns:a="http://schemas.openxmlformats.org/drawingml/2006/main">
                    <a:graphicData uri="http://schemas.openxmlformats.org/drawingml/2006/picture">
                      <pic:pic xmlns:pic="http://schemas.openxmlformats.org/drawingml/2006/picture">
                        <pic:nvPicPr>
                          <pic:cNvPr id="0" name="image4.png" descr="-1365547972.jpg"/>
                          <pic:cNvPicPr preferRelativeResize="0"/>
                        </pic:nvPicPr>
                        <pic:blipFill>
                          <a:blip r:embed="rId21"/>
                          <a:srcRect/>
                          <a:stretch>
                            <a:fillRect/>
                          </a:stretch>
                        </pic:blipFill>
                        <pic:spPr>
                          <a:xfrm>
                            <a:off x="0" y="0"/>
                            <a:ext cx="152400" cy="152400"/>
                          </a:xfrm>
                          <a:prstGeom prst="rect">
                            <a:avLst/>
                          </a:prstGeom>
                          <a:ln/>
                        </pic:spPr>
                      </pic:pic>
                    </a:graphicData>
                  </a:graphic>
                </wp:inline>
              </w:drawing>
            </w:r>
            <w:r>
              <w:rPr>
                <w:color w:val="000000"/>
              </w:rPr>
              <w:t xml:space="preserve"> </w:t>
            </w:r>
          </w:p>
          <w:p w14:paraId="3F4EFB31" w14:textId="77777777" w:rsidR="00210C30" w:rsidRDefault="00000000">
            <w:pPr>
              <w:widowControl w:val="0"/>
              <w:spacing w:after="60"/>
            </w:pPr>
            <w:bookmarkStart w:id="71" w:name="_1x0gk37" w:colFirst="0" w:colLast="0"/>
            <w:bookmarkEnd w:id="71"/>
            <w:proofErr w:type="spellStart"/>
            <w:r>
              <w:t>Tiražuojamumo</w:t>
            </w:r>
            <w:proofErr w:type="spellEnd"/>
            <w:r>
              <w:t xml:space="preserve"> reikalavimas</w:t>
            </w:r>
          </w:p>
        </w:tc>
        <w:tc>
          <w:tcPr>
            <w:tcW w:w="1439" w:type="dxa"/>
            <w:tcBorders>
              <w:top w:val="single" w:sz="4" w:space="0" w:color="000000"/>
              <w:left w:val="single" w:sz="4" w:space="0" w:color="000000"/>
              <w:bottom w:val="single" w:sz="4" w:space="0" w:color="000000"/>
              <w:right w:val="single" w:sz="4" w:space="0" w:color="000000"/>
            </w:tcBorders>
            <w:tcMar>
              <w:top w:w="0" w:type="dxa"/>
              <w:bottom w:w="0" w:type="dxa"/>
            </w:tcMar>
          </w:tcPr>
          <w:p w14:paraId="540762F7" w14:textId="77777777" w:rsidR="00210C30" w:rsidRDefault="00000000">
            <w:pPr>
              <w:widowControl w:val="0"/>
              <w:spacing w:after="60"/>
            </w:pPr>
            <w:r>
              <w:t xml:space="preserve">ANS turi būti </w:t>
            </w:r>
            <w:proofErr w:type="spellStart"/>
            <w:r>
              <w:t>pasiekama</w:t>
            </w:r>
            <w:proofErr w:type="spellEnd"/>
            <w:r>
              <w:t xml:space="preserve"> ir galima būti parsisiųsti į asmeninius įrenginius populiariausiuose programėlių parduotuvėse: Google </w:t>
            </w:r>
            <w:proofErr w:type="spellStart"/>
            <w:r>
              <w:t>Play</w:t>
            </w:r>
            <w:proofErr w:type="spellEnd"/>
            <w:r>
              <w:t xml:space="preserve">, </w:t>
            </w:r>
            <w:proofErr w:type="spellStart"/>
            <w:r>
              <w:t>App</w:t>
            </w:r>
            <w:proofErr w:type="spellEnd"/>
            <w:r>
              <w:t xml:space="preserve"> </w:t>
            </w:r>
            <w:proofErr w:type="spellStart"/>
            <w:r>
              <w:t>Store</w:t>
            </w:r>
            <w:proofErr w:type="spellEnd"/>
            <w:r>
              <w:t xml:space="preserve">, Microsoft </w:t>
            </w:r>
            <w:proofErr w:type="spellStart"/>
            <w:r>
              <w:t>Store</w:t>
            </w:r>
            <w:proofErr w:type="spellEnd"/>
            <w:r>
              <w:t xml:space="preserve">, HUAWEI </w:t>
            </w:r>
            <w:proofErr w:type="spellStart"/>
            <w:r>
              <w:t>AppGallery</w:t>
            </w:r>
            <w:proofErr w:type="spellEnd"/>
            <w:r>
              <w:t xml:space="preserve">, ONEPLUS </w:t>
            </w:r>
            <w:proofErr w:type="spellStart"/>
            <w:r>
              <w:t>app</w:t>
            </w:r>
            <w:proofErr w:type="spellEnd"/>
            <w:r>
              <w:t xml:space="preserve"> </w:t>
            </w:r>
            <w:proofErr w:type="spellStart"/>
            <w:r>
              <w:t>store</w:t>
            </w:r>
            <w:proofErr w:type="spellEnd"/>
            <w:r>
              <w:t>.</w:t>
            </w:r>
          </w:p>
        </w:tc>
        <w:tc>
          <w:tcPr>
            <w:tcW w:w="1104" w:type="dxa"/>
            <w:tcBorders>
              <w:top w:val="single" w:sz="4" w:space="0" w:color="000000"/>
              <w:left w:val="single" w:sz="4" w:space="0" w:color="000000"/>
              <w:bottom w:val="single" w:sz="4" w:space="0" w:color="000000"/>
              <w:right w:val="single" w:sz="4" w:space="0" w:color="000000"/>
            </w:tcBorders>
            <w:tcMar>
              <w:top w:w="0" w:type="dxa"/>
              <w:bottom w:w="0" w:type="dxa"/>
            </w:tcMar>
          </w:tcPr>
          <w:p w14:paraId="3A6C783F" w14:textId="77777777" w:rsidR="00210C30" w:rsidRDefault="00000000">
            <w:pPr>
              <w:widowControl w:val="0"/>
              <w:pBdr>
                <w:top w:val="nil"/>
                <w:left w:val="nil"/>
                <w:bottom w:val="nil"/>
                <w:right w:val="nil"/>
                <w:between w:val="nil"/>
              </w:pBdr>
              <w:spacing w:after="100"/>
              <w:rPr>
                <w:color w:val="000000"/>
              </w:rPr>
            </w:pPr>
            <w:r>
              <w:rPr>
                <w:noProof/>
                <w:color w:val="000000"/>
              </w:rPr>
              <w:drawing>
                <wp:inline distT="0" distB="0" distL="0" distR="0" wp14:anchorId="18FF62B6" wp14:editId="187A9385">
                  <wp:extent cx="152400" cy="152400"/>
                  <wp:effectExtent l="0" t="0" r="0" b="0"/>
                  <wp:docPr id="14" name="image4.png" descr="-1365547972.jpg"/>
                  <wp:cNvGraphicFramePr/>
                  <a:graphic xmlns:a="http://schemas.openxmlformats.org/drawingml/2006/main">
                    <a:graphicData uri="http://schemas.openxmlformats.org/drawingml/2006/picture">
                      <pic:pic xmlns:pic="http://schemas.openxmlformats.org/drawingml/2006/picture">
                        <pic:nvPicPr>
                          <pic:cNvPr id="0" name="image4.png" descr="-1365547972.jpg"/>
                          <pic:cNvPicPr preferRelativeResize="0"/>
                        </pic:nvPicPr>
                        <pic:blipFill>
                          <a:blip r:embed="rId21"/>
                          <a:srcRect/>
                          <a:stretch>
                            <a:fillRect/>
                          </a:stretch>
                        </pic:blipFill>
                        <pic:spPr>
                          <a:xfrm>
                            <a:off x="0" y="0"/>
                            <a:ext cx="152400" cy="152400"/>
                          </a:xfrm>
                          <a:prstGeom prst="rect">
                            <a:avLst/>
                          </a:prstGeom>
                          <a:ln/>
                        </pic:spPr>
                      </pic:pic>
                    </a:graphicData>
                  </a:graphic>
                </wp:inline>
              </w:drawing>
            </w:r>
            <w:r>
              <w:rPr>
                <w:color w:val="000000"/>
              </w:rPr>
              <w:t xml:space="preserve"> </w:t>
            </w:r>
            <w:proofErr w:type="spellStart"/>
            <w:r>
              <w:rPr>
                <w:color w:val="000000"/>
              </w:rPr>
              <w:t>Extended</w:t>
            </w:r>
            <w:proofErr w:type="spellEnd"/>
            <w:r>
              <w:rPr>
                <w:color w:val="000000"/>
              </w:rPr>
              <w:t xml:space="preserve"> </w:t>
            </w:r>
            <w:proofErr w:type="spellStart"/>
            <w:r>
              <w:rPr>
                <w:color w:val="000000"/>
              </w:rPr>
              <w:t>Requirement</w:t>
            </w:r>
            <w:proofErr w:type="spellEnd"/>
          </w:p>
        </w:tc>
        <w:tc>
          <w:tcPr>
            <w:tcW w:w="1172" w:type="dxa"/>
            <w:tcBorders>
              <w:top w:val="single" w:sz="4" w:space="0" w:color="000000"/>
              <w:left w:val="single" w:sz="4" w:space="0" w:color="000000"/>
              <w:bottom w:val="single" w:sz="4" w:space="0" w:color="000000"/>
              <w:right w:val="single" w:sz="4" w:space="0" w:color="000000"/>
            </w:tcBorders>
            <w:tcMar>
              <w:top w:w="0" w:type="dxa"/>
              <w:bottom w:w="0" w:type="dxa"/>
            </w:tcMar>
          </w:tcPr>
          <w:p w14:paraId="6E4DCC8B" w14:textId="77777777" w:rsidR="00210C30" w:rsidRDefault="00000000">
            <w:pPr>
              <w:widowControl w:val="0"/>
              <w:rPr>
                <w:color w:val="000000"/>
              </w:rPr>
            </w:pPr>
            <w:r>
              <w:rPr>
                <w:noProof/>
              </w:rPr>
              <w:drawing>
                <wp:inline distT="0" distB="0" distL="0" distR="0" wp14:anchorId="317A2005" wp14:editId="352B3D54">
                  <wp:extent cx="152400" cy="152400"/>
                  <wp:effectExtent l="0" t="0" r="0" b="0"/>
                  <wp:docPr id="15" name="image3.png" descr="-389527219.jpg"/>
                  <wp:cNvGraphicFramePr/>
                  <a:graphic xmlns:a="http://schemas.openxmlformats.org/drawingml/2006/main">
                    <a:graphicData uri="http://schemas.openxmlformats.org/drawingml/2006/picture">
                      <pic:pic xmlns:pic="http://schemas.openxmlformats.org/drawingml/2006/picture">
                        <pic:nvPicPr>
                          <pic:cNvPr id="0" name="image3.png" descr="-389527219.jpg"/>
                          <pic:cNvPicPr preferRelativeResize="0"/>
                        </pic:nvPicPr>
                        <pic:blipFill>
                          <a:blip r:embed="rId20"/>
                          <a:srcRect/>
                          <a:stretch>
                            <a:fillRect/>
                          </a:stretch>
                        </pic:blipFill>
                        <pic:spPr>
                          <a:xfrm>
                            <a:off x="0" y="0"/>
                            <a:ext cx="152400" cy="152400"/>
                          </a:xfrm>
                          <a:prstGeom prst="rect">
                            <a:avLst/>
                          </a:prstGeom>
                          <a:ln/>
                        </pic:spPr>
                      </pic:pic>
                    </a:graphicData>
                  </a:graphic>
                </wp:inline>
              </w:drawing>
            </w:r>
            <w:r>
              <w:rPr>
                <w:color w:val="000000"/>
              </w:rPr>
              <w:t xml:space="preserve"> </w:t>
            </w:r>
          </w:p>
          <w:p w14:paraId="39ACF186" w14:textId="77777777" w:rsidR="00210C30" w:rsidRDefault="00000000">
            <w:pPr>
              <w:widowControl w:val="0"/>
              <w:spacing w:after="60"/>
            </w:pPr>
            <w:r>
              <w:t xml:space="preserve">3.2 </w:t>
            </w:r>
            <w:proofErr w:type="spellStart"/>
            <w:r>
              <w:t>Non-functional</w:t>
            </w:r>
            <w:proofErr w:type="spellEnd"/>
            <w:r>
              <w:t xml:space="preserve"> </w:t>
            </w:r>
            <w:proofErr w:type="spellStart"/>
            <w:r>
              <w:t>requirements</w:t>
            </w:r>
            <w:proofErr w:type="spellEnd"/>
          </w:p>
          <w:p w14:paraId="3ABA736D" w14:textId="77777777" w:rsidR="00210C30" w:rsidRDefault="00000000">
            <w:pPr>
              <w:widowControl w:val="0"/>
              <w:spacing w:after="60"/>
            </w:pPr>
            <w:r>
              <w:rPr>
                <w:color w:val="808080"/>
              </w:rPr>
              <w:t xml:space="preserve"> [</w:t>
            </w:r>
            <w:proofErr w:type="spellStart"/>
            <w:r>
              <w:rPr>
                <w:color w:val="808080"/>
              </w:rPr>
              <w:t>Your</w:t>
            </w:r>
            <w:proofErr w:type="spellEnd"/>
            <w:r>
              <w:rPr>
                <w:color w:val="808080"/>
              </w:rPr>
              <w:t xml:space="preserve"> </w:t>
            </w:r>
            <w:proofErr w:type="spellStart"/>
            <w:r>
              <w:rPr>
                <w:color w:val="808080"/>
              </w:rPr>
              <w:t>Requirements</w:t>
            </w:r>
            <w:proofErr w:type="spellEnd"/>
            <w:r>
              <w:rPr>
                <w:color w:val="808080"/>
              </w:rPr>
              <w:t xml:space="preserve"> Project::3 System </w:t>
            </w:r>
            <w:proofErr w:type="spellStart"/>
            <w:r>
              <w:rPr>
                <w:color w:val="808080"/>
              </w:rPr>
              <w:t>requirements</w:t>
            </w:r>
            <w:proofErr w:type="spellEnd"/>
            <w:r>
              <w:rPr>
                <w:color w:val="808080"/>
              </w:rPr>
              <w:t>]</w:t>
            </w:r>
          </w:p>
        </w:tc>
        <w:tc>
          <w:tcPr>
            <w:tcW w:w="994" w:type="dxa"/>
            <w:tcBorders>
              <w:top w:val="single" w:sz="4" w:space="0" w:color="000000"/>
              <w:left w:val="single" w:sz="4" w:space="0" w:color="000000"/>
              <w:bottom w:val="single" w:sz="4" w:space="0" w:color="000000"/>
              <w:right w:val="single" w:sz="4" w:space="0" w:color="000000"/>
            </w:tcBorders>
            <w:tcMar>
              <w:top w:w="0" w:type="dxa"/>
              <w:bottom w:w="0" w:type="dxa"/>
            </w:tcMar>
          </w:tcPr>
          <w:p w14:paraId="1DEAFCF5" w14:textId="77777777" w:rsidR="00210C30" w:rsidRDefault="00000000">
            <w:pPr>
              <w:widowControl w:val="0"/>
              <w:spacing w:after="60"/>
            </w:pPr>
            <w:proofErr w:type="spellStart"/>
            <w:r>
              <w:t>High</w:t>
            </w:r>
            <w:proofErr w:type="spellEnd"/>
          </w:p>
        </w:tc>
        <w:tc>
          <w:tcPr>
            <w:tcW w:w="1242" w:type="dxa"/>
            <w:tcBorders>
              <w:top w:val="single" w:sz="4" w:space="0" w:color="000000"/>
              <w:left w:val="single" w:sz="4" w:space="0" w:color="000000"/>
              <w:bottom w:val="single" w:sz="4" w:space="0" w:color="000000"/>
              <w:right w:val="single" w:sz="4" w:space="0" w:color="000000"/>
            </w:tcBorders>
          </w:tcPr>
          <w:p w14:paraId="5AF70D1B" w14:textId="77777777" w:rsidR="00210C30" w:rsidRDefault="00000000">
            <w:pPr>
              <w:widowControl w:val="0"/>
              <w:spacing w:after="60"/>
            </w:pPr>
            <w:proofErr w:type="spellStart"/>
            <w:r>
              <w:t>Inspection</w:t>
            </w:r>
            <w:proofErr w:type="spellEnd"/>
          </w:p>
        </w:tc>
      </w:tr>
      <w:tr w:rsidR="00210C30" w14:paraId="2DCC2031" w14:textId="77777777">
        <w:trPr>
          <w:cantSplit/>
        </w:trPr>
        <w:tc>
          <w:tcPr>
            <w:tcW w:w="588" w:type="dxa"/>
            <w:tcBorders>
              <w:top w:val="single" w:sz="4" w:space="0" w:color="000000"/>
              <w:left w:val="single" w:sz="4" w:space="0" w:color="000000"/>
              <w:bottom w:val="single" w:sz="4" w:space="0" w:color="000000"/>
              <w:right w:val="single" w:sz="4" w:space="0" w:color="000000"/>
            </w:tcBorders>
          </w:tcPr>
          <w:p w14:paraId="798ACD6D" w14:textId="77777777" w:rsidR="00210C30" w:rsidRDefault="00000000">
            <w:pPr>
              <w:widowControl w:val="0"/>
              <w:spacing w:after="60"/>
            </w:pPr>
            <w:r>
              <w:lastRenderedPageBreak/>
              <w:t>NFR-7</w:t>
            </w:r>
          </w:p>
        </w:tc>
        <w:tc>
          <w:tcPr>
            <w:tcW w:w="1322" w:type="dxa"/>
            <w:tcBorders>
              <w:top w:val="single" w:sz="4" w:space="0" w:color="000000"/>
              <w:left w:val="single" w:sz="4" w:space="0" w:color="000000"/>
              <w:bottom w:val="single" w:sz="4" w:space="0" w:color="000000"/>
              <w:right w:val="single" w:sz="4" w:space="0" w:color="000000"/>
            </w:tcBorders>
          </w:tcPr>
          <w:p w14:paraId="5CF7C13D" w14:textId="77777777" w:rsidR="00210C30" w:rsidRDefault="00000000">
            <w:pPr>
              <w:widowControl w:val="0"/>
              <w:rPr>
                <w:color w:val="000000"/>
              </w:rPr>
            </w:pPr>
            <w:r>
              <w:rPr>
                <w:noProof/>
              </w:rPr>
              <w:drawing>
                <wp:inline distT="0" distB="0" distL="0" distR="0" wp14:anchorId="56DC8D5D" wp14:editId="66281E6C">
                  <wp:extent cx="152400" cy="152400"/>
                  <wp:effectExtent l="0" t="0" r="0" b="0"/>
                  <wp:docPr id="16" name="image4.png" descr="-1365547972.jpg"/>
                  <wp:cNvGraphicFramePr/>
                  <a:graphic xmlns:a="http://schemas.openxmlformats.org/drawingml/2006/main">
                    <a:graphicData uri="http://schemas.openxmlformats.org/drawingml/2006/picture">
                      <pic:pic xmlns:pic="http://schemas.openxmlformats.org/drawingml/2006/picture">
                        <pic:nvPicPr>
                          <pic:cNvPr id="0" name="image4.png" descr="-1365547972.jpg"/>
                          <pic:cNvPicPr preferRelativeResize="0"/>
                        </pic:nvPicPr>
                        <pic:blipFill>
                          <a:blip r:embed="rId21"/>
                          <a:srcRect/>
                          <a:stretch>
                            <a:fillRect/>
                          </a:stretch>
                        </pic:blipFill>
                        <pic:spPr>
                          <a:xfrm>
                            <a:off x="0" y="0"/>
                            <a:ext cx="152400" cy="152400"/>
                          </a:xfrm>
                          <a:prstGeom prst="rect">
                            <a:avLst/>
                          </a:prstGeom>
                          <a:ln/>
                        </pic:spPr>
                      </pic:pic>
                    </a:graphicData>
                  </a:graphic>
                </wp:inline>
              </w:drawing>
            </w:r>
            <w:r>
              <w:rPr>
                <w:color w:val="000000"/>
              </w:rPr>
              <w:t xml:space="preserve"> </w:t>
            </w:r>
          </w:p>
          <w:p w14:paraId="27BD17B4" w14:textId="77777777" w:rsidR="00210C30" w:rsidRDefault="00000000">
            <w:pPr>
              <w:widowControl w:val="0"/>
              <w:spacing w:after="60"/>
            </w:pPr>
            <w:bookmarkStart w:id="72" w:name="_4h042r0" w:colFirst="0" w:colLast="0"/>
            <w:bookmarkEnd w:id="72"/>
            <w:r>
              <w:t>Apsaugos reikalavimas</w:t>
            </w:r>
          </w:p>
        </w:tc>
        <w:tc>
          <w:tcPr>
            <w:tcW w:w="1439" w:type="dxa"/>
            <w:tcBorders>
              <w:top w:val="single" w:sz="4" w:space="0" w:color="000000"/>
              <w:left w:val="single" w:sz="4" w:space="0" w:color="000000"/>
              <w:bottom w:val="single" w:sz="4" w:space="0" w:color="000000"/>
              <w:right w:val="single" w:sz="4" w:space="0" w:color="000000"/>
            </w:tcBorders>
            <w:tcMar>
              <w:top w:w="0" w:type="dxa"/>
              <w:bottom w:w="0" w:type="dxa"/>
            </w:tcMar>
          </w:tcPr>
          <w:p w14:paraId="1C43265D" w14:textId="77777777" w:rsidR="00210C30" w:rsidRDefault="00000000">
            <w:pPr>
              <w:widowControl w:val="0"/>
              <w:spacing w:after="60"/>
            </w:pPr>
            <w:r>
              <w:t>ANS turi užkoduoti perduodamus duomenys tarp serverių.</w:t>
            </w:r>
          </w:p>
        </w:tc>
        <w:tc>
          <w:tcPr>
            <w:tcW w:w="1104" w:type="dxa"/>
            <w:tcBorders>
              <w:top w:val="single" w:sz="4" w:space="0" w:color="000000"/>
              <w:left w:val="single" w:sz="4" w:space="0" w:color="000000"/>
              <w:bottom w:val="single" w:sz="4" w:space="0" w:color="000000"/>
              <w:right w:val="single" w:sz="4" w:space="0" w:color="000000"/>
            </w:tcBorders>
            <w:tcMar>
              <w:top w:w="0" w:type="dxa"/>
              <w:bottom w:w="0" w:type="dxa"/>
            </w:tcMar>
          </w:tcPr>
          <w:p w14:paraId="57238CAF" w14:textId="77777777" w:rsidR="00210C30" w:rsidRDefault="00000000">
            <w:pPr>
              <w:widowControl w:val="0"/>
              <w:pBdr>
                <w:top w:val="nil"/>
                <w:left w:val="nil"/>
                <w:bottom w:val="nil"/>
                <w:right w:val="nil"/>
                <w:between w:val="nil"/>
              </w:pBdr>
              <w:spacing w:after="100"/>
              <w:rPr>
                <w:color w:val="000000"/>
              </w:rPr>
            </w:pPr>
            <w:r>
              <w:rPr>
                <w:noProof/>
                <w:color w:val="000000"/>
              </w:rPr>
              <w:drawing>
                <wp:inline distT="0" distB="0" distL="0" distR="0" wp14:anchorId="2C23F5D2" wp14:editId="7A9A31EE">
                  <wp:extent cx="152400" cy="152400"/>
                  <wp:effectExtent l="0" t="0" r="0" b="0"/>
                  <wp:docPr id="17" name="image4.png" descr="-1365547972.jpg"/>
                  <wp:cNvGraphicFramePr/>
                  <a:graphic xmlns:a="http://schemas.openxmlformats.org/drawingml/2006/main">
                    <a:graphicData uri="http://schemas.openxmlformats.org/drawingml/2006/picture">
                      <pic:pic xmlns:pic="http://schemas.openxmlformats.org/drawingml/2006/picture">
                        <pic:nvPicPr>
                          <pic:cNvPr id="0" name="image4.png" descr="-1365547972.jpg"/>
                          <pic:cNvPicPr preferRelativeResize="0"/>
                        </pic:nvPicPr>
                        <pic:blipFill>
                          <a:blip r:embed="rId21"/>
                          <a:srcRect/>
                          <a:stretch>
                            <a:fillRect/>
                          </a:stretch>
                        </pic:blipFill>
                        <pic:spPr>
                          <a:xfrm>
                            <a:off x="0" y="0"/>
                            <a:ext cx="152400" cy="152400"/>
                          </a:xfrm>
                          <a:prstGeom prst="rect">
                            <a:avLst/>
                          </a:prstGeom>
                          <a:ln/>
                        </pic:spPr>
                      </pic:pic>
                    </a:graphicData>
                  </a:graphic>
                </wp:inline>
              </w:drawing>
            </w:r>
            <w:r>
              <w:rPr>
                <w:color w:val="000000"/>
              </w:rPr>
              <w:t xml:space="preserve"> </w:t>
            </w:r>
            <w:proofErr w:type="spellStart"/>
            <w:r>
              <w:rPr>
                <w:color w:val="000000"/>
              </w:rPr>
              <w:t>Extended</w:t>
            </w:r>
            <w:proofErr w:type="spellEnd"/>
            <w:r>
              <w:rPr>
                <w:color w:val="000000"/>
              </w:rPr>
              <w:t xml:space="preserve"> </w:t>
            </w:r>
            <w:proofErr w:type="spellStart"/>
            <w:r>
              <w:rPr>
                <w:color w:val="000000"/>
              </w:rPr>
              <w:t>Requirement</w:t>
            </w:r>
            <w:proofErr w:type="spellEnd"/>
          </w:p>
        </w:tc>
        <w:tc>
          <w:tcPr>
            <w:tcW w:w="1172" w:type="dxa"/>
            <w:tcBorders>
              <w:top w:val="single" w:sz="4" w:space="0" w:color="000000"/>
              <w:left w:val="single" w:sz="4" w:space="0" w:color="000000"/>
              <w:bottom w:val="single" w:sz="4" w:space="0" w:color="000000"/>
              <w:right w:val="single" w:sz="4" w:space="0" w:color="000000"/>
            </w:tcBorders>
            <w:tcMar>
              <w:top w:w="0" w:type="dxa"/>
              <w:bottom w:w="0" w:type="dxa"/>
            </w:tcMar>
          </w:tcPr>
          <w:p w14:paraId="09D8F9AF" w14:textId="77777777" w:rsidR="00210C30" w:rsidRDefault="00000000">
            <w:pPr>
              <w:widowControl w:val="0"/>
              <w:rPr>
                <w:color w:val="000000"/>
              </w:rPr>
            </w:pPr>
            <w:r>
              <w:rPr>
                <w:noProof/>
              </w:rPr>
              <w:drawing>
                <wp:inline distT="0" distB="0" distL="0" distR="0" wp14:anchorId="087A83F5" wp14:editId="5F24F14B">
                  <wp:extent cx="152400" cy="152400"/>
                  <wp:effectExtent l="0" t="0" r="0" b="0"/>
                  <wp:docPr id="4" name="image3.png" descr="-389527219.jpg"/>
                  <wp:cNvGraphicFramePr/>
                  <a:graphic xmlns:a="http://schemas.openxmlformats.org/drawingml/2006/main">
                    <a:graphicData uri="http://schemas.openxmlformats.org/drawingml/2006/picture">
                      <pic:pic xmlns:pic="http://schemas.openxmlformats.org/drawingml/2006/picture">
                        <pic:nvPicPr>
                          <pic:cNvPr id="0" name="image3.png" descr="-389527219.jpg"/>
                          <pic:cNvPicPr preferRelativeResize="0"/>
                        </pic:nvPicPr>
                        <pic:blipFill>
                          <a:blip r:embed="rId20"/>
                          <a:srcRect/>
                          <a:stretch>
                            <a:fillRect/>
                          </a:stretch>
                        </pic:blipFill>
                        <pic:spPr>
                          <a:xfrm>
                            <a:off x="0" y="0"/>
                            <a:ext cx="152400" cy="152400"/>
                          </a:xfrm>
                          <a:prstGeom prst="rect">
                            <a:avLst/>
                          </a:prstGeom>
                          <a:ln/>
                        </pic:spPr>
                      </pic:pic>
                    </a:graphicData>
                  </a:graphic>
                </wp:inline>
              </w:drawing>
            </w:r>
            <w:r>
              <w:rPr>
                <w:color w:val="000000"/>
              </w:rPr>
              <w:t xml:space="preserve"> </w:t>
            </w:r>
          </w:p>
          <w:p w14:paraId="63EF5576" w14:textId="77777777" w:rsidR="00210C30" w:rsidRDefault="00000000">
            <w:pPr>
              <w:widowControl w:val="0"/>
              <w:spacing w:after="60"/>
            </w:pPr>
            <w:r>
              <w:t xml:space="preserve">3.2 </w:t>
            </w:r>
            <w:proofErr w:type="spellStart"/>
            <w:r>
              <w:t>Non-functional</w:t>
            </w:r>
            <w:proofErr w:type="spellEnd"/>
            <w:r>
              <w:t xml:space="preserve"> </w:t>
            </w:r>
            <w:proofErr w:type="spellStart"/>
            <w:r>
              <w:t>requirements</w:t>
            </w:r>
            <w:proofErr w:type="spellEnd"/>
          </w:p>
          <w:p w14:paraId="6FAE741E" w14:textId="77777777" w:rsidR="00210C30" w:rsidRDefault="00000000">
            <w:pPr>
              <w:widowControl w:val="0"/>
              <w:spacing w:after="60"/>
            </w:pPr>
            <w:r>
              <w:rPr>
                <w:color w:val="808080"/>
              </w:rPr>
              <w:t xml:space="preserve"> [</w:t>
            </w:r>
            <w:proofErr w:type="spellStart"/>
            <w:r>
              <w:rPr>
                <w:color w:val="808080"/>
              </w:rPr>
              <w:t>Your</w:t>
            </w:r>
            <w:proofErr w:type="spellEnd"/>
            <w:r>
              <w:rPr>
                <w:color w:val="808080"/>
              </w:rPr>
              <w:t xml:space="preserve"> </w:t>
            </w:r>
            <w:proofErr w:type="spellStart"/>
            <w:r>
              <w:rPr>
                <w:color w:val="808080"/>
              </w:rPr>
              <w:t>Requirements</w:t>
            </w:r>
            <w:proofErr w:type="spellEnd"/>
            <w:r>
              <w:rPr>
                <w:color w:val="808080"/>
              </w:rPr>
              <w:t xml:space="preserve"> Project::3 System </w:t>
            </w:r>
            <w:proofErr w:type="spellStart"/>
            <w:r>
              <w:rPr>
                <w:color w:val="808080"/>
              </w:rPr>
              <w:t>requirements</w:t>
            </w:r>
            <w:proofErr w:type="spellEnd"/>
            <w:r>
              <w:rPr>
                <w:color w:val="808080"/>
              </w:rPr>
              <w:t>]</w:t>
            </w:r>
          </w:p>
        </w:tc>
        <w:tc>
          <w:tcPr>
            <w:tcW w:w="994" w:type="dxa"/>
            <w:tcBorders>
              <w:top w:val="single" w:sz="4" w:space="0" w:color="000000"/>
              <w:left w:val="single" w:sz="4" w:space="0" w:color="000000"/>
              <w:bottom w:val="single" w:sz="4" w:space="0" w:color="000000"/>
              <w:right w:val="single" w:sz="4" w:space="0" w:color="000000"/>
            </w:tcBorders>
            <w:tcMar>
              <w:top w:w="0" w:type="dxa"/>
              <w:bottom w:w="0" w:type="dxa"/>
            </w:tcMar>
          </w:tcPr>
          <w:p w14:paraId="12A9A474" w14:textId="77777777" w:rsidR="00210C30" w:rsidRDefault="00000000">
            <w:pPr>
              <w:widowControl w:val="0"/>
              <w:spacing w:after="60"/>
            </w:pPr>
            <w:proofErr w:type="spellStart"/>
            <w:r>
              <w:t>High</w:t>
            </w:r>
            <w:proofErr w:type="spellEnd"/>
          </w:p>
        </w:tc>
        <w:tc>
          <w:tcPr>
            <w:tcW w:w="1242" w:type="dxa"/>
            <w:tcBorders>
              <w:top w:val="single" w:sz="4" w:space="0" w:color="000000"/>
              <w:left w:val="single" w:sz="4" w:space="0" w:color="000000"/>
              <w:bottom w:val="single" w:sz="4" w:space="0" w:color="000000"/>
              <w:right w:val="single" w:sz="4" w:space="0" w:color="000000"/>
            </w:tcBorders>
          </w:tcPr>
          <w:p w14:paraId="1116ABDE" w14:textId="77777777" w:rsidR="00210C30" w:rsidRDefault="00000000">
            <w:pPr>
              <w:widowControl w:val="0"/>
              <w:spacing w:after="60"/>
            </w:pPr>
            <w:proofErr w:type="spellStart"/>
            <w:r>
              <w:t>Analysis</w:t>
            </w:r>
            <w:proofErr w:type="spellEnd"/>
          </w:p>
        </w:tc>
      </w:tr>
      <w:tr w:rsidR="00210C30" w14:paraId="0648E74B" w14:textId="77777777">
        <w:trPr>
          <w:cantSplit/>
        </w:trPr>
        <w:tc>
          <w:tcPr>
            <w:tcW w:w="588" w:type="dxa"/>
            <w:tcBorders>
              <w:top w:val="single" w:sz="4" w:space="0" w:color="000000"/>
              <w:left w:val="single" w:sz="4" w:space="0" w:color="000000"/>
              <w:bottom w:val="single" w:sz="4" w:space="0" w:color="000000"/>
              <w:right w:val="single" w:sz="4" w:space="0" w:color="000000"/>
            </w:tcBorders>
          </w:tcPr>
          <w:p w14:paraId="0AFBC8A7" w14:textId="77777777" w:rsidR="00210C30" w:rsidRDefault="00000000">
            <w:pPr>
              <w:widowControl w:val="0"/>
              <w:spacing w:after="60"/>
            </w:pPr>
            <w:r>
              <w:t>NFR-8</w:t>
            </w:r>
          </w:p>
        </w:tc>
        <w:tc>
          <w:tcPr>
            <w:tcW w:w="1322" w:type="dxa"/>
            <w:tcBorders>
              <w:top w:val="single" w:sz="4" w:space="0" w:color="000000"/>
              <w:left w:val="single" w:sz="4" w:space="0" w:color="000000"/>
              <w:bottom w:val="single" w:sz="4" w:space="0" w:color="000000"/>
              <w:right w:val="single" w:sz="4" w:space="0" w:color="000000"/>
            </w:tcBorders>
          </w:tcPr>
          <w:p w14:paraId="784D61C4" w14:textId="77777777" w:rsidR="00210C30" w:rsidRDefault="00000000">
            <w:pPr>
              <w:widowControl w:val="0"/>
              <w:rPr>
                <w:color w:val="000000"/>
              </w:rPr>
            </w:pPr>
            <w:r>
              <w:rPr>
                <w:noProof/>
              </w:rPr>
              <w:drawing>
                <wp:inline distT="0" distB="0" distL="0" distR="0" wp14:anchorId="2749B94B" wp14:editId="52562D10">
                  <wp:extent cx="152400" cy="152400"/>
                  <wp:effectExtent l="0" t="0" r="0" b="0"/>
                  <wp:docPr id="5" name="image4.png" descr="-1365547972.jpg"/>
                  <wp:cNvGraphicFramePr/>
                  <a:graphic xmlns:a="http://schemas.openxmlformats.org/drawingml/2006/main">
                    <a:graphicData uri="http://schemas.openxmlformats.org/drawingml/2006/picture">
                      <pic:pic xmlns:pic="http://schemas.openxmlformats.org/drawingml/2006/picture">
                        <pic:nvPicPr>
                          <pic:cNvPr id="0" name="image4.png" descr="-1365547972.jpg"/>
                          <pic:cNvPicPr preferRelativeResize="0"/>
                        </pic:nvPicPr>
                        <pic:blipFill>
                          <a:blip r:embed="rId21"/>
                          <a:srcRect/>
                          <a:stretch>
                            <a:fillRect/>
                          </a:stretch>
                        </pic:blipFill>
                        <pic:spPr>
                          <a:xfrm>
                            <a:off x="0" y="0"/>
                            <a:ext cx="152400" cy="152400"/>
                          </a:xfrm>
                          <a:prstGeom prst="rect">
                            <a:avLst/>
                          </a:prstGeom>
                          <a:ln/>
                        </pic:spPr>
                      </pic:pic>
                    </a:graphicData>
                  </a:graphic>
                </wp:inline>
              </w:drawing>
            </w:r>
            <w:r>
              <w:rPr>
                <w:color w:val="000000"/>
              </w:rPr>
              <w:t xml:space="preserve"> </w:t>
            </w:r>
          </w:p>
          <w:p w14:paraId="4BAC97C2" w14:textId="77777777" w:rsidR="00210C30" w:rsidRDefault="00000000">
            <w:pPr>
              <w:widowControl w:val="0"/>
              <w:spacing w:after="60"/>
            </w:pPr>
            <w:bookmarkStart w:id="73" w:name="_2w5ecyt" w:colFirst="0" w:colLast="0"/>
            <w:bookmarkEnd w:id="73"/>
            <w:r>
              <w:t>Juridinis reikalavimas</w:t>
            </w:r>
          </w:p>
        </w:tc>
        <w:tc>
          <w:tcPr>
            <w:tcW w:w="1439" w:type="dxa"/>
            <w:tcBorders>
              <w:top w:val="single" w:sz="4" w:space="0" w:color="000000"/>
              <w:left w:val="single" w:sz="4" w:space="0" w:color="000000"/>
              <w:bottom w:val="single" w:sz="4" w:space="0" w:color="000000"/>
              <w:right w:val="single" w:sz="4" w:space="0" w:color="000000"/>
            </w:tcBorders>
            <w:tcMar>
              <w:top w:w="0" w:type="dxa"/>
              <w:bottom w:w="0" w:type="dxa"/>
            </w:tcMar>
          </w:tcPr>
          <w:p w14:paraId="3746DB8C" w14:textId="77777777" w:rsidR="00210C30" w:rsidRDefault="00000000">
            <w:pPr>
              <w:widowControl w:val="0"/>
              <w:spacing w:after="60"/>
            </w:pPr>
            <w:r>
              <w:t>Mūsų ANS turi laikytis bendrojo duomenų apsaugos reglamento.</w:t>
            </w:r>
          </w:p>
        </w:tc>
        <w:tc>
          <w:tcPr>
            <w:tcW w:w="1104" w:type="dxa"/>
            <w:tcBorders>
              <w:top w:val="single" w:sz="4" w:space="0" w:color="000000"/>
              <w:left w:val="single" w:sz="4" w:space="0" w:color="000000"/>
              <w:bottom w:val="single" w:sz="4" w:space="0" w:color="000000"/>
              <w:right w:val="single" w:sz="4" w:space="0" w:color="000000"/>
            </w:tcBorders>
            <w:tcMar>
              <w:top w:w="0" w:type="dxa"/>
              <w:bottom w:w="0" w:type="dxa"/>
            </w:tcMar>
          </w:tcPr>
          <w:p w14:paraId="34615D2E" w14:textId="77777777" w:rsidR="00210C30" w:rsidRDefault="00000000">
            <w:pPr>
              <w:widowControl w:val="0"/>
              <w:pBdr>
                <w:top w:val="nil"/>
                <w:left w:val="nil"/>
                <w:bottom w:val="nil"/>
                <w:right w:val="nil"/>
                <w:between w:val="nil"/>
              </w:pBdr>
              <w:spacing w:after="100"/>
              <w:rPr>
                <w:color w:val="000000"/>
              </w:rPr>
            </w:pPr>
            <w:r>
              <w:rPr>
                <w:noProof/>
                <w:color w:val="000000"/>
              </w:rPr>
              <w:drawing>
                <wp:inline distT="0" distB="0" distL="0" distR="0" wp14:anchorId="4F0BAF34" wp14:editId="0E4D496B">
                  <wp:extent cx="152400" cy="152400"/>
                  <wp:effectExtent l="0" t="0" r="0" b="0"/>
                  <wp:docPr id="6" name="image4.png" descr="-1365547972.jpg"/>
                  <wp:cNvGraphicFramePr/>
                  <a:graphic xmlns:a="http://schemas.openxmlformats.org/drawingml/2006/main">
                    <a:graphicData uri="http://schemas.openxmlformats.org/drawingml/2006/picture">
                      <pic:pic xmlns:pic="http://schemas.openxmlformats.org/drawingml/2006/picture">
                        <pic:nvPicPr>
                          <pic:cNvPr id="0" name="image4.png" descr="-1365547972.jpg"/>
                          <pic:cNvPicPr preferRelativeResize="0"/>
                        </pic:nvPicPr>
                        <pic:blipFill>
                          <a:blip r:embed="rId21"/>
                          <a:srcRect/>
                          <a:stretch>
                            <a:fillRect/>
                          </a:stretch>
                        </pic:blipFill>
                        <pic:spPr>
                          <a:xfrm>
                            <a:off x="0" y="0"/>
                            <a:ext cx="152400" cy="152400"/>
                          </a:xfrm>
                          <a:prstGeom prst="rect">
                            <a:avLst/>
                          </a:prstGeom>
                          <a:ln/>
                        </pic:spPr>
                      </pic:pic>
                    </a:graphicData>
                  </a:graphic>
                </wp:inline>
              </w:drawing>
            </w:r>
            <w:r>
              <w:rPr>
                <w:color w:val="000000"/>
              </w:rPr>
              <w:t xml:space="preserve"> </w:t>
            </w:r>
            <w:proofErr w:type="spellStart"/>
            <w:r>
              <w:rPr>
                <w:color w:val="000000"/>
              </w:rPr>
              <w:t>Extended</w:t>
            </w:r>
            <w:proofErr w:type="spellEnd"/>
            <w:r>
              <w:rPr>
                <w:color w:val="000000"/>
              </w:rPr>
              <w:t xml:space="preserve"> </w:t>
            </w:r>
            <w:proofErr w:type="spellStart"/>
            <w:r>
              <w:rPr>
                <w:color w:val="000000"/>
              </w:rPr>
              <w:t>Requirement</w:t>
            </w:r>
            <w:proofErr w:type="spellEnd"/>
          </w:p>
        </w:tc>
        <w:tc>
          <w:tcPr>
            <w:tcW w:w="1172" w:type="dxa"/>
            <w:tcBorders>
              <w:top w:val="single" w:sz="4" w:space="0" w:color="000000"/>
              <w:left w:val="single" w:sz="4" w:space="0" w:color="000000"/>
              <w:bottom w:val="single" w:sz="4" w:space="0" w:color="000000"/>
              <w:right w:val="single" w:sz="4" w:space="0" w:color="000000"/>
            </w:tcBorders>
            <w:tcMar>
              <w:top w:w="0" w:type="dxa"/>
              <w:bottom w:w="0" w:type="dxa"/>
            </w:tcMar>
          </w:tcPr>
          <w:p w14:paraId="164086F4" w14:textId="77777777" w:rsidR="00210C30" w:rsidRDefault="00000000">
            <w:pPr>
              <w:widowControl w:val="0"/>
              <w:rPr>
                <w:color w:val="000000"/>
              </w:rPr>
            </w:pPr>
            <w:r>
              <w:rPr>
                <w:noProof/>
              </w:rPr>
              <w:drawing>
                <wp:inline distT="0" distB="0" distL="0" distR="0" wp14:anchorId="46063416" wp14:editId="7708FBE4">
                  <wp:extent cx="152400" cy="152400"/>
                  <wp:effectExtent l="0" t="0" r="0" b="0"/>
                  <wp:docPr id="7" name="image3.png" descr="-389527219.jpg"/>
                  <wp:cNvGraphicFramePr/>
                  <a:graphic xmlns:a="http://schemas.openxmlformats.org/drawingml/2006/main">
                    <a:graphicData uri="http://schemas.openxmlformats.org/drawingml/2006/picture">
                      <pic:pic xmlns:pic="http://schemas.openxmlformats.org/drawingml/2006/picture">
                        <pic:nvPicPr>
                          <pic:cNvPr id="0" name="image3.png" descr="-389527219.jpg"/>
                          <pic:cNvPicPr preferRelativeResize="0"/>
                        </pic:nvPicPr>
                        <pic:blipFill>
                          <a:blip r:embed="rId20"/>
                          <a:srcRect/>
                          <a:stretch>
                            <a:fillRect/>
                          </a:stretch>
                        </pic:blipFill>
                        <pic:spPr>
                          <a:xfrm>
                            <a:off x="0" y="0"/>
                            <a:ext cx="152400" cy="152400"/>
                          </a:xfrm>
                          <a:prstGeom prst="rect">
                            <a:avLst/>
                          </a:prstGeom>
                          <a:ln/>
                        </pic:spPr>
                      </pic:pic>
                    </a:graphicData>
                  </a:graphic>
                </wp:inline>
              </w:drawing>
            </w:r>
            <w:r>
              <w:rPr>
                <w:color w:val="000000"/>
              </w:rPr>
              <w:t xml:space="preserve"> </w:t>
            </w:r>
          </w:p>
          <w:p w14:paraId="4485FEEE" w14:textId="77777777" w:rsidR="00210C30" w:rsidRDefault="00000000">
            <w:pPr>
              <w:widowControl w:val="0"/>
              <w:spacing w:after="60"/>
            </w:pPr>
            <w:r>
              <w:t xml:space="preserve">3.2 </w:t>
            </w:r>
            <w:proofErr w:type="spellStart"/>
            <w:r>
              <w:t>Non-functional</w:t>
            </w:r>
            <w:proofErr w:type="spellEnd"/>
            <w:r>
              <w:t xml:space="preserve"> </w:t>
            </w:r>
            <w:proofErr w:type="spellStart"/>
            <w:r>
              <w:t>requirements</w:t>
            </w:r>
            <w:proofErr w:type="spellEnd"/>
          </w:p>
          <w:p w14:paraId="6391C474" w14:textId="77777777" w:rsidR="00210C30" w:rsidRDefault="00000000">
            <w:pPr>
              <w:widowControl w:val="0"/>
              <w:spacing w:after="60"/>
            </w:pPr>
            <w:r>
              <w:rPr>
                <w:color w:val="808080"/>
              </w:rPr>
              <w:t xml:space="preserve"> [</w:t>
            </w:r>
            <w:proofErr w:type="spellStart"/>
            <w:r>
              <w:rPr>
                <w:color w:val="808080"/>
              </w:rPr>
              <w:t>Your</w:t>
            </w:r>
            <w:proofErr w:type="spellEnd"/>
            <w:r>
              <w:rPr>
                <w:color w:val="808080"/>
              </w:rPr>
              <w:t xml:space="preserve"> </w:t>
            </w:r>
            <w:proofErr w:type="spellStart"/>
            <w:r>
              <w:rPr>
                <w:color w:val="808080"/>
              </w:rPr>
              <w:t>Requirements</w:t>
            </w:r>
            <w:proofErr w:type="spellEnd"/>
            <w:r>
              <w:rPr>
                <w:color w:val="808080"/>
              </w:rPr>
              <w:t xml:space="preserve"> Project::3 System </w:t>
            </w:r>
            <w:proofErr w:type="spellStart"/>
            <w:r>
              <w:rPr>
                <w:color w:val="808080"/>
              </w:rPr>
              <w:t>requirements</w:t>
            </w:r>
            <w:proofErr w:type="spellEnd"/>
            <w:r>
              <w:rPr>
                <w:color w:val="808080"/>
              </w:rPr>
              <w:t>]</w:t>
            </w:r>
          </w:p>
        </w:tc>
        <w:tc>
          <w:tcPr>
            <w:tcW w:w="994" w:type="dxa"/>
            <w:tcBorders>
              <w:top w:val="single" w:sz="4" w:space="0" w:color="000000"/>
              <w:left w:val="single" w:sz="4" w:space="0" w:color="000000"/>
              <w:bottom w:val="single" w:sz="4" w:space="0" w:color="000000"/>
              <w:right w:val="single" w:sz="4" w:space="0" w:color="000000"/>
            </w:tcBorders>
            <w:tcMar>
              <w:top w:w="0" w:type="dxa"/>
              <w:bottom w:w="0" w:type="dxa"/>
            </w:tcMar>
          </w:tcPr>
          <w:p w14:paraId="6A2A87BB" w14:textId="77777777" w:rsidR="00210C30" w:rsidRDefault="00000000">
            <w:pPr>
              <w:widowControl w:val="0"/>
              <w:spacing w:after="60"/>
            </w:pPr>
            <w:proofErr w:type="spellStart"/>
            <w:r>
              <w:t>High</w:t>
            </w:r>
            <w:proofErr w:type="spellEnd"/>
          </w:p>
        </w:tc>
        <w:tc>
          <w:tcPr>
            <w:tcW w:w="1242" w:type="dxa"/>
            <w:tcBorders>
              <w:top w:val="single" w:sz="4" w:space="0" w:color="000000"/>
              <w:left w:val="single" w:sz="4" w:space="0" w:color="000000"/>
              <w:bottom w:val="single" w:sz="4" w:space="0" w:color="000000"/>
              <w:right w:val="single" w:sz="4" w:space="0" w:color="000000"/>
            </w:tcBorders>
          </w:tcPr>
          <w:p w14:paraId="7CA5F8DB" w14:textId="77777777" w:rsidR="00210C30" w:rsidRDefault="00000000">
            <w:pPr>
              <w:widowControl w:val="0"/>
              <w:spacing w:after="60"/>
            </w:pPr>
            <w:proofErr w:type="spellStart"/>
            <w:r>
              <w:t>Demonstration</w:t>
            </w:r>
            <w:proofErr w:type="spellEnd"/>
          </w:p>
        </w:tc>
      </w:tr>
    </w:tbl>
    <w:p w14:paraId="35DDD3EE" w14:textId="77777777" w:rsidR="00210C30" w:rsidRDefault="00210C30">
      <w:pPr>
        <w:pStyle w:val="Antrat2"/>
      </w:pPr>
    </w:p>
    <w:p w14:paraId="1A182755" w14:textId="77777777" w:rsidR="00210C30" w:rsidRDefault="00000000">
      <w:pPr>
        <w:pStyle w:val="Antrat2"/>
        <w:numPr>
          <w:ilvl w:val="1"/>
          <w:numId w:val="13"/>
        </w:numPr>
      </w:pPr>
      <w:r>
        <w:t>Sistemos prototipas</w:t>
      </w:r>
    </w:p>
    <w:p w14:paraId="2BA9A180" w14:textId="77777777" w:rsidR="00210C30" w:rsidRDefault="00210C30">
      <w:pPr>
        <w:pStyle w:val="Antrat2"/>
      </w:pPr>
    </w:p>
    <w:p w14:paraId="25A57921" w14:textId="77777777" w:rsidR="00210C30" w:rsidRDefault="00000000">
      <w:pPr>
        <w:pStyle w:val="Antrat2"/>
        <w:numPr>
          <w:ilvl w:val="1"/>
          <w:numId w:val="14"/>
        </w:numPr>
      </w:pPr>
      <w:r>
        <w:t>Išvados</w:t>
      </w:r>
    </w:p>
    <w:p w14:paraId="5824A15B" w14:textId="77777777" w:rsidR="00210C30" w:rsidRDefault="00210C30">
      <w:pPr>
        <w:pStyle w:val="Antrat2"/>
      </w:pPr>
    </w:p>
    <w:p w14:paraId="104F0D02" w14:textId="77777777" w:rsidR="00210C30" w:rsidRDefault="00210C30">
      <w:pPr>
        <w:pStyle w:val="Antrat2"/>
        <w:ind w:left="357"/>
      </w:pPr>
    </w:p>
    <w:sectPr w:rsidR="00210C30">
      <w:pgSz w:w="12240" w:h="15840"/>
      <w:pgMar w:top="1440" w:right="1440" w:bottom="1440" w:left="1440" w:header="0" w:footer="0" w:gutter="0"/>
      <w:pgNumType w:start="1"/>
      <w:cols w:space="12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BA"/>
    <w:family w:val="modern"/>
    <w:pitch w:val="fixed"/>
    <w:sig w:usb0="E0002EFF" w:usb1="C0007843" w:usb2="00000009" w:usb3="00000000" w:csb0="000001FF" w:csb1="00000000"/>
  </w:font>
  <w:font w:name="Georgia">
    <w:panose1 w:val="02040502050405020303"/>
    <w:charset w:val="BA"/>
    <w:family w:val="roman"/>
    <w:pitch w:val="variable"/>
    <w:sig w:usb0="00000287" w:usb1="00000000" w:usb2="00000000" w:usb3="00000000" w:csb0="0000009F" w:csb1="00000000"/>
  </w:font>
  <w:font w:name="Calibri">
    <w:panose1 w:val="020F0502020204030204"/>
    <w:charset w:val="BA"/>
    <w:family w:val="swiss"/>
    <w:pitch w:val="variable"/>
    <w:sig w:usb0="E4002EFF" w:usb1="C200247B"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DD5"/>
    <w:multiLevelType w:val="multilevel"/>
    <w:tmpl w:val="C2A02A98"/>
    <w:lvl w:ilvl="0">
      <w:start w:val="1"/>
      <w:numFmt w:val="decimal"/>
      <w:lvlText w:val="%1."/>
      <w:lvlJc w:val="left"/>
      <w:pPr>
        <w:ind w:left="284" w:hanging="284"/>
      </w:pPr>
      <w:rPr>
        <w:b/>
      </w:rPr>
    </w:lvl>
    <w:lvl w:ilvl="1">
      <w:start w:val="1"/>
      <w:numFmt w:val="decimal"/>
      <w:lvlText w:val="%1.%2."/>
      <w:lvlJc w:val="left"/>
      <w:pPr>
        <w:ind w:left="641" w:hanging="284"/>
      </w:pPr>
    </w:lvl>
    <w:lvl w:ilvl="2">
      <w:start w:val="1"/>
      <w:numFmt w:val="decimal"/>
      <w:lvlText w:val="%1.%2.%3."/>
      <w:lvlJc w:val="left"/>
      <w:pPr>
        <w:ind w:left="998" w:hanging="284"/>
      </w:pPr>
    </w:lvl>
    <w:lvl w:ilvl="3">
      <w:start w:val="1"/>
      <w:numFmt w:val="decimal"/>
      <w:lvlText w:val="%1.%2.%3.%4."/>
      <w:lvlJc w:val="left"/>
      <w:pPr>
        <w:ind w:left="1355" w:hanging="284"/>
      </w:pPr>
    </w:lvl>
    <w:lvl w:ilvl="4">
      <w:start w:val="1"/>
      <w:numFmt w:val="decimal"/>
      <w:lvlText w:val="%1.%2.%3.%4.%5."/>
      <w:lvlJc w:val="left"/>
      <w:pPr>
        <w:ind w:left="1712" w:hanging="284"/>
      </w:pPr>
    </w:lvl>
    <w:lvl w:ilvl="5">
      <w:start w:val="1"/>
      <w:numFmt w:val="decimal"/>
      <w:lvlText w:val="%1.%2.%3.%4.%5.%6."/>
      <w:lvlJc w:val="left"/>
      <w:pPr>
        <w:ind w:left="2069" w:hanging="284"/>
      </w:pPr>
    </w:lvl>
    <w:lvl w:ilvl="6">
      <w:start w:val="1"/>
      <w:numFmt w:val="decimal"/>
      <w:lvlText w:val="%1.%2.%3.%4.%5.%6.%7."/>
      <w:lvlJc w:val="left"/>
      <w:pPr>
        <w:ind w:left="2426" w:hanging="284"/>
      </w:pPr>
    </w:lvl>
    <w:lvl w:ilvl="7">
      <w:start w:val="1"/>
      <w:numFmt w:val="decimal"/>
      <w:lvlText w:val="%1.%2.%3.%4.%5.%6.%7.%8."/>
      <w:lvlJc w:val="left"/>
      <w:pPr>
        <w:ind w:left="2783" w:hanging="284"/>
      </w:pPr>
    </w:lvl>
    <w:lvl w:ilvl="8">
      <w:start w:val="1"/>
      <w:numFmt w:val="decimal"/>
      <w:lvlText w:val="%1.%2.%3.%4.%5.%6.%7.%8.%9."/>
      <w:lvlJc w:val="left"/>
      <w:pPr>
        <w:ind w:left="3140" w:hanging="284"/>
      </w:pPr>
    </w:lvl>
  </w:abstractNum>
  <w:abstractNum w:abstractNumId="1" w15:restartNumberingAfterBreak="0">
    <w:nsid w:val="0385379F"/>
    <w:multiLevelType w:val="multilevel"/>
    <w:tmpl w:val="34341244"/>
    <w:lvl w:ilvl="0">
      <w:start w:val="1"/>
      <w:numFmt w:val="decimal"/>
      <w:lvlText w:val="%1."/>
      <w:lvlJc w:val="left"/>
      <w:pPr>
        <w:ind w:left="284" w:hanging="284"/>
      </w:pPr>
      <w:rPr>
        <w:b/>
      </w:rPr>
    </w:lvl>
    <w:lvl w:ilvl="1">
      <w:start w:val="1"/>
      <w:numFmt w:val="decimal"/>
      <w:lvlText w:val="%1.%2."/>
      <w:lvlJc w:val="left"/>
      <w:pPr>
        <w:ind w:left="641" w:hanging="284"/>
      </w:pPr>
    </w:lvl>
    <w:lvl w:ilvl="2">
      <w:start w:val="1"/>
      <w:numFmt w:val="decimal"/>
      <w:lvlText w:val="%1.%2.%3."/>
      <w:lvlJc w:val="left"/>
      <w:pPr>
        <w:ind w:left="998" w:hanging="284"/>
      </w:pPr>
    </w:lvl>
    <w:lvl w:ilvl="3">
      <w:start w:val="1"/>
      <w:numFmt w:val="decimal"/>
      <w:lvlText w:val="%1.%2.%3.%4."/>
      <w:lvlJc w:val="left"/>
      <w:pPr>
        <w:ind w:left="1355" w:hanging="284"/>
      </w:pPr>
    </w:lvl>
    <w:lvl w:ilvl="4">
      <w:start w:val="1"/>
      <w:numFmt w:val="decimal"/>
      <w:lvlText w:val="%1.%2.%3.%4.%5."/>
      <w:lvlJc w:val="left"/>
      <w:pPr>
        <w:ind w:left="1712" w:hanging="284"/>
      </w:pPr>
    </w:lvl>
    <w:lvl w:ilvl="5">
      <w:start w:val="1"/>
      <w:numFmt w:val="decimal"/>
      <w:lvlText w:val="%1.%2.%3.%4.%5.%6."/>
      <w:lvlJc w:val="left"/>
      <w:pPr>
        <w:ind w:left="2069" w:hanging="284"/>
      </w:pPr>
    </w:lvl>
    <w:lvl w:ilvl="6">
      <w:start w:val="1"/>
      <w:numFmt w:val="decimal"/>
      <w:lvlText w:val="%1.%2.%3.%4.%5.%6.%7."/>
      <w:lvlJc w:val="left"/>
      <w:pPr>
        <w:ind w:left="2426" w:hanging="284"/>
      </w:pPr>
    </w:lvl>
    <w:lvl w:ilvl="7">
      <w:start w:val="1"/>
      <w:numFmt w:val="decimal"/>
      <w:lvlText w:val="%1.%2.%3.%4.%5.%6.%7.%8."/>
      <w:lvlJc w:val="left"/>
      <w:pPr>
        <w:ind w:left="2783" w:hanging="284"/>
      </w:pPr>
    </w:lvl>
    <w:lvl w:ilvl="8">
      <w:start w:val="1"/>
      <w:numFmt w:val="decimal"/>
      <w:lvlText w:val="%1.%2.%3.%4.%5.%6.%7.%8.%9."/>
      <w:lvlJc w:val="left"/>
      <w:pPr>
        <w:ind w:left="3140" w:hanging="284"/>
      </w:pPr>
    </w:lvl>
  </w:abstractNum>
  <w:abstractNum w:abstractNumId="2" w15:restartNumberingAfterBreak="0">
    <w:nsid w:val="086F2A7E"/>
    <w:multiLevelType w:val="multilevel"/>
    <w:tmpl w:val="B28E6A56"/>
    <w:lvl w:ilvl="0">
      <w:start w:val="1"/>
      <w:numFmt w:val="decimal"/>
      <w:lvlText w:val="%1."/>
      <w:lvlJc w:val="left"/>
      <w:pPr>
        <w:ind w:left="284" w:hanging="284"/>
      </w:pPr>
      <w:rPr>
        <w:b/>
      </w:rPr>
    </w:lvl>
    <w:lvl w:ilvl="1">
      <w:start w:val="1"/>
      <w:numFmt w:val="decimal"/>
      <w:lvlText w:val="%1.%2."/>
      <w:lvlJc w:val="left"/>
      <w:pPr>
        <w:ind w:left="641" w:hanging="284"/>
      </w:pPr>
    </w:lvl>
    <w:lvl w:ilvl="2">
      <w:start w:val="1"/>
      <w:numFmt w:val="decimal"/>
      <w:lvlText w:val="%1.%2.%3."/>
      <w:lvlJc w:val="left"/>
      <w:pPr>
        <w:ind w:left="998" w:hanging="284"/>
      </w:pPr>
    </w:lvl>
    <w:lvl w:ilvl="3">
      <w:start w:val="1"/>
      <w:numFmt w:val="decimal"/>
      <w:lvlText w:val="%1.%2.%3.%4."/>
      <w:lvlJc w:val="left"/>
      <w:pPr>
        <w:ind w:left="1355" w:hanging="284"/>
      </w:pPr>
    </w:lvl>
    <w:lvl w:ilvl="4">
      <w:start w:val="1"/>
      <w:numFmt w:val="decimal"/>
      <w:lvlText w:val="%1.%2.%3.%4.%5."/>
      <w:lvlJc w:val="left"/>
      <w:pPr>
        <w:ind w:left="1712" w:hanging="284"/>
      </w:pPr>
    </w:lvl>
    <w:lvl w:ilvl="5">
      <w:start w:val="1"/>
      <w:numFmt w:val="decimal"/>
      <w:lvlText w:val="%1.%2.%3.%4.%5.%6."/>
      <w:lvlJc w:val="left"/>
      <w:pPr>
        <w:ind w:left="2069" w:hanging="284"/>
      </w:pPr>
    </w:lvl>
    <w:lvl w:ilvl="6">
      <w:start w:val="1"/>
      <w:numFmt w:val="decimal"/>
      <w:lvlText w:val="%1.%2.%3.%4.%5.%6.%7."/>
      <w:lvlJc w:val="left"/>
      <w:pPr>
        <w:ind w:left="2426" w:hanging="284"/>
      </w:pPr>
    </w:lvl>
    <w:lvl w:ilvl="7">
      <w:start w:val="1"/>
      <w:numFmt w:val="decimal"/>
      <w:lvlText w:val="%1.%2.%3.%4.%5.%6.%7.%8."/>
      <w:lvlJc w:val="left"/>
      <w:pPr>
        <w:ind w:left="2783" w:hanging="284"/>
      </w:pPr>
    </w:lvl>
    <w:lvl w:ilvl="8">
      <w:start w:val="1"/>
      <w:numFmt w:val="decimal"/>
      <w:lvlText w:val="%1.%2.%3.%4.%5.%6.%7.%8.%9."/>
      <w:lvlJc w:val="left"/>
      <w:pPr>
        <w:ind w:left="3140" w:hanging="284"/>
      </w:pPr>
    </w:lvl>
  </w:abstractNum>
  <w:abstractNum w:abstractNumId="3" w15:restartNumberingAfterBreak="0">
    <w:nsid w:val="0E8A0124"/>
    <w:multiLevelType w:val="multilevel"/>
    <w:tmpl w:val="E8E8C790"/>
    <w:lvl w:ilvl="0">
      <w:start w:val="1"/>
      <w:numFmt w:val="decimal"/>
      <w:lvlText w:val="%1."/>
      <w:lvlJc w:val="left"/>
      <w:pPr>
        <w:ind w:left="284" w:hanging="284"/>
      </w:pPr>
      <w:rPr>
        <w:b/>
      </w:rPr>
    </w:lvl>
    <w:lvl w:ilvl="1">
      <w:start w:val="1"/>
      <w:numFmt w:val="decimal"/>
      <w:lvlText w:val="%1.%2."/>
      <w:lvlJc w:val="left"/>
      <w:pPr>
        <w:ind w:left="641" w:hanging="284"/>
      </w:pPr>
    </w:lvl>
    <w:lvl w:ilvl="2">
      <w:start w:val="1"/>
      <w:numFmt w:val="decimal"/>
      <w:lvlText w:val="%1.%2.%3."/>
      <w:lvlJc w:val="left"/>
      <w:pPr>
        <w:ind w:left="998" w:hanging="284"/>
      </w:pPr>
    </w:lvl>
    <w:lvl w:ilvl="3">
      <w:start w:val="1"/>
      <w:numFmt w:val="decimal"/>
      <w:lvlText w:val="%1.%2.%3.%4."/>
      <w:lvlJc w:val="left"/>
      <w:pPr>
        <w:ind w:left="1355" w:hanging="284"/>
      </w:pPr>
    </w:lvl>
    <w:lvl w:ilvl="4">
      <w:start w:val="1"/>
      <w:numFmt w:val="decimal"/>
      <w:lvlText w:val="%1.%2.%3.%4.%5."/>
      <w:lvlJc w:val="left"/>
      <w:pPr>
        <w:ind w:left="1712" w:hanging="284"/>
      </w:pPr>
    </w:lvl>
    <w:lvl w:ilvl="5">
      <w:start w:val="1"/>
      <w:numFmt w:val="decimal"/>
      <w:lvlText w:val="%1.%2.%3.%4.%5.%6."/>
      <w:lvlJc w:val="left"/>
      <w:pPr>
        <w:ind w:left="2069" w:hanging="284"/>
      </w:pPr>
    </w:lvl>
    <w:lvl w:ilvl="6">
      <w:start w:val="1"/>
      <w:numFmt w:val="decimal"/>
      <w:lvlText w:val="%1.%2.%3.%4.%5.%6.%7."/>
      <w:lvlJc w:val="left"/>
      <w:pPr>
        <w:ind w:left="2426" w:hanging="284"/>
      </w:pPr>
    </w:lvl>
    <w:lvl w:ilvl="7">
      <w:start w:val="1"/>
      <w:numFmt w:val="decimal"/>
      <w:lvlText w:val="%1.%2.%3.%4.%5.%6.%7.%8."/>
      <w:lvlJc w:val="left"/>
      <w:pPr>
        <w:ind w:left="2783" w:hanging="284"/>
      </w:pPr>
    </w:lvl>
    <w:lvl w:ilvl="8">
      <w:start w:val="1"/>
      <w:numFmt w:val="decimal"/>
      <w:lvlText w:val="%1.%2.%3.%4.%5.%6.%7.%8.%9."/>
      <w:lvlJc w:val="left"/>
      <w:pPr>
        <w:ind w:left="3140" w:hanging="284"/>
      </w:pPr>
    </w:lvl>
  </w:abstractNum>
  <w:abstractNum w:abstractNumId="4" w15:restartNumberingAfterBreak="0">
    <w:nsid w:val="20534037"/>
    <w:multiLevelType w:val="multilevel"/>
    <w:tmpl w:val="79682AAE"/>
    <w:lvl w:ilvl="0">
      <w:start w:val="1"/>
      <w:numFmt w:val="decimal"/>
      <w:lvlText w:val="%1."/>
      <w:lvlJc w:val="left"/>
      <w:pPr>
        <w:ind w:left="284" w:hanging="284"/>
      </w:pPr>
      <w:rPr>
        <w:b/>
      </w:rPr>
    </w:lvl>
    <w:lvl w:ilvl="1">
      <w:start w:val="1"/>
      <w:numFmt w:val="decimal"/>
      <w:lvlText w:val="%1.%2."/>
      <w:lvlJc w:val="left"/>
      <w:pPr>
        <w:ind w:left="641" w:hanging="284"/>
      </w:pPr>
    </w:lvl>
    <w:lvl w:ilvl="2">
      <w:start w:val="1"/>
      <w:numFmt w:val="decimal"/>
      <w:lvlText w:val="%1.%2.%3."/>
      <w:lvlJc w:val="left"/>
      <w:pPr>
        <w:ind w:left="998" w:hanging="284"/>
      </w:pPr>
    </w:lvl>
    <w:lvl w:ilvl="3">
      <w:start w:val="1"/>
      <w:numFmt w:val="decimal"/>
      <w:lvlText w:val="%1.%2.%3.%4."/>
      <w:lvlJc w:val="left"/>
      <w:pPr>
        <w:ind w:left="1355" w:hanging="284"/>
      </w:pPr>
    </w:lvl>
    <w:lvl w:ilvl="4">
      <w:start w:val="1"/>
      <w:numFmt w:val="decimal"/>
      <w:lvlText w:val="%1.%2.%3.%4.%5."/>
      <w:lvlJc w:val="left"/>
      <w:pPr>
        <w:ind w:left="1712" w:hanging="284"/>
      </w:pPr>
    </w:lvl>
    <w:lvl w:ilvl="5">
      <w:start w:val="1"/>
      <w:numFmt w:val="decimal"/>
      <w:lvlText w:val="%1.%2.%3.%4.%5.%6."/>
      <w:lvlJc w:val="left"/>
      <w:pPr>
        <w:ind w:left="2069" w:hanging="284"/>
      </w:pPr>
    </w:lvl>
    <w:lvl w:ilvl="6">
      <w:start w:val="1"/>
      <w:numFmt w:val="decimal"/>
      <w:lvlText w:val="%1.%2.%3.%4.%5.%6.%7."/>
      <w:lvlJc w:val="left"/>
      <w:pPr>
        <w:ind w:left="2426" w:hanging="284"/>
      </w:pPr>
    </w:lvl>
    <w:lvl w:ilvl="7">
      <w:start w:val="1"/>
      <w:numFmt w:val="decimal"/>
      <w:lvlText w:val="%1.%2.%3.%4.%5.%6.%7.%8."/>
      <w:lvlJc w:val="left"/>
      <w:pPr>
        <w:ind w:left="2783" w:hanging="284"/>
      </w:pPr>
    </w:lvl>
    <w:lvl w:ilvl="8">
      <w:start w:val="1"/>
      <w:numFmt w:val="decimal"/>
      <w:lvlText w:val="%1.%2.%3.%4.%5.%6.%7.%8.%9."/>
      <w:lvlJc w:val="left"/>
      <w:pPr>
        <w:ind w:left="3140" w:hanging="284"/>
      </w:pPr>
    </w:lvl>
  </w:abstractNum>
  <w:abstractNum w:abstractNumId="5" w15:restartNumberingAfterBreak="0">
    <w:nsid w:val="20B14EAA"/>
    <w:multiLevelType w:val="multilevel"/>
    <w:tmpl w:val="074E88AE"/>
    <w:lvl w:ilvl="0">
      <w:start w:val="1"/>
      <w:numFmt w:val="lowerLetter"/>
      <w:lvlText w:val="%1)"/>
      <w:lvlJc w:val="left"/>
      <w:pPr>
        <w:ind w:left="340" w:hanging="340"/>
      </w:pPr>
    </w:lvl>
    <w:lvl w:ilvl="1">
      <w:start w:val="1"/>
      <w:numFmt w:val="lowerLetter"/>
      <w:lvlText w:val="%2."/>
      <w:lvlJc w:val="left"/>
      <w:pPr>
        <w:ind w:left="1440" w:hanging="360"/>
      </w:pPr>
    </w:lvl>
    <w:lvl w:ilvl="2">
      <w:start w:val="1"/>
      <w:numFmt w:val="lowerLetter"/>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9555E88"/>
    <w:multiLevelType w:val="multilevel"/>
    <w:tmpl w:val="BC466292"/>
    <w:lvl w:ilvl="0">
      <w:start w:val="1"/>
      <w:numFmt w:val="decimal"/>
      <w:lvlText w:val="%1."/>
      <w:lvlJc w:val="left"/>
      <w:pPr>
        <w:ind w:left="284" w:hanging="284"/>
      </w:pPr>
      <w:rPr>
        <w:b/>
      </w:rPr>
    </w:lvl>
    <w:lvl w:ilvl="1">
      <w:start w:val="1"/>
      <w:numFmt w:val="decimal"/>
      <w:lvlText w:val="%1.%2."/>
      <w:lvlJc w:val="left"/>
      <w:pPr>
        <w:ind w:left="641" w:hanging="284"/>
      </w:pPr>
    </w:lvl>
    <w:lvl w:ilvl="2">
      <w:start w:val="1"/>
      <w:numFmt w:val="decimal"/>
      <w:lvlText w:val="%1.%2.%3."/>
      <w:lvlJc w:val="left"/>
      <w:pPr>
        <w:ind w:left="998" w:hanging="284"/>
      </w:pPr>
    </w:lvl>
    <w:lvl w:ilvl="3">
      <w:start w:val="1"/>
      <w:numFmt w:val="decimal"/>
      <w:lvlText w:val="%1.%2.%3.%4."/>
      <w:lvlJc w:val="left"/>
      <w:pPr>
        <w:ind w:left="1355" w:hanging="284"/>
      </w:pPr>
    </w:lvl>
    <w:lvl w:ilvl="4">
      <w:start w:val="1"/>
      <w:numFmt w:val="decimal"/>
      <w:lvlText w:val="%1.%2.%3.%4.%5."/>
      <w:lvlJc w:val="left"/>
      <w:pPr>
        <w:ind w:left="1712" w:hanging="284"/>
      </w:pPr>
    </w:lvl>
    <w:lvl w:ilvl="5">
      <w:start w:val="1"/>
      <w:numFmt w:val="decimal"/>
      <w:lvlText w:val="%1.%2.%3.%4.%5.%6."/>
      <w:lvlJc w:val="left"/>
      <w:pPr>
        <w:ind w:left="2069" w:hanging="284"/>
      </w:pPr>
    </w:lvl>
    <w:lvl w:ilvl="6">
      <w:start w:val="1"/>
      <w:numFmt w:val="decimal"/>
      <w:lvlText w:val="%1.%2.%3.%4.%5.%6.%7."/>
      <w:lvlJc w:val="left"/>
      <w:pPr>
        <w:ind w:left="2426" w:hanging="284"/>
      </w:pPr>
    </w:lvl>
    <w:lvl w:ilvl="7">
      <w:start w:val="1"/>
      <w:numFmt w:val="decimal"/>
      <w:lvlText w:val="%1.%2.%3.%4.%5.%6.%7.%8."/>
      <w:lvlJc w:val="left"/>
      <w:pPr>
        <w:ind w:left="2783" w:hanging="284"/>
      </w:pPr>
    </w:lvl>
    <w:lvl w:ilvl="8">
      <w:start w:val="1"/>
      <w:numFmt w:val="decimal"/>
      <w:lvlText w:val="%1.%2.%3.%4.%5.%6.%7.%8.%9."/>
      <w:lvlJc w:val="left"/>
      <w:pPr>
        <w:ind w:left="3140" w:hanging="284"/>
      </w:pPr>
    </w:lvl>
  </w:abstractNum>
  <w:abstractNum w:abstractNumId="7" w15:restartNumberingAfterBreak="0">
    <w:nsid w:val="2D1F34E4"/>
    <w:multiLevelType w:val="multilevel"/>
    <w:tmpl w:val="8BC4407E"/>
    <w:lvl w:ilvl="0">
      <w:start w:val="1"/>
      <w:numFmt w:val="decimal"/>
      <w:lvlText w:val="%1."/>
      <w:lvlJc w:val="left"/>
      <w:pPr>
        <w:ind w:left="284" w:hanging="284"/>
      </w:pPr>
      <w:rPr>
        <w:b/>
      </w:rPr>
    </w:lvl>
    <w:lvl w:ilvl="1">
      <w:start w:val="1"/>
      <w:numFmt w:val="decimal"/>
      <w:lvlText w:val="%1.%2."/>
      <w:lvlJc w:val="left"/>
      <w:pPr>
        <w:ind w:left="641" w:hanging="284"/>
      </w:pPr>
    </w:lvl>
    <w:lvl w:ilvl="2">
      <w:start w:val="1"/>
      <w:numFmt w:val="decimal"/>
      <w:lvlText w:val="%1.%2.%3."/>
      <w:lvlJc w:val="left"/>
      <w:pPr>
        <w:ind w:left="998" w:hanging="284"/>
      </w:pPr>
    </w:lvl>
    <w:lvl w:ilvl="3">
      <w:start w:val="1"/>
      <w:numFmt w:val="decimal"/>
      <w:lvlText w:val="%1.%2.%3.%4."/>
      <w:lvlJc w:val="left"/>
      <w:pPr>
        <w:ind w:left="1355" w:hanging="284"/>
      </w:pPr>
    </w:lvl>
    <w:lvl w:ilvl="4">
      <w:start w:val="1"/>
      <w:numFmt w:val="decimal"/>
      <w:lvlText w:val="%1.%2.%3.%4.%5."/>
      <w:lvlJc w:val="left"/>
      <w:pPr>
        <w:ind w:left="1712" w:hanging="284"/>
      </w:pPr>
    </w:lvl>
    <w:lvl w:ilvl="5">
      <w:start w:val="1"/>
      <w:numFmt w:val="decimal"/>
      <w:lvlText w:val="%1.%2.%3.%4.%5.%6."/>
      <w:lvlJc w:val="left"/>
      <w:pPr>
        <w:ind w:left="2069" w:hanging="284"/>
      </w:pPr>
    </w:lvl>
    <w:lvl w:ilvl="6">
      <w:start w:val="1"/>
      <w:numFmt w:val="decimal"/>
      <w:lvlText w:val="%1.%2.%3.%4.%5.%6.%7."/>
      <w:lvlJc w:val="left"/>
      <w:pPr>
        <w:ind w:left="2426" w:hanging="284"/>
      </w:pPr>
    </w:lvl>
    <w:lvl w:ilvl="7">
      <w:start w:val="1"/>
      <w:numFmt w:val="decimal"/>
      <w:lvlText w:val="%1.%2.%3.%4.%5.%6.%7.%8."/>
      <w:lvlJc w:val="left"/>
      <w:pPr>
        <w:ind w:left="2783" w:hanging="284"/>
      </w:pPr>
    </w:lvl>
    <w:lvl w:ilvl="8">
      <w:start w:val="1"/>
      <w:numFmt w:val="decimal"/>
      <w:lvlText w:val="%1.%2.%3.%4.%5.%6.%7.%8.%9."/>
      <w:lvlJc w:val="left"/>
      <w:pPr>
        <w:ind w:left="3140" w:hanging="284"/>
      </w:pPr>
    </w:lvl>
  </w:abstractNum>
  <w:abstractNum w:abstractNumId="8" w15:restartNumberingAfterBreak="0">
    <w:nsid w:val="2D7A63B3"/>
    <w:multiLevelType w:val="multilevel"/>
    <w:tmpl w:val="263649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52D38F9"/>
    <w:multiLevelType w:val="multilevel"/>
    <w:tmpl w:val="E4A42EC6"/>
    <w:lvl w:ilvl="0">
      <w:start w:val="1"/>
      <w:numFmt w:val="decimal"/>
      <w:lvlText w:val="NFR-%1."/>
      <w:lvlJc w:val="left"/>
      <w:pPr>
        <w:ind w:left="737" w:hanging="57"/>
      </w:pPr>
      <w:rPr>
        <w:b w:val="0"/>
      </w:rPr>
    </w:lvl>
    <w:lvl w:ilvl="1">
      <w:start w:val="1"/>
      <w:numFmt w:val="lowerLetter"/>
      <w:lvlText w:val="%2)"/>
      <w:lvlJc w:val="left"/>
      <w:pPr>
        <w:ind w:left="1361" w:hanging="57"/>
      </w:pPr>
    </w:lvl>
    <w:lvl w:ilvl="2">
      <w:start w:val="1"/>
      <w:numFmt w:val="lowerRoman"/>
      <w:lvlText w:val="%3)"/>
      <w:lvlJc w:val="left"/>
      <w:pPr>
        <w:ind w:left="1985" w:hanging="57"/>
      </w:pPr>
    </w:lvl>
    <w:lvl w:ilvl="3">
      <w:start w:val="1"/>
      <w:numFmt w:val="decimal"/>
      <w:lvlText w:val="(%4)"/>
      <w:lvlJc w:val="left"/>
      <w:pPr>
        <w:ind w:left="2609" w:hanging="57"/>
      </w:pPr>
    </w:lvl>
    <w:lvl w:ilvl="4">
      <w:start w:val="1"/>
      <w:numFmt w:val="lowerLetter"/>
      <w:lvlText w:val="(%5)"/>
      <w:lvlJc w:val="left"/>
      <w:pPr>
        <w:ind w:left="3233" w:hanging="57"/>
      </w:pPr>
    </w:lvl>
    <w:lvl w:ilvl="5">
      <w:start w:val="1"/>
      <w:numFmt w:val="lowerRoman"/>
      <w:lvlText w:val="(%6)"/>
      <w:lvlJc w:val="left"/>
      <w:pPr>
        <w:ind w:left="3857" w:hanging="57"/>
      </w:pPr>
    </w:lvl>
    <w:lvl w:ilvl="6">
      <w:start w:val="1"/>
      <w:numFmt w:val="decimal"/>
      <w:lvlText w:val="%7."/>
      <w:lvlJc w:val="left"/>
      <w:pPr>
        <w:ind w:left="4481" w:hanging="57"/>
      </w:pPr>
    </w:lvl>
    <w:lvl w:ilvl="7">
      <w:start w:val="1"/>
      <w:numFmt w:val="lowerLetter"/>
      <w:lvlText w:val="%8."/>
      <w:lvlJc w:val="left"/>
      <w:pPr>
        <w:ind w:left="5105" w:hanging="57"/>
      </w:pPr>
    </w:lvl>
    <w:lvl w:ilvl="8">
      <w:start w:val="1"/>
      <w:numFmt w:val="lowerRoman"/>
      <w:lvlText w:val="%9."/>
      <w:lvlJc w:val="left"/>
      <w:pPr>
        <w:ind w:left="5729" w:hanging="57"/>
      </w:pPr>
    </w:lvl>
  </w:abstractNum>
  <w:abstractNum w:abstractNumId="10" w15:restartNumberingAfterBreak="0">
    <w:nsid w:val="3AAC124A"/>
    <w:multiLevelType w:val="multilevel"/>
    <w:tmpl w:val="B0A2BF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36574D"/>
    <w:multiLevelType w:val="multilevel"/>
    <w:tmpl w:val="E81894C8"/>
    <w:lvl w:ilvl="0">
      <w:start w:val="1"/>
      <w:numFmt w:val="decimal"/>
      <w:lvlText w:val="%1."/>
      <w:lvlJc w:val="left"/>
      <w:pPr>
        <w:ind w:left="284" w:hanging="284"/>
      </w:pPr>
      <w:rPr>
        <w:b/>
      </w:rPr>
    </w:lvl>
    <w:lvl w:ilvl="1">
      <w:start w:val="1"/>
      <w:numFmt w:val="decimal"/>
      <w:lvlText w:val="%1.%2."/>
      <w:lvlJc w:val="left"/>
      <w:pPr>
        <w:ind w:left="641" w:hanging="284"/>
      </w:pPr>
    </w:lvl>
    <w:lvl w:ilvl="2">
      <w:start w:val="1"/>
      <w:numFmt w:val="decimal"/>
      <w:lvlText w:val="%1.%2.%3."/>
      <w:lvlJc w:val="left"/>
      <w:pPr>
        <w:ind w:left="998" w:hanging="284"/>
      </w:pPr>
    </w:lvl>
    <w:lvl w:ilvl="3">
      <w:start w:val="1"/>
      <w:numFmt w:val="decimal"/>
      <w:lvlText w:val="%1.%2.%3.%4."/>
      <w:lvlJc w:val="left"/>
      <w:pPr>
        <w:ind w:left="1355" w:hanging="284"/>
      </w:pPr>
    </w:lvl>
    <w:lvl w:ilvl="4">
      <w:start w:val="1"/>
      <w:numFmt w:val="decimal"/>
      <w:lvlText w:val="%1.%2.%3.%4.%5."/>
      <w:lvlJc w:val="left"/>
      <w:pPr>
        <w:ind w:left="1712" w:hanging="284"/>
      </w:pPr>
    </w:lvl>
    <w:lvl w:ilvl="5">
      <w:start w:val="1"/>
      <w:numFmt w:val="decimal"/>
      <w:lvlText w:val="%1.%2.%3.%4.%5.%6."/>
      <w:lvlJc w:val="left"/>
      <w:pPr>
        <w:ind w:left="2069" w:hanging="284"/>
      </w:pPr>
    </w:lvl>
    <w:lvl w:ilvl="6">
      <w:start w:val="1"/>
      <w:numFmt w:val="decimal"/>
      <w:lvlText w:val="%1.%2.%3.%4.%5.%6.%7."/>
      <w:lvlJc w:val="left"/>
      <w:pPr>
        <w:ind w:left="2426" w:hanging="284"/>
      </w:pPr>
    </w:lvl>
    <w:lvl w:ilvl="7">
      <w:start w:val="1"/>
      <w:numFmt w:val="decimal"/>
      <w:lvlText w:val="%1.%2.%3.%4.%5.%6.%7.%8."/>
      <w:lvlJc w:val="left"/>
      <w:pPr>
        <w:ind w:left="2783" w:hanging="284"/>
      </w:pPr>
    </w:lvl>
    <w:lvl w:ilvl="8">
      <w:start w:val="1"/>
      <w:numFmt w:val="decimal"/>
      <w:lvlText w:val="%1.%2.%3.%4.%5.%6.%7.%8.%9."/>
      <w:lvlJc w:val="left"/>
      <w:pPr>
        <w:ind w:left="3140" w:hanging="284"/>
      </w:pPr>
    </w:lvl>
  </w:abstractNum>
  <w:abstractNum w:abstractNumId="12" w15:restartNumberingAfterBreak="0">
    <w:nsid w:val="40314839"/>
    <w:multiLevelType w:val="multilevel"/>
    <w:tmpl w:val="D0D2B0F2"/>
    <w:lvl w:ilvl="0">
      <w:start w:val="1"/>
      <w:numFmt w:val="lowerLetter"/>
      <w:lvlText w:val="%1)"/>
      <w:lvlJc w:val="left"/>
      <w:pPr>
        <w:ind w:left="340" w:hanging="340"/>
      </w:pPr>
    </w:lvl>
    <w:lvl w:ilvl="1">
      <w:start w:val="1"/>
      <w:numFmt w:val="lowerLetter"/>
      <w:lvlText w:val="%2."/>
      <w:lvlJc w:val="left"/>
      <w:pPr>
        <w:ind w:left="1440" w:hanging="360"/>
      </w:pPr>
    </w:lvl>
    <w:lvl w:ilvl="2">
      <w:start w:val="1"/>
      <w:numFmt w:val="lowerLetter"/>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34F6E94"/>
    <w:multiLevelType w:val="multilevel"/>
    <w:tmpl w:val="DF8EE9E2"/>
    <w:lvl w:ilvl="0">
      <w:start w:val="1"/>
      <w:numFmt w:val="decimal"/>
      <w:lvlText w:val="%1."/>
      <w:lvlJc w:val="left"/>
      <w:pPr>
        <w:ind w:left="284" w:hanging="284"/>
      </w:pPr>
      <w:rPr>
        <w:b/>
      </w:rPr>
    </w:lvl>
    <w:lvl w:ilvl="1">
      <w:start w:val="1"/>
      <w:numFmt w:val="decimal"/>
      <w:lvlText w:val="%1.%2."/>
      <w:lvlJc w:val="left"/>
      <w:pPr>
        <w:ind w:left="641" w:hanging="284"/>
      </w:pPr>
    </w:lvl>
    <w:lvl w:ilvl="2">
      <w:start w:val="1"/>
      <w:numFmt w:val="decimal"/>
      <w:lvlText w:val="%1.%2.%3."/>
      <w:lvlJc w:val="left"/>
      <w:pPr>
        <w:ind w:left="998" w:hanging="284"/>
      </w:pPr>
    </w:lvl>
    <w:lvl w:ilvl="3">
      <w:start w:val="1"/>
      <w:numFmt w:val="decimal"/>
      <w:lvlText w:val="%1.%2.%3.%4."/>
      <w:lvlJc w:val="left"/>
      <w:pPr>
        <w:ind w:left="1355" w:hanging="284"/>
      </w:pPr>
    </w:lvl>
    <w:lvl w:ilvl="4">
      <w:start w:val="1"/>
      <w:numFmt w:val="decimal"/>
      <w:lvlText w:val="%1.%2.%3.%4.%5."/>
      <w:lvlJc w:val="left"/>
      <w:pPr>
        <w:ind w:left="1712" w:hanging="284"/>
      </w:pPr>
    </w:lvl>
    <w:lvl w:ilvl="5">
      <w:start w:val="1"/>
      <w:numFmt w:val="decimal"/>
      <w:lvlText w:val="%1.%2.%3.%4.%5.%6."/>
      <w:lvlJc w:val="left"/>
      <w:pPr>
        <w:ind w:left="2069" w:hanging="284"/>
      </w:pPr>
    </w:lvl>
    <w:lvl w:ilvl="6">
      <w:start w:val="1"/>
      <w:numFmt w:val="decimal"/>
      <w:lvlText w:val="%1.%2.%3.%4.%5.%6.%7."/>
      <w:lvlJc w:val="left"/>
      <w:pPr>
        <w:ind w:left="2426" w:hanging="284"/>
      </w:pPr>
    </w:lvl>
    <w:lvl w:ilvl="7">
      <w:start w:val="1"/>
      <w:numFmt w:val="decimal"/>
      <w:lvlText w:val="%1.%2.%3.%4.%5.%6.%7.%8."/>
      <w:lvlJc w:val="left"/>
      <w:pPr>
        <w:ind w:left="2783" w:hanging="284"/>
      </w:pPr>
    </w:lvl>
    <w:lvl w:ilvl="8">
      <w:start w:val="1"/>
      <w:numFmt w:val="decimal"/>
      <w:lvlText w:val="%1.%2.%3.%4.%5.%6.%7.%8.%9."/>
      <w:lvlJc w:val="left"/>
      <w:pPr>
        <w:ind w:left="3140" w:hanging="284"/>
      </w:pPr>
    </w:lvl>
  </w:abstractNum>
  <w:abstractNum w:abstractNumId="14" w15:restartNumberingAfterBreak="0">
    <w:nsid w:val="44AC4AB7"/>
    <w:multiLevelType w:val="multilevel"/>
    <w:tmpl w:val="265C1D36"/>
    <w:lvl w:ilvl="0">
      <w:start w:val="1"/>
      <w:numFmt w:val="decimal"/>
      <w:lvlText w:val="%1."/>
      <w:lvlJc w:val="left"/>
      <w:pPr>
        <w:ind w:left="510" w:hanging="15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C366E1F"/>
    <w:multiLevelType w:val="multilevel"/>
    <w:tmpl w:val="DE6678B4"/>
    <w:lvl w:ilvl="0">
      <w:start w:val="1"/>
      <w:numFmt w:val="decimal"/>
      <w:lvlText w:val="%1."/>
      <w:lvlJc w:val="left"/>
      <w:pPr>
        <w:ind w:left="284" w:hanging="284"/>
      </w:pPr>
      <w:rPr>
        <w:b/>
      </w:rPr>
    </w:lvl>
    <w:lvl w:ilvl="1">
      <w:start w:val="1"/>
      <w:numFmt w:val="decimal"/>
      <w:lvlText w:val="%1.%2."/>
      <w:lvlJc w:val="left"/>
      <w:pPr>
        <w:ind w:left="641" w:hanging="284"/>
      </w:pPr>
    </w:lvl>
    <w:lvl w:ilvl="2">
      <w:start w:val="1"/>
      <w:numFmt w:val="decimal"/>
      <w:lvlText w:val="%1.%2.%3."/>
      <w:lvlJc w:val="left"/>
      <w:pPr>
        <w:ind w:left="998" w:hanging="284"/>
      </w:pPr>
    </w:lvl>
    <w:lvl w:ilvl="3">
      <w:start w:val="1"/>
      <w:numFmt w:val="decimal"/>
      <w:lvlText w:val="%1.%2.%3.%4."/>
      <w:lvlJc w:val="left"/>
      <w:pPr>
        <w:ind w:left="1355" w:hanging="284"/>
      </w:pPr>
    </w:lvl>
    <w:lvl w:ilvl="4">
      <w:start w:val="1"/>
      <w:numFmt w:val="decimal"/>
      <w:lvlText w:val="%1.%2.%3.%4.%5."/>
      <w:lvlJc w:val="left"/>
      <w:pPr>
        <w:ind w:left="1712" w:hanging="284"/>
      </w:pPr>
    </w:lvl>
    <w:lvl w:ilvl="5">
      <w:start w:val="1"/>
      <w:numFmt w:val="decimal"/>
      <w:lvlText w:val="%1.%2.%3.%4.%5.%6."/>
      <w:lvlJc w:val="left"/>
      <w:pPr>
        <w:ind w:left="2069" w:hanging="284"/>
      </w:pPr>
    </w:lvl>
    <w:lvl w:ilvl="6">
      <w:start w:val="1"/>
      <w:numFmt w:val="decimal"/>
      <w:lvlText w:val="%1.%2.%3.%4.%5.%6.%7."/>
      <w:lvlJc w:val="left"/>
      <w:pPr>
        <w:ind w:left="2426" w:hanging="284"/>
      </w:pPr>
    </w:lvl>
    <w:lvl w:ilvl="7">
      <w:start w:val="1"/>
      <w:numFmt w:val="decimal"/>
      <w:lvlText w:val="%1.%2.%3.%4.%5.%6.%7.%8."/>
      <w:lvlJc w:val="left"/>
      <w:pPr>
        <w:ind w:left="2783" w:hanging="284"/>
      </w:pPr>
    </w:lvl>
    <w:lvl w:ilvl="8">
      <w:start w:val="1"/>
      <w:numFmt w:val="decimal"/>
      <w:lvlText w:val="%1.%2.%3.%4.%5.%6.%7.%8.%9."/>
      <w:lvlJc w:val="left"/>
      <w:pPr>
        <w:ind w:left="3140" w:hanging="284"/>
      </w:pPr>
    </w:lvl>
  </w:abstractNum>
  <w:abstractNum w:abstractNumId="16" w15:restartNumberingAfterBreak="0">
    <w:nsid w:val="5A291193"/>
    <w:multiLevelType w:val="multilevel"/>
    <w:tmpl w:val="BDE2F92E"/>
    <w:lvl w:ilvl="0">
      <w:start w:val="1"/>
      <w:numFmt w:val="decimal"/>
      <w:lvlText w:val="%1."/>
      <w:lvlJc w:val="left"/>
      <w:pPr>
        <w:ind w:left="284" w:hanging="284"/>
      </w:pPr>
      <w:rPr>
        <w:b/>
      </w:rPr>
    </w:lvl>
    <w:lvl w:ilvl="1">
      <w:start w:val="1"/>
      <w:numFmt w:val="decimal"/>
      <w:lvlText w:val="%1.%2."/>
      <w:lvlJc w:val="left"/>
      <w:pPr>
        <w:ind w:left="641" w:hanging="284"/>
      </w:pPr>
    </w:lvl>
    <w:lvl w:ilvl="2">
      <w:start w:val="1"/>
      <w:numFmt w:val="decimal"/>
      <w:lvlText w:val="%1.%2.%3."/>
      <w:lvlJc w:val="left"/>
      <w:pPr>
        <w:ind w:left="998" w:hanging="284"/>
      </w:pPr>
    </w:lvl>
    <w:lvl w:ilvl="3">
      <w:start w:val="1"/>
      <w:numFmt w:val="decimal"/>
      <w:lvlText w:val="%1.%2.%3.%4."/>
      <w:lvlJc w:val="left"/>
      <w:pPr>
        <w:ind w:left="1355" w:hanging="284"/>
      </w:pPr>
    </w:lvl>
    <w:lvl w:ilvl="4">
      <w:start w:val="1"/>
      <w:numFmt w:val="decimal"/>
      <w:lvlText w:val="%1.%2.%3.%4.%5."/>
      <w:lvlJc w:val="left"/>
      <w:pPr>
        <w:ind w:left="1712" w:hanging="284"/>
      </w:pPr>
    </w:lvl>
    <w:lvl w:ilvl="5">
      <w:start w:val="1"/>
      <w:numFmt w:val="decimal"/>
      <w:lvlText w:val="%1.%2.%3.%4.%5.%6."/>
      <w:lvlJc w:val="left"/>
      <w:pPr>
        <w:ind w:left="2069" w:hanging="284"/>
      </w:pPr>
    </w:lvl>
    <w:lvl w:ilvl="6">
      <w:start w:val="1"/>
      <w:numFmt w:val="decimal"/>
      <w:lvlText w:val="%1.%2.%3.%4.%5.%6.%7."/>
      <w:lvlJc w:val="left"/>
      <w:pPr>
        <w:ind w:left="2426" w:hanging="284"/>
      </w:pPr>
    </w:lvl>
    <w:lvl w:ilvl="7">
      <w:start w:val="1"/>
      <w:numFmt w:val="decimal"/>
      <w:lvlText w:val="%1.%2.%3.%4.%5.%6.%7.%8."/>
      <w:lvlJc w:val="left"/>
      <w:pPr>
        <w:ind w:left="2783" w:hanging="284"/>
      </w:pPr>
    </w:lvl>
    <w:lvl w:ilvl="8">
      <w:start w:val="1"/>
      <w:numFmt w:val="decimal"/>
      <w:lvlText w:val="%1.%2.%3.%4.%5.%6.%7.%8.%9."/>
      <w:lvlJc w:val="left"/>
      <w:pPr>
        <w:ind w:left="3140" w:hanging="284"/>
      </w:pPr>
    </w:lvl>
  </w:abstractNum>
  <w:abstractNum w:abstractNumId="17" w15:restartNumberingAfterBreak="0">
    <w:nsid w:val="6108448D"/>
    <w:multiLevelType w:val="multilevel"/>
    <w:tmpl w:val="4DEE2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8350B9E"/>
    <w:multiLevelType w:val="multilevel"/>
    <w:tmpl w:val="C20A98BA"/>
    <w:lvl w:ilvl="0">
      <w:start w:val="1"/>
      <w:numFmt w:val="decimal"/>
      <w:lvlText w:val="%1."/>
      <w:lvlJc w:val="left"/>
      <w:pPr>
        <w:ind w:left="284" w:hanging="284"/>
      </w:pPr>
      <w:rPr>
        <w:b/>
      </w:rPr>
    </w:lvl>
    <w:lvl w:ilvl="1">
      <w:start w:val="1"/>
      <w:numFmt w:val="decimal"/>
      <w:lvlText w:val="%1.%2."/>
      <w:lvlJc w:val="left"/>
      <w:pPr>
        <w:ind w:left="641" w:hanging="284"/>
      </w:pPr>
    </w:lvl>
    <w:lvl w:ilvl="2">
      <w:start w:val="1"/>
      <w:numFmt w:val="decimal"/>
      <w:lvlText w:val="%1.%2.%3."/>
      <w:lvlJc w:val="left"/>
      <w:pPr>
        <w:ind w:left="998" w:hanging="284"/>
      </w:pPr>
    </w:lvl>
    <w:lvl w:ilvl="3">
      <w:start w:val="1"/>
      <w:numFmt w:val="decimal"/>
      <w:lvlText w:val="%1.%2.%3.%4."/>
      <w:lvlJc w:val="left"/>
      <w:pPr>
        <w:ind w:left="1355" w:hanging="284"/>
      </w:pPr>
    </w:lvl>
    <w:lvl w:ilvl="4">
      <w:start w:val="1"/>
      <w:numFmt w:val="decimal"/>
      <w:lvlText w:val="%1.%2.%3.%4.%5."/>
      <w:lvlJc w:val="left"/>
      <w:pPr>
        <w:ind w:left="1712" w:hanging="284"/>
      </w:pPr>
    </w:lvl>
    <w:lvl w:ilvl="5">
      <w:start w:val="1"/>
      <w:numFmt w:val="decimal"/>
      <w:lvlText w:val="%1.%2.%3.%4.%5.%6."/>
      <w:lvlJc w:val="left"/>
      <w:pPr>
        <w:ind w:left="2069" w:hanging="284"/>
      </w:pPr>
    </w:lvl>
    <w:lvl w:ilvl="6">
      <w:start w:val="1"/>
      <w:numFmt w:val="decimal"/>
      <w:lvlText w:val="%1.%2.%3.%4.%5.%6.%7."/>
      <w:lvlJc w:val="left"/>
      <w:pPr>
        <w:ind w:left="2426" w:hanging="284"/>
      </w:pPr>
    </w:lvl>
    <w:lvl w:ilvl="7">
      <w:start w:val="1"/>
      <w:numFmt w:val="decimal"/>
      <w:lvlText w:val="%1.%2.%3.%4.%5.%6.%7.%8."/>
      <w:lvlJc w:val="left"/>
      <w:pPr>
        <w:ind w:left="2783" w:hanging="284"/>
      </w:pPr>
    </w:lvl>
    <w:lvl w:ilvl="8">
      <w:start w:val="1"/>
      <w:numFmt w:val="decimal"/>
      <w:lvlText w:val="%1.%2.%3.%4.%5.%6.%7.%8.%9."/>
      <w:lvlJc w:val="left"/>
      <w:pPr>
        <w:ind w:left="3140" w:hanging="284"/>
      </w:pPr>
    </w:lvl>
  </w:abstractNum>
  <w:abstractNum w:abstractNumId="19" w15:restartNumberingAfterBreak="0">
    <w:nsid w:val="68D501B0"/>
    <w:multiLevelType w:val="multilevel"/>
    <w:tmpl w:val="CF96318E"/>
    <w:lvl w:ilvl="0">
      <w:start w:val="1"/>
      <w:numFmt w:val="decimal"/>
      <w:lvlText w:val="%1."/>
      <w:lvlJc w:val="left"/>
      <w:pPr>
        <w:ind w:left="284" w:hanging="284"/>
      </w:pPr>
      <w:rPr>
        <w:b/>
      </w:rPr>
    </w:lvl>
    <w:lvl w:ilvl="1">
      <w:start w:val="1"/>
      <w:numFmt w:val="decimal"/>
      <w:lvlText w:val="%1.%2."/>
      <w:lvlJc w:val="left"/>
      <w:pPr>
        <w:ind w:left="641" w:hanging="284"/>
      </w:pPr>
    </w:lvl>
    <w:lvl w:ilvl="2">
      <w:start w:val="1"/>
      <w:numFmt w:val="decimal"/>
      <w:lvlText w:val="%1.%2.%3."/>
      <w:lvlJc w:val="left"/>
      <w:pPr>
        <w:ind w:left="998" w:hanging="284"/>
      </w:pPr>
    </w:lvl>
    <w:lvl w:ilvl="3">
      <w:start w:val="1"/>
      <w:numFmt w:val="decimal"/>
      <w:lvlText w:val="%1.%2.%3.%4."/>
      <w:lvlJc w:val="left"/>
      <w:pPr>
        <w:ind w:left="1355" w:hanging="284"/>
      </w:pPr>
    </w:lvl>
    <w:lvl w:ilvl="4">
      <w:start w:val="1"/>
      <w:numFmt w:val="decimal"/>
      <w:lvlText w:val="%1.%2.%3.%4.%5."/>
      <w:lvlJc w:val="left"/>
      <w:pPr>
        <w:ind w:left="1712" w:hanging="284"/>
      </w:pPr>
    </w:lvl>
    <w:lvl w:ilvl="5">
      <w:start w:val="1"/>
      <w:numFmt w:val="decimal"/>
      <w:lvlText w:val="%1.%2.%3.%4.%5.%6."/>
      <w:lvlJc w:val="left"/>
      <w:pPr>
        <w:ind w:left="2069" w:hanging="284"/>
      </w:pPr>
    </w:lvl>
    <w:lvl w:ilvl="6">
      <w:start w:val="1"/>
      <w:numFmt w:val="decimal"/>
      <w:lvlText w:val="%1.%2.%3.%4.%5.%6.%7."/>
      <w:lvlJc w:val="left"/>
      <w:pPr>
        <w:ind w:left="2426" w:hanging="284"/>
      </w:pPr>
    </w:lvl>
    <w:lvl w:ilvl="7">
      <w:start w:val="1"/>
      <w:numFmt w:val="decimal"/>
      <w:lvlText w:val="%1.%2.%3.%4.%5.%6.%7.%8."/>
      <w:lvlJc w:val="left"/>
      <w:pPr>
        <w:ind w:left="2783" w:hanging="284"/>
      </w:pPr>
    </w:lvl>
    <w:lvl w:ilvl="8">
      <w:start w:val="1"/>
      <w:numFmt w:val="decimal"/>
      <w:lvlText w:val="%1.%2.%3.%4.%5.%6.%7.%8.%9."/>
      <w:lvlJc w:val="left"/>
      <w:pPr>
        <w:ind w:left="3140" w:hanging="284"/>
      </w:pPr>
    </w:lvl>
  </w:abstractNum>
  <w:abstractNum w:abstractNumId="20" w15:restartNumberingAfterBreak="0">
    <w:nsid w:val="6A463FD8"/>
    <w:multiLevelType w:val="multilevel"/>
    <w:tmpl w:val="F94806D2"/>
    <w:lvl w:ilvl="0">
      <w:start w:val="1"/>
      <w:numFmt w:val="decimal"/>
      <w:lvlText w:val="%1."/>
      <w:lvlJc w:val="left"/>
      <w:pPr>
        <w:ind w:left="284" w:hanging="284"/>
      </w:pPr>
      <w:rPr>
        <w:b/>
      </w:rPr>
    </w:lvl>
    <w:lvl w:ilvl="1">
      <w:start w:val="1"/>
      <w:numFmt w:val="decimal"/>
      <w:lvlText w:val="%1.%2."/>
      <w:lvlJc w:val="left"/>
      <w:pPr>
        <w:ind w:left="641" w:hanging="284"/>
      </w:pPr>
    </w:lvl>
    <w:lvl w:ilvl="2">
      <w:start w:val="1"/>
      <w:numFmt w:val="decimal"/>
      <w:lvlText w:val="%1.%2.%3."/>
      <w:lvlJc w:val="left"/>
      <w:pPr>
        <w:ind w:left="998" w:hanging="284"/>
      </w:pPr>
    </w:lvl>
    <w:lvl w:ilvl="3">
      <w:start w:val="1"/>
      <w:numFmt w:val="decimal"/>
      <w:lvlText w:val="%1.%2.%3.%4."/>
      <w:lvlJc w:val="left"/>
      <w:pPr>
        <w:ind w:left="1355" w:hanging="284"/>
      </w:pPr>
    </w:lvl>
    <w:lvl w:ilvl="4">
      <w:start w:val="1"/>
      <w:numFmt w:val="decimal"/>
      <w:lvlText w:val="%1.%2.%3.%4.%5."/>
      <w:lvlJc w:val="left"/>
      <w:pPr>
        <w:ind w:left="1712" w:hanging="284"/>
      </w:pPr>
    </w:lvl>
    <w:lvl w:ilvl="5">
      <w:start w:val="1"/>
      <w:numFmt w:val="decimal"/>
      <w:lvlText w:val="%1.%2.%3.%4.%5.%6."/>
      <w:lvlJc w:val="left"/>
      <w:pPr>
        <w:ind w:left="2069" w:hanging="284"/>
      </w:pPr>
    </w:lvl>
    <w:lvl w:ilvl="6">
      <w:start w:val="1"/>
      <w:numFmt w:val="decimal"/>
      <w:lvlText w:val="%1.%2.%3.%4.%5.%6.%7."/>
      <w:lvlJc w:val="left"/>
      <w:pPr>
        <w:ind w:left="2426" w:hanging="284"/>
      </w:pPr>
    </w:lvl>
    <w:lvl w:ilvl="7">
      <w:start w:val="1"/>
      <w:numFmt w:val="decimal"/>
      <w:lvlText w:val="%1.%2.%3.%4.%5.%6.%7.%8."/>
      <w:lvlJc w:val="left"/>
      <w:pPr>
        <w:ind w:left="2783" w:hanging="284"/>
      </w:pPr>
    </w:lvl>
    <w:lvl w:ilvl="8">
      <w:start w:val="1"/>
      <w:numFmt w:val="decimal"/>
      <w:lvlText w:val="%1.%2.%3.%4.%5.%6.%7.%8.%9."/>
      <w:lvlJc w:val="left"/>
      <w:pPr>
        <w:ind w:left="3140" w:hanging="284"/>
      </w:pPr>
    </w:lvl>
  </w:abstractNum>
  <w:abstractNum w:abstractNumId="21" w15:restartNumberingAfterBreak="0">
    <w:nsid w:val="6ECB20D3"/>
    <w:multiLevelType w:val="multilevel"/>
    <w:tmpl w:val="EF703DCA"/>
    <w:lvl w:ilvl="0">
      <w:start w:val="1"/>
      <w:numFmt w:val="decimal"/>
      <w:lvlText w:val="%1."/>
      <w:lvlJc w:val="left"/>
      <w:pPr>
        <w:ind w:left="284" w:hanging="284"/>
      </w:pPr>
      <w:rPr>
        <w:b/>
      </w:rPr>
    </w:lvl>
    <w:lvl w:ilvl="1">
      <w:start w:val="1"/>
      <w:numFmt w:val="decimal"/>
      <w:lvlText w:val="%1.%2."/>
      <w:lvlJc w:val="left"/>
      <w:pPr>
        <w:ind w:left="641" w:hanging="284"/>
      </w:pPr>
    </w:lvl>
    <w:lvl w:ilvl="2">
      <w:start w:val="1"/>
      <w:numFmt w:val="decimal"/>
      <w:lvlText w:val="%1.%2.%3."/>
      <w:lvlJc w:val="left"/>
      <w:pPr>
        <w:ind w:left="998" w:hanging="284"/>
      </w:pPr>
    </w:lvl>
    <w:lvl w:ilvl="3">
      <w:start w:val="1"/>
      <w:numFmt w:val="decimal"/>
      <w:lvlText w:val="%1.%2.%3.%4."/>
      <w:lvlJc w:val="left"/>
      <w:pPr>
        <w:ind w:left="1355" w:hanging="284"/>
      </w:pPr>
    </w:lvl>
    <w:lvl w:ilvl="4">
      <w:start w:val="1"/>
      <w:numFmt w:val="decimal"/>
      <w:lvlText w:val="%1.%2.%3.%4.%5."/>
      <w:lvlJc w:val="left"/>
      <w:pPr>
        <w:ind w:left="1712" w:hanging="284"/>
      </w:pPr>
    </w:lvl>
    <w:lvl w:ilvl="5">
      <w:start w:val="1"/>
      <w:numFmt w:val="decimal"/>
      <w:lvlText w:val="%1.%2.%3.%4.%5.%6."/>
      <w:lvlJc w:val="left"/>
      <w:pPr>
        <w:ind w:left="2069" w:hanging="284"/>
      </w:pPr>
    </w:lvl>
    <w:lvl w:ilvl="6">
      <w:start w:val="1"/>
      <w:numFmt w:val="decimal"/>
      <w:lvlText w:val="%1.%2.%3.%4.%5.%6.%7."/>
      <w:lvlJc w:val="left"/>
      <w:pPr>
        <w:ind w:left="2426" w:hanging="284"/>
      </w:pPr>
    </w:lvl>
    <w:lvl w:ilvl="7">
      <w:start w:val="1"/>
      <w:numFmt w:val="decimal"/>
      <w:lvlText w:val="%1.%2.%3.%4.%5.%6.%7.%8."/>
      <w:lvlJc w:val="left"/>
      <w:pPr>
        <w:ind w:left="2783" w:hanging="284"/>
      </w:pPr>
    </w:lvl>
    <w:lvl w:ilvl="8">
      <w:start w:val="1"/>
      <w:numFmt w:val="decimal"/>
      <w:lvlText w:val="%1.%2.%3.%4.%5.%6.%7.%8.%9."/>
      <w:lvlJc w:val="left"/>
      <w:pPr>
        <w:ind w:left="3140" w:hanging="284"/>
      </w:pPr>
    </w:lvl>
  </w:abstractNum>
  <w:abstractNum w:abstractNumId="22" w15:restartNumberingAfterBreak="0">
    <w:nsid w:val="78C041B6"/>
    <w:multiLevelType w:val="multilevel"/>
    <w:tmpl w:val="4B3A56F4"/>
    <w:lvl w:ilvl="0">
      <w:start w:val="1"/>
      <w:numFmt w:val="lowerLetter"/>
      <w:lvlText w:val="%1)"/>
      <w:lvlJc w:val="left"/>
      <w:pPr>
        <w:ind w:left="340" w:hanging="34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A7227EC"/>
    <w:multiLevelType w:val="multilevel"/>
    <w:tmpl w:val="6E74FB1E"/>
    <w:lvl w:ilvl="0">
      <w:start w:val="1"/>
      <w:numFmt w:val="decimal"/>
      <w:lvlText w:val="%1."/>
      <w:lvlJc w:val="left"/>
      <w:pPr>
        <w:ind w:left="284" w:hanging="284"/>
      </w:pPr>
      <w:rPr>
        <w:b/>
      </w:rPr>
    </w:lvl>
    <w:lvl w:ilvl="1">
      <w:start w:val="1"/>
      <w:numFmt w:val="decimal"/>
      <w:lvlText w:val="%1.%2."/>
      <w:lvlJc w:val="left"/>
      <w:pPr>
        <w:ind w:left="641" w:hanging="284"/>
      </w:pPr>
    </w:lvl>
    <w:lvl w:ilvl="2">
      <w:start w:val="1"/>
      <w:numFmt w:val="decimal"/>
      <w:lvlText w:val="%1.%2.%3."/>
      <w:lvlJc w:val="left"/>
      <w:pPr>
        <w:ind w:left="998" w:hanging="284"/>
      </w:pPr>
    </w:lvl>
    <w:lvl w:ilvl="3">
      <w:start w:val="1"/>
      <w:numFmt w:val="decimal"/>
      <w:lvlText w:val="%1.%2.%3.%4."/>
      <w:lvlJc w:val="left"/>
      <w:pPr>
        <w:ind w:left="1355" w:hanging="284"/>
      </w:pPr>
    </w:lvl>
    <w:lvl w:ilvl="4">
      <w:start w:val="1"/>
      <w:numFmt w:val="decimal"/>
      <w:lvlText w:val="%1.%2.%3.%4.%5."/>
      <w:lvlJc w:val="left"/>
      <w:pPr>
        <w:ind w:left="1712" w:hanging="284"/>
      </w:pPr>
    </w:lvl>
    <w:lvl w:ilvl="5">
      <w:start w:val="1"/>
      <w:numFmt w:val="decimal"/>
      <w:lvlText w:val="%1.%2.%3.%4.%5.%6."/>
      <w:lvlJc w:val="left"/>
      <w:pPr>
        <w:ind w:left="2069" w:hanging="284"/>
      </w:pPr>
    </w:lvl>
    <w:lvl w:ilvl="6">
      <w:start w:val="1"/>
      <w:numFmt w:val="decimal"/>
      <w:lvlText w:val="%1.%2.%3.%4.%5.%6.%7."/>
      <w:lvlJc w:val="left"/>
      <w:pPr>
        <w:ind w:left="2426" w:hanging="284"/>
      </w:pPr>
    </w:lvl>
    <w:lvl w:ilvl="7">
      <w:start w:val="1"/>
      <w:numFmt w:val="decimal"/>
      <w:lvlText w:val="%1.%2.%3.%4.%5.%6.%7.%8."/>
      <w:lvlJc w:val="left"/>
      <w:pPr>
        <w:ind w:left="2783" w:hanging="284"/>
      </w:pPr>
    </w:lvl>
    <w:lvl w:ilvl="8">
      <w:start w:val="1"/>
      <w:numFmt w:val="decimal"/>
      <w:lvlText w:val="%1.%2.%3.%4.%5.%6.%7.%8.%9."/>
      <w:lvlJc w:val="left"/>
      <w:pPr>
        <w:ind w:left="3140" w:hanging="284"/>
      </w:pPr>
    </w:lvl>
  </w:abstractNum>
  <w:abstractNum w:abstractNumId="24" w15:restartNumberingAfterBreak="0">
    <w:nsid w:val="7D6F5EF0"/>
    <w:multiLevelType w:val="multilevel"/>
    <w:tmpl w:val="BF70D8B0"/>
    <w:lvl w:ilvl="0">
      <w:start w:val="1"/>
      <w:numFmt w:val="decimal"/>
      <w:lvlText w:val="%1."/>
      <w:lvlJc w:val="left"/>
      <w:pPr>
        <w:ind w:left="284" w:hanging="284"/>
      </w:pPr>
      <w:rPr>
        <w:b/>
      </w:rPr>
    </w:lvl>
    <w:lvl w:ilvl="1">
      <w:start w:val="1"/>
      <w:numFmt w:val="decimal"/>
      <w:lvlText w:val="%1.%2."/>
      <w:lvlJc w:val="left"/>
      <w:pPr>
        <w:ind w:left="641" w:hanging="284"/>
      </w:pPr>
    </w:lvl>
    <w:lvl w:ilvl="2">
      <w:start w:val="1"/>
      <w:numFmt w:val="decimal"/>
      <w:lvlText w:val="%1.%2.%3."/>
      <w:lvlJc w:val="left"/>
      <w:pPr>
        <w:ind w:left="998" w:hanging="284"/>
      </w:pPr>
    </w:lvl>
    <w:lvl w:ilvl="3">
      <w:start w:val="1"/>
      <w:numFmt w:val="decimal"/>
      <w:lvlText w:val="%1.%2.%3.%4."/>
      <w:lvlJc w:val="left"/>
      <w:pPr>
        <w:ind w:left="1355" w:hanging="284"/>
      </w:pPr>
    </w:lvl>
    <w:lvl w:ilvl="4">
      <w:start w:val="1"/>
      <w:numFmt w:val="decimal"/>
      <w:lvlText w:val="%1.%2.%3.%4.%5."/>
      <w:lvlJc w:val="left"/>
      <w:pPr>
        <w:ind w:left="1712" w:hanging="284"/>
      </w:pPr>
    </w:lvl>
    <w:lvl w:ilvl="5">
      <w:start w:val="1"/>
      <w:numFmt w:val="decimal"/>
      <w:lvlText w:val="%1.%2.%3.%4.%5.%6."/>
      <w:lvlJc w:val="left"/>
      <w:pPr>
        <w:ind w:left="2069" w:hanging="284"/>
      </w:pPr>
    </w:lvl>
    <w:lvl w:ilvl="6">
      <w:start w:val="1"/>
      <w:numFmt w:val="decimal"/>
      <w:lvlText w:val="%1.%2.%3.%4.%5.%6.%7."/>
      <w:lvlJc w:val="left"/>
      <w:pPr>
        <w:ind w:left="2426" w:hanging="284"/>
      </w:pPr>
    </w:lvl>
    <w:lvl w:ilvl="7">
      <w:start w:val="1"/>
      <w:numFmt w:val="decimal"/>
      <w:lvlText w:val="%1.%2.%3.%4.%5.%6.%7.%8."/>
      <w:lvlJc w:val="left"/>
      <w:pPr>
        <w:ind w:left="2783" w:hanging="284"/>
      </w:pPr>
    </w:lvl>
    <w:lvl w:ilvl="8">
      <w:start w:val="1"/>
      <w:numFmt w:val="decimal"/>
      <w:lvlText w:val="%1.%2.%3.%4.%5.%6.%7.%8.%9."/>
      <w:lvlJc w:val="left"/>
      <w:pPr>
        <w:ind w:left="3140" w:hanging="284"/>
      </w:pPr>
    </w:lvl>
  </w:abstractNum>
  <w:num w:numId="1" w16cid:durableId="464280497">
    <w:abstractNumId w:val="22"/>
  </w:num>
  <w:num w:numId="2" w16cid:durableId="161242370">
    <w:abstractNumId w:val="12"/>
  </w:num>
  <w:num w:numId="3" w16cid:durableId="377167874">
    <w:abstractNumId w:val="5"/>
  </w:num>
  <w:num w:numId="4" w16cid:durableId="1608080479">
    <w:abstractNumId w:val="0"/>
  </w:num>
  <w:num w:numId="5" w16cid:durableId="1769931654">
    <w:abstractNumId w:val="10"/>
  </w:num>
  <w:num w:numId="6" w16cid:durableId="839736257">
    <w:abstractNumId w:val="9"/>
  </w:num>
  <w:num w:numId="7" w16cid:durableId="2048290709">
    <w:abstractNumId w:val="8"/>
  </w:num>
  <w:num w:numId="8" w16cid:durableId="1438869991">
    <w:abstractNumId w:val="2"/>
  </w:num>
  <w:num w:numId="9" w16cid:durableId="29113485">
    <w:abstractNumId w:val="24"/>
  </w:num>
  <w:num w:numId="10" w16cid:durableId="1414862690">
    <w:abstractNumId w:val="18"/>
  </w:num>
  <w:num w:numId="11" w16cid:durableId="1811749843">
    <w:abstractNumId w:val="14"/>
  </w:num>
  <w:num w:numId="12" w16cid:durableId="1263486923">
    <w:abstractNumId w:val="17"/>
  </w:num>
  <w:num w:numId="13" w16cid:durableId="2070105997">
    <w:abstractNumId w:val="23"/>
  </w:num>
  <w:num w:numId="14" w16cid:durableId="1034159331">
    <w:abstractNumId w:val="13"/>
  </w:num>
  <w:num w:numId="15" w16cid:durableId="549078586">
    <w:abstractNumId w:val="4"/>
  </w:num>
  <w:num w:numId="16" w16cid:durableId="1407917553">
    <w:abstractNumId w:val="15"/>
  </w:num>
  <w:num w:numId="17" w16cid:durableId="67507682">
    <w:abstractNumId w:val="6"/>
  </w:num>
  <w:num w:numId="18" w16cid:durableId="716394164">
    <w:abstractNumId w:val="19"/>
  </w:num>
  <w:num w:numId="19" w16cid:durableId="1722049629">
    <w:abstractNumId w:val="1"/>
  </w:num>
  <w:num w:numId="20" w16cid:durableId="713965903">
    <w:abstractNumId w:val="16"/>
  </w:num>
  <w:num w:numId="21" w16cid:durableId="2059208349">
    <w:abstractNumId w:val="3"/>
  </w:num>
  <w:num w:numId="22" w16cid:durableId="139351516">
    <w:abstractNumId w:val="11"/>
  </w:num>
  <w:num w:numId="23" w16cid:durableId="1251428741">
    <w:abstractNumId w:val="20"/>
  </w:num>
  <w:num w:numId="24" w16cid:durableId="973756524">
    <w:abstractNumId w:val="7"/>
  </w:num>
  <w:num w:numId="25" w16cid:durableId="139076291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C30"/>
    <w:rsid w:val="00210C30"/>
    <w:rsid w:val="00EF219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3B4FC"/>
  <w15:docId w15:val="{228631CD-9AE5-4883-A817-F00F20C69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lt-LT" w:eastAsia="lt-LT" w:bidi="ar-SA"/>
      </w:rPr>
    </w:rPrDefault>
    <w:pPrDefault>
      <w:pPr>
        <w:spacing w:after="16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style>
  <w:style w:type="paragraph" w:styleId="Antrat1">
    <w:name w:val="heading 1"/>
    <w:basedOn w:val="prastasis"/>
    <w:next w:val="prastasis"/>
    <w:uiPriority w:val="9"/>
    <w:qFormat/>
    <w:pPr>
      <w:keepNext/>
      <w:keepLines/>
      <w:spacing w:before="240" w:after="0"/>
      <w:ind w:left="284"/>
      <w:outlineLvl w:val="0"/>
    </w:pPr>
    <w:rPr>
      <w:b/>
      <w:color w:val="000000"/>
      <w:sz w:val="32"/>
      <w:szCs w:val="32"/>
    </w:rPr>
  </w:style>
  <w:style w:type="paragraph" w:styleId="Antrat2">
    <w:name w:val="heading 2"/>
    <w:basedOn w:val="prastasis"/>
    <w:next w:val="prastasis"/>
    <w:uiPriority w:val="9"/>
    <w:unhideWhenUsed/>
    <w:qFormat/>
    <w:pPr>
      <w:keepNext/>
      <w:keepLines/>
      <w:spacing w:before="40" w:after="0"/>
      <w:outlineLvl w:val="1"/>
    </w:pPr>
    <w:rPr>
      <w:b/>
      <w:sz w:val="28"/>
      <w:szCs w:val="28"/>
    </w:rPr>
  </w:style>
  <w:style w:type="paragraph" w:styleId="Antrat3">
    <w:name w:val="heading 3"/>
    <w:basedOn w:val="prastasis"/>
    <w:next w:val="prastasis"/>
    <w:uiPriority w:val="9"/>
    <w:unhideWhenUsed/>
    <w:qFormat/>
    <w:pPr>
      <w:keepNext/>
      <w:keepLines/>
      <w:spacing w:before="40" w:after="0"/>
      <w:outlineLvl w:val="2"/>
    </w:pPr>
    <w:rPr>
      <w:b/>
      <w:color w:val="000000"/>
      <w:sz w:val="26"/>
      <w:szCs w:val="26"/>
    </w:rPr>
  </w:style>
  <w:style w:type="paragraph" w:styleId="Antrat4">
    <w:name w:val="heading 4"/>
    <w:basedOn w:val="prastasis"/>
    <w:next w:val="prastasis"/>
    <w:uiPriority w:val="9"/>
    <w:semiHidden/>
    <w:unhideWhenUsed/>
    <w:qFormat/>
    <w:pPr>
      <w:keepNext/>
      <w:keepLines/>
      <w:spacing w:before="240" w:after="40"/>
      <w:outlineLvl w:val="3"/>
    </w:pPr>
    <w:rPr>
      <w:b/>
      <w:sz w:val="24"/>
      <w:szCs w:val="24"/>
    </w:rPr>
  </w:style>
  <w:style w:type="paragraph" w:styleId="Antrat5">
    <w:name w:val="heading 5"/>
    <w:basedOn w:val="prastasis"/>
    <w:next w:val="prastasis"/>
    <w:uiPriority w:val="9"/>
    <w:semiHidden/>
    <w:unhideWhenUsed/>
    <w:qFormat/>
    <w:pPr>
      <w:keepNext/>
      <w:keepLines/>
      <w:spacing w:before="220" w:after="40"/>
      <w:outlineLvl w:val="4"/>
    </w:pPr>
    <w:rPr>
      <w:b/>
    </w:rPr>
  </w:style>
  <w:style w:type="paragraph" w:styleId="Antrat6">
    <w:name w:val="heading 6"/>
    <w:basedOn w:val="prastasis"/>
    <w:next w:val="prastasis"/>
    <w:uiPriority w:val="9"/>
    <w:semiHidden/>
    <w:unhideWhenUsed/>
    <w:qFormat/>
    <w:pPr>
      <w:keepNext/>
      <w:keepLines/>
      <w:spacing w:before="200" w:after="40"/>
      <w:outlineLvl w:val="5"/>
    </w:pPr>
    <w:rPr>
      <w:b/>
      <w:sz w:val="20"/>
      <w:szCs w:val="20"/>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avadinimas">
    <w:name w:val="Title"/>
    <w:basedOn w:val="prastasis"/>
    <w:next w:val="prastasis"/>
    <w:uiPriority w:val="10"/>
    <w:qFormat/>
    <w:pPr>
      <w:keepNext/>
      <w:keepLines/>
      <w:spacing w:before="480" w:after="120"/>
    </w:pPr>
    <w:rPr>
      <w:b/>
      <w:sz w:val="72"/>
      <w:szCs w:val="72"/>
    </w:rPr>
  </w:style>
  <w:style w:type="paragraph" w:styleId="Paantrat">
    <w:name w:val="Subtitle"/>
    <w:basedOn w:val="prastasis"/>
    <w:next w:val="prastasis"/>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rPr>
      <w:tblPr/>
      <w:tcPr>
        <w:tcBorders>
          <w:top w:val="single" w:sz="4" w:space="0" w:color="FFC000"/>
        </w:tcBorders>
      </w:tcPr>
    </w:tblStylePr>
    <w:tblStylePr w:type="firstCol">
      <w:rPr>
        <w:b/>
      </w:rPr>
    </w:tblStylePr>
    <w:tblStylePr w:type="lastCol">
      <w:rPr>
        <w:b/>
      </w:rPr>
    </w:tblStylePr>
    <w:tblStylePr w:type="band1Vert">
      <w:tblPr/>
      <w:tcPr>
        <w:shd w:val="clear" w:color="auto" w:fill="FFF2CC"/>
      </w:tcPr>
    </w:tblStylePr>
    <w:tblStylePr w:type="band1Horz">
      <w:tblPr/>
      <w:tcPr>
        <w:shd w:val="clear" w:color="auto" w:fill="FFF2CC"/>
      </w:tcPr>
    </w:tblStyle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57" w:type="dxa"/>
        <w:left w:w="108" w:type="dxa"/>
        <w:bottom w:w="57" w:type="dxa"/>
        <w:right w:w="108" w:type="dxa"/>
      </w:tblCellMar>
    </w:tblPr>
  </w:style>
  <w:style w:type="table" w:customStyle="1" w:styleId="a3">
    <w:basedOn w:val="TableNormal"/>
    <w:tblPr>
      <w:tblStyleRowBandSize w:val="1"/>
      <w:tblStyleColBandSize w:val="1"/>
      <w:tblCellMar>
        <w:top w:w="57" w:type="dxa"/>
        <w:left w:w="108" w:type="dxa"/>
        <w:bottom w:w="57"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6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C:/Users/Robert/Desktop/System%20requirement%20modulis/RI_PRIFs195_01_2ND_v02.docx"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5.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33</Pages>
  <Words>16817</Words>
  <Characters>9587</Characters>
  <Application>Microsoft Office Word</Application>
  <DocSecurity>0</DocSecurity>
  <Lines>79</Lines>
  <Paragraphs>52</Paragraphs>
  <ScaleCrop>false</ScaleCrop>
  <Company/>
  <LinksUpToDate>false</LinksUpToDate>
  <CharactersWithSpaces>26352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Vygintas Marčiulaitis</cp:lastModifiedBy>
  <cp:revision>2</cp:revision>
  <dcterms:created xsi:type="dcterms:W3CDTF">2024-01-06T14:44:00Z</dcterms:created>
  <dcterms:modified xsi:type="dcterms:W3CDTF">2024-01-06T14:44:00Z</dcterms:modified>
</cp:coreProperties>
</file>