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652C49" w14:textId="77777777" w:rsidR="00380A29" w:rsidRPr="001B34F8" w:rsidRDefault="43A25152" w:rsidP="43A25152">
      <w:pPr>
        <w:pStyle w:val="FR1"/>
        <w:tabs>
          <w:tab w:val="left" w:pos="5420"/>
        </w:tabs>
        <w:spacing w:before="0" w:line="276" w:lineRule="auto"/>
        <w:ind w:left="0" w:right="0"/>
        <w:rPr>
          <w:caps/>
          <w:sz w:val="24"/>
          <w:szCs w:val="24"/>
        </w:rPr>
      </w:pPr>
      <w:r w:rsidRPr="43A25152">
        <w:rPr>
          <w:caps/>
          <w:sz w:val="24"/>
          <w:szCs w:val="24"/>
        </w:rPr>
        <w:t>Правительство Российской Федерации</w:t>
      </w:r>
    </w:p>
    <w:p w14:paraId="0BD9C43D" w14:textId="75F8EF10" w:rsidR="00380A29" w:rsidRDefault="43A25152" w:rsidP="43A25152">
      <w:pPr>
        <w:pStyle w:val="FR1"/>
        <w:tabs>
          <w:tab w:val="left" w:pos="5420"/>
        </w:tabs>
        <w:spacing w:before="0" w:line="276" w:lineRule="auto"/>
        <w:ind w:left="0" w:right="0"/>
        <w:rPr>
          <w:sz w:val="24"/>
          <w:szCs w:val="24"/>
        </w:rPr>
      </w:pPr>
      <w:r w:rsidRPr="43A25152">
        <w:rPr>
          <w:caps/>
          <w:sz w:val="24"/>
          <w:szCs w:val="24"/>
        </w:rPr>
        <w:t>Ф</w:t>
      </w:r>
      <w:r w:rsidRPr="43A25152">
        <w:rPr>
          <w:sz w:val="24"/>
          <w:szCs w:val="24"/>
        </w:rPr>
        <w:t xml:space="preserve">едеральное государственное автономное образовательное </w:t>
      </w:r>
      <w:r w:rsidR="00380A29">
        <w:br/>
      </w:r>
      <w:r w:rsidRPr="43A25152">
        <w:rPr>
          <w:sz w:val="24"/>
          <w:szCs w:val="24"/>
        </w:rPr>
        <w:t>учреждение высшего образования</w:t>
      </w:r>
    </w:p>
    <w:p w14:paraId="3C4A19F3" w14:textId="77777777" w:rsidR="00380A29" w:rsidRPr="001B34F8" w:rsidRDefault="00380A29" w:rsidP="43A25152">
      <w:pPr>
        <w:pStyle w:val="FR1"/>
        <w:tabs>
          <w:tab w:val="left" w:pos="5420"/>
        </w:tabs>
        <w:spacing w:before="0" w:line="276" w:lineRule="auto"/>
        <w:ind w:left="0" w:right="0"/>
        <w:rPr>
          <w:caps/>
          <w:sz w:val="24"/>
          <w:szCs w:val="24"/>
        </w:rPr>
      </w:pPr>
    </w:p>
    <w:p w14:paraId="01D24531" w14:textId="77777777" w:rsidR="00380A29" w:rsidRPr="001B34F8" w:rsidRDefault="43A25152" w:rsidP="43A25152">
      <w:pPr>
        <w:pStyle w:val="FR1"/>
        <w:tabs>
          <w:tab w:val="left" w:pos="5420"/>
        </w:tabs>
        <w:spacing w:before="0" w:line="276" w:lineRule="auto"/>
        <w:ind w:left="0" w:right="0"/>
        <w:rPr>
          <w:caps/>
          <w:sz w:val="24"/>
          <w:szCs w:val="24"/>
        </w:rPr>
      </w:pPr>
      <w:r w:rsidRPr="43A25152">
        <w:rPr>
          <w:caps/>
          <w:sz w:val="24"/>
          <w:szCs w:val="24"/>
        </w:rPr>
        <w:t>Н</w:t>
      </w:r>
      <w:r w:rsidRPr="43A25152">
        <w:rPr>
          <w:sz w:val="24"/>
          <w:szCs w:val="24"/>
        </w:rPr>
        <w:t>ациональный исследовательский университет</w:t>
      </w:r>
    </w:p>
    <w:p w14:paraId="7AB507F8" w14:textId="77777777" w:rsidR="00380A29" w:rsidRPr="001B34F8" w:rsidRDefault="43A25152" w:rsidP="43A25152">
      <w:pPr>
        <w:pStyle w:val="FR1"/>
        <w:tabs>
          <w:tab w:val="left" w:pos="5420"/>
        </w:tabs>
        <w:spacing w:before="0" w:line="276" w:lineRule="auto"/>
        <w:ind w:left="0" w:right="0"/>
        <w:rPr>
          <w:caps/>
          <w:sz w:val="24"/>
          <w:szCs w:val="24"/>
        </w:rPr>
      </w:pPr>
      <w:r w:rsidRPr="43A25152">
        <w:rPr>
          <w:caps/>
          <w:sz w:val="24"/>
          <w:szCs w:val="24"/>
        </w:rPr>
        <w:t>«В</w:t>
      </w:r>
      <w:r w:rsidRPr="43A25152">
        <w:rPr>
          <w:sz w:val="24"/>
          <w:szCs w:val="24"/>
        </w:rPr>
        <w:t>ысшая школа экономики</w:t>
      </w:r>
      <w:r w:rsidRPr="43A25152">
        <w:rPr>
          <w:caps/>
          <w:sz w:val="24"/>
          <w:szCs w:val="24"/>
        </w:rPr>
        <w:t>»</w:t>
      </w:r>
    </w:p>
    <w:p w14:paraId="69F83DCF" w14:textId="77777777" w:rsidR="00A534AC" w:rsidRDefault="00A534AC" w:rsidP="43A25152">
      <w:pPr>
        <w:pStyle w:val="FR1"/>
        <w:tabs>
          <w:tab w:val="left" w:pos="5420"/>
        </w:tabs>
        <w:spacing w:before="0" w:line="276" w:lineRule="auto"/>
        <w:ind w:left="0" w:right="0"/>
        <w:rPr>
          <w:sz w:val="24"/>
          <w:szCs w:val="24"/>
        </w:rPr>
      </w:pPr>
    </w:p>
    <w:p w14:paraId="0DFFA485" w14:textId="77777777" w:rsidR="00380A29" w:rsidRPr="00A534AC" w:rsidRDefault="43A25152" w:rsidP="43A25152">
      <w:pPr>
        <w:pStyle w:val="FR1"/>
        <w:tabs>
          <w:tab w:val="left" w:pos="5420"/>
        </w:tabs>
        <w:spacing w:before="0" w:line="276" w:lineRule="auto"/>
        <w:ind w:left="0" w:right="0"/>
        <w:rPr>
          <w:caps/>
          <w:sz w:val="24"/>
          <w:szCs w:val="24"/>
        </w:rPr>
      </w:pPr>
      <w:r w:rsidRPr="43A25152">
        <w:rPr>
          <w:sz w:val="24"/>
          <w:szCs w:val="24"/>
        </w:rPr>
        <w:t>Факультет гуманитарных наук</w:t>
      </w:r>
    </w:p>
    <w:p w14:paraId="1109F797" w14:textId="77777777" w:rsidR="00274CC9" w:rsidRPr="00380A29" w:rsidRDefault="011DCB74" w:rsidP="011DCB74">
      <w:pPr>
        <w:spacing w:line="276" w:lineRule="auto"/>
        <w:jc w:val="center"/>
        <w:rPr>
          <w:sz w:val="24"/>
          <w:szCs w:val="24"/>
        </w:rPr>
      </w:pPr>
      <w:r w:rsidRPr="011DCB74">
        <w:rPr>
          <w:b/>
          <w:bCs/>
          <w:sz w:val="24"/>
          <w:szCs w:val="24"/>
        </w:rPr>
        <w:t xml:space="preserve">Образовательная программа </w:t>
      </w:r>
    </w:p>
    <w:p w14:paraId="5F9ED53E" w14:textId="304371FE" w:rsidR="00274CC9" w:rsidRDefault="43A25152" w:rsidP="43A25152">
      <w:pPr>
        <w:spacing w:line="276" w:lineRule="auto"/>
        <w:jc w:val="center"/>
        <w:rPr>
          <w:sz w:val="24"/>
          <w:szCs w:val="24"/>
        </w:rPr>
      </w:pPr>
      <w:r w:rsidRPr="43A25152">
        <w:rPr>
          <w:b/>
          <w:bCs/>
          <w:sz w:val="24"/>
          <w:szCs w:val="24"/>
        </w:rPr>
        <w:t xml:space="preserve">  «Фундаментальная и компьютерная лингвистика»</w:t>
      </w:r>
    </w:p>
    <w:p w14:paraId="6B679253" w14:textId="77777777" w:rsidR="00274CC9" w:rsidRDefault="00274CC9" w:rsidP="43A25152">
      <w:pPr>
        <w:spacing w:line="276" w:lineRule="auto"/>
        <w:jc w:val="center"/>
        <w:rPr>
          <w:sz w:val="24"/>
          <w:szCs w:val="24"/>
        </w:rPr>
      </w:pPr>
    </w:p>
    <w:p w14:paraId="7F655C15" w14:textId="77777777" w:rsidR="00274CC9" w:rsidRDefault="43A25152" w:rsidP="43A25152">
      <w:pPr>
        <w:spacing w:line="276" w:lineRule="auto"/>
        <w:jc w:val="center"/>
        <w:rPr>
          <w:b/>
          <w:bCs/>
          <w:sz w:val="24"/>
          <w:szCs w:val="24"/>
        </w:rPr>
      </w:pPr>
      <w:r w:rsidRPr="43A25152">
        <w:rPr>
          <w:b/>
          <w:bCs/>
          <w:sz w:val="24"/>
          <w:szCs w:val="24"/>
        </w:rPr>
        <w:t>КУРСОВАЯ РАБОТА</w:t>
      </w:r>
    </w:p>
    <w:p w14:paraId="6E8A7B0D" w14:textId="77777777" w:rsidR="00274CC9" w:rsidRDefault="00274CC9" w:rsidP="43A25152">
      <w:pPr>
        <w:spacing w:before="35" w:line="276" w:lineRule="auto"/>
        <w:ind w:right="278"/>
        <w:rPr>
          <w:sz w:val="24"/>
          <w:szCs w:val="24"/>
        </w:rPr>
      </w:pPr>
      <w:bookmarkStart w:id="0" w:name="_GoBack"/>
      <w:bookmarkEnd w:id="0"/>
    </w:p>
    <w:p w14:paraId="15113106" w14:textId="5CAEA867" w:rsidR="011DCB74" w:rsidRDefault="43A25152" w:rsidP="43A25152">
      <w:pPr>
        <w:spacing w:before="35" w:line="276" w:lineRule="auto"/>
        <w:ind w:right="278"/>
        <w:rPr>
          <w:sz w:val="24"/>
          <w:szCs w:val="24"/>
        </w:rPr>
      </w:pPr>
      <w:r w:rsidRPr="43A25152">
        <w:rPr>
          <w:sz w:val="24"/>
          <w:szCs w:val="24"/>
        </w:rPr>
        <w:t>На тему: Автоматическое обнаружение слов русского языка с короткой историей (на материале газетных текстов последнего десятилетия).</w:t>
      </w:r>
    </w:p>
    <w:p w14:paraId="4FD50AA9" w14:textId="3D823B55" w:rsidR="00CA091C" w:rsidRPr="009247FA" w:rsidRDefault="43A25152" w:rsidP="43A25152">
      <w:pPr>
        <w:spacing w:before="35" w:line="276" w:lineRule="auto"/>
        <w:ind w:right="278"/>
        <w:rPr>
          <w:sz w:val="24"/>
          <w:szCs w:val="24"/>
          <w:lang w:val="en-US"/>
        </w:rPr>
      </w:pPr>
      <w:r w:rsidRPr="43A25152">
        <w:rPr>
          <w:i/>
          <w:iCs/>
          <w:sz w:val="24"/>
          <w:szCs w:val="24"/>
        </w:rPr>
        <w:t>Тема</w:t>
      </w:r>
      <w:r w:rsidRPr="009247FA">
        <w:rPr>
          <w:i/>
          <w:iCs/>
          <w:sz w:val="24"/>
          <w:szCs w:val="24"/>
          <w:lang w:val="en-US"/>
        </w:rPr>
        <w:t xml:space="preserve"> </w:t>
      </w:r>
      <w:r w:rsidRPr="43A25152">
        <w:rPr>
          <w:i/>
          <w:iCs/>
          <w:sz w:val="24"/>
          <w:szCs w:val="24"/>
        </w:rPr>
        <w:t>на</w:t>
      </w:r>
      <w:r w:rsidRPr="009247FA">
        <w:rPr>
          <w:i/>
          <w:iCs/>
          <w:sz w:val="24"/>
          <w:szCs w:val="24"/>
          <w:lang w:val="en-US"/>
        </w:rPr>
        <w:t xml:space="preserve"> </w:t>
      </w:r>
      <w:r w:rsidRPr="43A25152">
        <w:rPr>
          <w:i/>
          <w:iCs/>
          <w:sz w:val="24"/>
          <w:szCs w:val="24"/>
        </w:rPr>
        <w:t>английском</w:t>
      </w:r>
      <w:r w:rsidRPr="009247FA">
        <w:rPr>
          <w:i/>
          <w:iCs/>
          <w:sz w:val="24"/>
          <w:szCs w:val="24"/>
          <w:lang w:val="en-US"/>
        </w:rPr>
        <w:t>: Automatic recognition of Russian words with a short history (on a newspaper texts of a passed 15 years)</w:t>
      </w:r>
    </w:p>
    <w:p w14:paraId="3B06D707" w14:textId="77777777" w:rsidR="00274CC9" w:rsidRPr="009247FA" w:rsidRDefault="00274CC9" w:rsidP="43A25152">
      <w:pPr>
        <w:spacing w:before="35" w:line="276" w:lineRule="auto"/>
        <w:jc w:val="both"/>
        <w:rPr>
          <w:sz w:val="24"/>
          <w:szCs w:val="24"/>
          <w:lang w:val="en-US"/>
        </w:rPr>
      </w:pPr>
    </w:p>
    <w:p w14:paraId="1073F506" w14:textId="77777777" w:rsidR="00274CC9" w:rsidRPr="009247FA" w:rsidRDefault="00274CC9" w:rsidP="43A25152">
      <w:pPr>
        <w:spacing w:before="35" w:line="276" w:lineRule="auto"/>
        <w:jc w:val="both"/>
        <w:rPr>
          <w:sz w:val="24"/>
          <w:szCs w:val="24"/>
          <w:lang w:val="en-US"/>
        </w:rPr>
      </w:pPr>
    </w:p>
    <w:p w14:paraId="4B8B939D" w14:textId="77777777" w:rsidR="00274CC9" w:rsidRPr="009247FA" w:rsidRDefault="00274CC9" w:rsidP="43A25152">
      <w:pPr>
        <w:spacing w:before="35" w:line="276" w:lineRule="auto"/>
        <w:jc w:val="both"/>
        <w:rPr>
          <w:sz w:val="24"/>
          <w:szCs w:val="24"/>
          <w:lang w:val="en-US"/>
        </w:rPr>
      </w:pPr>
    </w:p>
    <w:p w14:paraId="44AABCDC" w14:textId="77777777" w:rsidR="00274CC9" w:rsidRPr="009247FA" w:rsidRDefault="00274CC9" w:rsidP="43A25152">
      <w:pPr>
        <w:spacing w:before="35" w:line="276" w:lineRule="auto"/>
        <w:ind w:left="6300"/>
        <w:jc w:val="both"/>
        <w:rPr>
          <w:sz w:val="24"/>
          <w:szCs w:val="24"/>
          <w:lang w:val="en-US"/>
        </w:rPr>
      </w:pPr>
    </w:p>
    <w:p w14:paraId="651C210E" w14:textId="4253AC36" w:rsidR="00CA091C" w:rsidRDefault="43A25152" w:rsidP="43A25152">
      <w:pPr>
        <w:spacing w:line="276" w:lineRule="auto"/>
        <w:ind w:left="4956" w:right="818"/>
        <w:rPr>
          <w:sz w:val="24"/>
          <w:szCs w:val="24"/>
        </w:rPr>
      </w:pPr>
      <w:r w:rsidRPr="43A25152">
        <w:rPr>
          <w:sz w:val="24"/>
          <w:szCs w:val="24"/>
        </w:rPr>
        <w:t>Студентка 3 курса</w:t>
      </w:r>
    </w:p>
    <w:p w14:paraId="032D0DD3" w14:textId="7D700B2F" w:rsidR="00274CC9" w:rsidRDefault="43A25152" w:rsidP="43A25152">
      <w:pPr>
        <w:spacing w:line="276" w:lineRule="auto"/>
        <w:ind w:left="4956" w:right="818"/>
        <w:rPr>
          <w:sz w:val="24"/>
          <w:szCs w:val="24"/>
        </w:rPr>
      </w:pPr>
      <w:r w:rsidRPr="43A25152">
        <w:rPr>
          <w:sz w:val="24"/>
          <w:szCs w:val="24"/>
        </w:rPr>
        <w:t>группы № 162</w:t>
      </w:r>
    </w:p>
    <w:p w14:paraId="7278152A" w14:textId="7E9CF301" w:rsidR="00274CC9" w:rsidRDefault="43A25152" w:rsidP="43A25152">
      <w:pPr>
        <w:spacing w:before="120" w:line="276" w:lineRule="auto"/>
        <w:ind w:left="4956" w:right="816"/>
        <w:rPr>
          <w:sz w:val="24"/>
          <w:szCs w:val="24"/>
        </w:rPr>
      </w:pPr>
      <w:r w:rsidRPr="43A25152">
        <w:rPr>
          <w:sz w:val="24"/>
          <w:szCs w:val="24"/>
        </w:rPr>
        <w:t>Пичужкина Ольга Валерьевна</w:t>
      </w:r>
    </w:p>
    <w:p w14:paraId="03D0F156" w14:textId="77777777" w:rsidR="00274CC9" w:rsidRDefault="43A25152" w:rsidP="43A25152">
      <w:pPr>
        <w:spacing w:line="276" w:lineRule="auto"/>
        <w:ind w:left="4956" w:right="818"/>
        <w:rPr>
          <w:sz w:val="24"/>
          <w:szCs w:val="24"/>
        </w:rPr>
      </w:pPr>
      <w:r w:rsidRPr="43A25152">
        <w:rPr>
          <w:sz w:val="24"/>
          <w:szCs w:val="24"/>
        </w:rPr>
        <w:t xml:space="preserve">                       (Ф.И.О.)</w:t>
      </w:r>
    </w:p>
    <w:p w14:paraId="01C72B37" w14:textId="77777777" w:rsidR="00274CC9" w:rsidRDefault="00274CC9" w:rsidP="43A25152">
      <w:pPr>
        <w:spacing w:line="276" w:lineRule="auto"/>
        <w:ind w:left="4956" w:right="818"/>
        <w:rPr>
          <w:sz w:val="24"/>
          <w:szCs w:val="24"/>
        </w:rPr>
      </w:pPr>
    </w:p>
    <w:p w14:paraId="50D18E95" w14:textId="77777777" w:rsidR="00274CC9" w:rsidRDefault="43A25152" w:rsidP="43A25152">
      <w:pPr>
        <w:spacing w:line="276" w:lineRule="auto"/>
        <w:ind w:left="4956" w:right="818"/>
        <w:rPr>
          <w:sz w:val="24"/>
          <w:szCs w:val="24"/>
        </w:rPr>
      </w:pPr>
      <w:r w:rsidRPr="43A25152">
        <w:rPr>
          <w:sz w:val="24"/>
          <w:szCs w:val="24"/>
        </w:rPr>
        <w:t>Научный руководитель</w:t>
      </w:r>
    </w:p>
    <w:p w14:paraId="1257CD6A" w14:textId="71FBB850" w:rsidR="00CA091C" w:rsidRDefault="43A25152" w:rsidP="43A25152">
      <w:pPr>
        <w:spacing w:line="276" w:lineRule="auto"/>
        <w:ind w:left="4956" w:right="818"/>
        <w:rPr>
          <w:sz w:val="24"/>
          <w:szCs w:val="24"/>
        </w:rPr>
      </w:pPr>
      <w:r w:rsidRPr="43A25152">
        <w:rPr>
          <w:sz w:val="24"/>
          <w:szCs w:val="24"/>
        </w:rPr>
        <w:t>Орехов Борис Валерьевич</w:t>
      </w:r>
    </w:p>
    <w:p w14:paraId="4D701979" w14:textId="77777777" w:rsidR="00CA091C" w:rsidRDefault="43A25152" w:rsidP="43A25152">
      <w:pPr>
        <w:spacing w:line="276" w:lineRule="auto"/>
        <w:ind w:left="4956" w:right="818"/>
        <w:rPr>
          <w:sz w:val="24"/>
          <w:szCs w:val="24"/>
        </w:rPr>
      </w:pPr>
      <w:r w:rsidRPr="43A25152">
        <w:rPr>
          <w:sz w:val="24"/>
          <w:szCs w:val="24"/>
        </w:rPr>
        <w:t xml:space="preserve">                       (Ф.И.О)</w:t>
      </w:r>
    </w:p>
    <w:p w14:paraId="608E191D" w14:textId="089C780F" w:rsidR="00274CC9" w:rsidRDefault="43A25152" w:rsidP="43A25152">
      <w:pPr>
        <w:spacing w:line="276" w:lineRule="auto"/>
        <w:ind w:left="4956" w:right="818"/>
        <w:rPr>
          <w:sz w:val="24"/>
          <w:szCs w:val="24"/>
        </w:rPr>
      </w:pPr>
      <w:r w:rsidRPr="43A25152">
        <w:rPr>
          <w:sz w:val="24"/>
          <w:szCs w:val="24"/>
        </w:rPr>
        <w:t>к. ф. н., доцент Школы лингвистики факультета гуманитарных наук НИУ ВШЭ</w:t>
      </w:r>
    </w:p>
    <w:p w14:paraId="4666456D" w14:textId="77777777" w:rsidR="00274CC9" w:rsidRDefault="43A25152" w:rsidP="43A25152">
      <w:pPr>
        <w:spacing w:line="276" w:lineRule="auto"/>
        <w:ind w:left="4956"/>
        <w:rPr>
          <w:sz w:val="24"/>
          <w:szCs w:val="24"/>
        </w:rPr>
      </w:pPr>
      <w:r w:rsidRPr="43A25152">
        <w:rPr>
          <w:sz w:val="24"/>
          <w:szCs w:val="24"/>
        </w:rPr>
        <w:t xml:space="preserve">            (должность, звание)</w:t>
      </w:r>
    </w:p>
    <w:p w14:paraId="5C8242E8" w14:textId="77777777" w:rsidR="00274CC9" w:rsidRDefault="00274CC9" w:rsidP="43A25152">
      <w:pPr>
        <w:spacing w:line="360" w:lineRule="auto"/>
        <w:ind w:left="4956"/>
        <w:jc w:val="both"/>
        <w:rPr>
          <w:sz w:val="24"/>
          <w:szCs w:val="24"/>
        </w:rPr>
      </w:pPr>
    </w:p>
    <w:p w14:paraId="0C4DB618" w14:textId="77777777" w:rsidR="00274CC9" w:rsidRDefault="00274CC9" w:rsidP="43A25152">
      <w:pPr>
        <w:spacing w:line="360" w:lineRule="auto"/>
        <w:ind w:left="4956"/>
        <w:jc w:val="both"/>
        <w:rPr>
          <w:sz w:val="24"/>
          <w:szCs w:val="24"/>
        </w:rPr>
      </w:pPr>
    </w:p>
    <w:p w14:paraId="1C4F7B35" w14:textId="77777777" w:rsidR="00274CC9" w:rsidRDefault="00274CC9" w:rsidP="43A25152">
      <w:pPr>
        <w:spacing w:line="360" w:lineRule="auto"/>
        <w:ind w:left="4956"/>
        <w:jc w:val="both"/>
        <w:rPr>
          <w:sz w:val="24"/>
          <w:szCs w:val="24"/>
        </w:rPr>
      </w:pPr>
    </w:p>
    <w:p w14:paraId="2F53BD50" w14:textId="77777777" w:rsidR="00274CC9" w:rsidRDefault="00274CC9" w:rsidP="43A25152">
      <w:pPr>
        <w:spacing w:line="360" w:lineRule="auto"/>
        <w:ind w:left="4956"/>
        <w:jc w:val="both"/>
        <w:rPr>
          <w:sz w:val="24"/>
          <w:szCs w:val="24"/>
        </w:rPr>
      </w:pPr>
    </w:p>
    <w:p w14:paraId="3A927C9B" w14:textId="77777777" w:rsidR="00274CC9" w:rsidRDefault="00274CC9" w:rsidP="43A25152">
      <w:pPr>
        <w:spacing w:line="360" w:lineRule="auto"/>
        <w:ind w:left="4956"/>
        <w:jc w:val="both"/>
        <w:rPr>
          <w:sz w:val="24"/>
          <w:szCs w:val="24"/>
        </w:rPr>
      </w:pPr>
    </w:p>
    <w:p w14:paraId="581FA70D" w14:textId="77777777" w:rsidR="00274CC9" w:rsidRDefault="00274CC9" w:rsidP="43A25152">
      <w:pPr>
        <w:spacing w:line="360" w:lineRule="auto"/>
        <w:jc w:val="both"/>
        <w:rPr>
          <w:sz w:val="24"/>
          <w:szCs w:val="24"/>
        </w:rPr>
      </w:pPr>
    </w:p>
    <w:p w14:paraId="515881FA" w14:textId="77777777" w:rsidR="00274CC9" w:rsidRDefault="00274CC9" w:rsidP="43A25152">
      <w:pPr>
        <w:spacing w:line="360" w:lineRule="auto"/>
        <w:jc w:val="both"/>
        <w:rPr>
          <w:sz w:val="24"/>
          <w:szCs w:val="24"/>
        </w:rPr>
      </w:pPr>
    </w:p>
    <w:p w14:paraId="4B7F2F02" w14:textId="77777777" w:rsidR="00274CC9" w:rsidRDefault="00274CC9" w:rsidP="43A25152">
      <w:pPr>
        <w:spacing w:line="360" w:lineRule="auto"/>
        <w:jc w:val="both"/>
        <w:rPr>
          <w:sz w:val="24"/>
          <w:szCs w:val="24"/>
        </w:rPr>
      </w:pPr>
    </w:p>
    <w:p w14:paraId="693B3BBC" w14:textId="645578F0" w:rsidR="00274CC9" w:rsidRDefault="43A25152" w:rsidP="43A25152">
      <w:pPr>
        <w:spacing w:line="360" w:lineRule="auto"/>
        <w:jc w:val="center"/>
        <w:rPr>
          <w:sz w:val="24"/>
          <w:szCs w:val="24"/>
        </w:rPr>
      </w:pPr>
      <w:r w:rsidRPr="43A25152">
        <w:rPr>
          <w:sz w:val="24"/>
          <w:szCs w:val="24"/>
        </w:rPr>
        <w:t>Москва, 2018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 w:eastAsia="ru-RU"/>
        </w:rPr>
        <w:id w:val="957374576"/>
        <w:docPartObj>
          <w:docPartGallery w:val="Table of Contents"/>
          <w:docPartUnique/>
        </w:docPartObj>
      </w:sdtPr>
      <w:sdtEndPr>
        <w:rPr>
          <w:noProof/>
          <w:color w:val="000000"/>
          <w:sz w:val="20"/>
          <w:szCs w:val="20"/>
        </w:rPr>
      </w:sdtEndPr>
      <w:sdtContent>
        <w:p w14:paraId="20159793" w14:textId="64F3D97D" w:rsidR="009247FA" w:rsidRDefault="009247FA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</w:pPr>
          <w:r w:rsidRPr="009247F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t>Оглавление</w:t>
          </w:r>
        </w:p>
        <w:p w14:paraId="79EB8A51" w14:textId="77777777" w:rsidR="009247FA" w:rsidRPr="009247FA" w:rsidRDefault="009247FA" w:rsidP="009247FA">
          <w:pPr>
            <w:rPr>
              <w:lang w:eastAsia="en-US"/>
            </w:rPr>
          </w:pPr>
        </w:p>
        <w:p w14:paraId="364F40D4" w14:textId="26FD2125" w:rsidR="009247FA" w:rsidRPr="00121CF9" w:rsidRDefault="009247FA" w:rsidP="009247FA">
          <w:pPr>
            <w:pStyle w:val="ListParagraph"/>
            <w:numPr>
              <w:ilvl w:val="0"/>
              <w:numId w:val="4"/>
            </w:numPr>
            <w:rPr>
              <w:color w:val="000000" w:themeColor="text1"/>
              <w:sz w:val="24"/>
              <w:szCs w:val="24"/>
              <w:lang w:val="en-US"/>
            </w:rPr>
          </w:pPr>
          <w:r>
            <w:rPr>
              <w:color w:val="000000" w:themeColor="text1"/>
              <w:sz w:val="24"/>
              <w:szCs w:val="24"/>
            </w:rPr>
            <w:t>Введение</w:t>
          </w:r>
          <w:r w:rsidR="00121CF9">
            <w:rPr>
              <w:color w:val="000000" w:themeColor="text1"/>
              <w:sz w:val="24"/>
              <w:szCs w:val="24"/>
              <w:lang w:val="en-US"/>
            </w:rPr>
            <w:t>…………………………………………………………………………………...</w:t>
          </w:r>
        </w:p>
        <w:p w14:paraId="5AB8D6C5" w14:textId="77777777" w:rsidR="00121CF9" w:rsidRPr="009247FA" w:rsidRDefault="00121CF9" w:rsidP="00121CF9">
          <w:pPr>
            <w:pStyle w:val="ListParagraph"/>
            <w:rPr>
              <w:color w:val="000000" w:themeColor="text1"/>
              <w:sz w:val="24"/>
              <w:szCs w:val="24"/>
              <w:lang w:val="en-US"/>
            </w:rPr>
          </w:pPr>
        </w:p>
        <w:p w14:paraId="57BE6079" w14:textId="10EA25CD" w:rsidR="009247FA" w:rsidRDefault="009247FA" w:rsidP="009247FA">
          <w:pPr>
            <w:pStyle w:val="ListParagraph"/>
            <w:numPr>
              <w:ilvl w:val="0"/>
              <w:numId w:val="4"/>
            </w:numPr>
            <w:rPr>
              <w:color w:val="000000" w:themeColor="text1"/>
              <w:sz w:val="24"/>
              <w:szCs w:val="24"/>
              <w:lang w:val="en-US"/>
            </w:rPr>
          </w:pPr>
          <w:r>
            <w:rPr>
              <w:color w:val="000000" w:themeColor="text1"/>
              <w:sz w:val="24"/>
              <w:szCs w:val="24"/>
            </w:rPr>
            <w:t>Этапы работы</w:t>
          </w:r>
          <w:r w:rsidR="00121CF9">
            <w:rPr>
              <w:color w:val="000000" w:themeColor="text1"/>
              <w:sz w:val="24"/>
              <w:szCs w:val="24"/>
              <w:lang w:val="en-US"/>
            </w:rPr>
            <w:t>……………………………………………………………………………...</w:t>
          </w:r>
        </w:p>
        <w:p w14:paraId="358A130A" w14:textId="77777777" w:rsidR="00121CF9" w:rsidRPr="00121CF9" w:rsidRDefault="00121CF9" w:rsidP="00121CF9">
          <w:pPr>
            <w:rPr>
              <w:color w:val="000000" w:themeColor="text1"/>
              <w:sz w:val="24"/>
              <w:szCs w:val="24"/>
              <w:lang w:val="en-US"/>
            </w:rPr>
          </w:pPr>
        </w:p>
        <w:p w14:paraId="4598A198" w14:textId="295ED5BF" w:rsidR="009247FA" w:rsidRDefault="009247FA" w:rsidP="009247FA">
          <w:pPr>
            <w:pStyle w:val="ListParagraph"/>
            <w:numPr>
              <w:ilvl w:val="0"/>
              <w:numId w:val="4"/>
            </w:numPr>
            <w:rPr>
              <w:color w:val="000000" w:themeColor="text1"/>
              <w:sz w:val="24"/>
              <w:szCs w:val="24"/>
              <w:lang w:val="en-US"/>
            </w:rPr>
          </w:pPr>
          <w:r>
            <w:rPr>
              <w:color w:val="000000" w:themeColor="text1"/>
              <w:sz w:val="24"/>
              <w:szCs w:val="24"/>
            </w:rPr>
            <w:t>Результаты</w:t>
          </w:r>
          <w:r w:rsidR="00121CF9">
            <w:rPr>
              <w:color w:val="000000" w:themeColor="text1"/>
              <w:sz w:val="24"/>
              <w:szCs w:val="24"/>
              <w:lang w:val="en-US"/>
            </w:rPr>
            <w:t>…………………………………………………………………………………</w:t>
          </w:r>
        </w:p>
        <w:p w14:paraId="5999E64F" w14:textId="77777777" w:rsidR="00121CF9" w:rsidRPr="00121CF9" w:rsidRDefault="00121CF9" w:rsidP="00121CF9">
          <w:pPr>
            <w:rPr>
              <w:color w:val="000000" w:themeColor="text1"/>
              <w:sz w:val="24"/>
              <w:szCs w:val="24"/>
              <w:lang w:val="en-US"/>
            </w:rPr>
          </w:pPr>
        </w:p>
        <w:p w14:paraId="58E8C2C6" w14:textId="61F6C871" w:rsidR="009247FA" w:rsidRDefault="009247FA" w:rsidP="009247FA">
          <w:pPr>
            <w:pStyle w:val="ListParagraph"/>
            <w:numPr>
              <w:ilvl w:val="0"/>
              <w:numId w:val="4"/>
            </w:numPr>
            <w:rPr>
              <w:color w:val="000000" w:themeColor="text1"/>
              <w:sz w:val="24"/>
              <w:szCs w:val="24"/>
              <w:lang w:val="en-US"/>
            </w:rPr>
          </w:pPr>
          <w:r>
            <w:rPr>
              <w:color w:val="000000" w:themeColor="text1"/>
              <w:sz w:val="24"/>
              <w:szCs w:val="24"/>
            </w:rPr>
            <w:t>Заключение</w:t>
          </w:r>
          <w:r w:rsidR="00121CF9">
            <w:rPr>
              <w:color w:val="000000" w:themeColor="text1"/>
              <w:sz w:val="24"/>
              <w:szCs w:val="24"/>
              <w:lang w:val="en-US"/>
            </w:rPr>
            <w:t>………………………………………………………………………………...</w:t>
          </w:r>
        </w:p>
        <w:p w14:paraId="780E8DB9" w14:textId="77777777" w:rsidR="00121CF9" w:rsidRPr="00121CF9" w:rsidRDefault="00121CF9" w:rsidP="00121CF9">
          <w:pPr>
            <w:rPr>
              <w:color w:val="000000" w:themeColor="text1"/>
              <w:sz w:val="24"/>
              <w:szCs w:val="24"/>
              <w:lang w:val="en-US"/>
            </w:rPr>
          </w:pPr>
        </w:p>
        <w:p w14:paraId="673245D2" w14:textId="4435E09D" w:rsidR="009247FA" w:rsidRDefault="009247FA" w:rsidP="009247FA">
          <w:pPr>
            <w:pStyle w:val="ListParagraph"/>
            <w:numPr>
              <w:ilvl w:val="0"/>
              <w:numId w:val="4"/>
            </w:numPr>
            <w:rPr>
              <w:color w:val="000000" w:themeColor="text1"/>
              <w:sz w:val="24"/>
              <w:szCs w:val="24"/>
              <w:lang w:val="en-US"/>
            </w:rPr>
          </w:pPr>
          <w:r>
            <w:rPr>
              <w:color w:val="000000" w:themeColor="text1"/>
              <w:sz w:val="24"/>
              <w:szCs w:val="24"/>
            </w:rPr>
            <w:t>Литература</w:t>
          </w:r>
          <w:r w:rsidR="00121CF9">
            <w:rPr>
              <w:color w:val="000000" w:themeColor="text1"/>
              <w:sz w:val="24"/>
              <w:szCs w:val="24"/>
              <w:lang w:val="en-US"/>
            </w:rPr>
            <w:t>…………………………………………………………………………………</w:t>
          </w:r>
        </w:p>
        <w:p w14:paraId="19CAE446" w14:textId="77777777" w:rsidR="00121CF9" w:rsidRPr="00121CF9" w:rsidRDefault="00121CF9" w:rsidP="00121CF9">
          <w:pPr>
            <w:rPr>
              <w:color w:val="000000" w:themeColor="text1"/>
              <w:sz w:val="24"/>
              <w:szCs w:val="24"/>
              <w:lang w:val="en-US"/>
            </w:rPr>
          </w:pPr>
        </w:p>
        <w:p w14:paraId="7764B545" w14:textId="3B934D5C" w:rsidR="009247FA" w:rsidRPr="009247FA" w:rsidRDefault="009247FA" w:rsidP="009247FA">
          <w:pPr>
            <w:pStyle w:val="ListParagraph"/>
            <w:numPr>
              <w:ilvl w:val="0"/>
              <w:numId w:val="4"/>
            </w:numPr>
            <w:rPr>
              <w:color w:val="000000" w:themeColor="text1"/>
              <w:sz w:val="24"/>
              <w:szCs w:val="24"/>
              <w:lang w:val="en-US"/>
            </w:rPr>
          </w:pPr>
          <w:r>
            <w:rPr>
              <w:color w:val="000000" w:themeColor="text1"/>
              <w:sz w:val="24"/>
              <w:szCs w:val="24"/>
            </w:rPr>
            <w:t>Приложение</w:t>
          </w:r>
          <w:r w:rsidR="00121CF9">
            <w:rPr>
              <w:color w:val="000000" w:themeColor="text1"/>
              <w:sz w:val="24"/>
              <w:szCs w:val="24"/>
              <w:lang w:val="en-US"/>
            </w:rPr>
            <w:t>…………………………………………………………………………</w:t>
          </w:r>
          <w:proofErr w:type="gramStart"/>
          <w:r w:rsidR="00121CF9">
            <w:rPr>
              <w:color w:val="000000" w:themeColor="text1"/>
              <w:sz w:val="24"/>
              <w:szCs w:val="24"/>
              <w:lang w:val="en-US"/>
            </w:rPr>
            <w:t>…….</w:t>
          </w:r>
          <w:proofErr w:type="gramEnd"/>
          <w:r w:rsidR="00121CF9">
            <w:rPr>
              <w:color w:val="000000" w:themeColor="text1"/>
              <w:sz w:val="24"/>
              <w:szCs w:val="24"/>
              <w:lang w:val="en-US"/>
            </w:rPr>
            <w:t>.</w:t>
          </w:r>
        </w:p>
      </w:sdtContent>
    </w:sdt>
    <w:p w14:paraId="643C1F5C" w14:textId="03DF5F6E" w:rsidR="21E432D5" w:rsidRPr="009247FA" w:rsidRDefault="21E432D5" w:rsidP="43A25152">
      <w:pPr>
        <w:spacing w:line="360" w:lineRule="auto"/>
        <w:jc w:val="center"/>
        <w:rPr>
          <w:sz w:val="24"/>
          <w:szCs w:val="24"/>
          <w:lang w:val="en-US"/>
        </w:rPr>
      </w:pPr>
    </w:p>
    <w:p w14:paraId="486272FD" w14:textId="7164D2DC" w:rsidR="43A25152" w:rsidRPr="009247FA" w:rsidRDefault="43A25152">
      <w:pPr>
        <w:rPr>
          <w:lang w:val="en-US"/>
        </w:rPr>
      </w:pPr>
      <w:r w:rsidRPr="009247FA">
        <w:rPr>
          <w:lang w:val="en-US"/>
        </w:rPr>
        <w:br w:type="page"/>
      </w:r>
    </w:p>
    <w:p w14:paraId="0B7C398A" w14:textId="142AB184" w:rsidR="21E432D5" w:rsidRDefault="5EA17B3B" w:rsidP="5EA17B3B">
      <w:pPr>
        <w:spacing w:line="360" w:lineRule="auto"/>
        <w:jc w:val="right"/>
        <w:rPr>
          <w:i/>
          <w:iCs/>
          <w:sz w:val="24"/>
          <w:szCs w:val="24"/>
        </w:rPr>
      </w:pPr>
      <w:r w:rsidRPr="5EA17B3B">
        <w:rPr>
          <w:i/>
          <w:iCs/>
          <w:sz w:val="24"/>
          <w:szCs w:val="24"/>
        </w:rPr>
        <w:lastRenderedPageBreak/>
        <w:t>“</w:t>
      </w:r>
      <w:r w:rsidR="009247FA" w:rsidRPr="009247FA">
        <w:rPr>
          <w:i/>
          <w:iCs/>
          <w:sz w:val="24"/>
          <w:szCs w:val="24"/>
        </w:rPr>
        <w:t xml:space="preserve">Судьба слов далеко не так безоблачна, как кажется на </w:t>
      </w:r>
      <w:proofErr w:type="spellStart"/>
      <w:r w:rsidR="009247FA" w:rsidRPr="009247FA">
        <w:rPr>
          <w:i/>
          <w:iCs/>
          <w:sz w:val="24"/>
          <w:szCs w:val="24"/>
        </w:rPr>
        <w:t>первыи</w:t>
      </w:r>
      <w:proofErr w:type="spellEnd"/>
      <w:r w:rsidR="009247FA" w:rsidRPr="009247FA">
        <w:rPr>
          <w:i/>
          <w:iCs/>
          <w:sz w:val="24"/>
          <w:szCs w:val="24"/>
        </w:rPr>
        <w:t xml:space="preserve">̆ взгляд. Среди множества новых слов, появляющихся в последнее время в русских текстах, лишь некоторым удается закрепиться в языке надолго или даже остаться в нем. Другие же напоминают незваных </w:t>
      </w:r>
      <w:proofErr w:type="spellStart"/>
      <w:r w:rsidR="009247FA" w:rsidRPr="009247FA">
        <w:rPr>
          <w:i/>
          <w:iCs/>
          <w:sz w:val="24"/>
          <w:szCs w:val="24"/>
        </w:rPr>
        <w:t>гостеи</w:t>
      </w:r>
      <w:proofErr w:type="spellEnd"/>
      <w:r w:rsidR="009247FA" w:rsidRPr="009247FA">
        <w:rPr>
          <w:i/>
          <w:iCs/>
          <w:sz w:val="24"/>
          <w:szCs w:val="24"/>
        </w:rPr>
        <w:t xml:space="preserve">̆, которые, потоптавшись в </w:t>
      </w:r>
      <w:proofErr w:type="spellStart"/>
      <w:r w:rsidR="009247FA" w:rsidRPr="009247FA">
        <w:rPr>
          <w:i/>
          <w:iCs/>
          <w:sz w:val="24"/>
          <w:szCs w:val="24"/>
        </w:rPr>
        <w:t>переднеи</w:t>
      </w:r>
      <w:proofErr w:type="spellEnd"/>
      <w:r w:rsidR="009247FA" w:rsidRPr="009247FA">
        <w:rPr>
          <w:i/>
          <w:iCs/>
          <w:sz w:val="24"/>
          <w:szCs w:val="24"/>
        </w:rPr>
        <w:t xml:space="preserve">̆, вскоре незаметно покидают </w:t>
      </w:r>
      <w:proofErr w:type="spellStart"/>
      <w:r w:rsidR="009247FA" w:rsidRPr="009247FA">
        <w:rPr>
          <w:i/>
          <w:iCs/>
          <w:sz w:val="24"/>
          <w:szCs w:val="24"/>
        </w:rPr>
        <w:t>отвергнувшии</w:t>
      </w:r>
      <w:proofErr w:type="spellEnd"/>
      <w:r w:rsidR="009247FA" w:rsidRPr="009247FA">
        <w:rPr>
          <w:i/>
          <w:iCs/>
          <w:sz w:val="24"/>
          <w:szCs w:val="24"/>
        </w:rPr>
        <w:t>̆ их дом”.</w:t>
      </w:r>
    </w:p>
    <w:p w14:paraId="33839E49" w14:textId="2F8E912C" w:rsidR="5EA17B3B" w:rsidRDefault="5EA17B3B" w:rsidP="5EA17B3B">
      <w:pPr>
        <w:jc w:val="right"/>
        <w:rPr>
          <w:i/>
          <w:iCs/>
          <w:sz w:val="24"/>
          <w:szCs w:val="24"/>
        </w:rPr>
      </w:pPr>
      <w:r w:rsidRPr="5EA17B3B">
        <w:rPr>
          <w:i/>
          <w:iCs/>
          <w:sz w:val="24"/>
          <w:szCs w:val="24"/>
        </w:rPr>
        <w:t xml:space="preserve">М. А. </w:t>
      </w:r>
      <w:proofErr w:type="spellStart"/>
      <w:r w:rsidRPr="5EA17B3B">
        <w:rPr>
          <w:i/>
          <w:iCs/>
          <w:sz w:val="24"/>
          <w:szCs w:val="24"/>
        </w:rPr>
        <w:t>Кронгауз</w:t>
      </w:r>
      <w:proofErr w:type="spellEnd"/>
      <w:r w:rsidRPr="5EA17B3B">
        <w:rPr>
          <w:i/>
          <w:iCs/>
          <w:sz w:val="24"/>
          <w:szCs w:val="24"/>
        </w:rPr>
        <w:t>, “Русский язык на грани нервного срыва”.</w:t>
      </w:r>
    </w:p>
    <w:p w14:paraId="7F947139" w14:textId="71087F71" w:rsidR="5EA17B3B" w:rsidRDefault="5EA17B3B" w:rsidP="5EA17B3B">
      <w:pPr>
        <w:jc w:val="right"/>
        <w:rPr>
          <w:sz w:val="24"/>
          <w:szCs w:val="24"/>
        </w:rPr>
      </w:pPr>
    </w:p>
    <w:p w14:paraId="058DC77D" w14:textId="5A2043A4" w:rsidR="011DCB74" w:rsidRDefault="43A25152" w:rsidP="43A25152">
      <w:pPr>
        <w:pStyle w:val="ListParagraph"/>
        <w:numPr>
          <w:ilvl w:val="0"/>
          <w:numId w:val="3"/>
        </w:numPr>
        <w:spacing w:after="200" w:line="360" w:lineRule="auto"/>
        <w:rPr>
          <w:b/>
          <w:bCs/>
          <w:color w:val="000000" w:themeColor="text1"/>
          <w:sz w:val="24"/>
          <w:szCs w:val="24"/>
        </w:rPr>
      </w:pPr>
      <w:r w:rsidRPr="43A25152">
        <w:rPr>
          <w:b/>
          <w:bCs/>
          <w:color w:val="000000" w:themeColor="text1"/>
          <w:sz w:val="24"/>
          <w:szCs w:val="24"/>
        </w:rPr>
        <w:t>Введение</w:t>
      </w:r>
    </w:p>
    <w:p w14:paraId="71F5DBBA" w14:textId="20D5D934" w:rsidR="43A25152" w:rsidRDefault="5EA17B3B" w:rsidP="5EA17B3B">
      <w:pPr>
        <w:spacing w:after="200" w:line="360" w:lineRule="auto"/>
        <w:ind w:left="360" w:firstLine="360"/>
        <w:rPr>
          <w:b/>
          <w:bCs/>
          <w:color w:val="000000" w:themeColor="text1"/>
          <w:sz w:val="24"/>
          <w:szCs w:val="24"/>
        </w:rPr>
      </w:pPr>
      <w:r w:rsidRPr="5EA17B3B">
        <w:rPr>
          <w:color w:val="000000" w:themeColor="text1"/>
          <w:sz w:val="24"/>
          <w:szCs w:val="24"/>
        </w:rPr>
        <w:t xml:space="preserve">Слова с короткой историей </w:t>
      </w:r>
      <w:r w:rsidR="00076FC1">
        <w:rPr>
          <w:color w:val="000000" w:themeColor="text1"/>
          <w:sz w:val="24"/>
          <w:szCs w:val="24"/>
        </w:rPr>
        <w:t>–</w:t>
      </w:r>
      <w:r w:rsidRPr="5EA17B3B">
        <w:rPr>
          <w:color w:val="000000" w:themeColor="text1"/>
          <w:sz w:val="24"/>
          <w:szCs w:val="24"/>
        </w:rPr>
        <w:t xml:space="preserve"> слова русского языка, появившиеся в информационном поле в связи с каким-либо общественно-значимым событием, а затем утратившие актуальность и забывшиеся. К таким окказионализмам могут относиться, например, слова, уникальные для речи какого-либо политика, потерявшие актуальность после ухода политика с политической сцены (</w:t>
      </w:r>
      <w:r w:rsidRPr="5EA17B3B">
        <w:rPr>
          <w:i/>
          <w:iCs/>
          <w:color w:val="000000" w:themeColor="text1"/>
          <w:sz w:val="24"/>
          <w:szCs w:val="24"/>
        </w:rPr>
        <w:t>консенсус</w:t>
      </w:r>
      <w:r w:rsidRPr="5EA17B3B">
        <w:rPr>
          <w:color w:val="000000" w:themeColor="text1"/>
          <w:sz w:val="24"/>
          <w:szCs w:val="24"/>
        </w:rPr>
        <w:t>), слова, потерявшие актуальность, потому что перестало существовать явление, ими обозначаемое (</w:t>
      </w:r>
      <w:r w:rsidRPr="5EA17B3B">
        <w:rPr>
          <w:i/>
          <w:iCs/>
          <w:color w:val="000000" w:themeColor="text1"/>
          <w:sz w:val="24"/>
          <w:szCs w:val="24"/>
        </w:rPr>
        <w:t>пейджер</w:t>
      </w:r>
      <w:r w:rsidR="00EC60AF" w:rsidRPr="00EC60AF">
        <w:rPr>
          <w:i/>
          <w:iCs/>
          <w:color w:val="000000" w:themeColor="text1"/>
          <w:sz w:val="24"/>
          <w:szCs w:val="24"/>
        </w:rPr>
        <w:t xml:space="preserve">, </w:t>
      </w:r>
      <w:r w:rsidR="00EC60AF">
        <w:rPr>
          <w:i/>
          <w:iCs/>
          <w:color w:val="000000" w:themeColor="text1"/>
          <w:sz w:val="24"/>
          <w:szCs w:val="24"/>
        </w:rPr>
        <w:t>милиция</w:t>
      </w:r>
      <w:r w:rsidRPr="5EA17B3B">
        <w:rPr>
          <w:color w:val="000000" w:themeColor="text1"/>
          <w:sz w:val="24"/>
          <w:szCs w:val="24"/>
        </w:rPr>
        <w:t>)</w:t>
      </w:r>
      <w:r w:rsidR="00B53805" w:rsidRPr="00B53805">
        <w:rPr>
          <w:color w:val="000000" w:themeColor="text1"/>
          <w:sz w:val="24"/>
          <w:szCs w:val="24"/>
        </w:rPr>
        <w:t xml:space="preserve">, </w:t>
      </w:r>
      <w:r w:rsidR="00B53805">
        <w:rPr>
          <w:color w:val="000000" w:themeColor="text1"/>
          <w:sz w:val="24"/>
          <w:szCs w:val="24"/>
        </w:rPr>
        <w:t>это может быть придуманный кем-то не прижившийся в языке окказионализм (</w:t>
      </w:r>
      <w:proofErr w:type="spellStart"/>
      <w:r w:rsidR="00B53805">
        <w:rPr>
          <w:i/>
          <w:iCs/>
          <w:color w:val="000000" w:themeColor="text1"/>
          <w:sz w:val="24"/>
          <w:szCs w:val="24"/>
        </w:rPr>
        <w:t>сетература</w:t>
      </w:r>
      <w:proofErr w:type="spellEnd"/>
      <w:r w:rsidR="00B53805">
        <w:rPr>
          <w:color w:val="000000" w:themeColor="text1"/>
          <w:sz w:val="24"/>
          <w:szCs w:val="24"/>
        </w:rPr>
        <w:t>)</w:t>
      </w:r>
      <w:r w:rsidRPr="5EA17B3B">
        <w:rPr>
          <w:color w:val="000000" w:themeColor="text1"/>
          <w:sz w:val="24"/>
          <w:szCs w:val="24"/>
        </w:rPr>
        <w:t>, и т. д.</w:t>
      </w:r>
    </w:p>
    <w:p w14:paraId="7C2112F3" w14:textId="16D8C25A" w:rsidR="43A25152" w:rsidRDefault="5EA17B3B" w:rsidP="5EA17B3B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5EA17B3B">
        <w:rPr>
          <w:color w:val="000000" w:themeColor="text1"/>
          <w:sz w:val="24"/>
          <w:szCs w:val="24"/>
        </w:rPr>
        <w:t xml:space="preserve">История таких окказионализмов хорошо отслеживается по новостным текстам, сохранившимся в сети Интернет. При наличии достаточно большого объёма данных можно попытаться находить такие слова автоматически. Задача данного исследования </w:t>
      </w:r>
      <w:r w:rsidR="00076FC1">
        <w:rPr>
          <w:color w:val="000000" w:themeColor="text1"/>
          <w:sz w:val="24"/>
          <w:szCs w:val="24"/>
        </w:rPr>
        <w:t>–</w:t>
      </w:r>
      <w:r w:rsidRPr="5EA17B3B">
        <w:rPr>
          <w:color w:val="000000" w:themeColor="text1"/>
          <w:sz w:val="24"/>
          <w:szCs w:val="24"/>
        </w:rPr>
        <w:t xml:space="preserve"> разработка алгоритма, автоматически обнаруживающего в достаточно большом корпусе газетных текстов (полностью выкачанные сайты нескольких интернет-СМИ, содержащие в себе тексты, написанные в период с 2000 года до 2018 года) слова с короткой историей. Анализ окказионализмов не предполагается.</w:t>
      </w:r>
    </w:p>
    <w:p w14:paraId="60733720" w14:textId="328C19DF" w:rsidR="43A25152" w:rsidRDefault="43A25152">
      <w:r>
        <w:br w:type="page"/>
      </w:r>
    </w:p>
    <w:p w14:paraId="47322FB6" w14:textId="304993A6" w:rsidR="011DCB74" w:rsidRDefault="43A25152" w:rsidP="43A25152">
      <w:pPr>
        <w:pStyle w:val="ListParagraph"/>
        <w:numPr>
          <w:ilvl w:val="0"/>
          <w:numId w:val="3"/>
        </w:numPr>
        <w:spacing w:after="200" w:line="360" w:lineRule="auto"/>
        <w:rPr>
          <w:b/>
          <w:bCs/>
          <w:color w:val="000000" w:themeColor="text1"/>
          <w:sz w:val="24"/>
          <w:szCs w:val="24"/>
        </w:rPr>
      </w:pPr>
      <w:r w:rsidRPr="43A25152">
        <w:rPr>
          <w:b/>
          <w:bCs/>
          <w:color w:val="000000" w:themeColor="text1"/>
          <w:sz w:val="24"/>
          <w:szCs w:val="24"/>
        </w:rPr>
        <w:lastRenderedPageBreak/>
        <w:t>Этапы работы.</w:t>
      </w:r>
    </w:p>
    <w:p w14:paraId="02A1C843" w14:textId="2F4CDCEC" w:rsidR="00EC60AF" w:rsidRPr="0058284B" w:rsidRDefault="0059C0ED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091004F">
        <w:rPr>
          <w:color w:val="000000" w:themeColor="text1"/>
          <w:sz w:val="24"/>
          <w:szCs w:val="24"/>
        </w:rPr>
        <w:t xml:space="preserve">Код программ написан на языке </w:t>
      </w:r>
      <w:proofErr w:type="spellStart"/>
      <w:r w:rsidRPr="0091004F">
        <w:rPr>
          <w:color w:val="000000" w:themeColor="text1"/>
          <w:sz w:val="24"/>
          <w:szCs w:val="24"/>
        </w:rPr>
        <w:t>Python</w:t>
      </w:r>
      <w:proofErr w:type="spellEnd"/>
      <w:r w:rsidRPr="0091004F">
        <w:rPr>
          <w:color w:val="000000" w:themeColor="text1"/>
          <w:sz w:val="24"/>
          <w:szCs w:val="24"/>
        </w:rPr>
        <w:t xml:space="preserve"> 3.</w:t>
      </w:r>
      <w:r w:rsidR="0091004F" w:rsidRPr="0091004F">
        <w:rPr>
          <w:color w:val="000000" w:themeColor="text1"/>
          <w:sz w:val="24"/>
          <w:szCs w:val="24"/>
        </w:rPr>
        <w:t xml:space="preserve"> Этот язык программирования очень удобен при работе с естественным языком.</w:t>
      </w:r>
      <w:r w:rsidR="00EC60AF">
        <w:rPr>
          <w:color w:val="000000" w:themeColor="text1"/>
          <w:sz w:val="24"/>
          <w:szCs w:val="24"/>
        </w:rPr>
        <w:t xml:space="preserve"> Для удобства и наглядности код всех программ предоставлен не в формате </w:t>
      </w:r>
      <w:proofErr w:type="spellStart"/>
      <w:proofErr w:type="gramStart"/>
      <w:r w:rsidR="00EC60AF">
        <w:rPr>
          <w:color w:val="000000" w:themeColor="text1"/>
          <w:sz w:val="24"/>
          <w:szCs w:val="24"/>
          <w:lang w:val="en-US"/>
        </w:rPr>
        <w:t>py</w:t>
      </w:r>
      <w:proofErr w:type="spellEnd"/>
      <w:r w:rsidR="00EC60AF" w:rsidRPr="00EC60AF">
        <w:rPr>
          <w:color w:val="000000" w:themeColor="text1"/>
          <w:sz w:val="24"/>
          <w:szCs w:val="24"/>
        </w:rPr>
        <w:t xml:space="preserve"> ,</w:t>
      </w:r>
      <w:proofErr w:type="gramEnd"/>
      <w:r w:rsidR="00EC60AF" w:rsidRPr="00EC60AF">
        <w:rPr>
          <w:color w:val="000000" w:themeColor="text1"/>
          <w:sz w:val="24"/>
          <w:szCs w:val="24"/>
        </w:rPr>
        <w:t xml:space="preserve"> </w:t>
      </w:r>
      <w:r w:rsidR="00EC60AF">
        <w:rPr>
          <w:color w:val="000000" w:themeColor="text1"/>
          <w:sz w:val="24"/>
          <w:szCs w:val="24"/>
        </w:rPr>
        <w:t xml:space="preserve">а в формате </w:t>
      </w:r>
      <w:proofErr w:type="spellStart"/>
      <w:r w:rsidR="00EC60AF">
        <w:rPr>
          <w:color w:val="000000" w:themeColor="text1"/>
          <w:sz w:val="24"/>
          <w:szCs w:val="24"/>
          <w:lang w:val="en-US"/>
        </w:rPr>
        <w:t>Jupyter</w:t>
      </w:r>
      <w:proofErr w:type="spellEnd"/>
      <w:r w:rsidR="00EC60AF" w:rsidRPr="00EC60AF">
        <w:rPr>
          <w:color w:val="000000" w:themeColor="text1"/>
          <w:sz w:val="24"/>
          <w:szCs w:val="24"/>
        </w:rPr>
        <w:t xml:space="preserve"> </w:t>
      </w:r>
      <w:r w:rsidR="00EC60AF">
        <w:rPr>
          <w:color w:val="000000" w:themeColor="text1"/>
          <w:sz w:val="24"/>
          <w:szCs w:val="24"/>
          <w:lang w:val="en-US"/>
        </w:rPr>
        <w:t>Notebook</w:t>
      </w:r>
      <w:r w:rsidR="00EC60AF" w:rsidRPr="00EC60AF">
        <w:rPr>
          <w:color w:val="000000" w:themeColor="text1"/>
          <w:sz w:val="24"/>
          <w:szCs w:val="24"/>
        </w:rPr>
        <w:t xml:space="preserve"> (</w:t>
      </w:r>
      <w:proofErr w:type="spellStart"/>
      <w:r w:rsidR="00EC60AF">
        <w:rPr>
          <w:color w:val="000000" w:themeColor="text1"/>
          <w:sz w:val="24"/>
          <w:szCs w:val="24"/>
          <w:lang w:val="en-US"/>
        </w:rPr>
        <w:t>ipynb</w:t>
      </w:r>
      <w:proofErr w:type="spellEnd"/>
      <w:r w:rsidR="00EC60AF" w:rsidRPr="00EC60AF">
        <w:rPr>
          <w:color w:val="000000" w:themeColor="text1"/>
          <w:sz w:val="24"/>
          <w:szCs w:val="24"/>
        </w:rPr>
        <w:t xml:space="preserve">). </w:t>
      </w:r>
      <w:r w:rsidR="00EC60AF">
        <w:rPr>
          <w:color w:val="000000" w:themeColor="text1"/>
          <w:sz w:val="24"/>
          <w:szCs w:val="24"/>
        </w:rPr>
        <w:t>Это формат</w:t>
      </w:r>
      <w:r w:rsidR="00EC60AF" w:rsidRPr="0058284B">
        <w:rPr>
          <w:color w:val="000000" w:themeColor="text1"/>
          <w:sz w:val="24"/>
          <w:szCs w:val="24"/>
        </w:rPr>
        <w:t xml:space="preserve">, </w:t>
      </w:r>
      <w:r w:rsidR="00EC60AF">
        <w:rPr>
          <w:color w:val="000000" w:themeColor="text1"/>
          <w:sz w:val="24"/>
          <w:szCs w:val="24"/>
        </w:rPr>
        <w:t xml:space="preserve">позволяющий запускать </w:t>
      </w:r>
      <w:r w:rsidR="0058284B">
        <w:rPr>
          <w:color w:val="000000" w:themeColor="text1"/>
          <w:sz w:val="24"/>
          <w:szCs w:val="24"/>
        </w:rPr>
        <w:t>ячейки кода отдельно</w:t>
      </w:r>
      <w:r w:rsidR="0058284B" w:rsidRPr="0058284B">
        <w:rPr>
          <w:color w:val="000000" w:themeColor="text1"/>
          <w:sz w:val="24"/>
          <w:szCs w:val="24"/>
        </w:rPr>
        <w:t xml:space="preserve">, </w:t>
      </w:r>
      <w:r w:rsidR="0058284B">
        <w:rPr>
          <w:color w:val="000000" w:themeColor="text1"/>
          <w:sz w:val="24"/>
          <w:szCs w:val="24"/>
        </w:rPr>
        <w:t>что может быть удобно для визуализации данных</w:t>
      </w:r>
      <w:r w:rsidR="0058284B" w:rsidRPr="0058284B">
        <w:rPr>
          <w:color w:val="000000" w:themeColor="text1"/>
          <w:sz w:val="24"/>
          <w:szCs w:val="24"/>
        </w:rPr>
        <w:t>.</w:t>
      </w:r>
    </w:p>
    <w:p w14:paraId="07F6C369" w14:textId="0C826D24" w:rsidR="011DCB74" w:rsidRPr="0091004F" w:rsidRDefault="0059C0ED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091004F">
        <w:rPr>
          <w:color w:val="000000" w:themeColor="text1"/>
          <w:sz w:val="24"/>
          <w:szCs w:val="24"/>
        </w:rPr>
        <w:t>Работа проводилась в три этапа: сбор данных, составление инвертированного индекса по датам для корпуса газетных текстов и обнаружение слов с короткой историей по инвертированному индексу.</w:t>
      </w:r>
    </w:p>
    <w:p w14:paraId="407F1F51" w14:textId="014E57AF" w:rsidR="011DCB74" w:rsidRDefault="43A25152" w:rsidP="43A25152">
      <w:pPr>
        <w:spacing w:after="200" w:line="360" w:lineRule="auto"/>
        <w:ind w:left="360" w:firstLine="360"/>
        <w:rPr>
          <w:sz w:val="24"/>
          <w:szCs w:val="24"/>
        </w:rPr>
      </w:pPr>
      <w:r w:rsidRPr="43A25152">
        <w:rPr>
          <w:color w:val="000000" w:themeColor="text1"/>
          <w:sz w:val="24"/>
          <w:szCs w:val="24"/>
        </w:rPr>
        <w:t xml:space="preserve">Был собран газетный корпус объёмом 1257850 текстов. Источниками стали четыре новостных Интернет-СМИ </w:t>
      </w:r>
      <w:r w:rsidR="00F31044">
        <w:rPr>
          <w:color w:val="000000" w:themeColor="text1"/>
          <w:sz w:val="24"/>
          <w:szCs w:val="24"/>
        </w:rPr>
        <w:t>–</w:t>
      </w:r>
      <w:r w:rsidRPr="43A25152">
        <w:rPr>
          <w:color w:val="000000" w:themeColor="text1"/>
          <w:sz w:val="24"/>
          <w:szCs w:val="24"/>
        </w:rPr>
        <w:t xml:space="preserve"> Lenta.ru (</w:t>
      </w:r>
      <w:hyperlink r:id="rId8">
        <w:r w:rsidRPr="43A25152">
          <w:rPr>
            <w:rStyle w:val="Hyperlink"/>
            <w:color w:val="000000" w:themeColor="text1"/>
            <w:sz w:val="24"/>
            <w:szCs w:val="24"/>
          </w:rPr>
          <w:t>https://lenta.ru</w:t>
        </w:r>
      </w:hyperlink>
      <w:r w:rsidRPr="43A25152">
        <w:rPr>
          <w:color w:val="000000" w:themeColor="text1"/>
          <w:sz w:val="24"/>
          <w:szCs w:val="24"/>
        </w:rPr>
        <w:t xml:space="preserve">, 734019 текстов), </w:t>
      </w:r>
      <w:proofErr w:type="spellStart"/>
      <w:r w:rsidRPr="43A25152">
        <w:rPr>
          <w:color w:val="000000" w:themeColor="text1"/>
          <w:sz w:val="24"/>
          <w:szCs w:val="24"/>
        </w:rPr>
        <w:t>Полит.ру</w:t>
      </w:r>
      <w:proofErr w:type="spellEnd"/>
      <w:r w:rsidRPr="43A25152">
        <w:rPr>
          <w:color w:val="000000" w:themeColor="text1"/>
          <w:sz w:val="24"/>
          <w:szCs w:val="24"/>
        </w:rPr>
        <w:t xml:space="preserve"> (</w:t>
      </w:r>
      <w:hyperlink r:id="rId9">
        <w:r w:rsidRPr="43A25152">
          <w:rPr>
            <w:rStyle w:val="Hyperlink"/>
            <w:color w:val="000000" w:themeColor="text1"/>
            <w:sz w:val="24"/>
            <w:szCs w:val="24"/>
          </w:rPr>
          <w:t>https://polit.ru/</w:t>
        </w:r>
      </w:hyperlink>
      <w:r w:rsidRPr="43A25152">
        <w:rPr>
          <w:color w:val="000000" w:themeColor="text1"/>
          <w:sz w:val="24"/>
          <w:szCs w:val="24"/>
        </w:rPr>
        <w:t>, 323919 текстов), Znak.com (</w:t>
      </w:r>
      <w:hyperlink r:id="rId10">
        <w:r w:rsidRPr="43A25152">
          <w:rPr>
            <w:rStyle w:val="Hyperlink"/>
            <w:color w:val="000000" w:themeColor="text1"/>
            <w:sz w:val="24"/>
            <w:szCs w:val="24"/>
          </w:rPr>
          <w:t>https://www.znak.com</w:t>
        </w:r>
      </w:hyperlink>
      <w:r w:rsidRPr="43A25152">
        <w:rPr>
          <w:color w:val="000000" w:themeColor="text1"/>
          <w:sz w:val="24"/>
          <w:szCs w:val="24"/>
        </w:rPr>
        <w:t>, 42225 текстов), и сайт информационного агентства Интерфакс (</w:t>
      </w:r>
      <w:hyperlink r:id="rId11">
        <w:r w:rsidRPr="43A25152">
          <w:rPr>
            <w:rStyle w:val="Hyperlink"/>
            <w:color w:val="000000" w:themeColor="text1"/>
            <w:sz w:val="24"/>
            <w:szCs w:val="24"/>
          </w:rPr>
          <w:t>https://www.</w:t>
        </w:r>
        <w:r w:rsidRPr="43A25152">
          <w:rPr>
            <w:rStyle w:val="Hyperlink"/>
            <w:color w:val="000000" w:themeColor="text1"/>
            <w:sz w:val="24"/>
            <w:szCs w:val="24"/>
          </w:rPr>
          <w:t>i</w:t>
        </w:r>
        <w:r w:rsidRPr="43A25152">
          <w:rPr>
            <w:rStyle w:val="Hyperlink"/>
            <w:color w:val="000000" w:themeColor="text1"/>
            <w:sz w:val="24"/>
            <w:szCs w:val="24"/>
          </w:rPr>
          <w:t>nterfax.ru</w:t>
        </w:r>
      </w:hyperlink>
      <w:r w:rsidRPr="43A25152">
        <w:rPr>
          <w:color w:val="000000" w:themeColor="text1"/>
          <w:sz w:val="24"/>
          <w:szCs w:val="24"/>
        </w:rPr>
        <w:t>, 157687 текстов). Эти СМИ были выбраны, поскольку они:</w:t>
      </w:r>
    </w:p>
    <w:p w14:paraId="3F7BF06A" w14:textId="4EB30821" w:rsidR="011DCB74" w:rsidRDefault="5EA17B3B" w:rsidP="5EA17B3B">
      <w:pPr>
        <w:pStyle w:val="ListParagraph"/>
        <w:numPr>
          <w:ilvl w:val="1"/>
          <w:numId w:val="1"/>
        </w:numPr>
        <w:spacing w:after="200" w:line="360" w:lineRule="auto"/>
        <w:rPr>
          <w:color w:val="000000" w:themeColor="text1"/>
          <w:sz w:val="24"/>
          <w:szCs w:val="24"/>
        </w:rPr>
      </w:pPr>
      <w:r w:rsidRPr="5EA17B3B">
        <w:rPr>
          <w:color w:val="000000" w:themeColor="text1"/>
          <w:sz w:val="24"/>
          <w:szCs w:val="24"/>
        </w:rPr>
        <w:t>Индексируемые (соответственно, легко выкачать все тексты за определённый промежуток времени</w:t>
      </w:r>
      <w:r w:rsidR="00F46615">
        <w:rPr>
          <w:color w:val="000000" w:themeColor="text1"/>
          <w:sz w:val="24"/>
          <w:szCs w:val="24"/>
        </w:rPr>
        <w:t xml:space="preserve"> с сохранением даты</w:t>
      </w:r>
      <w:r w:rsidRPr="5EA17B3B">
        <w:rPr>
          <w:color w:val="000000" w:themeColor="text1"/>
          <w:sz w:val="24"/>
          <w:szCs w:val="24"/>
        </w:rPr>
        <w:t>).</w:t>
      </w:r>
    </w:p>
    <w:p w14:paraId="2BD831F8" w14:textId="644712EB" w:rsidR="00F31044" w:rsidRDefault="5EA17B3B" w:rsidP="00F31044">
      <w:pPr>
        <w:pStyle w:val="ListParagraph"/>
        <w:numPr>
          <w:ilvl w:val="1"/>
          <w:numId w:val="1"/>
        </w:numPr>
        <w:spacing w:after="200" w:line="360" w:lineRule="auto"/>
        <w:rPr>
          <w:color w:val="000000" w:themeColor="text1"/>
          <w:sz w:val="24"/>
          <w:szCs w:val="24"/>
        </w:rPr>
      </w:pPr>
      <w:r w:rsidRPr="5EA17B3B">
        <w:rPr>
          <w:color w:val="000000" w:themeColor="text1"/>
          <w:sz w:val="24"/>
          <w:szCs w:val="24"/>
        </w:rPr>
        <w:t>Нетематические (соответственно, корпус текстов будет репрезентативен).</w:t>
      </w:r>
    </w:p>
    <w:p w14:paraId="15ADA70D" w14:textId="65E0B936" w:rsidR="00292A77" w:rsidRDefault="00292A77" w:rsidP="00F31044">
      <w:pPr>
        <w:pStyle w:val="ListParagraph"/>
        <w:numPr>
          <w:ilvl w:val="1"/>
          <w:numId w:val="1"/>
        </w:numPr>
        <w:spacing w:after="20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Достаточно объёмные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1F5CD89" w14:textId="74363A64" w:rsidR="00292A77" w:rsidRPr="00292A77" w:rsidRDefault="00292A77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Lenta</w:t>
      </w:r>
      <w:proofErr w:type="spellEnd"/>
      <w:r w:rsidRPr="00292A77">
        <w:rPr>
          <w:color w:val="000000" w:themeColor="text1"/>
          <w:sz w:val="24"/>
          <w:szCs w:val="24"/>
        </w:rPr>
        <w:t>.</w:t>
      </w:r>
      <w:proofErr w:type="spellStart"/>
      <w:r>
        <w:rPr>
          <w:color w:val="000000" w:themeColor="text1"/>
          <w:sz w:val="24"/>
          <w:szCs w:val="24"/>
          <w:lang w:val="en-US"/>
        </w:rPr>
        <w:t>ru</w:t>
      </w:r>
      <w:proofErr w:type="spellEnd"/>
      <w:r w:rsidRPr="00292A77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>одно из главных российских интернет-изданий</w:t>
      </w:r>
      <w:r w:rsidRPr="00292A77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основанное в 1999 году Антоном Носиком</w:t>
      </w:r>
      <w:r w:rsidRPr="00292A77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  <w:lang w:val="en-US"/>
        </w:rPr>
        <w:t>Polit</w:t>
      </w:r>
      <w:r w:rsidRPr="00292A77">
        <w:rPr>
          <w:color w:val="000000" w:themeColor="text1"/>
          <w:sz w:val="24"/>
          <w:szCs w:val="24"/>
        </w:rPr>
        <w:t>.</w:t>
      </w:r>
      <w:proofErr w:type="spellStart"/>
      <w:r>
        <w:rPr>
          <w:color w:val="000000" w:themeColor="text1"/>
          <w:sz w:val="24"/>
          <w:szCs w:val="24"/>
          <w:lang w:val="en-US"/>
        </w:rPr>
        <w:t>ru</w:t>
      </w:r>
      <w:proofErr w:type="spellEnd"/>
      <w:r w:rsidRPr="00292A77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>общественно-политическое российское интернет-издание</w:t>
      </w:r>
      <w:r w:rsidRPr="00292A77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основанное 21 февраля 1998 года</w:t>
      </w:r>
      <w:r w:rsidRPr="00292A77"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Znak</w:t>
      </w:r>
      <w:proofErr w:type="spellEnd"/>
      <w:r w:rsidRPr="00292A77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  <w:lang w:val="en-US"/>
        </w:rPr>
        <w:t>com</w:t>
      </w:r>
      <w:r w:rsidRPr="00292A77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>российское интернет-СМИ</w:t>
      </w:r>
      <w:r w:rsidRPr="00292A77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основанное 3 декабря 2012 года журналисткой </w:t>
      </w:r>
      <w:proofErr w:type="spellStart"/>
      <w:r>
        <w:rPr>
          <w:color w:val="000000" w:themeColor="text1"/>
          <w:sz w:val="24"/>
          <w:szCs w:val="24"/>
        </w:rPr>
        <w:t>Аксаной</w:t>
      </w:r>
      <w:proofErr w:type="spellEnd"/>
      <w:r>
        <w:rPr>
          <w:color w:val="000000" w:themeColor="text1"/>
          <w:sz w:val="24"/>
          <w:szCs w:val="24"/>
        </w:rPr>
        <w:t xml:space="preserve"> Пановой</w:t>
      </w:r>
      <w:r w:rsidRPr="00292A77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Интерфакс – независимое российское информационное агентство</w:t>
      </w:r>
      <w:r>
        <w:rPr>
          <w:color w:val="000000" w:themeColor="text1"/>
          <w:sz w:val="24"/>
          <w:szCs w:val="24"/>
          <w:lang w:val="en-US"/>
        </w:rPr>
        <w:t xml:space="preserve">, </w:t>
      </w:r>
      <w:r>
        <w:rPr>
          <w:color w:val="000000" w:themeColor="text1"/>
          <w:sz w:val="24"/>
          <w:szCs w:val="24"/>
        </w:rPr>
        <w:t>появившееся в сентябре 1989 года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C366302" w14:textId="03165D8F" w:rsidR="00244E51" w:rsidRDefault="0059C0ED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059C0ED">
        <w:rPr>
          <w:color w:val="000000" w:themeColor="text1"/>
          <w:sz w:val="24"/>
          <w:szCs w:val="24"/>
        </w:rPr>
        <w:t>Выкачивались все тексты в период с 1 января 2000 года до 31 декабря 2018 года включительно, для каждого текста сохранялась дата написания (</w:t>
      </w:r>
      <w:r w:rsidR="00292A77">
        <w:rPr>
          <w:color w:val="000000" w:themeColor="text1"/>
          <w:sz w:val="24"/>
          <w:szCs w:val="24"/>
        </w:rPr>
        <w:t xml:space="preserve">как объект </w:t>
      </w:r>
      <w:proofErr w:type="gramStart"/>
      <w:r w:rsidR="00292A77">
        <w:rPr>
          <w:color w:val="000000" w:themeColor="text1"/>
          <w:sz w:val="24"/>
          <w:szCs w:val="24"/>
          <w:lang w:val="en-US"/>
        </w:rPr>
        <w:t>datetime</w:t>
      </w:r>
      <w:r w:rsidR="00292A77" w:rsidRPr="00292A77">
        <w:rPr>
          <w:color w:val="000000" w:themeColor="text1"/>
          <w:sz w:val="24"/>
          <w:szCs w:val="24"/>
        </w:rPr>
        <w:t>.</w:t>
      </w:r>
      <w:r w:rsidR="00292A77">
        <w:rPr>
          <w:color w:val="000000" w:themeColor="text1"/>
          <w:sz w:val="24"/>
          <w:szCs w:val="24"/>
          <w:lang w:val="en-US"/>
        </w:rPr>
        <w:t>date</w:t>
      </w:r>
      <w:proofErr w:type="gramEnd"/>
      <w:r w:rsidR="00292A77" w:rsidRPr="00292A77">
        <w:rPr>
          <w:color w:val="000000" w:themeColor="text1"/>
          <w:sz w:val="24"/>
          <w:szCs w:val="24"/>
        </w:rPr>
        <w:t xml:space="preserve">, </w:t>
      </w:r>
      <w:r w:rsidRPr="0059C0ED">
        <w:rPr>
          <w:color w:val="000000" w:themeColor="text1"/>
          <w:sz w:val="24"/>
          <w:szCs w:val="24"/>
        </w:rPr>
        <w:t xml:space="preserve">в формате ГГГГ-ММ-ДД). Для текстов издания Znak.com также сохранялся автор статьи (так как другие три интернет-издания не указывают автора текстов). При сборе данных использовались библиотеки </w:t>
      </w:r>
      <w:proofErr w:type="spellStart"/>
      <w:r w:rsidRPr="0059C0ED">
        <w:rPr>
          <w:color w:val="000000" w:themeColor="text1"/>
          <w:sz w:val="24"/>
          <w:szCs w:val="24"/>
        </w:rPr>
        <w:t>pandas</w:t>
      </w:r>
      <w:proofErr w:type="spellEnd"/>
      <w:r w:rsidRPr="0059C0ED">
        <w:rPr>
          <w:color w:val="000000" w:themeColor="text1"/>
          <w:sz w:val="24"/>
          <w:szCs w:val="24"/>
        </w:rPr>
        <w:t xml:space="preserve"> (библиотека для работы с большими объёмами данных), </w:t>
      </w:r>
      <w:proofErr w:type="spellStart"/>
      <w:r w:rsidRPr="0059C0ED">
        <w:rPr>
          <w:color w:val="000000" w:themeColor="text1"/>
          <w:sz w:val="24"/>
          <w:szCs w:val="24"/>
        </w:rPr>
        <w:t>BeautifulSoup</w:t>
      </w:r>
      <w:proofErr w:type="spellEnd"/>
      <w:r w:rsidRPr="0059C0ED">
        <w:rPr>
          <w:color w:val="000000" w:themeColor="text1"/>
          <w:sz w:val="24"/>
          <w:szCs w:val="24"/>
        </w:rPr>
        <w:t xml:space="preserve"> (библиотека для </w:t>
      </w:r>
      <w:proofErr w:type="spellStart"/>
      <w:r w:rsidRPr="0059C0ED">
        <w:rPr>
          <w:color w:val="000000" w:themeColor="text1"/>
          <w:sz w:val="24"/>
          <w:szCs w:val="24"/>
        </w:rPr>
        <w:t>парсинга</w:t>
      </w:r>
      <w:proofErr w:type="spellEnd"/>
      <w:r w:rsidRPr="0059C0ED">
        <w:rPr>
          <w:color w:val="000000" w:themeColor="text1"/>
          <w:sz w:val="24"/>
          <w:szCs w:val="24"/>
        </w:rPr>
        <w:t xml:space="preserve"> </w:t>
      </w:r>
      <w:proofErr w:type="spellStart"/>
      <w:r w:rsidRPr="0059C0ED">
        <w:rPr>
          <w:color w:val="000000" w:themeColor="text1"/>
          <w:sz w:val="24"/>
          <w:szCs w:val="24"/>
        </w:rPr>
        <w:t>html</w:t>
      </w:r>
      <w:proofErr w:type="spellEnd"/>
      <w:r w:rsidRPr="0059C0ED">
        <w:rPr>
          <w:color w:val="000000" w:themeColor="text1"/>
          <w:sz w:val="24"/>
          <w:szCs w:val="24"/>
        </w:rPr>
        <w:t>-</w:t>
      </w:r>
      <w:r w:rsidR="0058284B">
        <w:rPr>
          <w:color w:val="000000" w:themeColor="text1"/>
          <w:sz w:val="24"/>
          <w:szCs w:val="24"/>
        </w:rPr>
        <w:t>страниц</w:t>
      </w:r>
      <w:r w:rsidR="0091004F" w:rsidRPr="0091004F">
        <w:rPr>
          <w:color w:val="000000" w:themeColor="text1"/>
          <w:sz w:val="24"/>
          <w:szCs w:val="24"/>
        </w:rPr>
        <w:t xml:space="preserve">, </w:t>
      </w:r>
      <w:r w:rsidR="0091004F">
        <w:rPr>
          <w:color w:val="000000" w:themeColor="text1"/>
          <w:sz w:val="24"/>
          <w:szCs w:val="24"/>
        </w:rPr>
        <w:t xml:space="preserve">позволяющая доставать из </w:t>
      </w:r>
      <w:r w:rsidR="0091004F">
        <w:rPr>
          <w:color w:val="000000" w:themeColor="text1"/>
          <w:sz w:val="24"/>
          <w:szCs w:val="24"/>
          <w:lang w:val="en-US"/>
        </w:rPr>
        <w:t>html</w:t>
      </w:r>
      <w:r w:rsidR="0091004F" w:rsidRPr="0091004F">
        <w:rPr>
          <w:color w:val="000000" w:themeColor="text1"/>
          <w:sz w:val="24"/>
          <w:szCs w:val="24"/>
        </w:rPr>
        <w:t>-</w:t>
      </w:r>
      <w:r w:rsidR="0091004F">
        <w:rPr>
          <w:color w:val="000000" w:themeColor="text1"/>
          <w:sz w:val="24"/>
          <w:szCs w:val="24"/>
        </w:rPr>
        <w:t>страницы такую информацию</w:t>
      </w:r>
      <w:r w:rsidR="0091004F" w:rsidRPr="0091004F">
        <w:rPr>
          <w:color w:val="000000" w:themeColor="text1"/>
          <w:sz w:val="24"/>
          <w:szCs w:val="24"/>
        </w:rPr>
        <w:t xml:space="preserve">, </w:t>
      </w:r>
      <w:r w:rsidR="0091004F">
        <w:rPr>
          <w:color w:val="000000" w:themeColor="text1"/>
          <w:sz w:val="24"/>
          <w:szCs w:val="24"/>
        </w:rPr>
        <w:t>как список ссылок на статьи</w:t>
      </w:r>
      <w:r w:rsidR="0091004F" w:rsidRPr="0091004F">
        <w:rPr>
          <w:color w:val="000000" w:themeColor="text1"/>
          <w:sz w:val="24"/>
          <w:szCs w:val="24"/>
        </w:rPr>
        <w:t xml:space="preserve">, </w:t>
      </w:r>
      <w:r w:rsidR="0091004F">
        <w:rPr>
          <w:color w:val="000000" w:themeColor="text1"/>
          <w:sz w:val="24"/>
          <w:szCs w:val="24"/>
        </w:rPr>
        <w:t>текст статьи</w:t>
      </w:r>
      <w:r w:rsidR="0091004F" w:rsidRPr="0091004F">
        <w:rPr>
          <w:color w:val="000000" w:themeColor="text1"/>
          <w:sz w:val="24"/>
          <w:szCs w:val="24"/>
        </w:rPr>
        <w:t xml:space="preserve">, </w:t>
      </w:r>
      <w:r w:rsidR="0091004F">
        <w:rPr>
          <w:color w:val="000000" w:themeColor="text1"/>
          <w:sz w:val="24"/>
          <w:szCs w:val="24"/>
        </w:rPr>
        <w:t>дату написания текста</w:t>
      </w:r>
      <w:r w:rsidR="0091004F" w:rsidRPr="0091004F">
        <w:rPr>
          <w:color w:val="000000" w:themeColor="text1"/>
          <w:sz w:val="24"/>
          <w:szCs w:val="24"/>
        </w:rPr>
        <w:t xml:space="preserve">, </w:t>
      </w:r>
      <w:r w:rsidR="0091004F">
        <w:rPr>
          <w:color w:val="000000" w:themeColor="text1"/>
          <w:sz w:val="24"/>
          <w:szCs w:val="24"/>
        </w:rPr>
        <w:t>автора статьи</w:t>
      </w:r>
      <w:r w:rsidR="0091004F" w:rsidRPr="0091004F">
        <w:rPr>
          <w:color w:val="000000" w:themeColor="text1"/>
          <w:sz w:val="24"/>
          <w:szCs w:val="24"/>
        </w:rPr>
        <w:t xml:space="preserve">, </w:t>
      </w:r>
      <w:r w:rsidR="0091004F">
        <w:rPr>
          <w:color w:val="000000" w:themeColor="text1"/>
          <w:sz w:val="24"/>
          <w:szCs w:val="24"/>
        </w:rPr>
        <w:t>если таковой есть</w:t>
      </w:r>
      <w:r w:rsidR="0091004F" w:rsidRPr="0091004F">
        <w:rPr>
          <w:color w:val="000000" w:themeColor="text1"/>
          <w:sz w:val="24"/>
          <w:szCs w:val="24"/>
        </w:rPr>
        <w:t>,</w:t>
      </w:r>
      <w:r w:rsidR="0091004F">
        <w:rPr>
          <w:color w:val="000000" w:themeColor="text1"/>
          <w:sz w:val="24"/>
          <w:szCs w:val="24"/>
        </w:rPr>
        <w:t xml:space="preserve"> и т</w:t>
      </w:r>
      <w:r w:rsidR="0091004F" w:rsidRPr="0091004F">
        <w:rPr>
          <w:color w:val="000000" w:themeColor="text1"/>
          <w:sz w:val="24"/>
          <w:szCs w:val="24"/>
        </w:rPr>
        <w:t xml:space="preserve">. </w:t>
      </w:r>
      <w:r w:rsidR="0091004F">
        <w:rPr>
          <w:color w:val="000000" w:themeColor="text1"/>
          <w:sz w:val="24"/>
          <w:szCs w:val="24"/>
        </w:rPr>
        <w:t>д</w:t>
      </w:r>
      <w:r w:rsidR="0091004F" w:rsidRPr="0091004F">
        <w:rPr>
          <w:color w:val="000000" w:themeColor="text1"/>
          <w:sz w:val="24"/>
          <w:szCs w:val="24"/>
        </w:rPr>
        <w:t>.</w:t>
      </w:r>
      <w:r w:rsidRPr="0059C0ED">
        <w:rPr>
          <w:color w:val="000000" w:themeColor="text1"/>
          <w:sz w:val="24"/>
          <w:szCs w:val="24"/>
        </w:rPr>
        <w:t xml:space="preserve">), </w:t>
      </w:r>
      <w:proofErr w:type="spellStart"/>
      <w:r w:rsidRPr="0059C0ED">
        <w:rPr>
          <w:color w:val="000000" w:themeColor="text1"/>
          <w:sz w:val="24"/>
          <w:szCs w:val="24"/>
        </w:rPr>
        <w:t>pickle</w:t>
      </w:r>
      <w:proofErr w:type="spellEnd"/>
      <w:r w:rsidRPr="0059C0ED">
        <w:rPr>
          <w:color w:val="000000" w:themeColor="text1"/>
          <w:sz w:val="24"/>
          <w:szCs w:val="24"/>
        </w:rPr>
        <w:t xml:space="preserve"> (библиотека для сохранения объектов </w:t>
      </w:r>
      <w:proofErr w:type="spellStart"/>
      <w:r w:rsidRPr="0059C0ED">
        <w:rPr>
          <w:color w:val="000000" w:themeColor="text1"/>
          <w:sz w:val="24"/>
          <w:szCs w:val="24"/>
        </w:rPr>
        <w:t>Python</w:t>
      </w:r>
      <w:proofErr w:type="spellEnd"/>
      <w:r w:rsidRPr="0059C0ED">
        <w:rPr>
          <w:color w:val="000000" w:themeColor="text1"/>
          <w:sz w:val="24"/>
          <w:szCs w:val="24"/>
        </w:rPr>
        <w:t xml:space="preserve"> как файлы и загрузки </w:t>
      </w:r>
      <w:r w:rsidRPr="0059C0ED">
        <w:rPr>
          <w:color w:val="000000" w:themeColor="text1"/>
          <w:sz w:val="24"/>
          <w:szCs w:val="24"/>
        </w:rPr>
        <w:lastRenderedPageBreak/>
        <w:t xml:space="preserve">из файла объектов </w:t>
      </w:r>
      <w:proofErr w:type="spellStart"/>
      <w:r w:rsidRPr="0059C0ED">
        <w:rPr>
          <w:color w:val="000000" w:themeColor="text1"/>
          <w:sz w:val="24"/>
          <w:szCs w:val="24"/>
        </w:rPr>
        <w:t>Python</w:t>
      </w:r>
      <w:proofErr w:type="spellEnd"/>
      <w:r w:rsidR="005D6500" w:rsidRPr="005D6500">
        <w:rPr>
          <w:color w:val="000000" w:themeColor="text1"/>
          <w:sz w:val="24"/>
          <w:szCs w:val="24"/>
        </w:rPr>
        <w:t xml:space="preserve">, </w:t>
      </w:r>
      <w:r w:rsidR="005D6500">
        <w:rPr>
          <w:color w:val="000000" w:themeColor="text1"/>
          <w:sz w:val="24"/>
          <w:szCs w:val="24"/>
        </w:rPr>
        <w:t>которая использовалась для того</w:t>
      </w:r>
      <w:r w:rsidR="005D6500" w:rsidRPr="005D6500">
        <w:rPr>
          <w:color w:val="000000" w:themeColor="text1"/>
          <w:sz w:val="24"/>
          <w:szCs w:val="24"/>
        </w:rPr>
        <w:t xml:space="preserve">, </w:t>
      </w:r>
      <w:r w:rsidR="005D6500">
        <w:rPr>
          <w:color w:val="000000" w:themeColor="text1"/>
          <w:sz w:val="24"/>
          <w:szCs w:val="24"/>
        </w:rPr>
        <w:t>чтобы сохранять и загружать корпус и инвертированный индекс по корпусу</w:t>
      </w:r>
      <w:r w:rsidRPr="0059C0ED">
        <w:rPr>
          <w:color w:val="000000" w:themeColor="text1"/>
          <w:sz w:val="24"/>
          <w:szCs w:val="24"/>
        </w:rPr>
        <w:t xml:space="preserve">), </w:t>
      </w:r>
      <w:proofErr w:type="spellStart"/>
      <w:r w:rsidRPr="0059C0ED">
        <w:rPr>
          <w:color w:val="000000" w:themeColor="text1"/>
          <w:sz w:val="24"/>
          <w:szCs w:val="24"/>
        </w:rPr>
        <w:t>http</w:t>
      </w:r>
      <w:proofErr w:type="spellEnd"/>
      <w:r w:rsidRPr="0059C0ED">
        <w:rPr>
          <w:color w:val="000000" w:themeColor="text1"/>
          <w:sz w:val="24"/>
          <w:szCs w:val="24"/>
        </w:rPr>
        <w:t xml:space="preserve"> и </w:t>
      </w:r>
      <w:proofErr w:type="spellStart"/>
      <w:r w:rsidRPr="0059C0ED">
        <w:rPr>
          <w:color w:val="000000" w:themeColor="text1"/>
          <w:sz w:val="24"/>
          <w:szCs w:val="24"/>
        </w:rPr>
        <w:t>urllib</w:t>
      </w:r>
      <w:proofErr w:type="spellEnd"/>
      <w:r w:rsidRPr="0059C0ED">
        <w:rPr>
          <w:color w:val="000000" w:themeColor="text1"/>
          <w:sz w:val="24"/>
          <w:szCs w:val="24"/>
        </w:rPr>
        <w:t xml:space="preserve"> (библиотеки для работы со ссылками и </w:t>
      </w:r>
      <w:proofErr w:type="spellStart"/>
      <w:r w:rsidRPr="0059C0ED">
        <w:rPr>
          <w:color w:val="000000" w:themeColor="text1"/>
          <w:sz w:val="24"/>
          <w:szCs w:val="24"/>
        </w:rPr>
        <w:t>html</w:t>
      </w:r>
      <w:proofErr w:type="spellEnd"/>
      <w:r w:rsidRPr="0059C0ED">
        <w:rPr>
          <w:color w:val="000000" w:themeColor="text1"/>
          <w:sz w:val="24"/>
          <w:szCs w:val="24"/>
        </w:rPr>
        <w:t xml:space="preserve">-страницами – </w:t>
      </w:r>
      <w:proofErr w:type="spellStart"/>
      <w:r w:rsidRPr="0059C0ED">
        <w:rPr>
          <w:color w:val="000000" w:themeColor="text1"/>
          <w:sz w:val="24"/>
          <w:szCs w:val="24"/>
        </w:rPr>
        <w:t>urllib</w:t>
      </w:r>
      <w:proofErr w:type="spellEnd"/>
      <w:r w:rsidRPr="0059C0ED">
        <w:rPr>
          <w:color w:val="000000" w:themeColor="text1"/>
          <w:sz w:val="24"/>
          <w:szCs w:val="24"/>
        </w:rPr>
        <w:t xml:space="preserve"> использовалась для выкачивания страниц, а </w:t>
      </w:r>
      <w:proofErr w:type="spellStart"/>
      <w:r w:rsidRPr="0059C0ED">
        <w:rPr>
          <w:color w:val="000000" w:themeColor="text1"/>
          <w:sz w:val="24"/>
          <w:szCs w:val="24"/>
        </w:rPr>
        <w:t>http</w:t>
      </w:r>
      <w:proofErr w:type="spellEnd"/>
      <w:r w:rsidRPr="0059C0ED">
        <w:rPr>
          <w:color w:val="000000" w:themeColor="text1"/>
          <w:sz w:val="24"/>
          <w:szCs w:val="24"/>
        </w:rPr>
        <w:t xml:space="preserve"> для обработки ошибок при </w:t>
      </w:r>
      <w:proofErr w:type="spellStart"/>
      <w:r w:rsidRPr="0059C0ED">
        <w:rPr>
          <w:color w:val="000000" w:themeColor="text1"/>
          <w:sz w:val="24"/>
          <w:szCs w:val="24"/>
        </w:rPr>
        <w:t>выкачивани</w:t>
      </w:r>
      <w:proofErr w:type="spellEnd"/>
      <w:r w:rsidRPr="0059C0ED">
        <w:rPr>
          <w:color w:val="000000" w:themeColor="text1"/>
          <w:sz w:val="24"/>
          <w:szCs w:val="24"/>
        </w:rPr>
        <w:t>).</w:t>
      </w:r>
    </w:p>
    <w:p w14:paraId="7CFDDA40" w14:textId="45B8AE61" w:rsidR="011DCB74" w:rsidRDefault="00244E51" w:rsidP="0059C0ED">
      <w:pPr>
        <w:spacing w:after="200" w:line="360" w:lineRule="auto"/>
        <w:ind w:left="360" w:firstLine="36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Для каждого из четырёх СМИ </w:t>
      </w:r>
      <w:proofErr w:type="spellStart"/>
      <w:r>
        <w:rPr>
          <w:color w:val="000000" w:themeColor="text1"/>
          <w:sz w:val="24"/>
          <w:szCs w:val="24"/>
        </w:rPr>
        <w:t>краулер</w:t>
      </w:r>
      <w:proofErr w:type="spellEnd"/>
      <w:r>
        <w:rPr>
          <w:color w:val="000000" w:themeColor="text1"/>
          <w:sz w:val="24"/>
          <w:szCs w:val="24"/>
        </w:rPr>
        <w:t xml:space="preserve"> по новостным сайтам выкачивал список ссылок на статьи за каждый день с 1 января 2000 года до 31 декабря 2018 года</w:t>
      </w:r>
      <w:r w:rsidRPr="00244E51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Затем он проходил по каждой из этих статей и сохранял текст</w:t>
      </w:r>
      <w:r w:rsidRPr="00244E51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дату написания и</w:t>
      </w:r>
      <w:r w:rsidRPr="00244E51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если известно</w:t>
      </w:r>
      <w:r w:rsidRPr="00244E51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автора текста (только для текстов со </w:t>
      </w:r>
      <w:proofErr w:type="spellStart"/>
      <w:r>
        <w:rPr>
          <w:color w:val="000000" w:themeColor="text1"/>
          <w:sz w:val="24"/>
          <w:szCs w:val="24"/>
          <w:lang w:val="en-US"/>
        </w:rPr>
        <w:t>Znak</w:t>
      </w:r>
      <w:proofErr w:type="spellEnd"/>
      <w:r w:rsidRPr="00244E51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  <w:lang w:val="en-US"/>
        </w:rPr>
        <w:t>com</w:t>
      </w:r>
      <w:r>
        <w:rPr>
          <w:color w:val="000000" w:themeColor="text1"/>
          <w:sz w:val="24"/>
          <w:szCs w:val="24"/>
        </w:rPr>
        <w:t>)</w:t>
      </w:r>
      <w:r w:rsidRPr="00244E51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59C0ED" w:rsidRPr="0059C0ED">
        <w:rPr>
          <w:color w:val="000000" w:themeColor="text1"/>
          <w:sz w:val="24"/>
          <w:szCs w:val="24"/>
        </w:rPr>
        <w:t>Полученный корпус затем был преобразован в</w:t>
      </w:r>
      <w:r w:rsidR="00121CF9" w:rsidRPr="00121CF9">
        <w:rPr>
          <w:color w:val="000000" w:themeColor="text1"/>
          <w:sz w:val="24"/>
          <w:szCs w:val="24"/>
        </w:rPr>
        <w:t xml:space="preserve"> </w:t>
      </w:r>
      <w:r w:rsidR="00121CF9">
        <w:rPr>
          <w:color w:val="000000" w:themeColor="text1"/>
          <w:sz w:val="24"/>
          <w:szCs w:val="24"/>
        </w:rPr>
        <w:t>формат</w:t>
      </w:r>
      <w:r w:rsidR="0059C0ED" w:rsidRPr="0059C0ED">
        <w:rPr>
          <w:color w:val="000000" w:themeColor="text1"/>
          <w:sz w:val="24"/>
          <w:szCs w:val="24"/>
        </w:rPr>
        <w:t xml:space="preserve"> </w:t>
      </w:r>
      <w:proofErr w:type="spellStart"/>
      <w:r w:rsidR="0059C0ED" w:rsidRPr="0059C0ED">
        <w:rPr>
          <w:color w:val="000000" w:themeColor="text1"/>
          <w:sz w:val="24"/>
          <w:szCs w:val="24"/>
        </w:rPr>
        <w:t>датафрейм</w:t>
      </w:r>
      <w:r w:rsidR="00121CF9">
        <w:rPr>
          <w:color w:val="000000" w:themeColor="text1"/>
          <w:sz w:val="24"/>
          <w:szCs w:val="24"/>
        </w:rPr>
        <w:t>а</w:t>
      </w:r>
      <w:proofErr w:type="spellEnd"/>
      <w:r w:rsidR="0059C0ED" w:rsidRPr="0059C0ED">
        <w:rPr>
          <w:color w:val="000000" w:themeColor="text1"/>
          <w:sz w:val="24"/>
          <w:szCs w:val="24"/>
        </w:rPr>
        <w:t xml:space="preserve"> </w:t>
      </w:r>
      <w:proofErr w:type="spellStart"/>
      <w:r w:rsidR="0059C0ED" w:rsidRPr="0059C0ED">
        <w:rPr>
          <w:color w:val="000000" w:themeColor="text1"/>
          <w:sz w:val="24"/>
          <w:szCs w:val="24"/>
        </w:rPr>
        <w:t>pandas</w:t>
      </w:r>
      <w:proofErr w:type="spellEnd"/>
      <w:r w:rsidR="0059C0ED" w:rsidRPr="0059C0ED">
        <w:rPr>
          <w:color w:val="000000" w:themeColor="text1"/>
          <w:sz w:val="24"/>
          <w:szCs w:val="24"/>
        </w:rPr>
        <w:t xml:space="preserve"> и был сохранён как файл в формате </w:t>
      </w:r>
      <w:proofErr w:type="spellStart"/>
      <w:r w:rsidR="0059C0ED" w:rsidRPr="0059C0ED">
        <w:rPr>
          <w:color w:val="000000" w:themeColor="text1"/>
          <w:sz w:val="24"/>
          <w:szCs w:val="24"/>
        </w:rPr>
        <w:t>pkl</w:t>
      </w:r>
      <w:proofErr w:type="spellEnd"/>
      <w:r w:rsidR="0059C0ED" w:rsidRPr="0059C0ED">
        <w:rPr>
          <w:color w:val="000000" w:themeColor="text1"/>
          <w:sz w:val="24"/>
          <w:szCs w:val="24"/>
        </w:rPr>
        <w:t xml:space="preserve"> (объект </w:t>
      </w:r>
      <w:proofErr w:type="spellStart"/>
      <w:r w:rsidR="0059C0ED" w:rsidRPr="0059C0ED">
        <w:rPr>
          <w:color w:val="000000" w:themeColor="text1"/>
          <w:sz w:val="24"/>
          <w:szCs w:val="24"/>
        </w:rPr>
        <w:t>Python</w:t>
      </w:r>
      <w:proofErr w:type="spellEnd"/>
      <w:r w:rsidR="0059C0ED" w:rsidRPr="0059C0ED">
        <w:rPr>
          <w:color w:val="000000" w:themeColor="text1"/>
          <w:sz w:val="24"/>
          <w:szCs w:val="24"/>
        </w:rPr>
        <w:t xml:space="preserve">, который можно открыть с помощью библиотеки </w:t>
      </w:r>
      <w:proofErr w:type="spellStart"/>
      <w:r w:rsidR="0059C0ED" w:rsidRPr="0059C0ED">
        <w:rPr>
          <w:color w:val="000000" w:themeColor="text1"/>
          <w:sz w:val="24"/>
          <w:szCs w:val="24"/>
        </w:rPr>
        <w:t>pickle</w:t>
      </w:r>
      <w:proofErr w:type="spellEnd"/>
      <w:r w:rsidR="0059C0ED" w:rsidRPr="0059C0ED">
        <w:rPr>
          <w:color w:val="000000" w:themeColor="text1"/>
          <w:sz w:val="24"/>
          <w:szCs w:val="24"/>
        </w:rPr>
        <w:t xml:space="preserve">). Объём корпуса не позволял сохранить его в формате </w:t>
      </w:r>
      <w:proofErr w:type="spellStart"/>
      <w:r w:rsidR="0059C0ED" w:rsidRPr="0059C0ED">
        <w:rPr>
          <w:color w:val="000000" w:themeColor="text1"/>
          <w:sz w:val="24"/>
          <w:szCs w:val="24"/>
        </w:rPr>
        <w:t>csv</w:t>
      </w:r>
      <w:proofErr w:type="spellEnd"/>
      <w:r w:rsidR="0059C0ED" w:rsidRPr="0059C0ED">
        <w:rPr>
          <w:color w:val="000000" w:themeColor="text1"/>
          <w:sz w:val="24"/>
          <w:szCs w:val="24"/>
        </w:rPr>
        <w:t>, не повредив данные.</w:t>
      </w:r>
    </w:p>
    <w:p w14:paraId="322529A5" w14:textId="096411A1" w:rsidR="011DCB74" w:rsidRDefault="43A25152" w:rsidP="43A25152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43A25152">
        <w:rPr>
          <w:color w:val="000000" w:themeColor="text1"/>
          <w:sz w:val="24"/>
          <w:szCs w:val="24"/>
        </w:rPr>
        <w:t>Затем для корпуса был составлен инвертированный индекс. Инвертированный индекс</w:t>
      </w:r>
      <w:r w:rsidR="00F46615">
        <w:rPr>
          <w:color w:val="000000" w:themeColor="text1"/>
          <w:sz w:val="24"/>
          <w:szCs w:val="24"/>
        </w:rPr>
        <w:t xml:space="preserve"> (англ</w:t>
      </w:r>
      <w:r w:rsidR="00F46615" w:rsidRPr="00F46615">
        <w:rPr>
          <w:color w:val="000000" w:themeColor="text1"/>
          <w:sz w:val="24"/>
          <w:szCs w:val="24"/>
        </w:rPr>
        <w:t xml:space="preserve">. </w:t>
      </w:r>
      <w:r w:rsidR="00F46615">
        <w:rPr>
          <w:i/>
          <w:iCs/>
          <w:color w:val="000000" w:themeColor="text1"/>
          <w:sz w:val="24"/>
          <w:szCs w:val="24"/>
          <w:lang w:val="en-US"/>
        </w:rPr>
        <w:t>inverted</w:t>
      </w:r>
      <w:r w:rsidR="00F46615" w:rsidRPr="00F46615">
        <w:rPr>
          <w:i/>
          <w:iCs/>
          <w:color w:val="000000" w:themeColor="text1"/>
          <w:sz w:val="24"/>
          <w:szCs w:val="24"/>
        </w:rPr>
        <w:t xml:space="preserve"> </w:t>
      </w:r>
      <w:r w:rsidR="00F46615">
        <w:rPr>
          <w:i/>
          <w:iCs/>
          <w:color w:val="000000" w:themeColor="text1"/>
          <w:sz w:val="24"/>
          <w:szCs w:val="24"/>
          <w:lang w:val="en-US"/>
        </w:rPr>
        <w:t>index</w:t>
      </w:r>
      <w:r w:rsidR="00F46615">
        <w:rPr>
          <w:color w:val="000000" w:themeColor="text1"/>
          <w:sz w:val="24"/>
          <w:szCs w:val="24"/>
        </w:rPr>
        <w:t>)</w:t>
      </w:r>
      <w:r w:rsidRPr="43A25152">
        <w:rPr>
          <w:color w:val="000000" w:themeColor="text1"/>
          <w:sz w:val="24"/>
          <w:szCs w:val="24"/>
        </w:rPr>
        <w:t xml:space="preserve"> </w:t>
      </w:r>
      <w:r w:rsidR="00F46615">
        <w:rPr>
          <w:color w:val="000000" w:themeColor="text1"/>
          <w:sz w:val="24"/>
          <w:szCs w:val="24"/>
        </w:rPr>
        <w:t>–</w:t>
      </w:r>
      <w:r w:rsidRPr="43A25152">
        <w:rPr>
          <w:color w:val="000000" w:themeColor="text1"/>
          <w:sz w:val="24"/>
          <w:szCs w:val="24"/>
        </w:rPr>
        <w:t xml:space="preserve"> структура данных, в которой для каждого слова</w:t>
      </w:r>
      <w:r w:rsidR="00F46615">
        <w:rPr>
          <w:color w:val="000000" w:themeColor="text1"/>
          <w:sz w:val="24"/>
          <w:szCs w:val="24"/>
        </w:rPr>
        <w:t xml:space="preserve"> текстового</w:t>
      </w:r>
      <w:r w:rsidRPr="43A25152">
        <w:rPr>
          <w:color w:val="000000" w:themeColor="text1"/>
          <w:sz w:val="24"/>
          <w:szCs w:val="24"/>
        </w:rPr>
        <w:t xml:space="preserve"> корпуса сохранён список документов корпуса, в которых оно встречается. </w:t>
      </w:r>
      <w:r w:rsidR="00F46615">
        <w:rPr>
          <w:color w:val="000000" w:themeColor="text1"/>
          <w:sz w:val="24"/>
          <w:szCs w:val="24"/>
        </w:rPr>
        <w:t xml:space="preserve"> Обычно инвертированный индекс используется для задачи поиска по текстам</w:t>
      </w:r>
      <w:r w:rsidR="00F46615" w:rsidRPr="00F46615">
        <w:rPr>
          <w:color w:val="000000" w:themeColor="text1"/>
          <w:sz w:val="24"/>
          <w:szCs w:val="24"/>
        </w:rPr>
        <w:t>.</w:t>
      </w:r>
      <w:r w:rsidR="00F46615">
        <w:rPr>
          <w:color w:val="000000" w:themeColor="text1"/>
          <w:sz w:val="24"/>
          <w:szCs w:val="24"/>
        </w:rPr>
        <w:t xml:space="preserve"> </w:t>
      </w:r>
      <w:r w:rsidRPr="43A25152">
        <w:rPr>
          <w:color w:val="000000" w:themeColor="text1"/>
          <w:sz w:val="24"/>
          <w:szCs w:val="24"/>
        </w:rPr>
        <w:t>Так как для</w:t>
      </w:r>
      <w:r w:rsidR="00244E51">
        <w:rPr>
          <w:color w:val="000000" w:themeColor="text1"/>
          <w:sz w:val="24"/>
          <w:szCs w:val="24"/>
        </w:rPr>
        <w:t xml:space="preserve"> нашей</w:t>
      </w:r>
      <w:r w:rsidRPr="43A25152">
        <w:rPr>
          <w:color w:val="000000" w:themeColor="text1"/>
          <w:sz w:val="24"/>
          <w:szCs w:val="24"/>
        </w:rPr>
        <w:t xml:space="preserve"> задачи имеют значение только даты, в которые встречается слово, для каждого слова сохранялся не список документов, в которых оно встречается, а список дат написания каждого из таких документов.</w:t>
      </w:r>
    </w:p>
    <w:p w14:paraId="527F5D86" w14:textId="19872015" w:rsidR="43A25152" w:rsidRPr="009438F9" w:rsidRDefault="0059C0ED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059C0ED">
        <w:rPr>
          <w:color w:val="000000" w:themeColor="text1"/>
          <w:sz w:val="24"/>
          <w:szCs w:val="24"/>
        </w:rPr>
        <w:t xml:space="preserve">Перед составлением инвертированного индекса тексты корпуса были </w:t>
      </w:r>
      <w:proofErr w:type="spellStart"/>
      <w:r w:rsidRPr="0059C0ED">
        <w:rPr>
          <w:color w:val="000000" w:themeColor="text1"/>
          <w:sz w:val="24"/>
          <w:szCs w:val="24"/>
        </w:rPr>
        <w:t>лемматизированы</w:t>
      </w:r>
      <w:proofErr w:type="spellEnd"/>
      <w:r w:rsidR="0091004F" w:rsidRPr="0091004F">
        <w:rPr>
          <w:color w:val="000000" w:themeColor="text1"/>
          <w:sz w:val="24"/>
          <w:szCs w:val="24"/>
        </w:rPr>
        <w:t xml:space="preserve"> – </w:t>
      </w:r>
      <w:r w:rsidR="00244E51">
        <w:rPr>
          <w:color w:val="000000" w:themeColor="text1"/>
          <w:sz w:val="24"/>
          <w:szCs w:val="24"/>
        </w:rPr>
        <w:t>все слова в них были приведены к начальной форме и нижнему регистру</w:t>
      </w:r>
      <w:r w:rsidR="00244E51" w:rsidRPr="00244E51">
        <w:rPr>
          <w:color w:val="000000" w:themeColor="text1"/>
          <w:sz w:val="24"/>
          <w:szCs w:val="24"/>
        </w:rPr>
        <w:t xml:space="preserve">, </w:t>
      </w:r>
      <w:r w:rsidR="00244E51">
        <w:rPr>
          <w:color w:val="000000" w:themeColor="text1"/>
          <w:sz w:val="24"/>
          <w:szCs w:val="24"/>
        </w:rPr>
        <w:t>пунктуация удалена</w:t>
      </w:r>
      <w:r w:rsidRPr="0059C0ED">
        <w:rPr>
          <w:color w:val="000000" w:themeColor="text1"/>
          <w:sz w:val="24"/>
          <w:szCs w:val="24"/>
        </w:rPr>
        <w:t xml:space="preserve">. Для </w:t>
      </w:r>
      <w:proofErr w:type="spellStart"/>
      <w:r w:rsidRPr="0059C0ED">
        <w:rPr>
          <w:color w:val="000000" w:themeColor="text1"/>
          <w:sz w:val="24"/>
          <w:szCs w:val="24"/>
        </w:rPr>
        <w:t>лемматизации</w:t>
      </w:r>
      <w:proofErr w:type="spellEnd"/>
      <w:r w:rsidRPr="0059C0ED">
        <w:rPr>
          <w:color w:val="000000" w:themeColor="text1"/>
          <w:sz w:val="24"/>
          <w:szCs w:val="24"/>
        </w:rPr>
        <w:t xml:space="preserve"> использовалась библиотека pymorphy2[</w:t>
      </w:r>
      <w:proofErr w:type="spellStart"/>
      <w:r w:rsidRPr="0059C0ED">
        <w:rPr>
          <w:color w:val="000000" w:themeColor="text1"/>
          <w:sz w:val="24"/>
          <w:szCs w:val="24"/>
        </w:rPr>
        <w:t>fast</w:t>
      </w:r>
      <w:proofErr w:type="spellEnd"/>
      <w:r w:rsidRPr="0059C0ED">
        <w:rPr>
          <w:color w:val="000000" w:themeColor="text1"/>
          <w:sz w:val="24"/>
          <w:szCs w:val="24"/>
        </w:rPr>
        <w:t>], выбранная из-за существенной (в сравнении с аналогичной библиотекой pymystem3) быстроты работы. Pymorphy2 – это морфологический анализатор для русского языка, написанный</w:t>
      </w:r>
      <w:r w:rsidR="009438F9">
        <w:rPr>
          <w:color w:val="000000" w:themeColor="text1"/>
          <w:sz w:val="24"/>
          <w:szCs w:val="24"/>
        </w:rPr>
        <w:t xml:space="preserve"> с использованием словаря </w:t>
      </w:r>
      <w:proofErr w:type="spellStart"/>
      <w:r w:rsidR="009438F9">
        <w:rPr>
          <w:color w:val="000000" w:themeColor="text1"/>
          <w:sz w:val="24"/>
          <w:szCs w:val="24"/>
          <w:lang w:val="en-US"/>
        </w:rPr>
        <w:t>OpenCorpora</w:t>
      </w:r>
      <w:proofErr w:type="spellEnd"/>
      <w:r w:rsidRPr="0059C0ED">
        <w:rPr>
          <w:color w:val="000000" w:themeColor="text1"/>
          <w:sz w:val="24"/>
          <w:szCs w:val="24"/>
        </w:rPr>
        <w:t xml:space="preserve"> на языке </w:t>
      </w:r>
      <w:proofErr w:type="spellStart"/>
      <w:r w:rsidRPr="0059C0ED">
        <w:rPr>
          <w:color w:val="000000" w:themeColor="text1"/>
          <w:sz w:val="24"/>
          <w:szCs w:val="24"/>
        </w:rPr>
        <w:t>Python</w:t>
      </w:r>
      <w:proofErr w:type="spellEnd"/>
      <w:r w:rsidR="00076FC1" w:rsidRPr="00076FC1">
        <w:rPr>
          <w:color w:val="000000" w:themeColor="text1"/>
          <w:sz w:val="24"/>
          <w:szCs w:val="24"/>
        </w:rPr>
        <w:t xml:space="preserve">, </w:t>
      </w:r>
      <w:r w:rsidR="00076FC1">
        <w:rPr>
          <w:color w:val="000000" w:themeColor="text1"/>
          <w:sz w:val="24"/>
          <w:szCs w:val="24"/>
        </w:rPr>
        <w:t xml:space="preserve">распространяющийся под лицензией </w:t>
      </w:r>
      <w:r w:rsidR="00076FC1">
        <w:rPr>
          <w:color w:val="000000" w:themeColor="text1"/>
          <w:sz w:val="24"/>
          <w:szCs w:val="24"/>
          <w:lang w:val="en-US"/>
        </w:rPr>
        <w:t>MIT</w:t>
      </w:r>
      <w:r w:rsidRPr="0059C0ED">
        <w:rPr>
          <w:color w:val="000000" w:themeColor="text1"/>
          <w:sz w:val="24"/>
          <w:szCs w:val="24"/>
        </w:rPr>
        <w:t xml:space="preserve"> и предназначенный для работы под языками </w:t>
      </w:r>
      <w:proofErr w:type="spellStart"/>
      <w:r w:rsidRPr="0059C0ED">
        <w:rPr>
          <w:color w:val="000000" w:themeColor="text1"/>
          <w:sz w:val="24"/>
          <w:szCs w:val="24"/>
        </w:rPr>
        <w:t>Python</w:t>
      </w:r>
      <w:proofErr w:type="spellEnd"/>
      <w:r w:rsidRPr="0059C0ED">
        <w:rPr>
          <w:color w:val="000000" w:themeColor="text1"/>
          <w:sz w:val="24"/>
          <w:szCs w:val="24"/>
        </w:rPr>
        <w:t xml:space="preserve"> 2 и </w:t>
      </w:r>
      <w:proofErr w:type="spellStart"/>
      <w:r w:rsidRPr="0059C0ED">
        <w:rPr>
          <w:color w:val="000000" w:themeColor="text1"/>
          <w:sz w:val="24"/>
          <w:szCs w:val="24"/>
        </w:rPr>
        <w:t>Python</w:t>
      </w:r>
      <w:proofErr w:type="spellEnd"/>
      <w:r w:rsidRPr="0059C0ED">
        <w:rPr>
          <w:color w:val="000000" w:themeColor="text1"/>
          <w:sz w:val="24"/>
          <w:szCs w:val="24"/>
        </w:rPr>
        <w:t xml:space="preserve"> 3 [</w:t>
      </w:r>
      <w:proofErr w:type="spellStart"/>
      <w:r w:rsidRPr="0059C0ED">
        <w:rPr>
          <w:color w:val="000000" w:themeColor="text1"/>
          <w:sz w:val="24"/>
          <w:szCs w:val="24"/>
        </w:rPr>
        <w:t>Korobov</w:t>
      </w:r>
      <w:proofErr w:type="spellEnd"/>
      <w:r w:rsidRPr="0059C0ED">
        <w:rPr>
          <w:color w:val="000000" w:themeColor="text1"/>
          <w:sz w:val="24"/>
          <w:szCs w:val="24"/>
        </w:rPr>
        <w:t>, 2015].</w:t>
      </w:r>
      <w:r w:rsidR="009438F9" w:rsidRPr="009438F9">
        <w:rPr>
          <w:color w:val="000000" w:themeColor="text1"/>
          <w:sz w:val="24"/>
          <w:szCs w:val="24"/>
        </w:rPr>
        <w:t xml:space="preserve"> </w:t>
      </w:r>
      <w:r w:rsidR="009438F9">
        <w:rPr>
          <w:color w:val="000000" w:themeColor="text1"/>
          <w:sz w:val="24"/>
          <w:szCs w:val="24"/>
        </w:rPr>
        <w:t>Он умеет обрабатывать незнакомые слова,</w:t>
      </w:r>
      <w:r w:rsidR="009438F9" w:rsidRPr="009438F9">
        <w:rPr>
          <w:color w:val="000000" w:themeColor="text1"/>
          <w:sz w:val="24"/>
          <w:szCs w:val="24"/>
        </w:rPr>
        <w:t xml:space="preserve"> </w:t>
      </w:r>
      <w:r w:rsidR="009438F9">
        <w:rPr>
          <w:color w:val="000000" w:themeColor="text1"/>
          <w:sz w:val="24"/>
          <w:szCs w:val="24"/>
        </w:rPr>
        <w:t>поэтому подходит для нашей задачи</w:t>
      </w:r>
      <w:r w:rsidR="009438F9" w:rsidRPr="009438F9">
        <w:rPr>
          <w:color w:val="000000" w:themeColor="text1"/>
          <w:sz w:val="24"/>
          <w:szCs w:val="24"/>
        </w:rPr>
        <w:t>.</w:t>
      </w:r>
    </w:p>
    <w:p w14:paraId="461B820B" w14:textId="39D3FB09" w:rsidR="43A25152" w:rsidRDefault="43A25152" w:rsidP="43A25152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43A25152">
        <w:rPr>
          <w:color w:val="000000" w:themeColor="text1"/>
          <w:sz w:val="24"/>
          <w:szCs w:val="24"/>
        </w:rPr>
        <w:t>При составлении инвертированного индекса не учитывались служебные слова (список служебных слов для русского был получен с помощью библиотеки NLTK</w:t>
      </w:r>
      <w:r w:rsidR="00076FC1" w:rsidRPr="00076FC1">
        <w:rPr>
          <w:color w:val="000000" w:themeColor="text1"/>
          <w:sz w:val="24"/>
          <w:szCs w:val="24"/>
        </w:rPr>
        <w:t xml:space="preserve">, </w:t>
      </w:r>
      <w:r w:rsidR="00076FC1">
        <w:rPr>
          <w:color w:val="000000" w:themeColor="text1"/>
          <w:sz w:val="24"/>
          <w:szCs w:val="24"/>
          <w:lang w:val="en-US"/>
        </w:rPr>
        <w:t>Natural</w:t>
      </w:r>
      <w:r w:rsidR="00076FC1" w:rsidRPr="00076FC1">
        <w:rPr>
          <w:color w:val="000000" w:themeColor="text1"/>
          <w:sz w:val="24"/>
          <w:szCs w:val="24"/>
        </w:rPr>
        <w:t xml:space="preserve"> </w:t>
      </w:r>
      <w:r w:rsidR="00076FC1">
        <w:rPr>
          <w:color w:val="000000" w:themeColor="text1"/>
          <w:sz w:val="24"/>
          <w:szCs w:val="24"/>
          <w:lang w:val="en-US"/>
        </w:rPr>
        <w:t>Language</w:t>
      </w:r>
      <w:r w:rsidR="00076FC1" w:rsidRPr="00076FC1">
        <w:rPr>
          <w:color w:val="000000" w:themeColor="text1"/>
          <w:sz w:val="24"/>
          <w:szCs w:val="24"/>
        </w:rPr>
        <w:t xml:space="preserve"> </w:t>
      </w:r>
      <w:r w:rsidR="00076FC1">
        <w:rPr>
          <w:color w:val="000000" w:themeColor="text1"/>
          <w:sz w:val="24"/>
          <w:szCs w:val="24"/>
          <w:lang w:val="en-US"/>
        </w:rPr>
        <w:t>Toolkit</w:t>
      </w:r>
      <w:r w:rsidR="00076FC1">
        <w:rPr>
          <w:color w:val="000000" w:themeColor="text1"/>
          <w:sz w:val="24"/>
          <w:szCs w:val="24"/>
        </w:rPr>
        <w:t xml:space="preserve"> </w:t>
      </w:r>
      <w:r w:rsidR="00076FC1" w:rsidRPr="00076FC1">
        <w:rPr>
          <w:color w:val="000000" w:themeColor="text1"/>
          <w:sz w:val="24"/>
          <w:szCs w:val="24"/>
        </w:rPr>
        <w:t xml:space="preserve">– </w:t>
      </w:r>
      <w:r w:rsidR="00076FC1">
        <w:rPr>
          <w:color w:val="000000" w:themeColor="text1"/>
          <w:sz w:val="24"/>
          <w:szCs w:val="24"/>
        </w:rPr>
        <w:t>самой большой библиотеки для обработки естественной речи</w:t>
      </w:r>
      <w:r w:rsidRPr="43A25152">
        <w:rPr>
          <w:color w:val="000000" w:themeColor="text1"/>
          <w:sz w:val="24"/>
          <w:szCs w:val="24"/>
        </w:rPr>
        <w:t>), самые частотные и числительные. Кроме того, не учитывались “слова”, не содержавшие в себе ни одного буквенного символа</w:t>
      </w:r>
      <w:r w:rsidR="009438F9">
        <w:rPr>
          <w:color w:val="000000" w:themeColor="text1"/>
          <w:sz w:val="24"/>
          <w:szCs w:val="24"/>
        </w:rPr>
        <w:t xml:space="preserve"> (в том числе пустые «слова»)</w:t>
      </w:r>
      <w:r w:rsidRPr="43A25152">
        <w:rPr>
          <w:color w:val="000000" w:themeColor="text1"/>
          <w:sz w:val="24"/>
          <w:szCs w:val="24"/>
        </w:rPr>
        <w:t xml:space="preserve"> </w:t>
      </w:r>
      <w:r w:rsidR="00076FC1">
        <w:rPr>
          <w:color w:val="000000" w:themeColor="text1"/>
          <w:sz w:val="24"/>
          <w:szCs w:val="24"/>
        </w:rPr>
        <w:t>–</w:t>
      </w:r>
      <w:r w:rsidRPr="43A25152">
        <w:rPr>
          <w:color w:val="000000" w:themeColor="text1"/>
          <w:sz w:val="24"/>
          <w:szCs w:val="24"/>
        </w:rPr>
        <w:t xml:space="preserve"> такие могли появиться случайно в процессе </w:t>
      </w:r>
      <w:proofErr w:type="spellStart"/>
      <w:r w:rsidRPr="43A25152">
        <w:rPr>
          <w:color w:val="000000" w:themeColor="text1"/>
          <w:sz w:val="24"/>
          <w:szCs w:val="24"/>
        </w:rPr>
        <w:t>токенизации</w:t>
      </w:r>
      <w:proofErr w:type="spellEnd"/>
      <w:r w:rsidRPr="43A25152">
        <w:rPr>
          <w:color w:val="000000" w:themeColor="text1"/>
          <w:sz w:val="24"/>
          <w:szCs w:val="24"/>
        </w:rPr>
        <w:t>.</w:t>
      </w:r>
      <w:r w:rsidR="009438F9">
        <w:rPr>
          <w:color w:val="000000" w:themeColor="text1"/>
          <w:sz w:val="24"/>
          <w:szCs w:val="24"/>
        </w:rPr>
        <w:t xml:space="preserve"> Список 1000 самых </w:t>
      </w:r>
      <w:r w:rsidR="009438F9">
        <w:rPr>
          <w:color w:val="000000" w:themeColor="text1"/>
          <w:sz w:val="24"/>
          <w:szCs w:val="24"/>
        </w:rPr>
        <w:lastRenderedPageBreak/>
        <w:t>частотных лемм для русского языка</w:t>
      </w:r>
      <w:r w:rsidR="009438F9" w:rsidRPr="009438F9">
        <w:rPr>
          <w:color w:val="000000" w:themeColor="text1"/>
          <w:sz w:val="24"/>
          <w:szCs w:val="24"/>
        </w:rPr>
        <w:t xml:space="preserve">, </w:t>
      </w:r>
      <w:r w:rsidR="009438F9">
        <w:rPr>
          <w:color w:val="000000" w:themeColor="text1"/>
          <w:sz w:val="24"/>
          <w:szCs w:val="24"/>
        </w:rPr>
        <w:t>которые не учитывались при составлении инвертированного индекса</w:t>
      </w:r>
      <w:r w:rsidR="009438F9" w:rsidRPr="009438F9">
        <w:rPr>
          <w:color w:val="000000" w:themeColor="text1"/>
          <w:sz w:val="24"/>
          <w:szCs w:val="24"/>
        </w:rPr>
        <w:t xml:space="preserve">, </w:t>
      </w:r>
      <w:r w:rsidR="009438F9">
        <w:rPr>
          <w:color w:val="000000" w:themeColor="text1"/>
          <w:sz w:val="24"/>
          <w:szCs w:val="24"/>
        </w:rPr>
        <w:t xml:space="preserve">был получен с помощью </w:t>
      </w:r>
      <w:r w:rsidR="009438F9">
        <w:rPr>
          <w:color w:val="000000" w:themeColor="text1"/>
          <w:sz w:val="24"/>
          <w:szCs w:val="24"/>
          <w:lang w:val="en-US"/>
        </w:rPr>
        <w:t>csv</w:t>
      </w:r>
      <w:r w:rsidR="009438F9" w:rsidRPr="009438F9">
        <w:rPr>
          <w:color w:val="000000" w:themeColor="text1"/>
          <w:sz w:val="24"/>
          <w:szCs w:val="24"/>
        </w:rPr>
        <w:t>-</w:t>
      </w:r>
      <w:r w:rsidR="009438F9">
        <w:rPr>
          <w:color w:val="000000" w:themeColor="text1"/>
          <w:sz w:val="24"/>
          <w:szCs w:val="24"/>
        </w:rPr>
        <w:t>версии частотного</w:t>
      </w:r>
      <w:r w:rsidR="00F46615">
        <w:rPr>
          <w:color w:val="000000" w:themeColor="text1"/>
          <w:sz w:val="24"/>
          <w:szCs w:val="24"/>
        </w:rPr>
        <w:t xml:space="preserve"> словаря современного русского языка О</w:t>
      </w:r>
      <w:r w:rsidR="00F46615" w:rsidRPr="00F46615">
        <w:rPr>
          <w:color w:val="000000" w:themeColor="text1"/>
          <w:sz w:val="24"/>
          <w:szCs w:val="24"/>
        </w:rPr>
        <w:t xml:space="preserve">. </w:t>
      </w:r>
      <w:r w:rsidR="00F46615">
        <w:rPr>
          <w:color w:val="000000" w:themeColor="text1"/>
          <w:sz w:val="24"/>
          <w:szCs w:val="24"/>
        </w:rPr>
        <w:t>Н</w:t>
      </w:r>
      <w:r w:rsidR="00F46615" w:rsidRPr="00F46615">
        <w:rPr>
          <w:color w:val="000000" w:themeColor="text1"/>
          <w:sz w:val="24"/>
          <w:szCs w:val="24"/>
        </w:rPr>
        <w:t xml:space="preserve">. </w:t>
      </w:r>
      <w:proofErr w:type="spellStart"/>
      <w:r w:rsidR="00F46615">
        <w:rPr>
          <w:color w:val="000000" w:themeColor="text1"/>
          <w:sz w:val="24"/>
          <w:szCs w:val="24"/>
        </w:rPr>
        <w:t>Ляшевской</w:t>
      </w:r>
      <w:proofErr w:type="spellEnd"/>
      <w:r w:rsidR="00F46615">
        <w:rPr>
          <w:color w:val="000000" w:themeColor="text1"/>
          <w:sz w:val="24"/>
          <w:szCs w:val="24"/>
        </w:rPr>
        <w:t xml:space="preserve"> и С</w:t>
      </w:r>
      <w:r w:rsidR="00F46615" w:rsidRPr="00F46615">
        <w:rPr>
          <w:color w:val="000000" w:themeColor="text1"/>
          <w:sz w:val="24"/>
          <w:szCs w:val="24"/>
        </w:rPr>
        <w:t xml:space="preserve">. </w:t>
      </w:r>
      <w:r w:rsidR="00F46615">
        <w:rPr>
          <w:color w:val="000000" w:themeColor="text1"/>
          <w:sz w:val="24"/>
          <w:szCs w:val="24"/>
        </w:rPr>
        <w:t>А</w:t>
      </w:r>
      <w:r w:rsidR="00F46615" w:rsidRPr="00F46615">
        <w:rPr>
          <w:color w:val="000000" w:themeColor="text1"/>
          <w:sz w:val="24"/>
          <w:szCs w:val="24"/>
        </w:rPr>
        <w:t xml:space="preserve">. </w:t>
      </w:r>
      <w:proofErr w:type="spellStart"/>
      <w:r w:rsidR="00F46615">
        <w:rPr>
          <w:color w:val="000000" w:themeColor="text1"/>
          <w:sz w:val="24"/>
          <w:szCs w:val="24"/>
        </w:rPr>
        <w:t>Шарова</w:t>
      </w:r>
      <w:proofErr w:type="spellEnd"/>
      <w:r w:rsidR="00F46615">
        <w:rPr>
          <w:color w:val="000000" w:themeColor="text1"/>
          <w:sz w:val="24"/>
          <w:szCs w:val="24"/>
        </w:rPr>
        <w:t xml:space="preserve"> </w:t>
      </w:r>
      <w:r w:rsidR="00F46615" w:rsidRPr="00F46615">
        <w:rPr>
          <w:color w:val="000000" w:themeColor="text1"/>
          <w:sz w:val="24"/>
          <w:szCs w:val="24"/>
        </w:rPr>
        <w:t>[</w:t>
      </w:r>
      <w:proofErr w:type="spellStart"/>
      <w:r w:rsidR="00F46615">
        <w:rPr>
          <w:color w:val="000000" w:themeColor="text1"/>
          <w:sz w:val="24"/>
          <w:szCs w:val="24"/>
        </w:rPr>
        <w:t>Ляшевская</w:t>
      </w:r>
      <w:proofErr w:type="spellEnd"/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Шаров</w:t>
      </w:r>
      <w:r w:rsidR="00F46615" w:rsidRPr="00F46615">
        <w:rPr>
          <w:color w:val="000000" w:themeColor="text1"/>
          <w:sz w:val="24"/>
          <w:szCs w:val="24"/>
        </w:rPr>
        <w:t>, 2009].</w:t>
      </w:r>
      <w:r w:rsidR="00F46615">
        <w:rPr>
          <w:color w:val="000000" w:themeColor="text1"/>
          <w:sz w:val="24"/>
          <w:szCs w:val="24"/>
        </w:rPr>
        <w:t xml:space="preserve"> Это частотный словарь современного русского языка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созданный при помощи Национального корпуса русского языка (</w:t>
      </w:r>
      <w:hyperlink r:id="rId12" w:history="1">
        <w:r w:rsidR="00076FC1" w:rsidRPr="00423AC2">
          <w:rPr>
            <w:rStyle w:val="Hyperlink"/>
            <w:sz w:val="24"/>
            <w:szCs w:val="24"/>
          </w:rPr>
          <w:t>http://www.ruscorpora.ru</w:t>
        </w:r>
      </w:hyperlink>
      <w:r w:rsidR="00076FC1" w:rsidRPr="00076FC1">
        <w:rPr>
          <w:color w:val="000000" w:themeColor="text1"/>
          <w:sz w:val="24"/>
          <w:szCs w:val="24"/>
        </w:rPr>
        <w:t xml:space="preserve"> </w:t>
      </w:r>
      <w:r w:rsidR="00F46615">
        <w:rPr>
          <w:color w:val="000000" w:themeColor="text1"/>
          <w:sz w:val="24"/>
          <w:szCs w:val="24"/>
        </w:rPr>
        <w:t>)</w:t>
      </w:r>
      <w:r w:rsidR="00076FC1" w:rsidRPr="00076FC1">
        <w:rPr>
          <w:color w:val="000000" w:themeColor="text1"/>
          <w:sz w:val="24"/>
          <w:szCs w:val="24"/>
        </w:rPr>
        <w:t xml:space="preserve">, </w:t>
      </w:r>
      <w:r w:rsidR="00076FC1">
        <w:rPr>
          <w:color w:val="000000" w:themeColor="text1"/>
          <w:sz w:val="24"/>
          <w:szCs w:val="24"/>
        </w:rPr>
        <w:t>доступный онлайн в форматах</w:t>
      </w:r>
      <w:r w:rsidR="00076FC1" w:rsidRPr="00076FC1">
        <w:rPr>
          <w:color w:val="000000" w:themeColor="text1"/>
          <w:sz w:val="24"/>
          <w:szCs w:val="24"/>
        </w:rPr>
        <w:t xml:space="preserve"> </w:t>
      </w:r>
      <w:r w:rsidR="00076FC1">
        <w:rPr>
          <w:color w:val="000000" w:themeColor="text1"/>
          <w:sz w:val="24"/>
          <w:szCs w:val="24"/>
          <w:lang w:val="en-US"/>
        </w:rPr>
        <w:t>html</w:t>
      </w:r>
      <w:r w:rsidR="00076FC1" w:rsidRPr="00076FC1">
        <w:rPr>
          <w:color w:val="000000" w:themeColor="text1"/>
          <w:sz w:val="24"/>
          <w:szCs w:val="24"/>
        </w:rPr>
        <w:t xml:space="preserve">, </w:t>
      </w:r>
      <w:r w:rsidR="00076FC1">
        <w:rPr>
          <w:color w:val="000000" w:themeColor="text1"/>
          <w:sz w:val="24"/>
          <w:szCs w:val="24"/>
          <w:lang w:val="en-US"/>
        </w:rPr>
        <w:t>pdf</w:t>
      </w:r>
      <w:r w:rsidR="00076FC1" w:rsidRPr="00076FC1">
        <w:rPr>
          <w:color w:val="000000" w:themeColor="text1"/>
          <w:sz w:val="24"/>
          <w:szCs w:val="24"/>
        </w:rPr>
        <w:t xml:space="preserve"> </w:t>
      </w:r>
      <w:r w:rsidR="00076FC1">
        <w:rPr>
          <w:color w:val="000000" w:themeColor="text1"/>
          <w:sz w:val="24"/>
          <w:szCs w:val="24"/>
        </w:rPr>
        <w:t xml:space="preserve">и </w:t>
      </w:r>
      <w:r w:rsidR="00076FC1">
        <w:rPr>
          <w:color w:val="000000" w:themeColor="text1"/>
          <w:sz w:val="24"/>
          <w:szCs w:val="24"/>
          <w:lang w:val="en-US"/>
        </w:rPr>
        <w:t>csv</w:t>
      </w:r>
      <w:r w:rsidR="00076FC1" w:rsidRPr="00076FC1">
        <w:rPr>
          <w:color w:val="000000" w:themeColor="text1"/>
          <w:sz w:val="24"/>
          <w:szCs w:val="24"/>
        </w:rPr>
        <w:t xml:space="preserve"> (</w:t>
      </w:r>
      <w:r w:rsidR="00076FC1">
        <w:rPr>
          <w:color w:val="000000" w:themeColor="text1"/>
          <w:sz w:val="24"/>
          <w:szCs w:val="24"/>
        </w:rPr>
        <w:t xml:space="preserve">мы использовали формат </w:t>
      </w:r>
      <w:r w:rsidR="00076FC1">
        <w:rPr>
          <w:color w:val="000000" w:themeColor="text1"/>
          <w:sz w:val="24"/>
          <w:szCs w:val="24"/>
          <w:lang w:val="en-US"/>
        </w:rPr>
        <w:t>csv</w:t>
      </w:r>
      <w:r w:rsidR="00076FC1" w:rsidRPr="00076FC1">
        <w:rPr>
          <w:color w:val="000000" w:themeColor="text1"/>
          <w:sz w:val="24"/>
          <w:szCs w:val="24"/>
        </w:rPr>
        <w:t xml:space="preserve">) </w:t>
      </w:r>
      <w:r w:rsidR="00076FC1">
        <w:rPr>
          <w:color w:val="000000" w:themeColor="text1"/>
          <w:sz w:val="24"/>
          <w:szCs w:val="24"/>
        </w:rPr>
        <w:t>и содержащий в себе список упорядоченных по частотности лемм современного русского языка</w:t>
      </w:r>
      <w:r w:rsidR="00F46615" w:rsidRPr="00F46615">
        <w:rPr>
          <w:color w:val="000000" w:themeColor="text1"/>
          <w:sz w:val="24"/>
          <w:szCs w:val="24"/>
        </w:rPr>
        <w:t>.</w:t>
      </w:r>
      <w:r w:rsidRPr="43A25152">
        <w:rPr>
          <w:color w:val="000000" w:themeColor="text1"/>
          <w:sz w:val="24"/>
          <w:szCs w:val="24"/>
        </w:rPr>
        <w:t xml:space="preserve"> Также не учитывались именованные сущности (потому что в противном случае в список слов с короткой историей попало бы значительное количество именованных сущностей).</w:t>
      </w:r>
    </w:p>
    <w:p w14:paraId="60061582" w14:textId="6AA2822F" w:rsidR="43A25152" w:rsidRPr="00B53805" w:rsidRDefault="6CACD782" w:rsidP="6CACD782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6CACD782">
        <w:rPr>
          <w:color w:val="000000" w:themeColor="text1"/>
          <w:sz w:val="24"/>
          <w:szCs w:val="24"/>
        </w:rPr>
        <w:t>Для распознавания именованных сущностей использовалась библиотека NER (</w:t>
      </w:r>
      <w:hyperlink r:id="rId13">
        <w:r w:rsidRPr="6CACD782">
          <w:rPr>
            <w:rStyle w:val="Hyperlink"/>
            <w:color w:val="000000" w:themeColor="text1"/>
            <w:sz w:val="24"/>
            <w:szCs w:val="24"/>
          </w:rPr>
          <w:t>https://github.com/deepmipt/ner</w:t>
        </w:r>
      </w:hyperlink>
      <w:r w:rsidRPr="6CACD782">
        <w:rPr>
          <w:color w:val="000000" w:themeColor="text1"/>
          <w:sz w:val="24"/>
          <w:szCs w:val="24"/>
        </w:rPr>
        <w:t>)</w:t>
      </w:r>
      <w:r w:rsidR="00236C74" w:rsidRPr="00236C74">
        <w:rPr>
          <w:color w:val="000000" w:themeColor="text1"/>
          <w:sz w:val="24"/>
          <w:szCs w:val="24"/>
        </w:rPr>
        <w:t xml:space="preserve">, </w:t>
      </w:r>
      <w:r w:rsidR="00236C74">
        <w:rPr>
          <w:color w:val="000000" w:themeColor="text1"/>
          <w:sz w:val="24"/>
          <w:szCs w:val="24"/>
        </w:rPr>
        <w:t xml:space="preserve">распространяющаяся под лицензией </w:t>
      </w:r>
      <w:r w:rsidR="00236C74">
        <w:rPr>
          <w:color w:val="000000" w:themeColor="text1"/>
          <w:sz w:val="24"/>
          <w:szCs w:val="24"/>
          <w:lang w:val="en-US"/>
        </w:rPr>
        <w:t>Apache</w:t>
      </w:r>
      <w:r w:rsidR="00236C74" w:rsidRPr="00236C74">
        <w:rPr>
          <w:color w:val="000000" w:themeColor="text1"/>
          <w:sz w:val="24"/>
          <w:szCs w:val="24"/>
        </w:rPr>
        <w:t xml:space="preserve"> </w:t>
      </w:r>
      <w:r w:rsidR="00236C74">
        <w:rPr>
          <w:color w:val="000000" w:themeColor="text1"/>
          <w:sz w:val="24"/>
          <w:szCs w:val="24"/>
          <w:lang w:val="en-US"/>
        </w:rPr>
        <w:t>License</w:t>
      </w:r>
      <w:r w:rsidR="00236C74" w:rsidRPr="00236C74">
        <w:rPr>
          <w:color w:val="000000" w:themeColor="text1"/>
          <w:sz w:val="24"/>
          <w:szCs w:val="24"/>
        </w:rPr>
        <w:t xml:space="preserve"> 2.0</w:t>
      </w:r>
      <w:r w:rsidRPr="6CACD782">
        <w:rPr>
          <w:color w:val="000000" w:themeColor="text1"/>
          <w:sz w:val="24"/>
          <w:szCs w:val="24"/>
        </w:rPr>
        <w:t>. Библиотека включает в себя</w:t>
      </w:r>
      <w:r w:rsidR="005D6500" w:rsidRPr="005D6500">
        <w:rPr>
          <w:color w:val="000000" w:themeColor="text1"/>
          <w:sz w:val="24"/>
          <w:szCs w:val="24"/>
        </w:rPr>
        <w:t xml:space="preserve"> </w:t>
      </w:r>
      <w:r w:rsidR="005D6500">
        <w:rPr>
          <w:color w:val="000000" w:themeColor="text1"/>
          <w:sz w:val="24"/>
          <w:szCs w:val="24"/>
          <w:lang w:val="en-US"/>
        </w:rPr>
        <w:t>Bi</w:t>
      </w:r>
      <w:r w:rsidR="005D6500" w:rsidRPr="005D6500">
        <w:rPr>
          <w:color w:val="000000" w:themeColor="text1"/>
          <w:sz w:val="24"/>
          <w:szCs w:val="24"/>
        </w:rPr>
        <w:t>-</w:t>
      </w:r>
      <w:r w:rsidR="005D6500">
        <w:rPr>
          <w:color w:val="000000" w:themeColor="text1"/>
          <w:sz w:val="24"/>
          <w:szCs w:val="24"/>
          <w:lang w:val="en-US"/>
        </w:rPr>
        <w:t>LSTM</w:t>
      </w:r>
      <w:r w:rsidR="005D6500" w:rsidRPr="005D6500">
        <w:rPr>
          <w:color w:val="000000" w:themeColor="text1"/>
          <w:sz w:val="24"/>
          <w:szCs w:val="24"/>
        </w:rPr>
        <w:t>-</w:t>
      </w:r>
      <w:r w:rsidR="005D6500">
        <w:rPr>
          <w:color w:val="000000" w:themeColor="text1"/>
          <w:sz w:val="24"/>
          <w:szCs w:val="24"/>
          <w:lang w:val="en-US"/>
        </w:rPr>
        <w:t>CRF</w:t>
      </w:r>
      <w:r w:rsidRPr="6CACD782">
        <w:rPr>
          <w:color w:val="000000" w:themeColor="text1"/>
          <w:sz w:val="24"/>
          <w:szCs w:val="24"/>
        </w:rPr>
        <w:t xml:space="preserve"> нейронную сеть (архитектура сети подробно описана в [</w:t>
      </w:r>
      <w:proofErr w:type="spellStart"/>
      <w:r w:rsidRPr="6CACD782">
        <w:rPr>
          <w:color w:val="000000" w:themeColor="text1"/>
          <w:sz w:val="24"/>
          <w:szCs w:val="24"/>
        </w:rPr>
        <w:t>Anh</w:t>
      </w:r>
      <w:proofErr w:type="spellEnd"/>
      <w:r w:rsidRPr="6CACD782">
        <w:rPr>
          <w:color w:val="000000" w:themeColor="text1"/>
          <w:sz w:val="24"/>
          <w:szCs w:val="24"/>
        </w:rPr>
        <w:t xml:space="preserve"> </w:t>
      </w:r>
      <w:proofErr w:type="spellStart"/>
      <w:r w:rsidRPr="6CACD782">
        <w:rPr>
          <w:color w:val="000000" w:themeColor="text1"/>
          <w:sz w:val="24"/>
          <w:szCs w:val="24"/>
        </w:rPr>
        <w:t>et</w:t>
      </w:r>
      <w:proofErr w:type="spellEnd"/>
      <w:r w:rsidRPr="6CACD782">
        <w:rPr>
          <w:color w:val="000000" w:themeColor="text1"/>
          <w:sz w:val="24"/>
          <w:szCs w:val="24"/>
        </w:rPr>
        <w:t xml:space="preserve"> </w:t>
      </w:r>
      <w:proofErr w:type="spellStart"/>
      <w:r w:rsidRPr="6CACD782">
        <w:rPr>
          <w:color w:val="000000" w:themeColor="text1"/>
          <w:sz w:val="24"/>
          <w:szCs w:val="24"/>
        </w:rPr>
        <w:t>al</w:t>
      </w:r>
      <w:proofErr w:type="spellEnd"/>
      <w:r w:rsidRPr="6CACD782">
        <w:rPr>
          <w:color w:val="000000" w:themeColor="text1"/>
          <w:sz w:val="24"/>
          <w:szCs w:val="24"/>
        </w:rPr>
        <w:t xml:space="preserve">. 2017]) для распознавания именованных сущностей в русском, обученную на трёх корпусах </w:t>
      </w:r>
      <w:r w:rsidR="00FF3A3A">
        <w:rPr>
          <w:color w:val="000000" w:themeColor="text1"/>
          <w:sz w:val="24"/>
          <w:szCs w:val="24"/>
        </w:rPr>
        <w:t>–</w:t>
      </w:r>
      <w:r w:rsidRPr="6CACD782">
        <w:rPr>
          <w:color w:val="000000" w:themeColor="text1"/>
          <w:sz w:val="24"/>
          <w:szCs w:val="24"/>
        </w:rPr>
        <w:t xml:space="preserve"> </w:t>
      </w:r>
      <w:proofErr w:type="spellStart"/>
      <w:r w:rsidRPr="6CACD782">
        <w:rPr>
          <w:color w:val="000000" w:themeColor="text1"/>
          <w:sz w:val="24"/>
          <w:szCs w:val="24"/>
        </w:rPr>
        <w:t>датасете</w:t>
      </w:r>
      <w:proofErr w:type="spellEnd"/>
      <w:r w:rsidRPr="6CACD782">
        <w:rPr>
          <w:color w:val="000000" w:themeColor="text1"/>
          <w:sz w:val="24"/>
          <w:szCs w:val="24"/>
        </w:rPr>
        <w:t xml:space="preserve"> из [</w:t>
      </w:r>
      <w:proofErr w:type="spellStart"/>
      <w:r w:rsidRPr="6CACD782">
        <w:rPr>
          <w:color w:val="000000" w:themeColor="text1"/>
          <w:sz w:val="24"/>
          <w:szCs w:val="24"/>
        </w:rPr>
        <w:t>Gareev</w:t>
      </w:r>
      <w:proofErr w:type="spellEnd"/>
      <w:r w:rsidRPr="6CACD782">
        <w:rPr>
          <w:color w:val="000000" w:themeColor="text1"/>
          <w:sz w:val="24"/>
          <w:szCs w:val="24"/>
        </w:rPr>
        <w:t xml:space="preserve"> </w:t>
      </w:r>
      <w:proofErr w:type="spellStart"/>
      <w:r w:rsidRPr="6CACD782">
        <w:rPr>
          <w:color w:val="000000" w:themeColor="text1"/>
          <w:sz w:val="24"/>
          <w:szCs w:val="24"/>
        </w:rPr>
        <w:t>et</w:t>
      </w:r>
      <w:proofErr w:type="spellEnd"/>
      <w:r w:rsidRPr="6CACD782">
        <w:rPr>
          <w:color w:val="000000" w:themeColor="text1"/>
          <w:sz w:val="24"/>
          <w:szCs w:val="24"/>
        </w:rPr>
        <w:t xml:space="preserve"> </w:t>
      </w:r>
      <w:proofErr w:type="spellStart"/>
      <w:r w:rsidRPr="6CACD782">
        <w:rPr>
          <w:color w:val="000000" w:themeColor="text1"/>
          <w:sz w:val="24"/>
          <w:szCs w:val="24"/>
        </w:rPr>
        <w:t>al</w:t>
      </w:r>
      <w:proofErr w:type="spellEnd"/>
      <w:r w:rsidRPr="6CACD782">
        <w:rPr>
          <w:color w:val="000000" w:themeColor="text1"/>
          <w:sz w:val="24"/>
          <w:szCs w:val="24"/>
        </w:rPr>
        <w:t>. 2013], корпусе factRuEval-2016 (</w:t>
      </w:r>
      <w:hyperlink r:id="rId14">
        <w:r w:rsidRPr="6CACD782">
          <w:rPr>
            <w:rStyle w:val="Hyperlink"/>
            <w:color w:val="000000" w:themeColor="text1"/>
            <w:sz w:val="24"/>
            <w:szCs w:val="24"/>
          </w:rPr>
          <w:t>https://github.com/dialogue-evaluation/factRuEval-2016</w:t>
        </w:r>
      </w:hyperlink>
      <w:r w:rsidRPr="6CACD782">
        <w:rPr>
          <w:color w:val="000000" w:themeColor="text1"/>
          <w:sz w:val="24"/>
          <w:szCs w:val="24"/>
        </w:rPr>
        <w:t>, [</w:t>
      </w:r>
      <w:proofErr w:type="spellStart"/>
      <w:r w:rsidRPr="6CACD782">
        <w:rPr>
          <w:color w:val="000000" w:themeColor="text1"/>
          <w:sz w:val="24"/>
          <w:szCs w:val="24"/>
        </w:rPr>
        <w:t>Starostin</w:t>
      </w:r>
      <w:proofErr w:type="spellEnd"/>
      <w:r w:rsidRPr="6CACD782">
        <w:rPr>
          <w:color w:val="000000" w:themeColor="text1"/>
          <w:sz w:val="24"/>
          <w:szCs w:val="24"/>
        </w:rPr>
        <w:t xml:space="preserve"> </w:t>
      </w:r>
      <w:proofErr w:type="spellStart"/>
      <w:r w:rsidRPr="6CACD782">
        <w:rPr>
          <w:color w:val="000000" w:themeColor="text1"/>
          <w:sz w:val="24"/>
          <w:szCs w:val="24"/>
        </w:rPr>
        <w:t>et</w:t>
      </w:r>
      <w:proofErr w:type="spellEnd"/>
      <w:r w:rsidRPr="6CACD782">
        <w:rPr>
          <w:color w:val="000000" w:themeColor="text1"/>
          <w:sz w:val="24"/>
          <w:szCs w:val="24"/>
        </w:rPr>
        <w:t xml:space="preserve"> </w:t>
      </w:r>
      <w:proofErr w:type="spellStart"/>
      <w:r w:rsidRPr="6CACD782">
        <w:rPr>
          <w:color w:val="000000" w:themeColor="text1"/>
          <w:sz w:val="24"/>
          <w:szCs w:val="24"/>
        </w:rPr>
        <w:t>al</w:t>
      </w:r>
      <w:proofErr w:type="spellEnd"/>
      <w:r w:rsidRPr="6CACD782">
        <w:rPr>
          <w:color w:val="000000" w:themeColor="text1"/>
          <w:sz w:val="24"/>
          <w:szCs w:val="24"/>
        </w:rPr>
        <w:t xml:space="preserve">. 2016]) и корпусе </w:t>
      </w:r>
      <w:proofErr w:type="spellStart"/>
      <w:r w:rsidRPr="6CACD782">
        <w:rPr>
          <w:color w:val="000000" w:themeColor="text1"/>
          <w:sz w:val="24"/>
          <w:szCs w:val="24"/>
        </w:rPr>
        <w:t>Named</w:t>
      </w:r>
      <w:proofErr w:type="spellEnd"/>
      <w:r w:rsidRPr="6CACD782">
        <w:rPr>
          <w:color w:val="000000" w:themeColor="text1"/>
          <w:sz w:val="24"/>
          <w:szCs w:val="24"/>
        </w:rPr>
        <w:t xml:space="preserve"> </w:t>
      </w:r>
      <w:proofErr w:type="spellStart"/>
      <w:r w:rsidRPr="6CACD782">
        <w:rPr>
          <w:color w:val="000000" w:themeColor="text1"/>
          <w:sz w:val="24"/>
          <w:szCs w:val="24"/>
        </w:rPr>
        <w:t>Entities</w:t>
      </w:r>
      <w:proofErr w:type="spellEnd"/>
      <w:r w:rsidRPr="6CACD782">
        <w:rPr>
          <w:color w:val="000000" w:themeColor="text1"/>
          <w:sz w:val="24"/>
          <w:szCs w:val="24"/>
        </w:rPr>
        <w:t xml:space="preserve"> 3 (</w:t>
      </w:r>
      <w:hyperlink r:id="rId15">
        <w:r w:rsidRPr="6CACD782">
          <w:rPr>
            <w:rStyle w:val="Hyperlink"/>
            <w:color w:val="000000" w:themeColor="text1"/>
            <w:sz w:val="24"/>
            <w:szCs w:val="24"/>
          </w:rPr>
          <w:t>http://labinform.ru/pub/named_entities/descr_ne.htm</w:t>
        </w:r>
      </w:hyperlink>
      <w:r w:rsidRPr="6CACD782">
        <w:rPr>
          <w:color w:val="000000" w:themeColor="text1"/>
          <w:sz w:val="24"/>
          <w:szCs w:val="24"/>
        </w:rPr>
        <w:t>, [</w:t>
      </w:r>
      <w:proofErr w:type="spellStart"/>
      <w:r w:rsidRPr="6CACD782">
        <w:rPr>
          <w:color w:val="000000" w:themeColor="text1"/>
          <w:sz w:val="24"/>
          <w:szCs w:val="24"/>
        </w:rPr>
        <w:t>Можарова</w:t>
      </w:r>
      <w:proofErr w:type="spellEnd"/>
      <w:r w:rsidRPr="6CACD782">
        <w:rPr>
          <w:color w:val="000000" w:themeColor="text1"/>
          <w:sz w:val="24"/>
          <w:szCs w:val="24"/>
        </w:rPr>
        <w:t>, Лукашевич 2016]).</w:t>
      </w:r>
      <w:r w:rsidR="00F31044">
        <w:rPr>
          <w:color w:val="000000" w:themeColor="text1"/>
          <w:sz w:val="24"/>
          <w:szCs w:val="24"/>
        </w:rPr>
        <w:t xml:space="preserve"> Все три корпуса представляют собой большие коллекции текстов с размеченными вручную именованными сущностями</w:t>
      </w:r>
      <w:r w:rsidR="00F31044" w:rsidRPr="00F31044">
        <w:rPr>
          <w:color w:val="000000" w:themeColor="text1"/>
          <w:sz w:val="24"/>
          <w:szCs w:val="24"/>
        </w:rPr>
        <w:t>.</w:t>
      </w:r>
      <w:r w:rsidR="005D6500" w:rsidRPr="005D6500">
        <w:rPr>
          <w:color w:val="000000" w:themeColor="text1"/>
          <w:sz w:val="24"/>
          <w:szCs w:val="24"/>
        </w:rPr>
        <w:t xml:space="preserve"> </w:t>
      </w:r>
      <w:r w:rsidR="005D6500">
        <w:rPr>
          <w:color w:val="000000" w:themeColor="text1"/>
          <w:sz w:val="24"/>
          <w:szCs w:val="24"/>
        </w:rPr>
        <w:t>Нейронная сеть может распознавать такие именованные сущности,</w:t>
      </w:r>
      <w:r w:rsidR="005D6500" w:rsidRPr="005D6500">
        <w:rPr>
          <w:color w:val="000000" w:themeColor="text1"/>
          <w:sz w:val="24"/>
          <w:szCs w:val="24"/>
        </w:rPr>
        <w:t xml:space="preserve"> </w:t>
      </w:r>
      <w:r w:rsidR="005D6500">
        <w:rPr>
          <w:color w:val="000000" w:themeColor="text1"/>
          <w:sz w:val="24"/>
          <w:szCs w:val="24"/>
        </w:rPr>
        <w:t xml:space="preserve">как людей (тэг </w:t>
      </w:r>
      <w:r w:rsidR="005D6500">
        <w:rPr>
          <w:i/>
          <w:iCs/>
          <w:color w:val="000000" w:themeColor="text1"/>
          <w:sz w:val="24"/>
          <w:szCs w:val="24"/>
          <w:lang w:val="en-US"/>
        </w:rPr>
        <w:t>PER</w:t>
      </w:r>
      <w:r w:rsidR="005D6500">
        <w:rPr>
          <w:color w:val="000000" w:themeColor="text1"/>
          <w:sz w:val="24"/>
          <w:szCs w:val="24"/>
        </w:rPr>
        <w:t>)</w:t>
      </w:r>
      <w:r w:rsidR="005D6500" w:rsidRPr="005D6500">
        <w:rPr>
          <w:color w:val="000000" w:themeColor="text1"/>
          <w:sz w:val="24"/>
          <w:szCs w:val="24"/>
        </w:rPr>
        <w:t xml:space="preserve">, </w:t>
      </w:r>
      <w:r w:rsidR="005D6500">
        <w:rPr>
          <w:color w:val="000000" w:themeColor="text1"/>
          <w:sz w:val="24"/>
          <w:szCs w:val="24"/>
        </w:rPr>
        <w:t xml:space="preserve">организации (тэг </w:t>
      </w:r>
      <w:r w:rsidR="005D6500">
        <w:rPr>
          <w:i/>
          <w:iCs/>
          <w:color w:val="000000" w:themeColor="text1"/>
          <w:sz w:val="24"/>
          <w:szCs w:val="24"/>
          <w:lang w:val="en-US"/>
        </w:rPr>
        <w:t>ORG</w:t>
      </w:r>
      <w:r w:rsidR="005D6500">
        <w:rPr>
          <w:color w:val="000000" w:themeColor="text1"/>
          <w:sz w:val="24"/>
          <w:szCs w:val="24"/>
        </w:rPr>
        <w:t xml:space="preserve">) и локации </w:t>
      </w:r>
      <w:r w:rsidR="005D6500" w:rsidRPr="005D6500">
        <w:rPr>
          <w:color w:val="000000" w:themeColor="text1"/>
          <w:sz w:val="24"/>
          <w:szCs w:val="24"/>
        </w:rPr>
        <w:t>(</w:t>
      </w:r>
      <w:r w:rsidR="005D6500">
        <w:rPr>
          <w:color w:val="000000" w:themeColor="text1"/>
          <w:sz w:val="24"/>
          <w:szCs w:val="24"/>
        </w:rPr>
        <w:t xml:space="preserve">тэг </w:t>
      </w:r>
      <w:r w:rsidR="005D6500">
        <w:rPr>
          <w:i/>
          <w:iCs/>
          <w:color w:val="000000" w:themeColor="text1"/>
          <w:sz w:val="24"/>
          <w:szCs w:val="24"/>
          <w:lang w:val="en-US"/>
        </w:rPr>
        <w:t>LOC</w:t>
      </w:r>
      <w:r w:rsidR="005D6500" w:rsidRPr="005D6500">
        <w:rPr>
          <w:color w:val="000000" w:themeColor="text1"/>
          <w:sz w:val="24"/>
          <w:szCs w:val="24"/>
        </w:rPr>
        <w:t>).</w:t>
      </w:r>
      <w:r w:rsidRPr="6CACD782">
        <w:rPr>
          <w:color w:val="000000" w:themeColor="text1"/>
          <w:sz w:val="24"/>
          <w:szCs w:val="24"/>
        </w:rPr>
        <w:t xml:space="preserve"> F1-мера качества модели</w:t>
      </w:r>
      <w:r w:rsidR="00F31044">
        <w:rPr>
          <w:rStyle w:val="FootnoteReference"/>
          <w:color w:val="000000" w:themeColor="text1"/>
          <w:sz w:val="24"/>
          <w:szCs w:val="24"/>
        </w:rPr>
        <w:footnoteReference w:id="1"/>
      </w:r>
      <w:r w:rsidRPr="6CACD782">
        <w:rPr>
          <w:color w:val="000000" w:themeColor="text1"/>
          <w:sz w:val="24"/>
          <w:szCs w:val="24"/>
        </w:rPr>
        <w:t>, обученной на каждом из трёх корпусов по отдельности, составляет 87.17, 99.26 и 82.10 соответственно, что очень высоко.</w:t>
      </w:r>
      <w:r w:rsidR="00B53805">
        <w:rPr>
          <w:color w:val="000000" w:themeColor="text1"/>
          <w:sz w:val="24"/>
          <w:szCs w:val="24"/>
        </w:rPr>
        <w:t xml:space="preserve"> Библиотека позволяет использовать уже обученную нейронную сеть</w:t>
      </w:r>
      <w:r w:rsidR="00B53805" w:rsidRPr="00B53805">
        <w:rPr>
          <w:color w:val="000000" w:themeColor="text1"/>
          <w:sz w:val="24"/>
          <w:szCs w:val="24"/>
        </w:rPr>
        <w:t xml:space="preserve">, </w:t>
      </w:r>
      <w:r w:rsidR="00B53805">
        <w:rPr>
          <w:color w:val="000000" w:themeColor="text1"/>
          <w:sz w:val="24"/>
          <w:szCs w:val="24"/>
        </w:rPr>
        <w:t>а также позволяет обучить свою</w:t>
      </w:r>
      <w:r w:rsidR="00B53805" w:rsidRPr="00B53805">
        <w:rPr>
          <w:color w:val="000000" w:themeColor="text1"/>
          <w:sz w:val="24"/>
          <w:szCs w:val="24"/>
        </w:rPr>
        <w:t xml:space="preserve">, </w:t>
      </w:r>
      <w:r w:rsidR="00B53805">
        <w:rPr>
          <w:color w:val="000000" w:themeColor="text1"/>
          <w:sz w:val="24"/>
          <w:szCs w:val="24"/>
        </w:rPr>
        <w:t>в данной работе использовалась уже обученная</w:t>
      </w:r>
      <w:r w:rsidR="00B53805" w:rsidRPr="00B53805">
        <w:rPr>
          <w:color w:val="000000" w:themeColor="text1"/>
          <w:sz w:val="24"/>
          <w:szCs w:val="24"/>
        </w:rPr>
        <w:t>.</w:t>
      </w:r>
    </w:p>
    <w:p w14:paraId="00BFC85C" w14:textId="5BB253C9" w:rsidR="00F31044" w:rsidRPr="00B53805" w:rsidRDefault="00F31044" w:rsidP="6CACD782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Составленный инвертированный индекс (в виде словаря </w:t>
      </w:r>
      <w:r>
        <w:rPr>
          <w:color w:val="000000" w:themeColor="text1"/>
          <w:sz w:val="24"/>
          <w:szCs w:val="24"/>
          <w:lang w:val="en-US"/>
        </w:rPr>
        <w:t>Python</w:t>
      </w:r>
      <w:r>
        <w:rPr>
          <w:color w:val="000000" w:themeColor="text1"/>
          <w:sz w:val="24"/>
          <w:szCs w:val="24"/>
        </w:rPr>
        <w:t>) был сохранён в формате</w:t>
      </w:r>
      <w:r w:rsidRPr="00F31044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pkl</w:t>
      </w:r>
      <w:proofErr w:type="spellEnd"/>
      <w:r w:rsidRPr="00F31044">
        <w:rPr>
          <w:color w:val="000000" w:themeColor="text1"/>
          <w:sz w:val="24"/>
          <w:szCs w:val="24"/>
        </w:rPr>
        <w:t xml:space="preserve"> (</w:t>
      </w:r>
      <w:r>
        <w:rPr>
          <w:color w:val="000000" w:themeColor="text1"/>
          <w:sz w:val="24"/>
          <w:szCs w:val="24"/>
        </w:rPr>
        <w:t xml:space="preserve">объект </w:t>
      </w:r>
      <w:r>
        <w:rPr>
          <w:color w:val="000000" w:themeColor="text1"/>
          <w:sz w:val="24"/>
          <w:szCs w:val="24"/>
          <w:lang w:val="en-US"/>
        </w:rPr>
        <w:t>Python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который можно открыть с помощью библиотеки </w:t>
      </w:r>
      <w:r>
        <w:rPr>
          <w:color w:val="000000" w:themeColor="text1"/>
          <w:sz w:val="24"/>
          <w:szCs w:val="24"/>
          <w:lang w:val="en-US"/>
        </w:rPr>
        <w:t>pickle</w:t>
      </w:r>
      <w:r w:rsidRPr="00F31044">
        <w:rPr>
          <w:color w:val="000000" w:themeColor="text1"/>
          <w:sz w:val="24"/>
          <w:szCs w:val="24"/>
        </w:rPr>
        <w:t xml:space="preserve">). </w:t>
      </w:r>
      <w:r>
        <w:rPr>
          <w:color w:val="000000" w:themeColor="text1"/>
          <w:sz w:val="24"/>
          <w:szCs w:val="24"/>
        </w:rPr>
        <w:t>Всего в инвертированном индексе содержится</w:t>
      </w:r>
      <w:r w:rsidRPr="00B53805">
        <w:rPr>
          <w:color w:val="000000" w:themeColor="text1"/>
          <w:sz w:val="24"/>
          <w:szCs w:val="24"/>
        </w:rPr>
        <w:t xml:space="preserve"> 481450</w:t>
      </w:r>
      <w:r>
        <w:rPr>
          <w:color w:val="000000" w:themeColor="text1"/>
          <w:sz w:val="24"/>
          <w:szCs w:val="24"/>
        </w:rPr>
        <w:t xml:space="preserve"> лемм слов</w:t>
      </w:r>
      <w:r w:rsidRPr="00B53805">
        <w:rPr>
          <w:color w:val="000000" w:themeColor="text1"/>
          <w:sz w:val="24"/>
          <w:szCs w:val="24"/>
        </w:rPr>
        <w:t>.</w:t>
      </w:r>
    </w:p>
    <w:p w14:paraId="0D5EEBE5" w14:textId="1A42991D" w:rsidR="6CACD782" w:rsidRPr="006547A8" w:rsidRDefault="5EA17B3B" w:rsidP="5EA17B3B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5EA17B3B">
        <w:rPr>
          <w:color w:val="000000" w:themeColor="text1"/>
          <w:sz w:val="24"/>
          <w:szCs w:val="24"/>
        </w:rPr>
        <w:t xml:space="preserve">Третий этап состоял в попытке автоматически обнаружить в газетном корпусе слова с короткой историей. Для этого было применено “сглаживание” </w:t>
      </w:r>
      <w:r w:rsidR="00F31044">
        <w:rPr>
          <w:color w:val="000000" w:themeColor="text1"/>
          <w:sz w:val="24"/>
          <w:szCs w:val="24"/>
        </w:rPr>
        <w:t>–</w:t>
      </w:r>
      <w:r w:rsidRPr="5EA17B3B">
        <w:rPr>
          <w:color w:val="000000" w:themeColor="text1"/>
          <w:sz w:val="24"/>
          <w:szCs w:val="24"/>
        </w:rPr>
        <w:t xml:space="preserve"> для каждого </w:t>
      </w:r>
      <w:r w:rsidRPr="5EA17B3B">
        <w:rPr>
          <w:color w:val="000000" w:themeColor="text1"/>
          <w:sz w:val="24"/>
          <w:szCs w:val="24"/>
        </w:rPr>
        <w:lastRenderedPageBreak/>
        <w:t>слова подсчитывалось количество вхождений в некотором временном окне (длиной 1 месяц) и сравнивалось с ожидаемым. Неологизмами считались те слова, у которых было 0 вхождений за все месяцы 2000</w:t>
      </w:r>
      <w:r w:rsidR="00F31044" w:rsidRPr="00F31044">
        <w:rPr>
          <w:color w:val="000000" w:themeColor="text1"/>
          <w:sz w:val="24"/>
          <w:szCs w:val="24"/>
        </w:rPr>
        <w:t>, 2001</w:t>
      </w:r>
      <w:r w:rsidRPr="5EA17B3B">
        <w:rPr>
          <w:color w:val="000000" w:themeColor="text1"/>
          <w:sz w:val="24"/>
          <w:szCs w:val="24"/>
        </w:rPr>
        <w:t xml:space="preserve"> и 2018 годов (т. е., слова, появившиеся в корпусе не раньше 200</w:t>
      </w:r>
      <w:r w:rsidR="00F31044">
        <w:rPr>
          <w:color w:val="000000" w:themeColor="text1"/>
          <w:sz w:val="24"/>
          <w:szCs w:val="24"/>
        </w:rPr>
        <w:t>2</w:t>
      </w:r>
      <w:r w:rsidRPr="5EA17B3B">
        <w:rPr>
          <w:color w:val="000000" w:themeColor="text1"/>
          <w:sz w:val="24"/>
          <w:szCs w:val="24"/>
        </w:rPr>
        <w:t xml:space="preserve"> года и исчезнувшие из корпуса не позже 2017 года). Исключались слова, у которых было менее пяти вхождений в корпус (т. к., небольшое количество вхождений ничего не говорит об истории слова и не даёт построить график</w:t>
      </w:r>
      <w:r w:rsidR="00EC60AF" w:rsidRPr="00EC60AF">
        <w:rPr>
          <w:color w:val="000000" w:themeColor="text1"/>
          <w:sz w:val="24"/>
          <w:szCs w:val="24"/>
        </w:rPr>
        <w:t xml:space="preserve">, </w:t>
      </w:r>
      <w:r w:rsidR="00EC60AF">
        <w:rPr>
          <w:color w:val="000000" w:themeColor="text1"/>
          <w:sz w:val="24"/>
          <w:szCs w:val="24"/>
        </w:rPr>
        <w:t>кроме того</w:t>
      </w:r>
      <w:r w:rsidR="00EC60AF" w:rsidRPr="00EC60AF">
        <w:rPr>
          <w:color w:val="000000" w:themeColor="text1"/>
          <w:sz w:val="24"/>
          <w:szCs w:val="24"/>
        </w:rPr>
        <w:t xml:space="preserve">, </w:t>
      </w:r>
      <w:r w:rsidR="00EC60AF">
        <w:rPr>
          <w:color w:val="000000" w:themeColor="text1"/>
          <w:sz w:val="24"/>
          <w:szCs w:val="24"/>
        </w:rPr>
        <w:t>слова с маленьким количеством вхождений вполне могут быть несуществующими и попавшими в корпус благодаря ошибкам или опечаткам</w:t>
      </w:r>
      <w:r w:rsidRPr="5EA17B3B">
        <w:rPr>
          <w:color w:val="000000" w:themeColor="text1"/>
          <w:sz w:val="24"/>
          <w:szCs w:val="24"/>
        </w:rPr>
        <w:t xml:space="preserve">). Сглаживание также использовалось для построения графиков слов (см. ниже) </w:t>
      </w:r>
      <w:r w:rsidR="00FF3A3A">
        <w:rPr>
          <w:color w:val="000000" w:themeColor="text1"/>
          <w:sz w:val="24"/>
          <w:szCs w:val="24"/>
        </w:rPr>
        <w:t>–</w:t>
      </w:r>
      <w:r w:rsidRPr="5EA17B3B">
        <w:rPr>
          <w:color w:val="000000" w:themeColor="text1"/>
          <w:sz w:val="24"/>
          <w:szCs w:val="24"/>
        </w:rPr>
        <w:t xml:space="preserve"> график вхождений слова, учитывающий </w:t>
      </w:r>
      <w:r w:rsidR="00EC60AF">
        <w:rPr>
          <w:color w:val="000000" w:themeColor="text1"/>
          <w:sz w:val="24"/>
          <w:szCs w:val="24"/>
        </w:rPr>
        <w:t>количество вхождений за каждый день</w:t>
      </w:r>
      <w:r w:rsidRPr="5EA17B3B">
        <w:rPr>
          <w:color w:val="000000" w:themeColor="text1"/>
          <w:sz w:val="24"/>
          <w:szCs w:val="24"/>
        </w:rPr>
        <w:t>, был бы слишком “рваным”</w:t>
      </w:r>
      <w:r w:rsidR="00EC60AF">
        <w:rPr>
          <w:color w:val="000000" w:themeColor="text1"/>
          <w:sz w:val="24"/>
          <w:szCs w:val="24"/>
        </w:rPr>
        <w:t xml:space="preserve"> и малоинформативным</w:t>
      </w:r>
      <w:r w:rsidRPr="5EA17B3B">
        <w:rPr>
          <w:color w:val="000000" w:themeColor="text1"/>
          <w:sz w:val="24"/>
          <w:szCs w:val="24"/>
        </w:rPr>
        <w:t>, поэтому при построении графиков учитывалось количество вхождений за каждый месяц.</w:t>
      </w:r>
      <w:r w:rsidR="0058284B">
        <w:rPr>
          <w:color w:val="000000" w:themeColor="text1"/>
          <w:sz w:val="24"/>
          <w:szCs w:val="24"/>
        </w:rPr>
        <w:t xml:space="preserve"> Для сглаживания была написана функция</w:t>
      </w:r>
      <w:r w:rsidR="0058284B" w:rsidRPr="0058284B">
        <w:rPr>
          <w:color w:val="000000" w:themeColor="text1"/>
          <w:sz w:val="24"/>
          <w:szCs w:val="24"/>
        </w:rPr>
        <w:t xml:space="preserve">, </w:t>
      </w:r>
      <w:r w:rsidR="0058284B">
        <w:rPr>
          <w:color w:val="000000" w:themeColor="text1"/>
          <w:sz w:val="24"/>
          <w:szCs w:val="24"/>
        </w:rPr>
        <w:t xml:space="preserve">получающая на вход слово и возвращающая список длиной 228 (так как между </w:t>
      </w:r>
      <w:r w:rsidR="0058284B" w:rsidRPr="0058284B">
        <w:rPr>
          <w:color w:val="000000" w:themeColor="text1"/>
          <w:sz w:val="24"/>
          <w:szCs w:val="24"/>
        </w:rPr>
        <w:t xml:space="preserve">01.01.2000 </w:t>
      </w:r>
      <w:r w:rsidR="0058284B">
        <w:rPr>
          <w:color w:val="000000" w:themeColor="text1"/>
          <w:sz w:val="24"/>
          <w:szCs w:val="24"/>
        </w:rPr>
        <w:t>и</w:t>
      </w:r>
      <w:r w:rsidR="0058284B" w:rsidRPr="0058284B">
        <w:rPr>
          <w:color w:val="000000" w:themeColor="text1"/>
          <w:sz w:val="24"/>
          <w:szCs w:val="24"/>
        </w:rPr>
        <w:t xml:space="preserve"> 01.01.2019 </w:t>
      </w:r>
      <w:r w:rsidR="0058284B">
        <w:rPr>
          <w:color w:val="000000" w:themeColor="text1"/>
          <w:sz w:val="24"/>
          <w:szCs w:val="24"/>
        </w:rPr>
        <w:t xml:space="preserve">всего прошло </w:t>
      </w:r>
      <w:r w:rsidR="006547A8">
        <w:rPr>
          <w:color w:val="000000" w:themeColor="text1"/>
          <w:sz w:val="24"/>
          <w:szCs w:val="24"/>
        </w:rPr>
        <w:t xml:space="preserve">19 </w:t>
      </w:r>
      <w:r w:rsidR="006547A8" w:rsidRPr="006547A8">
        <w:rPr>
          <w:color w:val="000000" w:themeColor="text1"/>
          <w:sz w:val="24"/>
          <w:szCs w:val="24"/>
        </w:rPr>
        <w:t xml:space="preserve">* </w:t>
      </w:r>
      <w:r w:rsidR="006547A8">
        <w:rPr>
          <w:color w:val="000000" w:themeColor="text1"/>
          <w:sz w:val="24"/>
          <w:szCs w:val="24"/>
        </w:rPr>
        <w:t>12 = 228 месяцев</w:t>
      </w:r>
      <w:r w:rsidR="0058284B">
        <w:rPr>
          <w:color w:val="000000" w:themeColor="text1"/>
          <w:sz w:val="24"/>
          <w:szCs w:val="24"/>
        </w:rPr>
        <w:t>)</w:t>
      </w:r>
      <w:r w:rsidR="006547A8" w:rsidRPr="006547A8">
        <w:rPr>
          <w:color w:val="000000" w:themeColor="text1"/>
          <w:sz w:val="24"/>
          <w:szCs w:val="24"/>
        </w:rPr>
        <w:t xml:space="preserve">, </w:t>
      </w:r>
      <w:r w:rsidR="006547A8">
        <w:rPr>
          <w:color w:val="000000" w:themeColor="text1"/>
          <w:sz w:val="24"/>
          <w:szCs w:val="24"/>
        </w:rPr>
        <w:t xml:space="preserve">в котором </w:t>
      </w:r>
      <w:proofErr w:type="spellStart"/>
      <w:r w:rsidR="006547A8">
        <w:rPr>
          <w:color w:val="000000" w:themeColor="text1"/>
          <w:sz w:val="24"/>
          <w:szCs w:val="24"/>
          <w:lang w:val="en-US"/>
        </w:rPr>
        <w:t>i</w:t>
      </w:r>
      <w:proofErr w:type="spellEnd"/>
      <w:r w:rsidR="006547A8" w:rsidRPr="006547A8">
        <w:rPr>
          <w:color w:val="000000" w:themeColor="text1"/>
          <w:sz w:val="24"/>
          <w:szCs w:val="24"/>
        </w:rPr>
        <w:t>-</w:t>
      </w:r>
      <w:proofErr w:type="spellStart"/>
      <w:r w:rsidR="006547A8">
        <w:rPr>
          <w:color w:val="000000" w:themeColor="text1"/>
          <w:sz w:val="24"/>
          <w:szCs w:val="24"/>
        </w:rPr>
        <w:t>ая</w:t>
      </w:r>
      <w:proofErr w:type="spellEnd"/>
      <w:r w:rsidR="006547A8">
        <w:rPr>
          <w:color w:val="000000" w:themeColor="text1"/>
          <w:sz w:val="24"/>
          <w:szCs w:val="24"/>
        </w:rPr>
        <w:t xml:space="preserve"> позиция – количество вхождений слова за </w:t>
      </w:r>
      <w:proofErr w:type="spellStart"/>
      <w:r w:rsidR="006547A8">
        <w:rPr>
          <w:color w:val="000000" w:themeColor="text1"/>
          <w:sz w:val="24"/>
          <w:szCs w:val="24"/>
          <w:lang w:val="en-US"/>
        </w:rPr>
        <w:t>i</w:t>
      </w:r>
      <w:proofErr w:type="spellEnd"/>
      <w:r w:rsidR="006547A8" w:rsidRPr="006547A8">
        <w:rPr>
          <w:color w:val="000000" w:themeColor="text1"/>
          <w:sz w:val="24"/>
          <w:szCs w:val="24"/>
        </w:rPr>
        <w:t>-</w:t>
      </w:r>
      <w:proofErr w:type="spellStart"/>
      <w:r w:rsidR="006547A8">
        <w:rPr>
          <w:color w:val="000000" w:themeColor="text1"/>
          <w:sz w:val="24"/>
          <w:szCs w:val="24"/>
        </w:rPr>
        <w:t>ый</w:t>
      </w:r>
      <w:proofErr w:type="spellEnd"/>
      <w:r w:rsidR="006547A8">
        <w:rPr>
          <w:color w:val="000000" w:themeColor="text1"/>
          <w:sz w:val="24"/>
          <w:szCs w:val="24"/>
        </w:rPr>
        <w:t xml:space="preserve"> месяц (начиная с января 2000 года)</w:t>
      </w:r>
      <w:r w:rsidR="006547A8" w:rsidRPr="006547A8">
        <w:rPr>
          <w:color w:val="000000" w:themeColor="text1"/>
          <w:sz w:val="24"/>
          <w:szCs w:val="24"/>
        </w:rPr>
        <w:t>.</w:t>
      </w:r>
    </w:p>
    <w:p w14:paraId="47618C40" w14:textId="1A000CA7" w:rsidR="0557D4F2" w:rsidRPr="00121CF9" w:rsidRDefault="0557D4F2" w:rsidP="00121CF9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557D4F2">
        <w:rPr>
          <w:color w:val="000000" w:themeColor="text1"/>
          <w:sz w:val="24"/>
          <w:szCs w:val="24"/>
        </w:rPr>
        <w:t xml:space="preserve">В процессе работы обнаружилось, что в газетных текстах достаточно много слов с опечатками, что привело к тому, что в инвертированном индексе достаточно много “лишних” слов. Возможно, перед подсчётом инвертированного индекса стоило удалять не только стоп-слова, частотные слова и именованные сущности, но и слова с опечатками. Так как у таких слов, как правило, одно (в редких случаях </w:t>
      </w:r>
      <w:r w:rsidR="00FF3A3A">
        <w:rPr>
          <w:color w:val="000000" w:themeColor="text1"/>
          <w:sz w:val="24"/>
          <w:szCs w:val="24"/>
        </w:rPr>
        <w:t>–</w:t>
      </w:r>
      <w:r w:rsidRPr="0557D4F2">
        <w:rPr>
          <w:color w:val="000000" w:themeColor="text1"/>
          <w:sz w:val="24"/>
          <w:szCs w:val="24"/>
        </w:rPr>
        <w:t xml:space="preserve"> два) вхождения в корпусе, при поиске слов с короткой историей они не учитывались. Кроме того, нейронное распознавание именованных сущностей иногда даёт ложноотрицательный результат. Это видно, например, из примера ниже, где встретившееся дважды в одном и том же тексте слово “Волобуев” размечено в первом случае как именованная сущность (персона), а во втором случае не как именованная сущность:</w:t>
      </w:r>
    </w:p>
    <w:p w14:paraId="69150852" w14:textId="69B0590E" w:rsidR="0557D4F2" w:rsidRDefault="0557D4F2" w:rsidP="5EA17B3B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50CFF" wp14:editId="2D554C1F">
            <wp:extent cx="5556738" cy="3044929"/>
            <wp:effectExtent l="0" t="0" r="6350" b="3175"/>
            <wp:docPr id="571998637" name="Picture 571998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"/>
                    <a:stretch>
                      <a:fillRect/>
                    </a:stretch>
                  </pic:blipFill>
                  <pic:spPr>
                    <a:xfrm>
                      <a:off x="0" y="0"/>
                      <a:ext cx="5566970" cy="30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B0C6" w14:textId="6AE208DA" w:rsidR="0557D4F2" w:rsidRDefault="0557D4F2" w:rsidP="0557D4F2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E9FD67" wp14:editId="4DF4DE9E">
            <wp:extent cx="4524406" cy="1181108"/>
            <wp:effectExtent l="0" t="0" r="0" b="0"/>
            <wp:docPr id="812454138" name="Picture 81245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1" b="24848"/>
                    <a:stretch>
                      <a:fillRect/>
                    </a:stretch>
                  </pic:blipFill>
                  <pic:spPr>
                    <a:xfrm>
                      <a:off x="0" y="0"/>
                      <a:ext cx="4524406" cy="11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323" w14:textId="5EC877C3" w:rsidR="00244E51" w:rsidRPr="005D6500" w:rsidRDefault="00244E51" w:rsidP="0557D4F2">
      <w:pPr>
        <w:spacing w:after="200" w:line="360" w:lineRule="auto"/>
        <w:ind w:left="360" w:firstLine="360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Рис</w:t>
      </w:r>
      <w:r w:rsidRPr="005D6500">
        <w:rPr>
          <w:i/>
          <w:iCs/>
          <w:color w:val="000000" w:themeColor="text1"/>
          <w:sz w:val="24"/>
          <w:szCs w:val="24"/>
        </w:rPr>
        <w:t>. 1</w:t>
      </w:r>
      <w:r w:rsidR="005D6500" w:rsidRPr="005D6500">
        <w:rPr>
          <w:i/>
          <w:iCs/>
          <w:color w:val="000000" w:themeColor="text1"/>
          <w:sz w:val="24"/>
          <w:szCs w:val="24"/>
        </w:rPr>
        <w:t xml:space="preserve">. </w:t>
      </w:r>
      <w:r w:rsidR="005D6500">
        <w:rPr>
          <w:i/>
          <w:iCs/>
          <w:color w:val="000000" w:themeColor="text1"/>
          <w:sz w:val="24"/>
          <w:szCs w:val="24"/>
        </w:rPr>
        <w:t>Здесь видно</w:t>
      </w:r>
      <w:r w:rsidR="005D6500" w:rsidRPr="005D6500">
        <w:rPr>
          <w:i/>
          <w:iCs/>
          <w:color w:val="000000" w:themeColor="text1"/>
          <w:sz w:val="24"/>
          <w:szCs w:val="24"/>
        </w:rPr>
        <w:t xml:space="preserve">, </w:t>
      </w:r>
      <w:r w:rsidR="005D6500">
        <w:rPr>
          <w:i/>
          <w:iCs/>
          <w:color w:val="000000" w:themeColor="text1"/>
          <w:sz w:val="24"/>
          <w:szCs w:val="24"/>
        </w:rPr>
        <w:t>что в одном из текстов нашего корпуса</w:t>
      </w:r>
      <w:r w:rsidR="005D6500" w:rsidRPr="005D6500">
        <w:rPr>
          <w:i/>
          <w:iCs/>
          <w:color w:val="000000" w:themeColor="text1"/>
          <w:sz w:val="24"/>
          <w:szCs w:val="24"/>
        </w:rPr>
        <w:t xml:space="preserve">, </w:t>
      </w:r>
      <w:r w:rsidR="005D6500">
        <w:rPr>
          <w:i/>
          <w:iCs/>
          <w:color w:val="000000" w:themeColor="text1"/>
          <w:sz w:val="24"/>
          <w:szCs w:val="24"/>
        </w:rPr>
        <w:t xml:space="preserve">в котором дважды встречается фамилия </w:t>
      </w:r>
      <w:r w:rsidR="005D6500" w:rsidRPr="005D6500">
        <w:rPr>
          <w:i/>
          <w:iCs/>
          <w:color w:val="000000" w:themeColor="text1"/>
          <w:sz w:val="24"/>
          <w:szCs w:val="24"/>
        </w:rPr>
        <w:t>“</w:t>
      </w:r>
      <w:r w:rsidR="005D6500">
        <w:rPr>
          <w:i/>
          <w:iCs/>
          <w:color w:val="000000" w:themeColor="text1"/>
          <w:sz w:val="24"/>
          <w:szCs w:val="24"/>
        </w:rPr>
        <w:t>Волобуев</w:t>
      </w:r>
      <w:r w:rsidR="005D6500" w:rsidRPr="005D6500">
        <w:rPr>
          <w:i/>
          <w:iCs/>
          <w:color w:val="000000" w:themeColor="text1"/>
          <w:sz w:val="24"/>
          <w:szCs w:val="24"/>
        </w:rPr>
        <w:t xml:space="preserve">”, </w:t>
      </w:r>
      <w:r w:rsidR="005D6500">
        <w:rPr>
          <w:i/>
          <w:iCs/>
          <w:color w:val="000000" w:themeColor="text1"/>
          <w:sz w:val="24"/>
          <w:szCs w:val="24"/>
        </w:rPr>
        <w:t xml:space="preserve">нейронное распознавание именованных сущностей выделяет её как именованную сущность (тэг </w:t>
      </w:r>
      <w:r w:rsidR="005D6500">
        <w:rPr>
          <w:i/>
          <w:iCs/>
          <w:color w:val="000000" w:themeColor="text1"/>
          <w:sz w:val="24"/>
          <w:szCs w:val="24"/>
          <w:lang w:val="en-US"/>
        </w:rPr>
        <w:t>I</w:t>
      </w:r>
      <w:r w:rsidR="005D6500" w:rsidRPr="005D6500">
        <w:rPr>
          <w:i/>
          <w:iCs/>
          <w:color w:val="000000" w:themeColor="text1"/>
          <w:sz w:val="24"/>
          <w:szCs w:val="24"/>
        </w:rPr>
        <w:t>-</w:t>
      </w:r>
      <w:r w:rsidR="005D6500">
        <w:rPr>
          <w:i/>
          <w:iCs/>
          <w:color w:val="000000" w:themeColor="text1"/>
          <w:sz w:val="24"/>
          <w:szCs w:val="24"/>
          <w:lang w:val="en-US"/>
        </w:rPr>
        <w:t>PER</w:t>
      </w:r>
      <w:r w:rsidR="005D6500">
        <w:rPr>
          <w:i/>
          <w:iCs/>
          <w:color w:val="000000" w:themeColor="text1"/>
          <w:sz w:val="24"/>
          <w:szCs w:val="24"/>
        </w:rPr>
        <w:t>)</w:t>
      </w:r>
      <w:r w:rsidR="005D6500" w:rsidRPr="005D6500">
        <w:rPr>
          <w:i/>
          <w:iCs/>
          <w:color w:val="000000" w:themeColor="text1"/>
          <w:sz w:val="24"/>
          <w:szCs w:val="24"/>
        </w:rPr>
        <w:t xml:space="preserve"> </w:t>
      </w:r>
      <w:r w:rsidR="005D6500">
        <w:rPr>
          <w:i/>
          <w:iCs/>
          <w:color w:val="000000" w:themeColor="text1"/>
          <w:sz w:val="24"/>
          <w:szCs w:val="24"/>
        </w:rPr>
        <w:t>только в первом случае</w:t>
      </w:r>
      <w:r w:rsidR="005D6500" w:rsidRPr="005D6500">
        <w:rPr>
          <w:i/>
          <w:iCs/>
          <w:color w:val="000000" w:themeColor="text1"/>
          <w:sz w:val="24"/>
          <w:szCs w:val="24"/>
        </w:rPr>
        <w:t xml:space="preserve">, </w:t>
      </w:r>
      <w:r w:rsidR="005D6500">
        <w:rPr>
          <w:i/>
          <w:iCs/>
          <w:color w:val="000000" w:themeColor="text1"/>
          <w:sz w:val="24"/>
          <w:szCs w:val="24"/>
        </w:rPr>
        <w:t>но не во втором</w:t>
      </w:r>
      <w:r w:rsidR="005D6500" w:rsidRPr="005D6500">
        <w:rPr>
          <w:i/>
          <w:iCs/>
          <w:color w:val="000000" w:themeColor="text1"/>
          <w:sz w:val="24"/>
          <w:szCs w:val="24"/>
        </w:rPr>
        <w:t xml:space="preserve">, </w:t>
      </w:r>
      <w:r w:rsidR="005D6500">
        <w:rPr>
          <w:i/>
          <w:iCs/>
          <w:color w:val="000000" w:themeColor="text1"/>
          <w:sz w:val="24"/>
          <w:szCs w:val="24"/>
        </w:rPr>
        <w:t xml:space="preserve">где она помечена тэгом </w:t>
      </w:r>
      <w:r w:rsidR="005D6500">
        <w:rPr>
          <w:i/>
          <w:iCs/>
          <w:color w:val="000000" w:themeColor="text1"/>
          <w:sz w:val="24"/>
          <w:szCs w:val="24"/>
          <w:lang w:val="en-US"/>
        </w:rPr>
        <w:t>O</w:t>
      </w:r>
      <w:r w:rsidR="005D6500" w:rsidRPr="005D6500">
        <w:rPr>
          <w:i/>
          <w:iCs/>
          <w:color w:val="000000" w:themeColor="text1"/>
          <w:sz w:val="24"/>
          <w:szCs w:val="24"/>
        </w:rPr>
        <w:t>.</w:t>
      </w:r>
    </w:p>
    <w:p w14:paraId="2084A6E7" w14:textId="314ADE55" w:rsidR="5EA17B3B" w:rsidRPr="00076FC1" w:rsidRDefault="5EA17B3B" w:rsidP="5EA17B3B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5EA17B3B">
        <w:rPr>
          <w:color w:val="000000" w:themeColor="text1"/>
          <w:sz w:val="24"/>
          <w:szCs w:val="24"/>
        </w:rPr>
        <w:t>Таким образом, в наш инвертированный индекс попало много “лишних” именованных сущностей, например, слово “</w:t>
      </w:r>
      <w:proofErr w:type="spellStart"/>
      <w:r w:rsidRPr="5EA17B3B">
        <w:rPr>
          <w:color w:val="000000" w:themeColor="text1"/>
          <w:sz w:val="24"/>
          <w:szCs w:val="24"/>
        </w:rPr>
        <w:t>москва</w:t>
      </w:r>
      <w:proofErr w:type="spellEnd"/>
      <w:r w:rsidRPr="5EA17B3B">
        <w:rPr>
          <w:color w:val="000000" w:themeColor="text1"/>
          <w:sz w:val="24"/>
          <w:szCs w:val="24"/>
        </w:rPr>
        <w:t>”.</w:t>
      </w:r>
      <w:r w:rsidR="005D6500">
        <w:rPr>
          <w:color w:val="000000" w:themeColor="text1"/>
          <w:sz w:val="24"/>
          <w:szCs w:val="24"/>
        </w:rPr>
        <w:t xml:space="preserve"> Многие из таких сущностей достаточно частотны и набрали достаточное число вхождений</w:t>
      </w:r>
      <w:r w:rsidR="005D6500" w:rsidRPr="005D6500">
        <w:rPr>
          <w:color w:val="000000" w:themeColor="text1"/>
          <w:sz w:val="24"/>
          <w:szCs w:val="24"/>
        </w:rPr>
        <w:t xml:space="preserve">, </w:t>
      </w:r>
      <w:r w:rsidR="005D6500">
        <w:rPr>
          <w:color w:val="000000" w:themeColor="text1"/>
          <w:sz w:val="24"/>
          <w:szCs w:val="24"/>
        </w:rPr>
        <w:t>чтобы ошибочно попасть в список неологизмов</w:t>
      </w:r>
      <w:r w:rsidR="005D6500" w:rsidRPr="005D6500">
        <w:rPr>
          <w:color w:val="000000" w:themeColor="text1"/>
          <w:sz w:val="24"/>
          <w:szCs w:val="24"/>
        </w:rPr>
        <w:t>.</w:t>
      </w:r>
      <w:r w:rsidR="00076FC1">
        <w:rPr>
          <w:color w:val="000000" w:themeColor="text1"/>
          <w:sz w:val="24"/>
          <w:szCs w:val="24"/>
        </w:rPr>
        <w:t xml:space="preserve"> Альтернативы библиотеке </w:t>
      </w:r>
      <w:r w:rsidR="00076FC1">
        <w:rPr>
          <w:color w:val="000000" w:themeColor="text1"/>
          <w:sz w:val="24"/>
          <w:szCs w:val="24"/>
          <w:lang w:val="en-US"/>
        </w:rPr>
        <w:t>NER</w:t>
      </w:r>
      <w:r w:rsidR="00076FC1" w:rsidRPr="00076FC1">
        <w:rPr>
          <w:color w:val="000000" w:themeColor="text1"/>
          <w:sz w:val="24"/>
          <w:szCs w:val="24"/>
        </w:rPr>
        <w:t xml:space="preserve">, </w:t>
      </w:r>
      <w:r w:rsidR="00076FC1">
        <w:rPr>
          <w:color w:val="000000" w:themeColor="text1"/>
          <w:sz w:val="24"/>
          <w:szCs w:val="24"/>
        </w:rPr>
        <w:t>построенные на правилах</w:t>
      </w:r>
      <w:r w:rsidR="00076FC1" w:rsidRPr="00076FC1">
        <w:rPr>
          <w:color w:val="000000" w:themeColor="text1"/>
          <w:sz w:val="24"/>
          <w:szCs w:val="24"/>
        </w:rPr>
        <w:t xml:space="preserve">, </w:t>
      </w:r>
      <w:r w:rsidR="00076FC1">
        <w:rPr>
          <w:color w:val="000000" w:themeColor="text1"/>
          <w:sz w:val="24"/>
          <w:szCs w:val="24"/>
        </w:rPr>
        <w:t xml:space="preserve">а не на </w:t>
      </w:r>
      <w:proofErr w:type="spellStart"/>
      <w:r w:rsidR="00076FC1">
        <w:rPr>
          <w:color w:val="000000" w:themeColor="text1"/>
          <w:sz w:val="24"/>
          <w:szCs w:val="24"/>
        </w:rPr>
        <w:t>нейросетях</w:t>
      </w:r>
      <w:proofErr w:type="spellEnd"/>
      <w:r w:rsidR="00076FC1" w:rsidRPr="00076FC1">
        <w:rPr>
          <w:color w:val="000000" w:themeColor="text1"/>
          <w:sz w:val="24"/>
          <w:szCs w:val="24"/>
        </w:rPr>
        <w:t>, н</w:t>
      </w:r>
      <w:r w:rsidR="00076FC1">
        <w:rPr>
          <w:color w:val="000000" w:themeColor="text1"/>
          <w:sz w:val="24"/>
          <w:szCs w:val="24"/>
        </w:rPr>
        <w:t>е показывают значительно лучшего результата в распознавании именованных сущностей</w:t>
      </w:r>
      <w:r w:rsidR="00076FC1" w:rsidRPr="00076FC1">
        <w:rPr>
          <w:color w:val="000000" w:themeColor="text1"/>
          <w:sz w:val="24"/>
          <w:szCs w:val="24"/>
        </w:rPr>
        <w:t>.</w:t>
      </w:r>
    </w:p>
    <w:p w14:paraId="58A482B9" w14:textId="065B519C" w:rsidR="0557D4F2" w:rsidRPr="009438F9" w:rsidRDefault="5EA17B3B" w:rsidP="5EA17B3B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5EA17B3B">
        <w:rPr>
          <w:color w:val="000000" w:themeColor="text1"/>
          <w:sz w:val="24"/>
          <w:szCs w:val="24"/>
        </w:rPr>
        <w:t xml:space="preserve">Поэтому слова пришлось дополнительно проверять на то, являются ли они именованными сущностями. Сначала исключались слова, содержащие в себе </w:t>
      </w:r>
      <w:proofErr w:type="gramStart"/>
      <w:r w:rsidRPr="5EA17B3B">
        <w:rPr>
          <w:color w:val="000000" w:themeColor="text1"/>
          <w:sz w:val="24"/>
          <w:szCs w:val="24"/>
        </w:rPr>
        <w:t>не-кириллические</w:t>
      </w:r>
      <w:proofErr w:type="gramEnd"/>
      <w:r w:rsidRPr="5EA17B3B">
        <w:rPr>
          <w:color w:val="000000" w:themeColor="text1"/>
          <w:sz w:val="24"/>
          <w:szCs w:val="24"/>
        </w:rPr>
        <w:t xml:space="preserve"> символы. Затем для каждого слова проверялось, существует ли посвящённая ему страница в Википедии (для скачивания и </w:t>
      </w:r>
      <w:proofErr w:type="spellStart"/>
      <w:r w:rsidRPr="5EA17B3B">
        <w:rPr>
          <w:color w:val="000000" w:themeColor="text1"/>
          <w:sz w:val="24"/>
          <w:szCs w:val="24"/>
        </w:rPr>
        <w:t>парсинга</w:t>
      </w:r>
      <w:proofErr w:type="spellEnd"/>
      <w:r w:rsidRPr="5EA17B3B">
        <w:rPr>
          <w:color w:val="000000" w:themeColor="text1"/>
          <w:sz w:val="24"/>
          <w:szCs w:val="24"/>
        </w:rPr>
        <w:t xml:space="preserve"> </w:t>
      </w:r>
      <w:proofErr w:type="spellStart"/>
      <w:r w:rsidRPr="5EA17B3B">
        <w:rPr>
          <w:color w:val="000000" w:themeColor="text1"/>
          <w:sz w:val="24"/>
          <w:szCs w:val="24"/>
        </w:rPr>
        <w:t>html</w:t>
      </w:r>
      <w:proofErr w:type="spellEnd"/>
      <w:r w:rsidRPr="5EA17B3B">
        <w:rPr>
          <w:color w:val="000000" w:themeColor="text1"/>
          <w:sz w:val="24"/>
          <w:szCs w:val="24"/>
        </w:rPr>
        <w:t xml:space="preserve">-страниц использовались те же библиотеки </w:t>
      </w:r>
      <w:proofErr w:type="spellStart"/>
      <w:r w:rsidRPr="5EA17B3B">
        <w:rPr>
          <w:color w:val="000000" w:themeColor="text1"/>
          <w:sz w:val="24"/>
          <w:szCs w:val="24"/>
        </w:rPr>
        <w:t>http</w:t>
      </w:r>
      <w:proofErr w:type="spellEnd"/>
      <w:r w:rsidRPr="5EA17B3B">
        <w:rPr>
          <w:color w:val="000000" w:themeColor="text1"/>
          <w:sz w:val="24"/>
          <w:szCs w:val="24"/>
        </w:rPr>
        <w:t xml:space="preserve">, </w:t>
      </w:r>
      <w:proofErr w:type="spellStart"/>
      <w:r w:rsidRPr="5EA17B3B">
        <w:rPr>
          <w:color w:val="000000" w:themeColor="text1"/>
          <w:sz w:val="24"/>
          <w:szCs w:val="24"/>
        </w:rPr>
        <w:t>urllib</w:t>
      </w:r>
      <w:proofErr w:type="spellEnd"/>
      <w:r w:rsidRPr="5EA17B3B">
        <w:rPr>
          <w:color w:val="000000" w:themeColor="text1"/>
          <w:sz w:val="24"/>
          <w:szCs w:val="24"/>
        </w:rPr>
        <w:t xml:space="preserve"> и </w:t>
      </w:r>
      <w:proofErr w:type="spellStart"/>
      <w:r w:rsidRPr="5EA17B3B">
        <w:rPr>
          <w:color w:val="000000" w:themeColor="text1"/>
          <w:sz w:val="24"/>
          <w:szCs w:val="24"/>
        </w:rPr>
        <w:t>BeautifulSoup</w:t>
      </w:r>
      <w:proofErr w:type="spellEnd"/>
      <w:r w:rsidRPr="5EA17B3B">
        <w:rPr>
          <w:color w:val="000000" w:themeColor="text1"/>
          <w:sz w:val="24"/>
          <w:szCs w:val="24"/>
        </w:rPr>
        <w:t xml:space="preserve">, которые использовались для сбора данных). Если да, то слово исключалось. Эта дополнительная проверка так </w:t>
      </w:r>
      <w:r w:rsidRPr="5EA17B3B">
        <w:rPr>
          <w:color w:val="000000" w:themeColor="text1"/>
          <w:sz w:val="24"/>
          <w:szCs w:val="24"/>
        </w:rPr>
        <w:lastRenderedPageBreak/>
        <w:t>же исключала слова, не являющиеся неологизмами, но попавшие в список из-за низкой частотности</w:t>
      </w:r>
      <w:r w:rsidR="00F46615">
        <w:rPr>
          <w:color w:val="000000" w:themeColor="text1"/>
          <w:sz w:val="24"/>
          <w:szCs w:val="24"/>
        </w:rPr>
        <w:t xml:space="preserve"> (предполагается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что неологизмы ещё не успели «обзавестись» страницей в Википедии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в отличие от не новых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но низкочастотных слов)</w:t>
      </w:r>
      <w:r w:rsidRPr="5EA17B3B">
        <w:rPr>
          <w:color w:val="000000" w:themeColor="text1"/>
          <w:sz w:val="24"/>
          <w:szCs w:val="24"/>
        </w:rPr>
        <w:t>.</w:t>
      </w:r>
      <w:r w:rsidR="00FF3A3A">
        <w:rPr>
          <w:color w:val="000000" w:themeColor="text1"/>
          <w:sz w:val="24"/>
          <w:szCs w:val="24"/>
        </w:rPr>
        <w:t xml:space="preserve"> Следует заметить</w:t>
      </w:r>
      <w:r w:rsidR="00FF3A3A" w:rsidRPr="00FF3A3A">
        <w:rPr>
          <w:color w:val="000000" w:themeColor="text1"/>
          <w:sz w:val="24"/>
          <w:szCs w:val="24"/>
        </w:rPr>
        <w:t xml:space="preserve">, </w:t>
      </w:r>
      <w:r w:rsidR="00FF3A3A">
        <w:rPr>
          <w:color w:val="000000" w:themeColor="text1"/>
          <w:sz w:val="24"/>
          <w:szCs w:val="24"/>
        </w:rPr>
        <w:t>что такая проверка хорошо работает только с существительными</w:t>
      </w:r>
      <w:r w:rsidR="00FF3A3A" w:rsidRPr="00FF3A3A">
        <w:rPr>
          <w:color w:val="000000" w:themeColor="text1"/>
          <w:sz w:val="24"/>
          <w:szCs w:val="24"/>
        </w:rPr>
        <w:t xml:space="preserve">, </w:t>
      </w:r>
      <w:r w:rsidR="00FF3A3A">
        <w:rPr>
          <w:color w:val="000000" w:themeColor="text1"/>
          <w:sz w:val="24"/>
          <w:szCs w:val="24"/>
        </w:rPr>
        <w:t>так как для глаголов и прилагательных</w:t>
      </w:r>
      <w:r w:rsidR="00FF3A3A" w:rsidRPr="00FF3A3A">
        <w:rPr>
          <w:color w:val="000000" w:themeColor="text1"/>
          <w:sz w:val="24"/>
          <w:szCs w:val="24"/>
        </w:rPr>
        <w:t xml:space="preserve">, </w:t>
      </w:r>
      <w:r w:rsidR="00FF3A3A">
        <w:rPr>
          <w:color w:val="000000" w:themeColor="text1"/>
          <w:sz w:val="24"/>
          <w:szCs w:val="24"/>
        </w:rPr>
        <w:t>как правило</w:t>
      </w:r>
      <w:r w:rsidR="00FF3A3A" w:rsidRPr="00FF3A3A">
        <w:rPr>
          <w:color w:val="000000" w:themeColor="text1"/>
          <w:sz w:val="24"/>
          <w:szCs w:val="24"/>
        </w:rPr>
        <w:t xml:space="preserve">, </w:t>
      </w:r>
      <w:r w:rsidR="00FF3A3A">
        <w:rPr>
          <w:color w:val="000000" w:themeColor="text1"/>
          <w:sz w:val="24"/>
          <w:szCs w:val="24"/>
        </w:rPr>
        <w:t>не существует страницы в Википедии</w:t>
      </w:r>
      <w:r w:rsidR="00FF3A3A" w:rsidRPr="00FF3A3A">
        <w:rPr>
          <w:color w:val="000000" w:themeColor="text1"/>
          <w:sz w:val="24"/>
          <w:szCs w:val="24"/>
        </w:rPr>
        <w:t>.</w:t>
      </w:r>
      <w:r w:rsidR="00F46615">
        <w:rPr>
          <w:color w:val="000000" w:themeColor="text1"/>
          <w:sz w:val="24"/>
          <w:szCs w:val="24"/>
        </w:rPr>
        <w:t xml:space="preserve"> После всех мер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направленных на то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чтобы исключить именованные сущности и не-неологизмы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proofErr w:type="spellStart"/>
      <w:r w:rsidR="00F46615">
        <w:rPr>
          <w:color w:val="000000" w:themeColor="text1"/>
          <w:sz w:val="24"/>
          <w:szCs w:val="24"/>
        </w:rPr>
        <w:t>длин</w:t>
      </w:r>
      <w:proofErr w:type="spellEnd"/>
      <w:r w:rsidR="00F46615">
        <w:rPr>
          <w:color w:val="000000" w:themeColor="text1"/>
          <w:sz w:val="24"/>
          <w:szCs w:val="24"/>
        </w:rPr>
        <w:t>а списка слов с короткой историей составила 35970 слов</w:t>
      </w:r>
      <w:r w:rsidR="0058284B">
        <w:rPr>
          <w:color w:val="000000" w:themeColor="text1"/>
          <w:sz w:val="24"/>
          <w:szCs w:val="24"/>
        </w:rPr>
        <w:t xml:space="preserve"> (до «ручного» удаления именованных сущностей она составляла 48811 слово)</w:t>
      </w:r>
      <w:r w:rsidRPr="5EA17B3B">
        <w:rPr>
          <w:color w:val="000000" w:themeColor="text1"/>
          <w:sz w:val="24"/>
          <w:szCs w:val="24"/>
        </w:rPr>
        <w:t>.</w:t>
      </w:r>
      <w:r w:rsidR="009438F9">
        <w:rPr>
          <w:color w:val="000000" w:themeColor="text1"/>
          <w:sz w:val="24"/>
          <w:szCs w:val="24"/>
        </w:rPr>
        <w:t xml:space="preserve"> Список слов с короткой историей (включая дату первого и последнего появления для каждого слова) был сохранён в формате </w:t>
      </w:r>
      <w:r w:rsidR="009438F9">
        <w:rPr>
          <w:color w:val="000000" w:themeColor="text1"/>
          <w:sz w:val="24"/>
          <w:szCs w:val="24"/>
          <w:lang w:val="en-US"/>
        </w:rPr>
        <w:t>csv</w:t>
      </w:r>
      <w:r w:rsidR="009438F9" w:rsidRPr="009438F9">
        <w:rPr>
          <w:color w:val="000000" w:themeColor="text1"/>
          <w:sz w:val="24"/>
          <w:szCs w:val="24"/>
        </w:rPr>
        <w:t xml:space="preserve"> </w:t>
      </w:r>
      <w:r w:rsidR="009438F9">
        <w:rPr>
          <w:color w:val="000000" w:themeColor="text1"/>
          <w:sz w:val="24"/>
          <w:szCs w:val="24"/>
        </w:rPr>
        <w:t xml:space="preserve">с разделителем </w:t>
      </w:r>
      <w:r w:rsidR="009438F9" w:rsidRPr="009438F9">
        <w:rPr>
          <w:color w:val="000000" w:themeColor="text1"/>
          <w:sz w:val="24"/>
          <w:szCs w:val="24"/>
        </w:rPr>
        <w:t>“</w:t>
      </w:r>
      <w:r w:rsidR="009438F9" w:rsidRPr="00F46615">
        <w:rPr>
          <w:color w:val="000000" w:themeColor="text1"/>
          <w:sz w:val="24"/>
          <w:szCs w:val="24"/>
        </w:rPr>
        <w:t>;</w:t>
      </w:r>
      <w:r w:rsidR="009438F9" w:rsidRPr="009438F9">
        <w:rPr>
          <w:color w:val="000000" w:themeColor="text1"/>
          <w:sz w:val="24"/>
          <w:szCs w:val="24"/>
        </w:rPr>
        <w:t>”</w:t>
      </w:r>
      <w:r w:rsidR="009438F9" w:rsidRPr="00F46615">
        <w:rPr>
          <w:color w:val="000000" w:themeColor="text1"/>
          <w:sz w:val="24"/>
          <w:szCs w:val="24"/>
        </w:rPr>
        <w:t>.</w:t>
      </w:r>
    </w:p>
    <w:p w14:paraId="1B2149F3" w14:textId="749DD7B5" w:rsidR="0557D4F2" w:rsidRDefault="0059C0ED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059C0ED">
        <w:rPr>
          <w:color w:val="000000" w:themeColor="text1"/>
          <w:sz w:val="24"/>
          <w:szCs w:val="24"/>
        </w:rPr>
        <w:t>Несмотря на все вышеуказанные меры, в результатах однако же оказалось несколько не-неологизмов (“поджарый”, “укладывание”</w:t>
      </w:r>
      <w:r w:rsidR="00F46615">
        <w:rPr>
          <w:color w:val="000000" w:themeColor="text1"/>
          <w:sz w:val="24"/>
          <w:szCs w:val="24"/>
        </w:rPr>
        <w:t xml:space="preserve"> – в основном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это были не-существительные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 xml:space="preserve">потому что </w:t>
      </w:r>
      <w:r w:rsidR="00076FC1">
        <w:rPr>
          <w:color w:val="000000" w:themeColor="text1"/>
          <w:sz w:val="24"/>
          <w:szCs w:val="24"/>
        </w:rPr>
        <w:t>существительные исключались проверкой на существование страницы в Википедии</w:t>
      </w:r>
      <w:r w:rsidRPr="0059C0ED">
        <w:rPr>
          <w:color w:val="000000" w:themeColor="text1"/>
          <w:sz w:val="24"/>
          <w:szCs w:val="24"/>
        </w:rPr>
        <w:t>), именованных сущностей (“</w:t>
      </w:r>
      <w:proofErr w:type="spellStart"/>
      <w:r w:rsidRPr="0059C0ED">
        <w:rPr>
          <w:color w:val="000000" w:themeColor="text1"/>
          <w:sz w:val="24"/>
          <w:szCs w:val="24"/>
        </w:rPr>
        <w:t>холмквист</w:t>
      </w:r>
      <w:proofErr w:type="spellEnd"/>
      <w:r w:rsidRPr="0059C0ED">
        <w:rPr>
          <w:color w:val="000000" w:themeColor="text1"/>
          <w:sz w:val="24"/>
          <w:szCs w:val="24"/>
        </w:rPr>
        <w:t>”, “</w:t>
      </w:r>
      <w:proofErr w:type="spellStart"/>
      <w:r w:rsidRPr="0059C0ED">
        <w:rPr>
          <w:color w:val="000000" w:themeColor="text1"/>
          <w:sz w:val="24"/>
          <w:szCs w:val="24"/>
        </w:rPr>
        <w:t>яннопулос</w:t>
      </w:r>
      <w:proofErr w:type="spellEnd"/>
      <w:r w:rsidRPr="0059C0ED">
        <w:rPr>
          <w:color w:val="000000" w:themeColor="text1"/>
          <w:sz w:val="24"/>
          <w:szCs w:val="24"/>
        </w:rPr>
        <w:t>”), слов с опечатками (“</w:t>
      </w:r>
      <w:proofErr w:type="spellStart"/>
      <w:r w:rsidRPr="0059C0ED">
        <w:rPr>
          <w:color w:val="000000" w:themeColor="text1"/>
          <w:sz w:val="24"/>
          <w:szCs w:val="24"/>
        </w:rPr>
        <w:t>афганстан</w:t>
      </w:r>
      <w:proofErr w:type="spellEnd"/>
      <w:r w:rsidRPr="0059C0ED">
        <w:rPr>
          <w:color w:val="000000" w:themeColor="text1"/>
          <w:sz w:val="24"/>
          <w:szCs w:val="24"/>
        </w:rPr>
        <w:t>”, “</w:t>
      </w:r>
      <w:proofErr w:type="spellStart"/>
      <w:r w:rsidRPr="0059C0ED">
        <w:rPr>
          <w:color w:val="000000" w:themeColor="text1"/>
          <w:sz w:val="24"/>
          <w:szCs w:val="24"/>
        </w:rPr>
        <w:t>ярковыразить</w:t>
      </w:r>
      <w:proofErr w:type="spellEnd"/>
      <w:r w:rsidRPr="0059C0ED">
        <w:rPr>
          <w:color w:val="000000" w:themeColor="text1"/>
          <w:sz w:val="24"/>
          <w:szCs w:val="24"/>
        </w:rPr>
        <w:t xml:space="preserve">”) и несуществующих слов, полученных в результате ошибок при </w:t>
      </w:r>
      <w:proofErr w:type="spellStart"/>
      <w:r w:rsidRPr="0059C0ED">
        <w:rPr>
          <w:color w:val="000000" w:themeColor="text1"/>
          <w:sz w:val="24"/>
          <w:szCs w:val="24"/>
        </w:rPr>
        <w:t>лемматизации</w:t>
      </w:r>
      <w:proofErr w:type="spellEnd"/>
      <w:r w:rsidRPr="0059C0ED">
        <w:rPr>
          <w:color w:val="000000" w:themeColor="text1"/>
          <w:sz w:val="24"/>
          <w:szCs w:val="24"/>
        </w:rPr>
        <w:t xml:space="preserve"> (“</w:t>
      </w:r>
      <w:proofErr w:type="spellStart"/>
      <w:r w:rsidRPr="0059C0ED">
        <w:rPr>
          <w:color w:val="000000" w:themeColor="text1"/>
          <w:sz w:val="24"/>
          <w:szCs w:val="24"/>
        </w:rPr>
        <w:t>уотергеть</w:t>
      </w:r>
      <w:proofErr w:type="spellEnd"/>
      <w:r w:rsidRPr="0059C0ED">
        <w:rPr>
          <w:color w:val="000000" w:themeColor="text1"/>
          <w:sz w:val="24"/>
          <w:szCs w:val="24"/>
        </w:rPr>
        <w:t>”). Тем не менее, большая часть найденных слов являются неологизмами.</w:t>
      </w:r>
    </w:p>
    <w:p w14:paraId="4122E799" w14:textId="3734147B" w:rsidR="5EA17B3B" w:rsidRDefault="0059C0ED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059C0ED">
        <w:rPr>
          <w:color w:val="000000" w:themeColor="text1"/>
          <w:sz w:val="24"/>
          <w:szCs w:val="24"/>
        </w:rPr>
        <w:t>Для каждого из найденных слов был построен график его вхождений в корпус.</w:t>
      </w:r>
      <w:r w:rsidR="0091004F">
        <w:rPr>
          <w:color w:val="000000" w:themeColor="text1"/>
          <w:sz w:val="24"/>
          <w:szCs w:val="24"/>
        </w:rPr>
        <w:t xml:space="preserve"> При построении графиков использовалась библиотека </w:t>
      </w:r>
      <w:r w:rsidR="0091004F">
        <w:rPr>
          <w:color w:val="000000" w:themeColor="text1"/>
          <w:sz w:val="24"/>
          <w:szCs w:val="24"/>
          <w:lang w:val="en-US"/>
        </w:rPr>
        <w:t>matplotlib</w:t>
      </w:r>
      <w:r w:rsidR="0091004F" w:rsidRPr="0091004F">
        <w:rPr>
          <w:color w:val="000000" w:themeColor="text1"/>
          <w:sz w:val="24"/>
          <w:szCs w:val="24"/>
        </w:rPr>
        <w:t>.</w:t>
      </w:r>
      <w:r w:rsidRPr="0059C0ED">
        <w:rPr>
          <w:color w:val="000000" w:themeColor="text1"/>
          <w:sz w:val="24"/>
          <w:szCs w:val="24"/>
        </w:rPr>
        <w:t xml:space="preserve"> Для построения графиков использовался тот же метод “сглаживания”, что и для автоматического выявления слов с короткой историей. Так как график, учитывающий каждое вхождение слова в корпус, выглядел бы слишком “рваным” и малоинформативным, учитывалось количество вхождений за каждый месяц. Благодаря этому получилось построить более гладкие и информативные графики</w:t>
      </w:r>
      <w:r w:rsidR="00121CF9">
        <w:rPr>
          <w:rStyle w:val="FootnoteReference"/>
          <w:color w:val="000000" w:themeColor="text1"/>
          <w:sz w:val="24"/>
          <w:szCs w:val="24"/>
        </w:rPr>
        <w:footnoteReference w:id="2"/>
      </w:r>
      <w:r w:rsidRPr="0059C0ED">
        <w:rPr>
          <w:color w:val="000000" w:themeColor="text1"/>
          <w:sz w:val="24"/>
          <w:szCs w:val="24"/>
        </w:rPr>
        <w:t xml:space="preserve">. Пример </w:t>
      </w:r>
      <w:r w:rsidR="00FF3A3A">
        <w:rPr>
          <w:color w:val="000000" w:themeColor="text1"/>
          <w:sz w:val="24"/>
          <w:szCs w:val="24"/>
        </w:rPr>
        <w:t>–</w:t>
      </w:r>
      <w:r w:rsidRPr="0059C0ED">
        <w:rPr>
          <w:color w:val="000000" w:themeColor="text1"/>
          <w:sz w:val="24"/>
          <w:szCs w:val="24"/>
        </w:rPr>
        <w:t xml:space="preserve"> график для слова “</w:t>
      </w:r>
      <w:proofErr w:type="spellStart"/>
      <w:r w:rsidRPr="0059C0ED">
        <w:rPr>
          <w:color w:val="000000" w:themeColor="text1"/>
          <w:sz w:val="24"/>
          <w:szCs w:val="24"/>
        </w:rPr>
        <w:t>уотергейт</w:t>
      </w:r>
      <w:proofErr w:type="spellEnd"/>
      <w:r w:rsidRPr="0059C0ED">
        <w:rPr>
          <w:color w:val="000000" w:themeColor="text1"/>
          <w:sz w:val="24"/>
          <w:szCs w:val="24"/>
        </w:rPr>
        <w:t>”.</w:t>
      </w:r>
    </w:p>
    <w:p w14:paraId="0553BC94" w14:textId="6D2AB926" w:rsidR="6CACD782" w:rsidRDefault="0059C0ED" w:rsidP="00121CF9">
      <w:pPr>
        <w:spacing w:after="200" w:line="360" w:lineRule="auto"/>
        <w:ind w:left="360" w:firstLine="360"/>
      </w:pPr>
      <w:r>
        <w:rPr>
          <w:noProof/>
        </w:rPr>
        <w:lastRenderedPageBreak/>
        <w:drawing>
          <wp:inline distT="0" distB="0" distL="0" distR="0" wp14:anchorId="54B7F3E9" wp14:editId="1436BA68">
            <wp:extent cx="5429250" cy="2771180"/>
            <wp:effectExtent l="0" t="0" r="0" b="0"/>
            <wp:docPr id="2089803314" name="Picture 208980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C85D" w14:textId="565B4EA3" w:rsidR="005D6500" w:rsidRPr="00B53805" w:rsidRDefault="005D6500" w:rsidP="00121CF9">
      <w:pPr>
        <w:spacing w:after="200" w:line="360" w:lineRule="auto"/>
        <w:ind w:left="360" w:firstLine="360"/>
        <w:rPr>
          <w:i/>
          <w:iCs/>
        </w:rPr>
      </w:pPr>
      <w:r>
        <w:rPr>
          <w:i/>
          <w:iCs/>
        </w:rPr>
        <w:t>Рис</w:t>
      </w:r>
      <w:r w:rsidRPr="005D6500">
        <w:rPr>
          <w:i/>
          <w:iCs/>
        </w:rPr>
        <w:t xml:space="preserve">. 2. </w:t>
      </w:r>
      <w:r>
        <w:rPr>
          <w:i/>
          <w:iCs/>
        </w:rPr>
        <w:t>Пример графика вхождений слова в корпус – график для слова «</w:t>
      </w:r>
      <w:proofErr w:type="spellStart"/>
      <w:r>
        <w:rPr>
          <w:i/>
          <w:iCs/>
        </w:rPr>
        <w:t>уотергейт</w:t>
      </w:r>
      <w:proofErr w:type="spellEnd"/>
      <w:r>
        <w:rPr>
          <w:i/>
          <w:iCs/>
        </w:rPr>
        <w:t>»</w:t>
      </w:r>
      <w:r w:rsidRPr="005D6500">
        <w:rPr>
          <w:i/>
          <w:iCs/>
        </w:rPr>
        <w:t>.</w:t>
      </w:r>
      <w:r w:rsidR="00B53805">
        <w:rPr>
          <w:i/>
          <w:iCs/>
        </w:rPr>
        <w:t xml:space="preserve"> По оси </w:t>
      </w:r>
      <w:r w:rsidR="00B53805">
        <w:rPr>
          <w:i/>
          <w:iCs/>
          <w:lang w:val="en-US"/>
        </w:rPr>
        <w:t>x</w:t>
      </w:r>
      <w:r w:rsidR="00B53805" w:rsidRPr="00B53805">
        <w:rPr>
          <w:i/>
          <w:iCs/>
        </w:rPr>
        <w:t xml:space="preserve"> – </w:t>
      </w:r>
      <w:r w:rsidR="00B53805">
        <w:rPr>
          <w:i/>
          <w:iCs/>
        </w:rPr>
        <w:t>даты</w:t>
      </w:r>
      <w:r w:rsidR="00B53805" w:rsidRPr="00B53805">
        <w:rPr>
          <w:i/>
          <w:iCs/>
        </w:rPr>
        <w:t xml:space="preserve">, </w:t>
      </w:r>
      <w:r w:rsidR="00B53805">
        <w:rPr>
          <w:i/>
          <w:iCs/>
        </w:rPr>
        <w:t xml:space="preserve">по оси </w:t>
      </w:r>
      <w:r w:rsidR="00B53805">
        <w:rPr>
          <w:i/>
          <w:iCs/>
          <w:lang w:val="en-US"/>
        </w:rPr>
        <w:t>y</w:t>
      </w:r>
      <w:r w:rsidR="00B53805" w:rsidRPr="00B53805">
        <w:rPr>
          <w:i/>
          <w:iCs/>
        </w:rPr>
        <w:t xml:space="preserve"> </w:t>
      </w:r>
      <w:r w:rsidR="00B53805">
        <w:rPr>
          <w:i/>
          <w:iCs/>
        </w:rPr>
        <w:t>– число вхождений за тот или иной месяц</w:t>
      </w:r>
      <w:r w:rsidR="00B53805" w:rsidRPr="00B53805">
        <w:rPr>
          <w:i/>
          <w:iCs/>
        </w:rPr>
        <w:t>.</w:t>
      </w:r>
    </w:p>
    <w:p w14:paraId="5EEFD6E6" w14:textId="506C5B37" w:rsidR="43A25152" w:rsidRDefault="43A25152">
      <w:r>
        <w:br w:type="page"/>
      </w:r>
    </w:p>
    <w:p w14:paraId="75BA2347" w14:textId="13827472" w:rsidR="43A25152" w:rsidRDefault="43A25152" w:rsidP="43A25152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</w:p>
    <w:p w14:paraId="21AA1CDA" w14:textId="326265B3" w:rsidR="43A25152" w:rsidRDefault="43A25152" w:rsidP="43A25152">
      <w:pPr>
        <w:pStyle w:val="ListParagraph"/>
        <w:numPr>
          <w:ilvl w:val="0"/>
          <w:numId w:val="3"/>
        </w:numPr>
        <w:spacing w:after="200" w:line="360" w:lineRule="auto"/>
        <w:rPr>
          <w:b/>
          <w:bCs/>
          <w:color w:val="000000" w:themeColor="text1"/>
          <w:sz w:val="24"/>
          <w:szCs w:val="24"/>
        </w:rPr>
      </w:pPr>
      <w:r w:rsidRPr="43A25152">
        <w:rPr>
          <w:b/>
          <w:bCs/>
          <w:color w:val="000000" w:themeColor="text1"/>
          <w:sz w:val="24"/>
          <w:szCs w:val="24"/>
        </w:rPr>
        <w:t>Результаты.</w:t>
      </w:r>
    </w:p>
    <w:p w14:paraId="292F7CAA" w14:textId="350BE3EB" w:rsidR="03D80700" w:rsidRPr="0091004F" w:rsidRDefault="5EA17B3B" w:rsidP="5EA17B3B">
      <w:pPr>
        <w:spacing w:after="200" w:line="360" w:lineRule="auto"/>
        <w:ind w:left="360" w:firstLine="360"/>
        <w:rPr>
          <w:color w:val="000000" w:themeColor="text1"/>
          <w:sz w:val="24"/>
          <w:szCs w:val="24"/>
          <w:lang w:val="en-US"/>
        </w:rPr>
      </w:pPr>
      <w:r w:rsidRPr="5EA17B3B">
        <w:rPr>
          <w:color w:val="000000" w:themeColor="text1"/>
          <w:sz w:val="24"/>
          <w:szCs w:val="24"/>
        </w:rPr>
        <w:t>В ходе работы собран корпус новостных газетных текстов за период с 2000 года по 2018 год объёмом 1257850 текстов. Источниками для корпуса послужили четыре нетематических новостных интернет-сайта -- Lenta.ru (734019 текстов), Poilt.ru (323919 текстов), Znak.com (42225 текстов), и сайт информационного агентства Интерфакс interfax.ru (157687 текстов). Для слов корпуса был составлен инвертированный индекс по датам.</w:t>
      </w:r>
      <w:r w:rsidR="0091004F" w:rsidRPr="0091004F">
        <w:rPr>
          <w:color w:val="000000" w:themeColor="text1"/>
          <w:sz w:val="24"/>
          <w:szCs w:val="24"/>
        </w:rPr>
        <w:t xml:space="preserve"> </w:t>
      </w:r>
      <w:r w:rsidR="0091004F">
        <w:rPr>
          <w:color w:val="000000" w:themeColor="text1"/>
          <w:sz w:val="24"/>
          <w:szCs w:val="24"/>
        </w:rPr>
        <w:t xml:space="preserve">Объём инвертированного индекса составил </w:t>
      </w:r>
      <w:r w:rsidR="0091004F">
        <w:rPr>
          <w:color w:val="000000" w:themeColor="text1"/>
          <w:sz w:val="24"/>
          <w:szCs w:val="24"/>
          <w:lang w:val="en-US"/>
        </w:rPr>
        <w:t>481450</w:t>
      </w:r>
      <w:r w:rsidR="0091004F">
        <w:rPr>
          <w:color w:val="000000" w:themeColor="text1"/>
          <w:sz w:val="24"/>
          <w:szCs w:val="24"/>
        </w:rPr>
        <w:t xml:space="preserve"> лемм слов</w:t>
      </w:r>
      <w:r w:rsidR="0091004F">
        <w:rPr>
          <w:color w:val="000000" w:themeColor="text1"/>
          <w:sz w:val="24"/>
          <w:szCs w:val="24"/>
          <w:lang w:val="en-US"/>
        </w:rPr>
        <w:t>.</w:t>
      </w:r>
    </w:p>
    <w:p w14:paraId="23A8C6A8" w14:textId="5E09790C" w:rsidR="03D80700" w:rsidRPr="009438F9" w:rsidRDefault="0059C0ED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059C0ED">
        <w:rPr>
          <w:color w:val="000000" w:themeColor="text1"/>
          <w:sz w:val="24"/>
          <w:szCs w:val="24"/>
        </w:rPr>
        <w:t>По инвертированному индексу автоматически были найдены 35970 слов с короткой историей, из которых значительное количество действительно являются неологизмами, а не попали в список по ошибке.</w:t>
      </w:r>
      <w:r w:rsidR="00121CF9" w:rsidRPr="00121CF9">
        <w:rPr>
          <w:color w:val="000000" w:themeColor="text1"/>
          <w:sz w:val="24"/>
          <w:szCs w:val="24"/>
        </w:rPr>
        <w:t xml:space="preserve"> </w:t>
      </w:r>
      <w:r w:rsidR="00121CF9">
        <w:rPr>
          <w:color w:val="000000" w:themeColor="text1"/>
          <w:sz w:val="24"/>
          <w:szCs w:val="24"/>
        </w:rPr>
        <w:t>Беглый просмотр неологизмов</w:t>
      </w:r>
      <w:r w:rsidR="00121CF9" w:rsidRPr="00121CF9">
        <w:rPr>
          <w:color w:val="000000" w:themeColor="text1"/>
          <w:sz w:val="24"/>
          <w:szCs w:val="24"/>
        </w:rPr>
        <w:t xml:space="preserve"> </w:t>
      </w:r>
      <w:r w:rsidR="00121CF9">
        <w:rPr>
          <w:color w:val="000000" w:themeColor="text1"/>
          <w:sz w:val="24"/>
          <w:szCs w:val="24"/>
        </w:rPr>
        <w:t>показывает</w:t>
      </w:r>
      <w:r w:rsidR="00121CF9" w:rsidRPr="00121CF9">
        <w:rPr>
          <w:color w:val="000000" w:themeColor="text1"/>
          <w:sz w:val="24"/>
          <w:szCs w:val="24"/>
        </w:rPr>
        <w:t xml:space="preserve">, </w:t>
      </w:r>
      <w:r w:rsidR="00121CF9">
        <w:rPr>
          <w:color w:val="000000" w:themeColor="text1"/>
          <w:sz w:val="24"/>
          <w:szCs w:val="24"/>
        </w:rPr>
        <w:t>что значительная часть из них относится к сфере политики (</w:t>
      </w:r>
      <w:r w:rsidR="00121CF9" w:rsidRPr="00121CF9">
        <w:rPr>
          <w:color w:val="000000" w:themeColor="text1"/>
          <w:sz w:val="24"/>
          <w:szCs w:val="24"/>
        </w:rPr>
        <w:t>“</w:t>
      </w:r>
      <w:proofErr w:type="spellStart"/>
      <w:r w:rsidR="00121CF9">
        <w:rPr>
          <w:color w:val="000000" w:themeColor="text1"/>
          <w:sz w:val="24"/>
          <w:szCs w:val="24"/>
        </w:rPr>
        <w:t>уотергейт</w:t>
      </w:r>
      <w:proofErr w:type="spellEnd"/>
      <w:r w:rsidR="00121CF9" w:rsidRPr="00121CF9">
        <w:rPr>
          <w:color w:val="000000" w:themeColor="text1"/>
          <w:sz w:val="24"/>
          <w:szCs w:val="24"/>
        </w:rPr>
        <w:t>”, “</w:t>
      </w:r>
      <w:r w:rsidR="00121CF9">
        <w:rPr>
          <w:color w:val="000000" w:themeColor="text1"/>
          <w:sz w:val="24"/>
          <w:szCs w:val="24"/>
        </w:rPr>
        <w:t>антиглобализм</w:t>
      </w:r>
      <w:r w:rsidR="00121CF9" w:rsidRPr="00121CF9">
        <w:rPr>
          <w:color w:val="000000" w:themeColor="text1"/>
          <w:sz w:val="24"/>
          <w:szCs w:val="24"/>
        </w:rPr>
        <w:t>”</w:t>
      </w:r>
      <w:r w:rsidR="0091004F" w:rsidRPr="0091004F">
        <w:rPr>
          <w:color w:val="000000" w:themeColor="text1"/>
          <w:sz w:val="24"/>
          <w:szCs w:val="24"/>
        </w:rPr>
        <w:t>, “</w:t>
      </w:r>
      <w:proofErr w:type="spellStart"/>
      <w:r w:rsidR="0091004F">
        <w:rPr>
          <w:color w:val="000000" w:themeColor="text1"/>
          <w:sz w:val="24"/>
          <w:szCs w:val="24"/>
        </w:rPr>
        <w:t>путинщина</w:t>
      </w:r>
      <w:proofErr w:type="spellEnd"/>
      <w:r w:rsidR="0091004F" w:rsidRPr="0091004F">
        <w:rPr>
          <w:color w:val="000000" w:themeColor="text1"/>
          <w:sz w:val="24"/>
          <w:szCs w:val="24"/>
        </w:rPr>
        <w:t>”</w:t>
      </w:r>
      <w:r w:rsidR="00121CF9" w:rsidRPr="00121CF9">
        <w:rPr>
          <w:color w:val="000000" w:themeColor="text1"/>
          <w:sz w:val="24"/>
          <w:szCs w:val="24"/>
        </w:rPr>
        <w:t>)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новых технологий (</w:t>
      </w:r>
      <w:r w:rsidR="0091004F" w:rsidRPr="0091004F">
        <w:rPr>
          <w:color w:val="000000" w:themeColor="text1"/>
          <w:sz w:val="24"/>
          <w:szCs w:val="24"/>
        </w:rPr>
        <w:t>“</w:t>
      </w:r>
      <w:proofErr w:type="spellStart"/>
      <w:r w:rsidR="0091004F">
        <w:rPr>
          <w:color w:val="000000" w:themeColor="text1"/>
          <w:sz w:val="24"/>
          <w:szCs w:val="24"/>
        </w:rPr>
        <w:t>мэйнфрейм</w:t>
      </w:r>
      <w:proofErr w:type="spellEnd"/>
      <w:r w:rsidR="0091004F" w:rsidRPr="0091004F">
        <w:rPr>
          <w:color w:val="000000" w:themeColor="text1"/>
          <w:sz w:val="24"/>
          <w:szCs w:val="24"/>
        </w:rPr>
        <w:t>”</w:t>
      </w:r>
      <w:r w:rsidR="00EC60AF" w:rsidRPr="00EC60AF">
        <w:rPr>
          <w:color w:val="000000" w:themeColor="text1"/>
          <w:sz w:val="24"/>
          <w:szCs w:val="24"/>
        </w:rPr>
        <w:t>, “</w:t>
      </w:r>
      <w:r w:rsidR="00EC60AF">
        <w:rPr>
          <w:color w:val="000000" w:themeColor="text1"/>
          <w:sz w:val="24"/>
          <w:szCs w:val="24"/>
        </w:rPr>
        <w:t>видеосвидетельство</w:t>
      </w:r>
      <w:r w:rsidR="00EC60AF" w:rsidRPr="00EC60AF">
        <w:rPr>
          <w:color w:val="000000" w:themeColor="text1"/>
          <w:sz w:val="24"/>
          <w:szCs w:val="24"/>
        </w:rPr>
        <w:t>”</w:t>
      </w:r>
      <w:r w:rsidR="00F46615">
        <w:rPr>
          <w:color w:val="000000" w:themeColor="text1"/>
          <w:sz w:val="24"/>
          <w:szCs w:val="24"/>
        </w:rPr>
        <w:t>)</w:t>
      </w:r>
      <w:r w:rsidR="00F46615" w:rsidRPr="00F46615">
        <w:rPr>
          <w:color w:val="000000" w:themeColor="text1"/>
          <w:sz w:val="24"/>
          <w:szCs w:val="24"/>
        </w:rPr>
        <w:t xml:space="preserve">, </w:t>
      </w:r>
      <w:r w:rsidR="00F46615">
        <w:rPr>
          <w:color w:val="000000" w:themeColor="text1"/>
          <w:sz w:val="24"/>
          <w:szCs w:val="24"/>
        </w:rPr>
        <w:t>либо же связана с какими-то ещё новыми реалиями (</w:t>
      </w:r>
      <w:r w:rsidR="00F46615" w:rsidRPr="00F46615">
        <w:rPr>
          <w:color w:val="000000" w:themeColor="text1"/>
          <w:sz w:val="24"/>
          <w:szCs w:val="24"/>
        </w:rPr>
        <w:t>“</w:t>
      </w:r>
      <w:proofErr w:type="spellStart"/>
      <w:r w:rsidR="00F46615">
        <w:rPr>
          <w:color w:val="000000" w:themeColor="text1"/>
          <w:sz w:val="24"/>
          <w:szCs w:val="24"/>
        </w:rPr>
        <w:t>наркоторговка</w:t>
      </w:r>
      <w:proofErr w:type="spellEnd"/>
      <w:r w:rsidR="00F46615" w:rsidRPr="00F46615">
        <w:rPr>
          <w:color w:val="000000" w:themeColor="text1"/>
          <w:sz w:val="24"/>
          <w:szCs w:val="24"/>
        </w:rPr>
        <w:t>”,</w:t>
      </w:r>
      <w:r w:rsidR="00F46615">
        <w:rPr>
          <w:color w:val="000000" w:themeColor="text1"/>
          <w:sz w:val="24"/>
          <w:szCs w:val="24"/>
        </w:rPr>
        <w:t xml:space="preserve"> </w:t>
      </w:r>
      <w:r w:rsidR="00FF3A3A" w:rsidRPr="00FF3A3A">
        <w:rPr>
          <w:color w:val="000000" w:themeColor="text1"/>
          <w:sz w:val="24"/>
          <w:szCs w:val="24"/>
        </w:rPr>
        <w:t>“</w:t>
      </w:r>
      <w:r w:rsidR="00FF3A3A">
        <w:rPr>
          <w:color w:val="000000" w:themeColor="text1"/>
          <w:sz w:val="24"/>
          <w:szCs w:val="24"/>
        </w:rPr>
        <w:t>информагентство</w:t>
      </w:r>
      <w:r w:rsidR="00FF3A3A" w:rsidRPr="00FF3A3A">
        <w:rPr>
          <w:color w:val="000000" w:themeColor="text1"/>
          <w:sz w:val="24"/>
          <w:szCs w:val="24"/>
        </w:rPr>
        <w:t>”</w:t>
      </w:r>
      <w:r w:rsidR="0091004F" w:rsidRPr="0091004F">
        <w:rPr>
          <w:color w:val="000000" w:themeColor="text1"/>
          <w:sz w:val="24"/>
          <w:szCs w:val="24"/>
        </w:rPr>
        <w:t>, “</w:t>
      </w:r>
      <w:proofErr w:type="spellStart"/>
      <w:r w:rsidR="0091004F">
        <w:rPr>
          <w:color w:val="000000" w:themeColor="text1"/>
          <w:sz w:val="24"/>
          <w:szCs w:val="24"/>
        </w:rPr>
        <w:t>лигалайз</w:t>
      </w:r>
      <w:proofErr w:type="spellEnd"/>
      <w:r w:rsidR="0091004F" w:rsidRPr="0091004F">
        <w:rPr>
          <w:color w:val="000000" w:themeColor="text1"/>
          <w:sz w:val="24"/>
          <w:szCs w:val="24"/>
        </w:rPr>
        <w:t>”</w:t>
      </w:r>
      <w:r w:rsidR="00B53805" w:rsidRPr="00B53805">
        <w:rPr>
          <w:color w:val="000000" w:themeColor="text1"/>
          <w:sz w:val="24"/>
          <w:szCs w:val="24"/>
        </w:rPr>
        <w:t>, “</w:t>
      </w:r>
      <w:proofErr w:type="spellStart"/>
      <w:r w:rsidR="00B53805">
        <w:rPr>
          <w:color w:val="000000" w:themeColor="text1"/>
          <w:sz w:val="24"/>
          <w:szCs w:val="24"/>
        </w:rPr>
        <w:t>суперфорвард</w:t>
      </w:r>
      <w:proofErr w:type="spellEnd"/>
      <w:r w:rsidR="00B53805" w:rsidRPr="00B53805">
        <w:rPr>
          <w:color w:val="000000" w:themeColor="text1"/>
          <w:sz w:val="24"/>
          <w:szCs w:val="24"/>
        </w:rPr>
        <w:t>”</w:t>
      </w:r>
      <w:r w:rsidR="00EC60AF" w:rsidRPr="00EC60AF">
        <w:rPr>
          <w:color w:val="000000" w:themeColor="text1"/>
          <w:sz w:val="24"/>
          <w:szCs w:val="24"/>
        </w:rPr>
        <w:t>, “</w:t>
      </w:r>
      <w:r w:rsidR="00EC60AF">
        <w:rPr>
          <w:color w:val="000000" w:themeColor="text1"/>
          <w:sz w:val="24"/>
          <w:szCs w:val="24"/>
        </w:rPr>
        <w:t>милиционный</w:t>
      </w:r>
      <w:r w:rsidR="00EC60AF" w:rsidRPr="00EC60AF">
        <w:rPr>
          <w:color w:val="000000" w:themeColor="text1"/>
          <w:sz w:val="24"/>
          <w:szCs w:val="24"/>
        </w:rPr>
        <w:t>”, “</w:t>
      </w:r>
      <w:proofErr w:type="spellStart"/>
      <w:r w:rsidR="00EC60AF">
        <w:rPr>
          <w:color w:val="000000" w:themeColor="text1"/>
          <w:sz w:val="24"/>
          <w:szCs w:val="24"/>
        </w:rPr>
        <w:t>спецтариф</w:t>
      </w:r>
      <w:proofErr w:type="spellEnd"/>
      <w:r w:rsidR="00EC60AF" w:rsidRPr="00EC60AF">
        <w:rPr>
          <w:color w:val="000000" w:themeColor="text1"/>
          <w:sz w:val="24"/>
          <w:szCs w:val="24"/>
        </w:rPr>
        <w:t>”</w:t>
      </w:r>
      <w:r w:rsidR="00F46615">
        <w:rPr>
          <w:color w:val="000000" w:themeColor="text1"/>
          <w:sz w:val="24"/>
          <w:szCs w:val="24"/>
        </w:rPr>
        <w:t>)</w:t>
      </w:r>
      <w:r w:rsidR="00121CF9" w:rsidRPr="00121CF9">
        <w:rPr>
          <w:color w:val="000000" w:themeColor="text1"/>
          <w:sz w:val="24"/>
          <w:szCs w:val="24"/>
        </w:rPr>
        <w:t>.</w:t>
      </w:r>
      <w:r w:rsidR="009438F9">
        <w:rPr>
          <w:color w:val="000000" w:themeColor="text1"/>
          <w:sz w:val="24"/>
          <w:szCs w:val="24"/>
        </w:rPr>
        <w:t xml:space="preserve"> Список слов (включая дату первого и последнего вхождения для каждого слова) был сохранён</w:t>
      </w:r>
      <w:r w:rsidR="009438F9" w:rsidRPr="009438F9">
        <w:rPr>
          <w:color w:val="000000" w:themeColor="text1"/>
          <w:sz w:val="24"/>
          <w:szCs w:val="24"/>
        </w:rPr>
        <w:t>.</w:t>
      </w:r>
    </w:p>
    <w:p w14:paraId="2D159344" w14:textId="224DFA46" w:rsidR="03D80700" w:rsidRDefault="0059C0ED" w:rsidP="0059C0ED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 w:rsidRPr="0059C0ED">
        <w:rPr>
          <w:color w:val="000000" w:themeColor="text1"/>
          <w:sz w:val="24"/>
          <w:szCs w:val="24"/>
        </w:rPr>
        <w:t xml:space="preserve">Для каждого из неологизмов составлен график его вхождений в корпус газетных текстов. </w:t>
      </w:r>
      <w:r w:rsidR="00076FC1">
        <w:rPr>
          <w:color w:val="000000" w:themeColor="text1"/>
          <w:sz w:val="24"/>
          <w:szCs w:val="24"/>
        </w:rPr>
        <w:t>Для сглаживания п</w:t>
      </w:r>
      <w:r w:rsidRPr="0059C0ED">
        <w:rPr>
          <w:color w:val="000000" w:themeColor="text1"/>
          <w:sz w:val="24"/>
          <w:szCs w:val="24"/>
        </w:rPr>
        <w:t>ри построении графика учитывалось число вхождений не за каждый день, а за каждый месяц.</w:t>
      </w:r>
    </w:p>
    <w:p w14:paraId="256B2CE2" w14:textId="621F693B" w:rsidR="43A25152" w:rsidRDefault="43A25152" w:rsidP="43A25152">
      <w:pPr>
        <w:spacing w:after="160" w:line="360" w:lineRule="auto"/>
        <w:rPr>
          <w:color w:val="000000" w:themeColor="text1"/>
          <w:sz w:val="24"/>
          <w:szCs w:val="24"/>
        </w:rPr>
      </w:pPr>
      <w:r w:rsidRPr="43A25152">
        <w:rPr>
          <w:sz w:val="24"/>
          <w:szCs w:val="24"/>
        </w:rPr>
        <w:br w:type="page"/>
      </w:r>
    </w:p>
    <w:p w14:paraId="4EFC0430" w14:textId="5D030723" w:rsidR="011DCB74" w:rsidRDefault="5EA17B3B" w:rsidP="5EA17B3B">
      <w:pPr>
        <w:pStyle w:val="ListParagraph"/>
        <w:numPr>
          <w:ilvl w:val="0"/>
          <w:numId w:val="3"/>
        </w:numPr>
        <w:spacing w:after="200" w:line="360" w:lineRule="auto"/>
        <w:rPr>
          <w:b/>
          <w:bCs/>
          <w:color w:val="000000" w:themeColor="text1"/>
          <w:sz w:val="24"/>
          <w:szCs w:val="24"/>
        </w:rPr>
      </w:pPr>
      <w:r w:rsidRPr="5EA17B3B">
        <w:rPr>
          <w:b/>
          <w:bCs/>
          <w:color w:val="000000" w:themeColor="text1"/>
          <w:sz w:val="24"/>
          <w:szCs w:val="24"/>
        </w:rPr>
        <w:lastRenderedPageBreak/>
        <w:t>Заключение.</w:t>
      </w:r>
    </w:p>
    <w:p w14:paraId="7721E58B" w14:textId="451F1CC6" w:rsidR="5EA17B3B" w:rsidRDefault="5EA17B3B" w:rsidP="5EA17B3B">
      <w:pPr>
        <w:spacing w:after="200" w:line="360" w:lineRule="auto"/>
        <w:ind w:left="360" w:firstLine="360"/>
        <w:rPr>
          <w:b/>
          <w:bCs/>
          <w:color w:val="000000" w:themeColor="text1"/>
          <w:sz w:val="24"/>
          <w:szCs w:val="24"/>
        </w:rPr>
      </w:pPr>
      <w:r w:rsidRPr="5EA17B3B">
        <w:rPr>
          <w:color w:val="000000" w:themeColor="text1"/>
          <w:sz w:val="24"/>
          <w:szCs w:val="24"/>
        </w:rPr>
        <w:t>Итак, был проведён эксперимент по автоматическому выявлению неологизмов с короткой историей на материале газетных текстов</w:t>
      </w:r>
      <w:r w:rsidR="0058284B" w:rsidRPr="0058284B">
        <w:rPr>
          <w:color w:val="000000" w:themeColor="text1"/>
          <w:sz w:val="24"/>
          <w:szCs w:val="24"/>
        </w:rPr>
        <w:t xml:space="preserve"> (</w:t>
      </w:r>
      <w:r w:rsidR="0058284B">
        <w:rPr>
          <w:color w:val="000000" w:themeColor="text1"/>
          <w:sz w:val="24"/>
          <w:szCs w:val="24"/>
        </w:rPr>
        <w:t>источники – сайты четырёх достаточно больших нетематических российских новостных интернет-изданий</w:t>
      </w:r>
      <w:r w:rsidR="0058284B" w:rsidRPr="0058284B">
        <w:rPr>
          <w:color w:val="000000" w:themeColor="text1"/>
          <w:sz w:val="24"/>
          <w:szCs w:val="24"/>
        </w:rPr>
        <w:t>)</w:t>
      </w:r>
      <w:r w:rsidRPr="5EA17B3B">
        <w:rPr>
          <w:color w:val="000000" w:themeColor="text1"/>
          <w:sz w:val="24"/>
          <w:szCs w:val="24"/>
        </w:rPr>
        <w:t xml:space="preserve"> 2000-2018 годов. Задача состояла из трёх этапов: сбор данных, составление инвертированного индекса для слов корпуса и автоматическое определение слов с короткой историей по инвертированному индексу</w:t>
      </w:r>
      <w:r w:rsidR="00B53805">
        <w:rPr>
          <w:color w:val="000000" w:themeColor="text1"/>
          <w:sz w:val="24"/>
          <w:szCs w:val="24"/>
        </w:rPr>
        <w:t xml:space="preserve"> (включая построение графиков вхождений слова в корпус для каждого слова с короткой историей)</w:t>
      </w:r>
      <w:r w:rsidRPr="5EA17B3B">
        <w:rPr>
          <w:color w:val="000000" w:themeColor="text1"/>
          <w:sz w:val="24"/>
          <w:szCs w:val="24"/>
        </w:rPr>
        <w:t>. Полученный список содержит в себе 35970 слов.</w:t>
      </w:r>
    </w:p>
    <w:p w14:paraId="72A3EE87" w14:textId="231EC210" w:rsidR="5EA17B3B" w:rsidRDefault="0059C0ED" w:rsidP="0059C0ED">
      <w:pPr>
        <w:spacing w:after="200" w:line="360" w:lineRule="auto"/>
        <w:ind w:left="360" w:firstLine="360"/>
        <w:rPr>
          <w:b/>
          <w:bCs/>
          <w:color w:val="000000" w:themeColor="text1"/>
          <w:sz w:val="24"/>
          <w:szCs w:val="24"/>
        </w:rPr>
      </w:pPr>
      <w:r w:rsidRPr="0059C0ED">
        <w:rPr>
          <w:color w:val="000000" w:themeColor="text1"/>
          <w:sz w:val="24"/>
          <w:szCs w:val="24"/>
        </w:rPr>
        <w:t xml:space="preserve">Тем не менее, в процессе работы мы столкнулись с некоторыми проблемами. Это, во-первых, невозможность полностью отфильтровать именованные сущности (лучшая из существующих библиотек для распознавания именованных сущностей для русского, тем не менее, очень часто даёт ложноотрицательный результат, и даже поиск по </w:t>
      </w:r>
      <w:r w:rsidR="00FF3A3A">
        <w:rPr>
          <w:color w:val="000000" w:themeColor="text1"/>
          <w:sz w:val="24"/>
          <w:szCs w:val="24"/>
        </w:rPr>
        <w:t>В</w:t>
      </w:r>
      <w:r w:rsidRPr="0059C0ED">
        <w:rPr>
          <w:color w:val="000000" w:themeColor="text1"/>
          <w:sz w:val="24"/>
          <w:szCs w:val="24"/>
        </w:rPr>
        <w:t>икипедии не отфильтровывает все именованные сущности</w:t>
      </w:r>
      <w:r w:rsidR="0058284B" w:rsidRPr="0058284B">
        <w:rPr>
          <w:color w:val="000000" w:themeColor="text1"/>
          <w:sz w:val="24"/>
          <w:szCs w:val="24"/>
        </w:rPr>
        <w:t xml:space="preserve">, </w:t>
      </w:r>
      <w:r w:rsidR="0058284B">
        <w:rPr>
          <w:color w:val="000000" w:themeColor="text1"/>
          <w:sz w:val="24"/>
          <w:szCs w:val="24"/>
        </w:rPr>
        <w:t>часто пропуская</w:t>
      </w:r>
      <w:r w:rsidR="0058284B" w:rsidRPr="0058284B">
        <w:rPr>
          <w:color w:val="000000" w:themeColor="text1"/>
          <w:sz w:val="24"/>
          <w:szCs w:val="24"/>
        </w:rPr>
        <w:t xml:space="preserve">, </w:t>
      </w:r>
      <w:r w:rsidR="0058284B">
        <w:rPr>
          <w:color w:val="000000" w:themeColor="text1"/>
          <w:sz w:val="24"/>
          <w:szCs w:val="24"/>
        </w:rPr>
        <w:t>например</w:t>
      </w:r>
      <w:r w:rsidR="0058284B" w:rsidRPr="0058284B">
        <w:rPr>
          <w:color w:val="000000" w:themeColor="text1"/>
          <w:sz w:val="24"/>
          <w:szCs w:val="24"/>
        </w:rPr>
        <w:t xml:space="preserve">, </w:t>
      </w:r>
      <w:r w:rsidR="0058284B">
        <w:rPr>
          <w:color w:val="000000" w:themeColor="text1"/>
          <w:sz w:val="24"/>
          <w:szCs w:val="24"/>
        </w:rPr>
        <w:t>названия брендов</w:t>
      </w:r>
      <w:r w:rsidRPr="0059C0ED">
        <w:rPr>
          <w:color w:val="000000" w:themeColor="text1"/>
          <w:sz w:val="24"/>
          <w:szCs w:val="24"/>
        </w:rPr>
        <w:t xml:space="preserve">), чтобы они не попали в список неологизмов. Во-вторых, это невозможность полностью отфильтровать слова с опечатками, чтобы они не попали в список неологизмов. </w:t>
      </w:r>
      <w:r w:rsidR="005D6500">
        <w:rPr>
          <w:color w:val="000000" w:themeColor="text1"/>
          <w:sz w:val="24"/>
          <w:szCs w:val="24"/>
        </w:rPr>
        <w:t>Встречаются также несуществующие слова</w:t>
      </w:r>
      <w:r w:rsidR="005D6500" w:rsidRPr="005D6500">
        <w:rPr>
          <w:color w:val="000000" w:themeColor="text1"/>
          <w:sz w:val="24"/>
          <w:szCs w:val="24"/>
        </w:rPr>
        <w:t xml:space="preserve">, </w:t>
      </w:r>
      <w:r w:rsidR="005D6500">
        <w:rPr>
          <w:color w:val="000000" w:themeColor="text1"/>
          <w:sz w:val="24"/>
          <w:szCs w:val="24"/>
        </w:rPr>
        <w:t xml:space="preserve">попавшие в список из-за неправильного результата работы </w:t>
      </w:r>
      <w:proofErr w:type="spellStart"/>
      <w:r w:rsidR="005D6500">
        <w:rPr>
          <w:color w:val="000000" w:themeColor="text1"/>
          <w:sz w:val="24"/>
          <w:szCs w:val="24"/>
        </w:rPr>
        <w:t>лемматизатора</w:t>
      </w:r>
      <w:proofErr w:type="spellEnd"/>
      <w:r w:rsidR="005D6500" w:rsidRPr="005D6500">
        <w:rPr>
          <w:color w:val="000000" w:themeColor="text1"/>
          <w:sz w:val="24"/>
          <w:szCs w:val="24"/>
        </w:rPr>
        <w:t xml:space="preserve">, </w:t>
      </w:r>
      <w:r w:rsidR="005D6500">
        <w:rPr>
          <w:color w:val="000000" w:themeColor="text1"/>
          <w:sz w:val="24"/>
          <w:szCs w:val="24"/>
        </w:rPr>
        <w:t>но их количество незначительно</w:t>
      </w:r>
      <w:r w:rsidR="005D6500" w:rsidRPr="005D6500">
        <w:rPr>
          <w:color w:val="000000" w:themeColor="text1"/>
          <w:sz w:val="24"/>
          <w:szCs w:val="24"/>
        </w:rPr>
        <w:t xml:space="preserve">, </w:t>
      </w:r>
      <w:r w:rsidR="005D6500">
        <w:rPr>
          <w:color w:val="000000" w:themeColor="text1"/>
          <w:sz w:val="24"/>
          <w:szCs w:val="24"/>
        </w:rPr>
        <w:t>и им можно пренебречь</w:t>
      </w:r>
      <w:r w:rsidR="005D6500" w:rsidRPr="005D6500">
        <w:rPr>
          <w:color w:val="000000" w:themeColor="text1"/>
          <w:sz w:val="24"/>
          <w:szCs w:val="24"/>
        </w:rPr>
        <w:t>.</w:t>
      </w:r>
      <w:r w:rsidR="005D6500">
        <w:rPr>
          <w:color w:val="000000" w:themeColor="text1"/>
          <w:sz w:val="24"/>
          <w:szCs w:val="24"/>
        </w:rPr>
        <w:t xml:space="preserve"> </w:t>
      </w:r>
      <w:r w:rsidRPr="0059C0ED">
        <w:rPr>
          <w:color w:val="000000" w:themeColor="text1"/>
          <w:sz w:val="24"/>
          <w:szCs w:val="24"/>
        </w:rPr>
        <w:t>Но, несмотря на эти проблемы, используемый метод даёт достаточно хорошие результаты.</w:t>
      </w:r>
    </w:p>
    <w:p w14:paraId="7D2F3B37" w14:textId="396ECE03" w:rsidR="5EA17B3B" w:rsidRPr="0058284B" w:rsidRDefault="0059C0ED" w:rsidP="0059C0ED">
      <w:pPr>
        <w:spacing w:after="200" w:line="360" w:lineRule="auto"/>
        <w:ind w:left="360" w:firstLine="360"/>
        <w:rPr>
          <w:b/>
          <w:bCs/>
          <w:color w:val="000000" w:themeColor="text1"/>
          <w:sz w:val="24"/>
          <w:szCs w:val="24"/>
          <w:lang w:val="en-US"/>
        </w:rPr>
      </w:pPr>
      <w:r w:rsidRPr="0059C0ED">
        <w:rPr>
          <w:color w:val="000000" w:themeColor="text1"/>
          <w:sz w:val="24"/>
          <w:szCs w:val="24"/>
        </w:rPr>
        <w:t>Данный метод может в дальнейшем использоваться для обнаружения слов с короткой историей в других корпусах текстов. Собранный корпус газетных текстов может в дальнейшем использоваться для других задач</w:t>
      </w:r>
      <w:r w:rsidR="00244E51" w:rsidRPr="00244E51">
        <w:rPr>
          <w:color w:val="000000" w:themeColor="text1"/>
          <w:sz w:val="24"/>
          <w:szCs w:val="24"/>
        </w:rPr>
        <w:t xml:space="preserve">, </w:t>
      </w:r>
      <w:r w:rsidR="00244E51">
        <w:rPr>
          <w:color w:val="000000" w:themeColor="text1"/>
          <w:sz w:val="24"/>
          <w:szCs w:val="24"/>
        </w:rPr>
        <w:t>как и инвертированный индекс по корпусу</w:t>
      </w:r>
      <w:r w:rsidRPr="0059C0ED">
        <w:rPr>
          <w:color w:val="000000" w:themeColor="text1"/>
          <w:sz w:val="24"/>
          <w:szCs w:val="24"/>
        </w:rPr>
        <w:t>.</w:t>
      </w:r>
    </w:p>
    <w:p w14:paraId="7E7F66E2" w14:textId="27C2E99F" w:rsidR="43A25152" w:rsidRDefault="43A25152" w:rsidP="43A25152">
      <w:pPr>
        <w:spacing w:after="200" w:line="360" w:lineRule="auto"/>
        <w:ind w:left="360"/>
        <w:rPr>
          <w:b/>
          <w:bCs/>
          <w:color w:val="000000" w:themeColor="text1"/>
          <w:sz w:val="24"/>
          <w:szCs w:val="24"/>
        </w:rPr>
      </w:pPr>
    </w:p>
    <w:p w14:paraId="2FB7117C" w14:textId="5EE90BD5" w:rsidR="011DCB74" w:rsidRDefault="011DCB74" w:rsidP="43A25152">
      <w:pPr>
        <w:spacing w:after="200" w:line="360" w:lineRule="auto"/>
        <w:ind w:left="720" w:firstLine="696"/>
        <w:jc w:val="both"/>
        <w:rPr>
          <w:color w:val="000000" w:themeColor="text1"/>
          <w:sz w:val="24"/>
          <w:szCs w:val="24"/>
        </w:rPr>
      </w:pPr>
      <w:r w:rsidRPr="43A25152">
        <w:rPr>
          <w:sz w:val="24"/>
          <w:szCs w:val="24"/>
        </w:rPr>
        <w:br w:type="page"/>
      </w:r>
    </w:p>
    <w:p w14:paraId="1FB09A14" w14:textId="07DD27C8" w:rsidR="011DCB74" w:rsidRDefault="5EA17B3B" w:rsidP="43A25152">
      <w:pPr>
        <w:pStyle w:val="ListParagraph"/>
        <w:numPr>
          <w:ilvl w:val="0"/>
          <w:numId w:val="3"/>
        </w:numPr>
        <w:spacing w:after="200" w:line="360" w:lineRule="auto"/>
        <w:rPr>
          <w:b/>
          <w:bCs/>
          <w:color w:val="000000" w:themeColor="text1"/>
          <w:sz w:val="24"/>
          <w:szCs w:val="24"/>
        </w:rPr>
      </w:pPr>
      <w:r w:rsidRPr="5EA17B3B">
        <w:rPr>
          <w:b/>
          <w:bCs/>
          <w:color w:val="000000" w:themeColor="text1"/>
          <w:sz w:val="24"/>
          <w:szCs w:val="24"/>
        </w:rPr>
        <w:lastRenderedPageBreak/>
        <w:t>Литература.</w:t>
      </w:r>
    </w:p>
    <w:p w14:paraId="08B71354" w14:textId="0ACEBDCB" w:rsidR="43A25152" w:rsidRDefault="0059C0ED" w:rsidP="0059C0ED">
      <w:pPr>
        <w:spacing w:after="200" w:line="360" w:lineRule="auto"/>
        <w:ind w:left="720"/>
        <w:rPr>
          <w:color w:val="000000" w:themeColor="text1"/>
          <w:sz w:val="24"/>
          <w:szCs w:val="24"/>
        </w:rPr>
      </w:pPr>
      <w:proofErr w:type="spellStart"/>
      <w:r w:rsidRPr="0059C0ED">
        <w:rPr>
          <w:color w:val="000000" w:themeColor="text1"/>
          <w:sz w:val="24"/>
          <w:szCs w:val="24"/>
        </w:rPr>
        <w:t>Можарова</w:t>
      </w:r>
      <w:proofErr w:type="spellEnd"/>
      <w:r w:rsidRPr="0059C0ED">
        <w:rPr>
          <w:color w:val="000000" w:themeColor="text1"/>
          <w:sz w:val="24"/>
          <w:szCs w:val="24"/>
        </w:rPr>
        <w:t xml:space="preserve">, Лукашевич 2016 – </w:t>
      </w:r>
      <w:proofErr w:type="spellStart"/>
      <w:r w:rsidRPr="0059C0ED">
        <w:rPr>
          <w:color w:val="000000" w:themeColor="text1"/>
          <w:sz w:val="24"/>
          <w:szCs w:val="24"/>
        </w:rPr>
        <w:t>Можарова</w:t>
      </w:r>
      <w:proofErr w:type="spellEnd"/>
      <w:r w:rsidRPr="0059C0ED">
        <w:rPr>
          <w:color w:val="000000" w:themeColor="text1"/>
          <w:sz w:val="24"/>
          <w:szCs w:val="24"/>
        </w:rPr>
        <w:t xml:space="preserve"> В. А., Лукашевич Н. В. Двухэтапный подход к извлечению именованных сущностей // </w:t>
      </w:r>
      <w:r w:rsidRPr="0059C0ED">
        <w:rPr>
          <w:i/>
          <w:iCs/>
          <w:color w:val="000000" w:themeColor="text1"/>
          <w:sz w:val="24"/>
          <w:szCs w:val="24"/>
        </w:rPr>
        <w:t>Труды конференции по искусственному интеллекту КИИ-2016, т.2.</w:t>
      </w:r>
      <w:r w:rsidRPr="0059C0ED">
        <w:rPr>
          <w:color w:val="000000" w:themeColor="text1"/>
          <w:sz w:val="24"/>
          <w:szCs w:val="24"/>
        </w:rPr>
        <w:t>, 2016. - С.81-88.</w:t>
      </w:r>
    </w:p>
    <w:p w14:paraId="3E59BA23" w14:textId="1BA9E904" w:rsidR="43A25152" w:rsidRPr="009247FA" w:rsidRDefault="0059C0ED" w:rsidP="0059C0ED">
      <w:pPr>
        <w:spacing w:after="200" w:line="360" w:lineRule="auto"/>
        <w:ind w:left="720"/>
        <w:rPr>
          <w:color w:val="000000" w:themeColor="text1"/>
          <w:sz w:val="24"/>
          <w:szCs w:val="24"/>
          <w:lang w:val="en-US"/>
        </w:rPr>
      </w:pPr>
      <w:proofErr w:type="spellStart"/>
      <w:r w:rsidRPr="0059C0ED">
        <w:rPr>
          <w:color w:val="000000" w:themeColor="text1"/>
          <w:sz w:val="24"/>
          <w:szCs w:val="24"/>
        </w:rPr>
        <w:t>Ляшевская</w:t>
      </w:r>
      <w:proofErr w:type="spellEnd"/>
      <w:r w:rsidRPr="0059C0ED">
        <w:rPr>
          <w:color w:val="000000" w:themeColor="text1"/>
          <w:sz w:val="24"/>
          <w:szCs w:val="24"/>
        </w:rPr>
        <w:t xml:space="preserve">, Шаров 2009 – Электронная версия издания: О. Н. </w:t>
      </w:r>
      <w:proofErr w:type="spellStart"/>
      <w:r w:rsidRPr="0059C0ED">
        <w:rPr>
          <w:color w:val="000000" w:themeColor="text1"/>
          <w:sz w:val="24"/>
          <w:szCs w:val="24"/>
        </w:rPr>
        <w:t>Ляшевская</w:t>
      </w:r>
      <w:proofErr w:type="spellEnd"/>
      <w:r w:rsidRPr="0059C0ED">
        <w:rPr>
          <w:color w:val="000000" w:themeColor="text1"/>
          <w:sz w:val="24"/>
          <w:szCs w:val="24"/>
        </w:rPr>
        <w:t>, С. А. Шаров, Частотный словарь современного русского языка (на материалах Национального корпуса русского языка). М</w:t>
      </w:r>
      <w:r w:rsidRPr="009247FA">
        <w:rPr>
          <w:color w:val="000000" w:themeColor="text1"/>
          <w:sz w:val="24"/>
          <w:szCs w:val="24"/>
          <w:lang w:val="en-US"/>
        </w:rPr>
        <w:t xml:space="preserve">.: </w:t>
      </w:r>
      <w:r w:rsidRPr="0059C0ED">
        <w:rPr>
          <w:color w:val="000000" w:themeColor="text1"/>
          <w:sz w:val="24"/>
          <w:szCs w:val="24"/>
        </w:rPr>
        <w:t>Азбуковник</w:t>
      </w:r>
      <w:r w:rsidRPr="009247FA">
        <w:rPr>
          <w:color w:val="000000" w:themeColor="text1"/>
          <w:sz w:val="24"/>
          <w:szCs w:val="24"/>
          <w:lang w:val="en-US"/>
        </w:rPr>
        <w:t xml:space="preserve">, 2009. </w:t>
      </w:r>
      <w:hyperlink r:id="rId19">
        <w:r w:rsidRPr="009247FA">
          <w:rPr>
            <w:rStyle w:val="Hyperlink"/>
            <w:color w:val="000000" w:themeColor="text1"/>
            <w:sz w:val="24"/>
            <w:szCs w:val="24"/>
            <w:lang w:val="en-US"/>
          </w:rPr>
          <w:t>http://dict.ruslang.ru/freq.php</w:t>
        </w:r>
      </w:hyperlink>
      <w:r w:rsidRPr="009247FA">
        <w:rPr>
          <w:color w:val="000000" w:themeColor="text1"/>
          <w:sz w:val="24"/>
          <w:szCs w:val="24"/>
          <w:lang w:val="en-US"/>
        </w:rPr>
        <w:t xml:space="preserve"> </w:t>
      </w:r>
    </w:p>
    <w:p w14:paraId="2BB83F8C" w14:textId="1D5EF2A2" w:rsidR="43A25152" w:rsidRPr="009247FA" w:rsidRDefault="0059C0ED" w:rsidP="0059C0ED">
      <w:pPr>
        <w:spacing w:after="200" w:line="360" w:lineRule="auto"/>
        <w:ind w:left="720"/>
        <w:rPr>
          <w:color w:val="000000" w:themeColor="text1"/>
          <w:sz w:val="24"/>
          <w:szCs w:val="24"/>
          <w:lang w:val="en-US"/>
        </w:rPr>
      </w:pPr>
      <w:r w:rsidRPr="009247FA">
        <w:rPr>
          <w:color w:val="000000" w:themeColor="text1"/>
          <w:sz w:val="24"/>
          <w:szCs w:val="24"/>
          <w:lang w:val="en-US"/>
        </w:rPr>
        <w:t xml:space="preserve">Anh et al. 2017 – Anh L. T., </w:t>
      </w:r>
      <w:proofErr w:type="spellStart"/>
      <w:r w:rsidRPr="009247FA">
        <w:rPr>
          <w:color w:val="000000" w:themeColor="text1"/>
          <w:sz w:val="24"/>
          <w:szCs w:val="24"/>
          <w:lang w:val="en-US"/>
        </w:rPr>
        <w:t>Arkhipov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 M. Y., </w:t>
      </w:r>
      <w:proofErr w:type="spellStart"/>
      <w:r w:rsidRPr="009247FA">
        <w:rPr>
          <w:color w:val="000000" w:themeColor="text1"/>
          <w:sz w:val="24"/>
          <w:szCs w:val="24"/>
          <w:lang w:val="en-US"/>
        </w:rPr>
        <w:t>Burtsev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 M. S. Application of a Hybrid Bi-LSTM-CRF model to the task of Russian Named Entity Recognition. </w:t>
      </w:r>
      <w:hyperlink r:id="rId20">
        <w:r w:rsidRPr="009247FA">
          <w:rPr>
            <w:rStyle w:val="Hyperlink"/>
            <w:color w:val="000000" w:themeColor="text1"/>
            <w:sz w:val="24"/>
            <w:szCs w:val="24"/>
            <w:lang w:val="en-US"/>
          </w:rPr>
          <w:t>https://arxiv.org/pdf/1709.09686.pdf</w:t>
        </w:r>
      </w:hyperlink>
    </w:p>
    <w:p w14:paraId="0B01DEE0" w14:textId="28047016" w:rsidR="43A25152" w:rsidRPr="009247FA" w:rsidRDefault="0059C0ED" w:rsidP="0059C0ED">
      <w:pPr>
        <w:spacing w:after="200" w:line="360" w:lineRule="auto"/>
        <w:ind w:left="720"/>
        <w:rPr>
          <w:color w:val="000000" w:themeColor="text1"/>
          <w:sz w:val="24"/>
          <w:szCs w:val="24"/>
          <w:lang w:val="en-US"/>
        </w:rPr>
      </w:pPr>
      <w:proofErr w:type="spellStart"/>
      <w:r w:rsidRPr="009247FA">
        <w:rPr>
          <w:color w:val="000000" w:themeColor="text1"/>
          <w:sz w:val="24"/>
          <w:szCs w:val="24"/>
          <w:lang w:val="en-US"/>
        </w:rPr>
        <w:t>Gareev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 et al. 2013 – </w:t>
      </w:r>
      <w:proofErr w:type="spellStart"/>
      <w:r w:rsidRPr="009247FA">
        <w:rPr>
          <w:color w:val="000000" w:themeColor="text1"/>
          <w:sz w:val="24"/>
          <w:szCs w:val="24"/>
          <w:lang w:val="en-US"/>
        </w:rPr>
        <w:t>Rinat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47FA">
        <w:rPr>
          <w:color w:val="000000" w:themeColor="text1"/>
          <w:sz w:val="24"/>
          <w:szCs w:val="24"/>
          <w:lang w:val="en-US"/>
        </w:rPr>
        <w:t>Gareev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, Maksim </w:t>
      </w:r>
      <w:proofErr w:type="spellStart"/>
      <w:r w:rsidRPr="009247FA">
        <w:rPr>
          <w:color w:val="000000" w:themeColor="text1"/>
          <w:sz w:val="24"/>
          <w:szCs w:val="24"/>
          <w:lang w:val="en-US"/>
        </w:rPr>
        <w:t>Tkachenko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, Valery </w:t>
      </w:r>
      <w:proofErr w:type="spellStart"/>
      <w:r w:rsidRPr="009247FA">
        <w:rPr>
          <w:color w:val="000000" w:themeColor="text1"/>
          <w:sz w:val="24"/>
          <w:szCs w:val="24"/>
          <w:lang w:val="en-US"/>
        </w:rPr>
        <w:t>Solovyev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, Andrey </w:t>
      </w:r>
      <w:proofErr w:type="spellStart"/>
      <w:r w:rsidRPr="009247FA">
        <w:rPr>
          <w:color w:val="000000" w:themeColor="text1"/>
          <w:sz w:val="24"/>
          <w:szCs w:val="24"/>
          <w:lang w:val="en-US"/>
        </w:rPr>
        <w:t>Simanovsky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, Vladimir Ivanov: Introducing Baselines for Russian Named Entity Recognition. </w:t>
      </w:r>
      <w:r w:rsidRPr="009247FA">
        <w:rPr>
          <w:i/>
          <w:iCs/>
          <w:color w:val="000000" w:themeColor="text1"/>
          <w:sz w:val="24"/>
          <w:szCs w:val="24"/>
          <w:lang w:val="en-US"/>
        </w:rPr>
        <w:t>Computational Linguistics and Intelligent Text Processing</w:t>
      </w:r>
      <w:r w:rsidRPr="009247FA">
        <w:rPr>
          <w:color w:val="000000" w:themeColor="text1"/>
          <w:sz w:val="24"/>
          <w:szCs w:val="24"/>
          <w:lang w:val="en-US"/>
        </w:rPr>
        <w:t>. 2013. P. 329-342</w:t>
      </w:r>
    </w:p>
    <w:p w14:paraId="7F769E0E" w14:textId="552C9959" w:rsidR="0059C0ED" w:rsidRPr="009247FA" w:rsidRDefault="0059C0ED" w:rsidP="0059C0ED">
      <w:pPr>
        <w:spacing w:after="200" w:line="360" w:lineRule="auto"/>
        <w:ind w:left="720"/>
        <w:rPr>
          <w:i/>
          <w:iCs/>
          <w:color w:val="000000" w:themeColor="text1"/>
          <w:sz w:val="24"/>
          <w:szCs w:val="24"/>
          <w:lang w:val="en-US"/>
        </w:rPr>
      </w:pPr>
      <w:proofErr w:type="spellStart"/>
      <w:r w:rsidRPr="009247FA">
        <w:rPr>
          <w:color w:val="000000" w:themeColor="text1"/>
          <w:sz w:val="24"/>
          <w:szCs w:val="24"/>
          <w:lang w:val="en-US"/>
        </w:rPr>
        <w:t>Korobov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, 2015 – </w:t>
      </w:r>
      <w:proofErr w:type="spellStart"/>
      <w:r w:rsidRPr="009247FA">
        <w:rPr>
          <w:color w:val="000000" w:themeColor="text1"/>
          <w:sz w:val="24"/>
          <w:szCs w:val="24"/>
          <w:lang w:val="en-US"/>
        </w:rPr>
        <w:t>Korobov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 M.: Morphological Analyzer and Generator for Russian and Ukrainian Languages. </w:t>
      </w:r>
      <w:r w:rsidRPr="009247FA">
        <w:rPr>
          <w:i/>
          <w:iCs/>
          <w:color w:val="000000" w:themeColor="text1"/>
          <w:sz w:val="24"/>
          <w:szCs w:val="24"/>
          <w:lang w:val="en-US"/>
        </w:rPr>
        <w:t xml:space="preserve">Analysis </w:t>
      </w:r>
      <w:proofErr w:type="gramStart"/>
      <w:r w:rsidRPr="009247FA">
        <w:rPr>
          <w:i/>
          <w:iCs/>
          <w:color w:val="000000" w:themeColor="text1"/>
          <w:sz w:val="24"/>
          <w:szCs w:val="24"/>
          <w:lang w:val="en-US"/>
        </w:rPr>
        <w:t>of  Images</w:t>
      </w:r>
      <w:proofErr w:type="gramEnd"/>
      <w:r w:rsidRPr="009247FA">
        <w:rPr>
          <w:i/>
          <w:iCs/>
          <w:color w:val="000000" w:themeColor="text1"/>
          <w:sz w:val="24"/>
          <w:szCs w:val="24"/>
          <w:lang w:val="en-US"/>
        </w:rPr>
        <w:t>, Social Networks and Texts.</w:t>
      </w:r>
      <w:r w:rsidRPr="009247FA">
        <w:rPr>
          <w:color w:val="000000" w:themeColor="text1"/>
          <w:sz w:val="24"/>
          <w:szCs w:val="24"/>
          <w:lang w:val="en-US"/>
        </w:rPr>
        <w:t xml:space="preserve"> P. 320-332 (2015).</w:t>
      </w:r>
    </w:p>
    <w:p w14:paraId="0875B710" w14:textId="277664B7" w:rsidR="43A25152" w:rsidRPr="009247FA" w:rsidRDefault="0059C0ED" w:rsidP="0059C0ED">
      <w:pPr>
        <w:spacing w:after="200" w:line="360" w:lineRule="auto"/>
        <w:ind w:left="720"/>
        <w:rPr>
          <w:color w:val="000000" w:themeColor="text1"/>
          <w:sz w:val="24"/>
          <w:szCs w:val="24"/>
          <w:lang w:val="en-US"/>
        </w:rPr>
      </w:pPr>
      <w:proofErr w:type="spellStart"/>
      <w:r w:rsidRPr="009247FA">
        <w:rPr>
          <w:color w:val="000000" w:themeColor="text1"/>
          <w:sz w:val="24"/>
          <w:szCs w:val="24"/>
          <w:lang w:val="en-US"/>
        </w:rPr>
        <w:t>Starostin</w:t>
      </w:r>
      <w:proofErr w:type="spellEnd"/>
      <w:r w:rsidRPr="009247FA">
        <w:rPr>
          <w:color w:val="000000" w:themeColor="text1"/>
          <w:sz w:val="24"/>
          <w:szCs w:val="24"/>
          <w:lang w:val="en-US"/>
        </w:rPr>
        <w:t xml:space="preserve"> et al. 2016 – </w:t>
      </w:r>
      <w:proofErr w:type="spellStart"/>
      <w:r w:rsidRPr="009247FA">
        <w:rPr>
          <w:color w:val="auto"/>
          <w:sz w:val="24"/>
          <w:szCs w:val="24"/>
          <w:lang w:val="en-US"/>
        </w:rPr>
        <w:t>Starostin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A. S., </w:t>
      </w:r>
      <w:proofErr w:type="spellStart"/>
      <w:r w:rsidRPr="009247FA">
        <w:rPr>
          <w:color w:val="auto"/>
          <w:sz w:val="24"/>
          <w:szCs w:val="24"/>
          <w:lang w:val="en-US"/>
        </w:rPr>
        <w:t>Bocharov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V. V., </w:t>
      </w:r>
      <w:proofErr w:type="spellStart"/>
      <w:r w:rsidRPr="009247FA">
        <w:rPr>
          <w:color w:val="auto"/>
          <w:sz w:val="24"/>
          <w:szCs w:val="24"/>
          <w:lang w:val="en-US"/>
        </w:rPr>
        <w:t>Alexeeva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S. V., </w:t>
      </w:r>
      <w:proofErr w:type="spellStart"/>
      <w:r w:rsidRPr="009247FA">
        <w:rPr>
          <w:color w:val="auto"/>
          <w:sz w:val="24"/>
          <w:szCs w:val="24"/>
          <w:lang w:val="en-US"/>
        </w:rPr>
        <w:t>Bodrova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A. A., </w:t>
      </w:r>
      <w:proofErr w:type="spellStart"/>
      <w:r w:rsidRPr="009247FA">
        <w:rPr>
          <w:color w:val="auto"/>
          <w:sz w:val="24"/>
          <w:szCs w:val="24"/>
          <w:lang w:val="en-US"/>
        </w:rPr>
        <w:t>Chuchunkov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A. S., </w:t>
      </w:r>
      <w:proofErr w:type="spellStart"/>
      <w:r w:rsidRPr="009247FA">
        <w:rPr>
          <w:color w:val="auto"/>
          <w:sz w:val="24"/>
          <w:szCs w:val="24"/>
          <w:lang w:val="en-US"/>
        </w:rPr>
        <w:t>Dzhumaev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S. S., </w:t>
      </w:r>
      <w:proofErr w:type="spellStart"/>
      <w:r w:rsidRPr="009247FA">
        <w:rPr>
          <w:color w:val="auto"/>
          <w:sz w:val="24"/>
          <w:szCs w:val="24"/>
          <w:lang w:val="en-US"/>
        </w:rPr>
        <w:t>Efimenko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I. V., </w:t>
      </w:r>
      <w:proofErr w:type="spellStart"/>
      <w:r w:rsidRPr="009247FA">
        <w:rPr>
          <w:color w:val="auto"/>
          <w:sz w:val="24"/>
          <w:szCs w:val="24"/>
          <w:lang w:val="en-US"/>
        </w:rPr>
        <w:t>Granovsky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D. V., </w:t>
      </w:r>
      <w:proofErr w:type="spellStart"/>
      <w:r w:rsidRPr="009247FA">
        <w:rPr>
          <w:color w:val="auto"/>
          <w:sz w:val="24"/>
          <w:szCs w:val="24"/>
          <w:lang w:val="en-US"/>
        </w:rPr>
        <w:t>Khoroshevsky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V. F., Krylova I. V., </w:t>
      </w:r>
      <w:proofErr w:type="spellStart"/>
      <w:r w:rsidRPr="009247FA">
        <w:rPr>
          <w:color w:val="auto"/>
          <w:sz w:val="24"/>
          <w:szCs w:val="24"/>
          <w:lang w:val="en-US"/>
        </w:rPr>
        <w:t>Nikolaeva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M. A., </w:t>
      </w:r>
      <w:proofErr w:type="spellStart"/>
      <w:r w:rsidRPr="009247FA">
        <w:rPr>
          <w:color w:val="auto"/>
          <w:sz w:val="24"/>
          <w:szCs w:val="24"/>
          <w:lang w:val="en-US"/>
        </w:rPr>
        <w:t>Smurov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I. M., </w:t>
      </w:r>
      <w:proofErr w:type="spellStart"/>
      <w:r w:rsidRPr="009247FA">
        <w:rPr>
          <w:color w:val="auto"/>
          <w:sz w:val="24"/>
          <w:szCs w:val="24"/>
          <w:lang w:val="en-US"/>
        </w:rPr>
        <w:t>Toldova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S. Y.: </w:t>
      </w:r>
      <w:proofErr w:type="spellStart"/>
      <w:r w:rsidRPr="009247FA">
        <w:rPr>
          <w:color w:val="auto"/>
          <w:sz w:val="24"/>
          <w:szCs w:val="24"/>
          <w:lang w:val="en-US"/>
        </w:rPr>
        <w:t>FactRuEval</w:t>
      </w:r>
      <w:proofErr w:type="spellEnd"/>
      <w:r w:rsidRPr="009247FA">
        <w:rPr>
          <w:color w:val="auto"/>
          <w:sz w:val="24"/>
          <w:szCs w:val="24"/>
          <w:lang w:val="en-US"/>
        </w:rPr>
        <w:t xml:space="preserve"> 2016: Evaluation of Named Entity Recognition and Fact Extraction Systems for Russian. </w:t>
      </w:r>
      <w:r w:rsidRPr="009247FA">
        <w:rPr>
          <w:i/>
          <w:iCs/>
          <w:color w:val="auto"/>
          <w:sz w:val="24"/>
          <w:szCs w:val="24"/>
          <w:lang w:val="en-US"/>
        </w:rPr>
        <w:t>Computational Linguistics and Intellectual Technologies: Proceedings of the International Conference “Dialogue 2016”</w:t>
      </w:r>
    </w:p>
    <w:p w14:paraId="3196A9EF" w14:textId="785E4E66" w:rsidR="011DCB74" w:rsidRPr="009247FA" w:rsidRDefault="011DCB74" w:rsidP="43A25152">
      <w:pPr>
        <w:spacing w:after="200" w:line="360" w:lineRule="auto"/>
        <w:ind w:left="720"/>
        <w:jc w:val="both"/>
        <w:rPr>
          <w:color w:val="000000" w:themeColor="text1"/>
          <w:sz w:val="24"/>
          <w:szCs w:val="24"/>
          <w:lang w:val="en-US"/>
        </w:rPr>
      </w:pPr>
      <w:r w:rsidRPr="009247FA">
        <w:rPr>
          <w:sz w:val="24"/>
          <w:szCs w:val="24"/>
          <w:lang w:val="en-US"/>
        </w:rPr>
        <w:br w:type="page"/>
      </w:r>
    </w:p>
    <w:p w14:paraId="2F692CBD" w14:textId="08B27AAE" w:rsidR="011DCB74" w:rsidRDefault="5EA17B3B" w:rsidP="43A25152">
      <w:pPr>
        <w:pStyle w:val="ListParagraph"/>
        <w:numPr>
          <w:ilvl w:val="0"/>
          <w:numId w:val="3"/>
        </w:numPr>
        <w:spacing w:after="200" w:line="360" w:lineRule="auto"/>
        <w:rPr>
          <w:b/>
          <w:bCs/>
          <w:color w:val="000000" w:themeColor="text1"/>
          <w:sz w:val="24"/>
          <w:szCs w:val="24"/>
        </w:rPr>
      </w:pPr>
      <w:r w:rsidRPr="5EA17B3B">
        <w:rPr>
          <w:b/>
          <w:bCs/>
          <w:color w:val="000000" w:themeColor="text1"/>
          <w:sz w:val="24"/>
          <w:szCs w:val="24"/>
        </w:rPr>
        <w:lastRenderedPageBreak/>
        <w:t>Приложение.</w:t>
      </w:r>
    </w:p>
    <w:p w14:paraId="18E48A5F" w14:textId="5AE12241" w:rsidR="011DCB74" w:rsidRDefault="43A25152" w:rsidP="43A25152">
      <w:pPr>
        <w:spacing w:after="200" w:line="360" w:lineRule="auto"/>
        <w:ind w:left="360"/>
        <w:rPr>
          <w:sz w:val="24"/>
          <w:szCs w:val="24"/>
        </w:rPr>
      </w:pPr>
      <w:r w:rsidRPr="43A25152">
        <w:rPr>
          <w:sz w:val="24"/>
          <w:szCs w:val="24"/>
        </w:rPr>
        <w:t xml:space="preserve">Код программы расположен по адресу: </w:t>
      </w:r>
      <w:hyperlink r:id="rId21">
        <w:r w:rsidRPr="43A25152">
          <w:rPr>
            <w:rStyle w:val="Hyperlink"/>
            <w:sz w:val="24"/>
            <w:szCs w:val="24"/>
          </w:rPr>
          <w:t>https://github.com/vyhuholl/course_work_3rd_year</w:t>
        </w:r>
      </w:hyperlink>
      <w:r w:rsidRPr="43A25152">
        <w:rPr>
          <w:sz w:val="24"/>
          <w:szCs w:val="24"/>
        </w:rPr>
        <w:t xml:space="preserve"> .</w:t>
      </w:r>
    </w:p>
    <w:p w14:paraId="4EFF9DF4" w14:textId="0FAF3526" w:rsidR="011DCB74" w:rsidRDefault="43A25152" w:rsidP="43A25152">
      <w:pPr>
        <w:spacing w:after="200" w:line="360" w:lineRule="auto"/>
        <w:ind w:left="360"/>
        <w:rPr>
          <w:sz w:val="24"/>
          <w:szCs w:val="24"/>
        </w:rPr>
      </w:pPr>
      <w:r w:rsidRPr="43A25152">
        <w:rPr>
          <w:sz w:val="24"/>
          <w:szCs w:val="24"/>
        </w:rPr>
        <w:t xml:space="preserve">Корпус газетных текстов (в формате </w:t>
      </w:r>
      <w:proofErr w:type="spellStart"/>
      <w:r w:rsidRPr="43A25152">
        <w:rPr>
          <w:sz w:val="24"/>
          <w:szCs w:val="24"/>
        </w:rPr>
        <w:t>pkl</w:t>
      </w:r>
      <w:proofErr w:type="spellEnd"/>
      <w:r w:rsidRPr="43A25152">
        <w:rPr>
          <w:sz w:val="24"/>
          <w:szCs w:val="24"/>
        </w:rPr>
        <w:t xml:space="preserve">) расположен по адресу: </w:t>
      </w:r>
      <w:hyperlink r:id="rId22">
        <w:r w:rsidRPr="43A25152">
          <w:rPr>
            <w:rStyle w:val="Hyperlink"/>
            <w:sz w:val="24"/>
            <w:szCs w:val="24"/>
          </w:rPr>
          <w:t>https://drive.google.com/open?id=1I-R4mPcYgjYFkyzNyWazOoikBtSSOxPV</w:t>
        </w:r>
      </w:hyperlink>
      <w:r w:rsidRPr="43A25152">
        <w:rPr>
          <w:sz w:val="24"/>
          <w:szCs w:val="24"/>
        </w:rPr>
        <w:t xml:space="preserve"> .</w:t>
      </w:r>
    </w:p>
    <w:p w14:paraId="4765DFF1" w14:textId="48029F44" w:rsidR="2731228F" w:rsidRDefault="2731228F" w:rsidP="2731228F">
      <w:pPr>
        <w:spacing w:after="200" w:line="360" w:lineRule="auto"/>
        <w:ind w:left="360"/>
        <w:rPr>
          <w:sz w:val="24"/>
          <w:szCs w:val="24"/>
        </w:rPr>
      </w:pPr>
      <w:r w:rsidRPr="2731228F">
        <w:rPr>
          <w:sz w:val="24"/>
          <w:szCs w:val="24"/>
        </w:rPr>
        <w:t xml:space="preserve">Инвертированный индекс корпуса (в формате </w:t>
      </w:r>
      <w:proofErr w:type="spellStart"/>
      <w:r w:rsidRPr="2731228F">
        <w:rPr>
          <w:sz w:val="24"/>
          <w:szCs w:val="24"/>
        </w:rPr>
        <w:t>pkl</w:t>
      </w:r>
      <w:proofErr w:type="spellEnd"/>
      <w:r w:rsidRPr="2731228F">
        <w:rPr>
          <w:sz w:val="24"/>
          <w:szCs w:val="24"/>
        </w:rPr>
        <w:t xml:space="preserve">) расположен по адресу: </w:t>
      </w:r>
      <w:hyperlink r:id="rId23">
        <w:r w:rsidRPr="2731228F">
          <w:rPr>
            <w:rStyle w:val="Hyperlink"/>
            <w:sz w:val="24"/>
            <w:szCs w:val="24"/>
          </w:rPr>
          <w:t>https://drive.google.com/open?id=1ffqsJfb_UE0s5qGwtQxKj1Ni5rMRF6jg</w:t>
        </w:r>
      </w:hyperlink>
    </w:p>
    <w:p w14:paraId="03E129BC" w14:textId="77023208" w:rsidR="2731228F" w:rsidRDefault="5EA17B3B" w:rsidP="5EA17B3B">
      <w:pPr>
        <w:spacing w:after="200" w:line="360" w:lineRule="auto"/>
        <w:ind w:left="360"/>
        <w:rPr>
          <w:sz w:val="24"/>
          <w:szCs w:val="24"/>
        </w:rPr>
      </w:pPr>
      <w:r w:rsidRPr="5EA17B3B">
        <w:rPr>
          <w:sz w:val="24"/>
          <w:szCs w:val="24"/>
        </w:rPr>
        <w:t xml:space="preserve">Полученный автоматически список неологизмов расположен по адресу: </w:t>
      </w:r>
      <w:hyperlink r:id="rId24">
        <w:r w:rsidRPr="5EA17B3B">
          <w:rPr>
            <w:rStyle w:val="Hyperlink"/>
            <w:sz w:val="24"/>
            <w:szCs w:val="24"/>
          </w:rPr>
          <w:t>https://github.com/vyhuholl/course_work_3rd_year/blob/master/results.csv</w:t>
        </w:r>
      </w:hyperlink>
      <w:r w:rsidRPr="5EA17B3B">
        <w:rPr>
          <w:sz w:val="24"/>
          <w:szCs w:val="24"/>
        </w:rPr>
        <w:t xml:space="preserve"> .</w:t>
      </w:r>
    </w:p>
    <w:p w14:paraId="43BC5745" w14:textId="249E4FD3" w:rsidR="0059C0ED" w:rsidRDefault="0059C0ED" w:rsidP="0059C0ED">
      <w:pPr>
        <w:spacing w:after="200" w:line="360" w:lineRule="auto"/>
        <w:ind w:left="360"/>
        <w:rPr>
          <w:sz w:val="24"/>
          <w:szCs w:val="24"/>
        </w:rPr>
      </w:pPr>
      <w:r w:rsidRPr="0059C0ED">
        <w:rPr>
          <w:sz w:val="24"/>
          <w:szCs w:val="24"/>
        </w:rPr>
        <w:t xml:space="preserve">Графики вхождений каждого из неологизмов в корпус расположены по адресу: </w:t>
      </w:r>
      <w:hyperlink r:id="rId25">
        <w:r w:rsidRPr="0059C0ED">
          <w:rPr>
            <w:rStyle w:val="Hyperlink"/>
            <w:sz w:val="24"/>
            <w:szCs w:val="24"/>
          </w:rPr>
          <w:t>https://drive.google.com/open?id=1FAF-BNCHkLaKK3qOH22GEjcMR0g-n8-y</w:t>
        </w:r>
      </w:hyperlink>
      <w:r w:rsidRPr="0059C0ED">
        <w:rPr>
          <w:sz w:val="24"/>
          <w:szCs w:val="24"/>
        </w:rPr>
        <w:t xml:space="preserve"> </w:t>
      </w:r>
    </w:p>
    <w:sectPr w:rsidR="0059C0ED" w:rsidSect="009247F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B8638" w14:textId="77777777" w:rsidR="000B5166" w:rsidRDefault="000B5166" w:rsidP="009247FA">
      <w:r>
        <w:separator/>
      </w:r>
    </w:p>
  </w:endnote>
  <w:endnote w:type="continuationSeparator" w:id="0">
    <w:p w14:paraId="15904298" w14:textId="77777777" w:rsidR="000B5166" w:rsidRDefault="000B5166" w:rsidP="0092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63403949"/>
      <w:docPartObj>
        <w:docPartGallery w:val="Page Numbers (Bottom of Page)"/>
        <w:docPartUnique/>
      </w:docPartObj>
    </w:sdtPr>
    <w:sdtContent>
      <w:p w14:paraId="148560D6" w14:textId="54EB6E8B" w:rsidR="00244E51" w:rsidRDefault="00244E51" w:rsidP="009247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4A241" w14:textId="77777777" w:rsidR="00244E51" w:rsidRDefault="00244E51" w:rsidP="009247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9615281"/>
      <w:docPartObj>
        <w:docPartGallery w:val="Page Numbers (Bottom of Page)"/>
        <w:docPartUnique/>
      </w:docPartObj>
    </w:sdtPr>
    <w:sdtContent>
      <w:p w14:paraId="06AE96DD" w14:textId="7354DEA8" w:rsidR="00244E51" w:rsidRDefault="00244E51" w:rsidP="009247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12579D5" w14:textId="77777777" w:rsidR="00244E51" w:rsidRDefault="00244E51" w:rsidP="009247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4A57" w14:textId="77777777" w:rsidR="00244E51" w:rsidRDefault="00244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E3540" w14:textId="77777777" w:rsidR="000B5166" w:rsidRDefault="000B5166" w:rsidP="009247FA">
      <w:r>
        <w:separator/>
      </w:r>
    </w:p>
  </w:footnote>
  <w:footnote w:type="continuationSeparator" w:id="0">
    <w:p w14:paraId="59031A75" w14:textId="77777777" w:rsidR="000B5166" w:rsidRDefault="000B5166" w:rsidP="009247FA">
      <w:r>
        <w:continuationSeparator/>
      </w:r>
    </w:p>
  </w:footnote>
  <w:footnote w:id="1">
    <w:p w14:paraId="16C81E7C" w14:textId="708209A0" w:rsidR="00244E51" w:rsidRPr="00F31044" w:rsidRDefault="00244E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olor w:val="000000" w:themeColor="text1"/>
          <w:sz w:val="24"/>
          <w:szCs w:val="24"/>
        </w:rPr>
        <w:t>Метрика оценки качества предсказаний модели</w:t>
      </w:r>
      <w:r w:rsidRPr="00236C7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считающаяся по формуле 2 </w:t>
      </w:r>
      <w:r w:rsidRPr="00FF3A3A">
        <w:rPr>
          <w:color w:val="000000" w:themeColor="text1"/>
          <w:sz w:val="24"/>
          <w:szCs w:val="24"/>
        </w:rPr>
        <w:t>* (</w:t>
      </w:r>
      <w:r>
        <w:rPr>
          <w:i/>
          <w:iCs/>
          <w:color w:val="000000" w:themeColor="text1"/>
          <w:sz w:val="24"/>
          <w:szCs w:val="24"/>
          <w:lang w:val="en-US"/>
        </w:rPr>
        <w:t>precision</w:t>
      </w:r>
      <w:r w:rsidRPr="00FF3A3A">
        <w:rPr>
          <w:color w:val="000000" w:themeColor="text1"/>
          <w:sz w:val="24"/>
          <w:szCs w:val="24"/>
        </w:rPr>
        <w:t xml:space="preserve"> * </w:t>
      </w:r>
      <w:r>
        <w:rPr>
          <w:i/>
          <w:iCs/>
          <w:color w:val="000000" w:themeColor="text1"/>
          <w:sz w:val="24"/>
          <w:szCs w:val="24"/>
          <w:lang w:val="en-US"/>
        </w:rPr>
        <w:t>recall</w:t>
      </w:r>
      <w:r w:rsidRPr="00FF3A3A">
        <w:rPr>
          <w:color w:val="000000" w:themeColor="text1"/>
          <w:sz w:val="24"/>
          <w:szCs w:val="24"/>
        </w:rPr>
        <w:t>) / (</w:t>
      </w:r>
      <w:r>
        <w:rPr>
          <w:i/>
          <w:iCs/>
          <w:color w:val="000000" w:themeColor="text1"/>
          <w:sz w:val="24"/>
          <w:szCs w:val="24"/>
          <w:lang w:val="en-US"/>
        </w:rPr>
        <w:t>precision</w:t>
      </w:r>
      <w:r w:rsidRPr="00FF3A3A">
        <w:rPr>
          <w:i/>
          <w:iCs/>
          <w:color w:val="000000" w:themeColor="text1"/>
          <w:sz w:val="24"/>
          <w:szCs w:val="24"/>
        </w:rPr>
        <w:t xml:space="preserve"> </w:t>
      </w:r>
      <w:r w:rsidRPr="00FF3A3A">
        <w:rPr>
          <w:color w:val="000000" w:themeColor="text1"/>
          <w:sz w:val="24"/>
          <w:szCs w:val="24"/>
        </w:rPr>
        <w:t xml:space="preserve">+ </w:t>
      </w:r>
      <w:r>
        <w:rPr>
          <w:i/>
          <w:iCs/>
          <w:color w:val="000000" w:themeColor="text1"/>
          <w:sz w:val="24"/>
          <w:szCs w:val="24"/>
          <w:lang w:val="en-US"/>
        </w:rPr>
        <w:t>recall</w:t>
      </w:r>
      <w:r w:rsidRPr="00FF3A3A">
        <w:rPr>
          <w:color w:val="000000" w:themeColor="text1"/>
          <w:sz w:val="24"/>
          <w:szCs w:val="24"/>
        </w:rPr>
        <w:t xml:space="preserve">) , </w:t>
      </w:r>
      <w:r>
        <w:rPr>
          <w:color w:val="000000" w:themeColor="text1"/>
          <w:sz w:val="24"/>
          <w:szCs w:val="24"/>
        </w:rPr>
        <w:t xml:space="preserve">где </w:t>
      </w:r>
      <w:r>
        <w:rPr>
          <w:i/>
          <w:iCs/>
          <w:color w:val="000000" w:themeColor="text1"/>
          <w:sz w:val="24"/>
          <w:szCs w:val="24"/>
          <w:lang w:val="en-US"/>
        </w:rPr>
        <w:t>precision</w:t>
      </w:r>
      <w:r>
        <w:rPr>
          <w:color w:val="000000" w:themeColor="text1"/>
          <w:sz w:val="24"/>
          <w:szCs w:val="24"/>
        </w:rPr>
        <w:t xml:space="preserve"> – процент элементов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корректно определённых моделью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как правильные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среди всех элементов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определённых моделью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как правильные,</w:t>
      </w:r>
      <w:r w:rsidRPr="00F3104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а </w:t>
      </w:r>
      <w:r w:rsidRPr="00F31044">
        <w:rPr>
          <w:i/>
          <w:iCs/>
          <w:color w:val="000000" w:themeColor="text1"/>
          <w:sz w:val="24"/>
          <w:szCs w:val="24"/>
          <w:lang w:val="en-US"/>
        </w:rPr>
        <w:t>recall</w:t>
      </w:r>
      <w:r w:rsidRPr="00F31044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>процент элементов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определённых моделью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как правильные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среди всех элементов</w:t>
      </w:r>
      <w:r w:rsidRPr="00F31044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которые должны быть определены как правильные</w:t>
      </w:r>
      <w:r w:rsidRPr="00F31044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Чем ближе </w:t>
      </w:r>
      <w:r>
        <w:rPr>
          <w:color w:val="000000" w:themeColor="text1"/>
          <w:sz w:val="24"/>
          <w:szCs w:val="24"/>
          <w:lang w:val="en-US"/>
        </w:rPr>
        <w:t>F</w:t>
      </w:r>
      <w:r w:rsidRPr="00F31044">
        <w:rPr>
          <w:color w:val="000000" w:themeColor="text1"/>
          <w:sz w:val="24"/>
          <w:szCs w:val="24"/>
        </w:rPr>
        <w:t>1-</w:t>
      </w:r>
      <w:r>
        <w:rPr>
          <w:color w:val="000000" w:themeColor="text1"/>
          <w:sz w:val="24"/>
          <w:szCs w:val="24"/>
        </w:rPr>
        <w:t>мера к единице</w:t>
      </w:r>
      <w:r w:rsidRPr="00244E51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тем лучше</w:t>
      </w:r>
      <w:r w:rsidRPr="00244E51">
        <w:rPr>
          <w:color w:val="000000" w:themeColor="text1"/>
          <w:sz w:val="24"/>
          <w:szCs w:val="24"/>
        </w:rPr>
        <w:t>.</w:t>
      </w:r>
    </w:p>
  </w:footnote>
  <w:footnote w:id="2">
    <w:p w14:paraId="64809EEE" w14:textId="53F81E79" w:rsidR="00244E51" w:rsidRDefault="00244E51" w:rsidP="00121CF9">
      <w:pPr>
        <w:spacing w:after="200" w:line="360" w:lineRule="auto"/>
        <w:ind w:left="360" w:firstLine="360"/>
        <w:rPr>
          <w:color w:val="000000" w:themeColor="text1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5EA17B3B">
        <w:rPr>
          <w:color w:val="000000" w:themeColor="text1"/>
          <w:sz w:val="24"/>
          <w:szCs w:val="24"/>
        </w:rPr>
        <w:t xml:space="preserve">В библиотеке </w:t>
      </w:r>
      <w:proofErr w:type="spellStart"/>
      <w:r w:rsidRPr="5EA17B3B">
        <w:rPr>
          <w:color w:val="000000" w:themeColor="text1"/>
          <w:sz w:val="24"/>
          <w:szCs w:val="24"/>
        </w:rPr>
        <w:t>scipy</w:t>
      </w:r>
      <w:proofErr w:type="spellEnd"/>
      <w:r w:rsidRPr="5EA17B3B">
        <w:rPr>
          <w:color w:val="000000" w:themeColor="text1"/>
          <w:sz w:val="24"/>
          <w:szCs w:val="24"/>
        </w:rPr>
        <w:t xml:space="preserve"> существует метод </w:t>
      </w:r>
      <w:proofErr w:type="spellStart"/>
      <w:r w:rsidRPr="5EA17B3B">
        <w:rPr>
          <w:color w:val="000000" w:themeColor="text1"/>
          <w:sz w:val="24"/>
          <w:szCs w:val="24"/>
        </w:rPr>
        <w:t>spline</w:t>
      </w:r>
      <w:proofErr w:type="spellEnd"/>
      <w:r w:rsidRPr="5EA17B3B">
        <w:rPr>
          <w:color w:val="000000" w:themeColor="text1"/>
          <w:sz w:val="24"/>
          <w:szCs w:val="24"/>
        </w:rPr>
        <w:t>, предназначенный для сглаживания графиков, но он работает только тогда, когда по оси X числовые данные, а не даты</w:t>
      </w:r>
      <w:r>
        <w:rPr>
          <w:color w:val="000000" w:themeColor="text1"/>
          <w:sz w:val="24"/>
          <w:szCs w:val="24"/>
        </w:rPr>
        <w:t xml:space="preserve"> в формате </w:t>
      </w:r>
      <w:proofErr w:type="gramStart"/>
      <w:r>
        <w:rPr>
          <w:color w:val="000000" w:themeColor="text1"/>
          <w:sz w:val="24"/>
          <w:szCs w:val="24"/>
          <w:lang w:val="en-US"/>
        </w:rPr>
        <w:t>datetime</w:t>
      </w:r>
      <w:r w:rsidRPr="00244E51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  <w:lang w:val="en-US"/>
        </w:rPr>
        <w:t>date</w:t>
      </w:r>
      <w:proofErr w:type="gramEnd"/>
      <w:r w:rsidRPr="5EA17B3B">
        <w:rPr>
          <w:color w:val="000000" w:themeColor="text1"/>
          <w:sz w:val="24"/>
          <w:szCs w:val="24"/>
        </w:rPr>
        <w:t>, как в нашем случае.</w:t>
      </w:r>
    </w:p>
    <w:p w14:paraId="205BB7BB" w14:textId="2C7E262E" w:rsidR="00244E51" w:rsidRPr="00121CF9" w:rsidRDefault="00244E5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BDDA8" w14:textId="77777777" w:rsidR="00244E51" w:rsidRDefault="00244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00461" w14:textId="77777777" w:rsidR="00244E51" w:rsidRDefault="00244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FDD1" w14:textId="77777777" w:rsidR="00244E51" w:rsidRDefault="00244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B29"/>
    <w:multiLevelType w:val="hybridMultilevel"/>
    <w:tmpl w:val="358A5DAC"/>
    <w:lvl w:ilvl="0" w:tplc="FF88A19E">
      <w:start w:val="1"/>
      <w:numFmt w:val="decimal"/>
      <w:lvlText w:val="%1."/>
      <w:lvlJc w:val="left"/>
      <w:pPr>
        <w:ind w:left="720" w:hanging="360"/>
      </w:pPr>
    </w:lvl>
    <w:lvl w:ilvl="1" w:tplc="C6FE80C8">
      <w:start w:val="1"/>
      <w:numFmt w:val="lowerLetter"/>
      <w:lvlText w:val="%2."/>
      <w:lvlJc w:val="left"/>
      <w:pPr>
        <w:ind w:left="1440" w:hanging="360"/>
      </w:pPr>
    </w:lvl>
    <w:lvl w:ilvl="2" w:tplc="00309B14">
      <w:start w:val="1"/>
      <w:numFmt w:val="lowerRoman"/>
      <w:lvlText w:val="%3."/>
      <w:lvlJc w:val="right"/>
      <w:pPr>
        <w:ind w:left="2160" w:hanging="180"/>
      </w:pPr>
    </w:lvl>
    <w:lvl w:ilvl="3" w:tplc="B68EE5EC">
      <w:start w:val="1"/>
      <w:numFmt w:val="decimal"/>
      <w:lvlText w:val="%4."/>
      <w:lvlJc w:val="left"/>
      <w:pPr>
        <w:ind w:left="2880" w:hanging="360"/>
      </w:pPr>
    </w:lvl>
    <w:lvl w:ilvl="4" w:tplc="2110E60E">
      <w:start w:val="1"/>
      <w:numFmt w:val="lowerLetter"/>
      <w:lvlText w:val="%5."/>
      <w:lvlJc w:val="left"/>
      <w:pPr>
        <w:ind w:left="3600" w:hanging="360"/>
      </w:pPr>
    </w:lvl>
    <w:lvl w:ilvl="5" w:tplc="507E77C0">
      <w:start w:val="1"/>
      <w:numFmt w:val="lowerRoman"/>
      <w:lvlText w:val="%6."/>
      <w:lvlJc w:val="right"/>
      <w:pPr>
        <w:ind w:left="4320" w:hanging="180"/>
      </w:pPr>
    </w:lvl>
    <w:lvl w:ilvl="6" w:tplc="81C626B2">
      <w:start w:val="1"/>
      <w:numFmt w:val="decimal"/>
      <w:lvlText w:val="%7."/>
      <w:lvlJc w:val="left"/>
      <w:pPr>
        <w:ind w:left="5040" w:hanging="360"/>
      </w:pPr>
    </w:lvl>
    <w:lvl w:ilvl="7" w:tplc="DF9E3920">
      <w:start w:val="1"/>
      <w:numFmt w:val="lowerLetter"/>
      <w:lvlText w:val="%8."/>
      <w:lvlJc w:val="left"/>
      <w:pPr>
        <w:ind w:left="5760" w:hanging="360"/>
      </w:pPr>
    </w:lvl>
    <w:lvl w:ilvl="8" w:tplc="D070FA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42AEF"/>
    <w:multiLevelType w:val="hybridMultilevel"/>
    <w:tmpl w:val="9AAC6918"/>
    <w:lvl w:ilvl="0" w:tplc="28CED3A8">
      <w:start w:val="4"/>
      <w:numFmt w:val="decimal"/>
      <w:lvlText w:val="%1."/>
      <w:lvlJc w:val="left"/>
      <w:pPr>
        <w:ind w:left="720" w:hanging="360"/>
      </w:pPr>
    </w:lvl>
    <w:lvl w:ilvl="1" w:tplc="77F68006">
      <w:start w:val="1"/>
      <w:numFmt w:val="lowerLetter"/>
      <w:lvlText w:val="%2."/>
      <w:lvlJc w:val="left"/>
      <w:pPr>
        <w:ind w:left="1440" w:hanging="360"/>
      </w:pPr>
    </w:lvl>
    <w:lvl w:ilvl="2" w:tplc="E59C1C28">
      <w:start w:val="1"/>
      <w:numFmt w:val="lowerRoman"/>
      <w:lvlText w:val="%3."/>
      <w:lvlJc w:val="right"/>
      <w:pPr>
        <w:ind w:left="2160" w:hanging="180"/>
      </w:pPr>
    </w:lvl>
    <w:lvl w:ilvl="3" w:tplc="9BE630C2">
      <w:start w:val="1"/>
      <w:numFmt w:val="decimal"/>
      <w:lvlText w:val="%4."/>
      <w:lvlJc w:val="left"/>
      <w:pPr>
        <w:ind w:left="2880" w:hanging="360"/>
      </w:pPr>
    </w:lvl>
    <w:lvl w:ilvl="4" w:tplc="08620986">
      <w:start w:val="1"/>
      <w:numFmt w:val="lowerLetter"/>
      <w:lvlText w:val="%5."/>
      <w:lvlJc w:val="left"/>
      <w:pPr>
        <w:ind w:left="3600" w:hanging="360"/>
      </w:pPr>
    </w:lvl>
    <w:lvl w:ilvl="5" w:tplc="DA92B16A">
      <w:start w:val="1"/>
      <w:numFmt w:val="lowerRoman"/>
      <w:lvlText w:val="%6."/>
      <w:lvlJc w:val="right"/>
      <w:pPr>
        <w:ind w:left="4320" w:hanging="180"/>
      </w:pPr>
    </w:lvl>
    <w:lvl w:ilvl="6" w:tplc="A40C0790">
      <w:start w:val="1"/>
      <w:numFmt w:val="decimal"/>
      <w:lvlText w:val="%7."/>
      <w:lvlJc w:val="left"/>
      <w:pPr>
        <w:ind w:left="5040" w:hanging="360"/>
      </w:pPr>
    </w:lvl>
    <w:lvl w:ilvl="7" w:tplc="9B860736">
      <w:start w:val="1"/>
      <w:numFmt w:val="lowerLetter"/>
      <w:lvlText w:val="%8."/>
      <w:lvlJc w:val="left"/>
      <w:pPr>
        <w:ind w:left="5760" w:hanging="360"/>
      </w:pPr>
    </w:lvl>
    <w:lvl w:ilvl="8" w:tplc="179050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82E48"/>
    <w:multiLevelType w:val="hybridMultilevel"/>
    <w:tmpl w:val="69822B44"/>
    <w:lvl w:ilvl="0" w:tplc="27C61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247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18A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AC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48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C6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68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6B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A669F"/>
    <w:multiLevelType w:val="hybridMultilevel"/>
    <w:tmpl w:val="4472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CC9"/>
    <w:rsid w:val="00076AC2"/>
    <w:rsid w:val="00076FC1"/>
    <w:rsid w:val="000B5166"/>
    <w:rsid w:val="00121CF9"/>
    <w:rsid w:val="00154EB6"/>
    <w:rsid w:val="00225B64"/>
    <w:rsid w:val="00236C74"/>
    <w:rsid w:val="00244E51"/>
    <w:rsid w:val="00274CC9"/>
    <w:rsid w:val="00292A77"/>
    <w:rsid w:val="00380A29"/>
    <w:rsid w:val="0058284B"/>
    <w:rsid w:val="0059C0ED"/>
    <w:rsid w:val="005D6500"/>
    <w:rsid w:val="00600325"/>
    <w:rsid w:val="006341F3"/>
    <w:rsid w:val="006547A8"/>
    <w:rsid w:val="00797BD6"/>
    <w:rsid w:val="0091004F"/>
    <w:rsid w:val="009247FA"/>
    <w:rsid w:val="009438F9"/>
    <w:rsid w:val="00A534AC"/>
    <w:rsid w:val="00B26BE0"/>
    <w:rsid w:val="00B53805"/>
    <w:rsid w:val="00CA091C"/>
    <w:rsid w:val="00CC7334"/>
    <w:rsid w:val="00D97F7E"/>
    <w:rsid w:val="00E24F34"/>
    <w:rsid w:val="00EC513C"/>
    <w:rsid w:val="00EC60AF"/>
    <w:rsid w:val="00F31044"/>
    <w:rsid w:val="00F46615"/>
    <w:rsid w:val="00FF3A3A"/>
    <w:rsid w:val="011DCB74"/>
    <w:rsid w:val="03D80700"/>
    <w:rsid w:val="0557D4F2"/>
    <w:rsid w:val="074E3BD5"/>
    <w:rsid w:val="21E432D5"/>
    <w:rsid w:val="2731228F"/>
    <w:rsid w:val="375255CB"/>
    <w:rsid w:val="43A25152"/>
    <w:rsid w:val="43B2541D"/>
    <w:rsid w:val="5EA17B3B"/>
    <w:rsid w:val="6CACD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4FDCB8C"/>
  <w15:docId w15:val="{37631A1D-38A9-ED40-83BE-3008E37B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i/>
      <w:color w:val="4F81BD"/>
      <w:sz w:val="24"/>
    </w:rPr>
  </w:style>
  <w:style w:type="paragraph" w:customStyle="1" w:styleId="FR1">
    <w:name w:val="FR1"/>
    <w:rsid w:val="00380A29"/>
    <w:pPr>
      <w:widowControl w:val="0"/>
      <w:spacing w:before="480"/>
      <w:ind w:left="1680" w:right="200"/>
      <w:jc w:val="center"/>
    </w:pPr>
    <w:rPr>
      <w:b/>
      <w:color w:val="auto"/>
      <w:sz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47F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7FA"/>
  </w:style>
  <w:style w:type="paragraph" w:styleId="Footer">
    <w:name w:val="footer"/>
    <w:basedOn w:val="Normal"/>
    <w:link w:val="FooterChar"/>
    <w:uiPriority w:val="99"/>
    <w:unhideWhenUsed/>
    <w:rsid w:val="009247F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7FA"/>
  </w:style>
  <w:style w:type="paragraph" w:styleId="BalloonText">
    <w:name w:val="Balloon Text"/>
    <w:basedOn w:val="Normal"/>
    <w:link w:val="BalloonTextChar"/>
    <w:uiPriority w:val="99"/>
    <w:semiHidden/>
    <w:unhideWhenUsed/>
    <w:rsid w:val="009247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FA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247FA"/>
  </w:style>
  <w:style w:type="paragraph" w:styleId="TOCHeading">
    <w:name w:val="TOC Heading"/>
    <w:basedOn w:val="Heading1"/>
    <w:next w:val="Normal"/>
    <w:uiPriority w:val="39"/>
    <w:unhideWhenUsed/>
    <w:qFormat/>
    <w:rsid w:val="009247FA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47F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47FA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47FA"/>
    <w:pPr>
      <w:ind w:left="4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47FA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47FA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47FA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47FA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47FA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47FA"/>
    <w:pPr>
      <w:ind w:left="1600"/>
    </w:pPr>
    <w:rPr>
      <w:rFonts w:asciiTheme="minorHAnsi" w:hAnsi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1C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1CF9"/>
  </w:style>
  <w:style w:type="character" w:styleId="FootnoteReference">
    <w:name w:val="footnote reference"/>
    <w:basedOn w:val="DefaultParagraphFont"/>
    <w:uiPriority w:val="99"/>
    <w:semiHidden/>
    <w:unhideWhenUsed/>
    <w:rsid w:val="00121CF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0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epmipt/ner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vyhuholl/course_work_3rd_ye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scorpora.ru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rive.google.com/open?id=1FAF-BNCHkLaKK3qOH22GEjcMR0g-n8-y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arxiv.org/pdf/1709.09686.pdf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erfax.ru" TargetMode="External"/><Relationship Id="rId24" Type="http://schemas.openxmlformats.org/officeDocument/2006/relationships/hyperlink" Target="https://github.com/vyhuholl/course_work_3rd_year/blob/master/results.csv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abinform.ru/pub/named_entities/descr_ne.htm" TargetMode="External"/><Relationship Id="rId23" Type="http://schemas.openxmlformats.org/officeDocument/2006/relationships/hyperlink" Target="https://drive.google.com/open?id=1ffqsJfb_UE0s5qGwtQxKj1Ni5rMRF6jg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znak.com" TargetMode="External"/><Relationship Id="rId19" Type="http://schemas.openxmlformats.org/officeDocument/2006/relationships/hyperlink" Target="http://dict.ruslang.ru/freq.php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polit.ru/" TargetMode="External"/><Relationship Id="rId14" Type="http://schemas.openxmlformats.org/officeDocument/2006/relationships/hyperlink" Target="https://github.com/dialogue-evaluation/factRuEval-2016" TargetMode="External"/><Relationship Id="rId22" Type="http://schemas.openxmlformats.org/officeDocument/2006/relationships/hyperlink" Target="https://drive.google.com/open?id=1I-R4mPcYgjYFkyzNyWazOoikBtSSOxPV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len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DBC11-31F7-0541-8906-34026A9B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2642</Words>
  <Characters>17892</Characters>
  <Application>Microsoft Office Word</Application>
  <DocSecurity>0</DocSecurity>
  <Lines>350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Титульный лист курсовой работы (Лингвистика).docx</vt:lpstr>
    </vt:vector>
  </TitlesOfParts>
  <Company/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курсовой работы (Лингвистика).docx</dc:title>
  <dc:creator>Евтеева Юлия Юрьевна</dc:creator>
  <cp:lastModifiedBy>Пичужкина Ольга Валерьевна</cp:lastModifiedBy>
  <cp:revision>17</cp:revision>
  <dcterms:created xsi:type="dcterms:W3CDTF">2017-10-16T17:25:00Z</dcterms:created>
  <dcterms:modified xsi:type="dcterms:W3CDTF">2019-05-22T09:01:00Z</dcterms:modified>
</cp:coreProperties>
</file>