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23E9F" w14:textId="77777777" w:rsidR="00FB45B9" w:rsidRPr="00FB45B9" w:rsidRDefault="00FB45B9" w:rsidP="00FB45B9">
      <w:pPr>
        <w:outlineLvl w:val="0"/>
        <w:rPr>
          <w:rFonts w:ascii="Source Sans Pro" w:eastAsia="Times New Roman" w:hAnsi="Source Sans Pro" w:cs="Arial"/>
          <w:color w:val="1F1F1F"/>
          <w:spacing w:val="-2"/>
          <w:kern w:val="36"/>
          <w:sz w:val="48"/>
          <w:szCs w:val="48"/>
          <w:lang w:eastAsia="en-GB"/>
        </w:rPr>
      </w:pPr>
      <w:r w:rsidRPr="00FB45B9">
        <w:rPr>
          <w:rFonts w:ascii="Source Sans Pro" w:eastAsia="Times New Roman" w:hAnsi="Source Sans Pro" w:cs="Arial"/>
          <w:color w:val="1F1F1F"/>
          <w:spacing w:val="-2"/>
          <w:kern w:val="36"/>
          <w:sz w:val="48"/>
          <w:szCs w:val="48"/>
          <w:lang w:eastAsia="en-GB"/>
        </w:rPr>
        <w:t>Lesson Summary</w:t>
      </w:r>
    </w:p>
    <w:p w14:paraId="62494761" w14:textId="77777777" w:rsidR="00FB45B9" w:rsidRPr="00FB45B9" w:rsidRDefault="00FB45B9" w:rsidP="00FB45B9">
      <w:pPr>
        <w:spacing w:after="240"/>
        <w:rPr>
          <w:rFonts w:ascii="Source Sans Pro" w:eastAsia="Times New Roman" w:hAnsi="Source Sans Pro" w:cs="Arial"/>
          <w:color w:val="1F1F1F"/>
          <w:sz w:val="21"/>
          <w:szCs w:val="21"/>
          <w:lang w:eastAsia="en-GB"/>
        </w:rPr>
      </w:pPr>
      <w:r w:rsidRPr="00FB45B9">
        <w:rPr>
          <w:rFonts w:ascii="Source Sans Pro" w:eastAsia="Times New Roman" w:hAnsi="Source Sans Pro" w:cs="Arial"/>
          <w:color w:val="1F1F1F"/>
          <w:sz w:val="21"/>
          <w:szCs w:val="21"/>
          <w:lang w:eastAsia="en-GB"/>
        </w:rPr>
        <w:t>In this lesson, you have learned how to:</w:t>
      </w:r>
    </w:p>
    <w:p w14:paraId="30444A7A" w14:textId="77777777" w:rsidR="00FB45B9" w:rsidRPr="00FB45B9" w:rsidRDefault="00FB45B9" w:rsidP="00FB45B9">
      <w:pPr>
        <w:spacing w:after="240"/>
        <w:rPr>
          <w:rFonts w:ascii="Source Sans Pro" w:eastAsia="Times New Roman" w:hAnsi="Source Sans Pro" w:cs="Arial"/>
          <w:color w:val="1F1F1F"/>
          <w:sz w:val="21"/>
          <w:szCs w:val="21"/>
          <w:lang w:eastAsia="en-GB"/>
        </w:rPr>
      </w:pPr>
      <w:r w:rsidRPr="00FB45B9">
        <w:rPr>
          <w:rFonts w:ascii="unset" w:eastAsia="Times New Roman" w:hAnsi="unset" w:cs="Arial"/>
          <w:b/>
          <w:bCs/>
          <w:color w:val="1F1F1F"/>
          <w:sz w:val="21"/>
          <w:szCs w:val="21"/>
          <w:lang w:eastAsia="en-GB"/>
        </w:rPr>
        <w:t xml:space="preserve">Define the explanatory variable and the response variable: </w:t>
      </w:r>
      <w:r w:rsidRPr="00FB45B9">
        <w:rPr>
          <w:rFonts w:ascii="Source Sans Pro" w:eastAsia="Times New Roman" w:hAnsi="Source Sans Pro" w:cs="Arial"/>
          <w:color w:val="1F1F1F"/>
          <w:sz w:val="21"/>
          <w:szCs w:val="21"/>
          <w:lang w:eastAsia="en-GB"/>
        </w:rPr>
        <w:t>Define the response variable (y) as the focus of the experiment and the explanatory variable (x) as a variable used to explain the change of the response variable. Understand the differences between Simple Linear Regression because it concerns the study of only one explanatory variable and Multiple Linear Regression because it concerns the study of two or more explanatory variables.</w:t>
      </w:r>
    </w:p>
    <w:p w14:paraId="46E9F5EC" w14:textId="77777777" w:rsidR="00FB45B9" w:rsidRPr="00FB45B9" w:rsidRDefault="00FB45B9" w:rsidP="00FB45B9">
      <w:pPr>
        <w:spacing w:after="240"/>
        <w:rPr>
          <w:rFonts w:ascii="Source Sans Pro" w:eastAsia="Times New Roman" w:hAnsi="Source Sans Pro" w:cs="Arial"/>
          <w:color w:val="1F1F1F"/>
          <w:sz w:val="21"/>
          <w:szCs w:val="21"/>
          <w:lang w:eastAsia="en-GB"/>
        </w:rPr>
      </w:pPr>
      <w:r w:rsidRPr="00FB45B9">
        <w:rPr>
          <w:rFonts w:ascii="unset" w:eastAsia="Times New Roman" w:hAnsi="unset" w:cs="Arial"/>
          <w:b/>
          <w:bCs/>
          <w:color w:val="1F1F1F"/>
          <w:sz w:val="21"/>
          <w:szCs w:val="21"/>
          <w:lang w:eastAsia="en-GB"/>
        </w:rPr>
        <w:t xml:space="preserve">Evaluate the model using Visualization: </w:t>
      </w:r>
      <w:r w:rsidRPr="00FB45B9">
        <w:rPr>
          <w:rFonts w:ascii="Source Sans Pro" w:eastAsia="Times New Roman" w:hAnsi="Source Sans Pro" w:cs="Arial"/>
          <w:color w:val="1F1F1F"/>
          <w:sz w:val="21"/>
          <w:szCs w:val="21"/>
          <w:lang w:eastAsia="en-GB"/>
        </w:rPr>
        <w:t>By visually representing the errors of a variable using scatterplots and interpreting the results of the model.</w:t>
      </w:r>
    </w:p>
    <w:p w14:paraId="188C4324" w14:textId="77777777" w:rsidR="00FB45B9" w:rsidRPr="00FB45B9" w:rsidRDefault="00FB45B9" w:rsidP="00FB45B9">
      <w:pPr>
        <w:spacing w:after="240"/>
        <w:rPr>
          <w:rFonts w:ascii="Source Sans Pro" w:eastAsia="Times New Roman" w:hAnsi="Source Sans Pro" w:cs="Arial"/>
          <w:color w:val="1F1F1F"/>
          <w:sz w:val="21"/>
          <w:szCs w:val="21"/>
          <w:lang w:eastAsia="en-GB"/>
        </w:rPr>
      </w:pPr>
      <w:r w:rsidRPr="00FB45B9">
        <w:rPr>
          <w:rFonts w:ascii="unset" w:eastAsia="Times New Roman" w:hAnsi="unset" w:cs="Arial"/>
          <w:b/>
          <w:bCs/>
          <w:color w:val="1F1F1F"/>
          <w:sz w:val="21"/>
          <w:szCs w:val="21"/>
          <w:lang w:eastAsia="en-GB"/>
        </w:rPr>
        <w:t xml:space="preserve">Identify alternative regression approaches: </w:t>
      </w:r>
      <w:r w:rsidRPr="00FB45B9">
        <w:rPr>
          <w:rFonts w:ascii="Source Sans Pro" w:eastAsia="Times New Roman" w:hAnsi="Source Sans Pro" w:cs="Arial"/>
          <w:color w:val="1F1F1F"/>
          <w:sz w:val="21"/>
          <w:szCs w:val="21"/>
          <w:lang w:eastAsia="en-GB"/>
        </w:rPr>
        <w:t>Use a Polynomial Regression when the Linear regression does not capture the curvilinear relationship between variables and how to pick the optimal order to use in a model.</w:t>
      </w:r>
    </w:p>
    <w:p w14:paraId="57F87ED7" w14:textId="77777777" w:rsidR="00FB45B9" w:rsidRPr="00FB45B9" w:rsidRDefault="00FB45B9" w:rsidP="00FB45B9">
      <w:pPr>
        <w:spacing w:after="240"/>
        <w:rPr>
          <w:rFonts w:ascii="Source Sans Pro" w:eastAsia="Times New Roman" w:hAnsi="Source Sans Pro" w:cs="Arial"/>
          <w:color w:val="1F1F1F"/>
          <w:sz w:val="21"/>
          <w:szCs w:val="21"/>
          <w:lang w:eastAsia="en-GB"/>
        </w:rPr>
      </w:pPr>
      <w:r w:rsidRPr="00FB45B9">
        <w:rPr>
          <w:rFonts w:ascii="unset" w:eastAsia="Times New Roman" w:hAnsi="unset" w:cs="Arial"/>
          <w:b/>
          <w:bCs/>
          <w:color w:val="1F1F1F"/>
          <w:sz w:val="21"/>
          <w:szCs w:val="21"/>
          <w:lang w:eastAsia="en-GB"/>
        </w:rPr>
        <w:t xml:space="preserve">Interpret the R-square and the Mean Square Error: </w:t>
      </w:r>
      <w:r w:rsidRPr="00FB45B9">
        <w:rPr>
          <w:rFonts w:ascii="Source Sans Pro" w:eastAsia="Times New Roman" w:hAnsi="Source Sans Pro" w:cs="Arial"/>
          <w:color w:val="1F1F1F"/>
          <w:sz w:val="21"/>
          <w:szCs w:val="21"/>
          <w:lang w:eastAsia="en-GB"/>
        </w:rPr>
        <w:t xml:space="preserve">Interpret R-square (x 100) as the percentage of the variation in the response variable </w:t>
      </w:r>
      <w:r w:rsidRPr="00FB45B9">
        <w:rPr>
          <w:rFonts w:ascii="Source Sans Pro" w:eastAsia="Times New Roman" w:hAnsi="Source Sans Pro" w:cs="Arial"/>
          <w:i/>
          <w:iCs/>
          <w:color w:val="1F1F1F"/>
          <w:sz w:val="21"/>
          <w:szCs w:val="21"/>
          <w:lang w:eastAsia="en-GB"/>
        </w:rPr>
        <w:t>y</w:t>
      </w:r>
      <w:r w:rsidRPr="00FB45B9">
        <w:rPr>
          <w:rFonts w:ascii="Source Sans Pro" w:eastAsia="Times New Roman" w:hAnsi="Source Sans Pro" w:cs="Arial"/>
          <w:color w:val="1F1F1F"/>
          <w:sz w:val="21"/>
          <w:szCs w:val="21"/>
          <w:lang w:eastAsia="en-GB"/>
        </w:rPr>
        <w:t>  that is explained by the variation in explanatory variable(s) </w:t>
      </w:r>
      <w:r w:rsidRPr="00FB45B9">
        <w:rPr>
          <w:rFonts w:ascii="Source Sans Pro" w:eastAsia="Times New Roman" w:hAnsi="Source Sans Pro" w:cs="Arial"/>
          <w:i/>
          <w:iCs/>
          <w:color w:val="1F1F1F"/>
          <w:sz w:val="21"/>
          <w:szCs w:val="21"/>
          <w:lang w:eastAsia="en-GB"/>
        </w:rPr>
        <w:t xml:space="preserve">x. </w:t>
      </w:r>
      <w:r w:rsidRPr="00FB45B9">
        <w:rPr>
          <w:rFonts w:ascii="Source Sans Pro" w:eastAsia="Times New Roman" w:hAnsi="Source Sans Pro" w:cs="Arial"/>
          <w:color w:val="1F1F1F"/>
          <w:sz w:val="21"/>
          <w:szCs w:val="21"/>
          <w:lang w:eastAsia="en-GB"/>
        </w:rPr>
        <w:t>The Mean Squared Error tells you how close a regression line is to a set of points. It does this by taking the average distances from the actual points to the predicted points and squaring them.</w:t>
      </w:r>
    </w:p>
    <w:p w14:paraId="7326D1DF" w14:textId="77777777" w:rsidR="00FB45B9" w:rsidRPr="00FB45B9" w:rsidRDefault="00FB45B9" w:rsidP="00FB45B9">
      <w:pPr>
        <w:rPr>
          <w:rFonts w:ascii="Times New Roman" w:eastAsia="Times New Roman" w:hAnsi="Times New Roman" w:cs="Times New Roman"/>
          <w:lang w:eastAsia="en-GB"/>
        </w:rPr>
      </w:pPr>
    </w:p>
    <w:p w14:paraId="320B799C" w14:textId="77777777" w:rsidR="00582526" w:rsidRDefault="00582526"/>
    <w:sectPr w:rsidR="00582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DD"/>
    <w:rsid w:val="00582526"/>
    <w:rsid w:val="009138DD"/>
    <w:rsid w:val="00FB45B9"/>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6139D1E6"/>
  <w15:chartTrackingRefBased/>
  <w15:docId w15:val="{E0E6F5F4-E6DE-DC4F-A9E3-8B65365F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45B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5B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B45B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B45B9"/>
    <w:rPr>
      <w:b/>
      <w:bCs/>
    </w:rPr>
  </w:style>
  <w:style w:type="character" w:styleId="Emphasis">
    <w:name w:val="Emphasis"/>
    <w:basedOn w:val="DefaultParagraphFont"/>
    <w:uiPriority w:val="20"/>
    <w:qFormat/>
    <w:rsid w:val="00FB45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96928">
      <w:bodyDiv w:val="1"/>
      <w:marLeft w:val="0"/>
      <w:marRight w:val="0"/>
      <w:marTop w:val="0"/>
      <w:marBottom w:val="0"/>
      <w:divBdr>
        <w:top w:val="none" w:sz="0" w:space="0" w:color="auto"/>
        <w:left w:val="none" w:sz="0" w:space="0" w:color="auto"/>
        <w:bottom w:val="none" w:sz="0" w:space="0" w:color="auto"/>
        <w:right w:val="none" w:sz="0" w:space="0" w:color="auto"/>
      </w:divBdr>
      <w:divsChild>
        <w:div w:id="1868829109">
          <w:marLeft w:val="0"/>
          <w:marRight w:val="0"/>
          <w:marTop w:val="0"/>
          <w:marBottom w:val="720"/>
          <w:divBdr>
            <w:top w:val="none" w:sz="0" w:space="0" w:color="auto"/>
            <w:left w:val="none" w:sz="0" w:space="0" w:color="auto"/>
            <w:bottom w:val="none" w:sz="0" w:space="0" w:color="auto"/>
            <w:right w:val="none" w:sz="0" w:space="0" w:color="auto"/>
          </w:divBdr>
        </w:div>
        <w:div w:id="1844589846">
          <w:marLeft w:val="0"/>
          <w:marRight w:val="0"/>
          <w:marTop w:val="0"/>
          <w:marBottom w:val="0"/>
          <w:divBdr>
            <w:top w:val="none" w:sz="0" w:space="0" w:color="auto"/>
            <w:left w:val="none" w:sz="0" w:space="0" w:color="auto"/>
            <w:bottom w:val="none" w:sz="0" w:space="0" w:color="auto"/>
            <w:right w:val="none" w:sz="0" w:space="0" w:color="auto"/>
          </w:divBdr>
          <w:divsChild>
            <w:div w:id="1897544604">
              <w:marLeft w:val="0"/>
              <w:marRight w:val="0"/>
              <w:marTop w:val="0"/>
              <w:marBottom w:val="0"/>
              <w:divBdr>
                <w:top w:val="none" w:sz="0" w:space="0" w:color="auto"/>
                <w:left w:val="none" w:sz="0" w:space="0" w:color="auto"/>
                <w:bottom w:val="none" w:sz="0" w:space="0" w:color="auto"/>
                <w:right w:val="none" w:sz="0" w:space="0" w:color="auto"/>
              </w:divBdr>
              <w:divsChild>
                <w:div w:id="875511805">
                  <w:marLeft w:val="0"/>
                  <w:marRight w:val="0"/>
                  <w:marTop w:val="0"/>
                  <w:marBottom w:val="0"/>
                  <w:divBdr>
                    <w:top w:val="none" w:sz="0" w:space="0" w:color="auto"/>
                    <w:left w:val="none" w:sz="0" w:space="0" w:color="auto"/>
                    <w:bottom w:val="none" w:sz="0" w:space="0" w:color="auto"/>
                    <w:right w:val="none" w:sz="0" w:space="0" w:color="auto"/>
                  </w:divBdr>
                  <w:divsChild>
                    <w:div w:id="341400951">
                      <w:marLeft w:val="0"/>
                      <w:marRight w:val="0"/>
                      <w:marTop w:val="0"/>
                      <w:marBottom w:val="0"/>
                      <w:divBdr>
                        <w:top w:val="none" w:sz="0" w:space="0" w:color="auto"/>
                        <w:left w:val="none" w:sz="0" w:space="0" w:color="auto"/>
                        <w:bottom w:val="none" w:sz="0" w:space="0" w:color="auto"/>
                        <w:right w:val="none" w:sz="0" w:space="0" w:color="auto"/>
                      </w:divBdr>
                      <w:divsChild>
                        <w:div w:id="2128967395">
                          <w:marLeft w:val="0"/>
                          <w:marRight w:val="0"/>
                          <w:marTop w:val="0"/>
                          <w:marBottom w:val="0"/>
                          <w:divBdr>
                            <w:top w:val="none" w:sz="0" w:space="0" w:color="auto"/>
                            <w:left w:val="none" w:sz="0" w:space="0" w:color="auto"/>
                            <w:bottom w:val="none" w:sz="0" w:space="0" w:color="auto"/>
                            <w:right w:val="none" w:sz="0" w:space="0" w:color="auto"/>
                          </w:divBdr>
                          <w:divsChild>
                            <w:div w:id="1036000361">
                              <w:marLeft w:val="0"/>
                              <w:marRight w:val="0"/>
                              <w:marTop w:val="0"/>
                              <w:marBottom w:val="0"/>
                              <w:divBdr>
                                <w:top w:val="none" w:sz="0" w:space="0" w:color="auto"/>
                                <w:left w:val="none" w:sz="0" w:space="0" w:color="auto"/>
                                <w:bottom w:val="none" w:sz="0" w:space="0" w:color="auto"/>
                                <w:right w:val="none" w:sz="0" w:space="0" w:color="auto"/>
                              </w:divBdr>
                              <w:divsChild>
                                <w:div w:id="15441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2022-12-10T22:29:00Z</dcterms:created>
  <dcterms:modified xsi:type="dcterms:W3CDTF">2022-12-10T22:29:00Z</dcterms:modified>
</cp:coreProperties>
</file>