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63866" w14:textId="228BB59D" w:rsidR="00787F68" w:rsidRDefault="001E7799" w:rsidP="009E5435">
      <w:pPr>
        <w:pStyle w:val="Nzev"/>
        <w:jc w:val="center"/>
      </w:pPr>
      <w:r w:rsidRPr="001E7799">
        <w:t>Semestrální práce 4ST101</w:t>
      </w:r>
    </w:p>
    <w:p w14:paraId="41FC4832" w14:textId="066A7F8F" w:rsidR="009E5435" w:rsidRDefault="009E5435" w:rsidP="009E5435"/>
    <w:p w14:paraId="0BFAD642" w14:textId="77777777" w:rsidR="0002778B" w:rsidRPr="00C0498A" w:rsidRDefault="00727F8F" w:rsidP="009E5435">
      <w:pPr>
        <w:rPr>
          <w:sz w:val="24"/>
          <w:szCs w:val="24"/>
          <w:lang w:val="en-GB"/>
        </w:rPr>
      </w:pPr>
      <w:r w:rsidRPr="00C0498A">
        <w:rPr>
          <w:sz w:val="24"/>
          <w:szCs w:val="24"/>
        </w:rPr>
        <w:t xml:space="preserve">Provedl jsem analýzu datasetu </w:t>
      </w:r>
      <w:r w:rsidRPr="00C0498A">
        <w:rPr>
          <w:sz w:val="24"/>
          <w:szCs w:val="24"/>
          <w:lang w:val="en-GB"/>
        </w:rPr>
        <w:t xml:space="preserve">Stroke Prediction Dataset </w:t>
      </w:r>
    </w:p>
    <w:p w14:paraId="3D2D55DB" w14:textId="187D909D" w:rsidR="00A103F1" w:rsidRPr="00A103F1" w:rsidRDefault="00E529BE" w:rsidP="009E5435">
      <w:pPr>
        <w:rPr>
          <w:color w:val="0563C1" w:themeColor="hyperlink"/>
          <w:sz w:val="24"/>
          <w:szCs w:val="24"/>
          <w:u w:val="single"/>
          <w:lang w:val="en-GB"/>
        </w:rPr>
      </w:pPr>
      <w:hyperlink r:id="rId5" w:history="1">
        <w:r w:rsidR="0002778B" w:rsidRPr="00C0498A">
          <w:rPr>
            <w:rStyle w:val="Hypertextovodkaz"/>
            <w:sz w:val="24"/>
            <w:szCs w:val="24"/>
            <w:lang w:val="en-GB"/>
          </w:rPr>
          <w:t>https://www.kaggle.com/datasets/fedesoriano/stroke-prediction-dataset</w:t>
        </w:r>
      </w:hyperlink>
    </w:p>
    <w:p w14:paraId="38BCB361" w14:textId="49E52DD7" w:rsidR="00A103F1" w:rsidRDefault="00A103F1" w:rsidP="009E5435">
      <w:pPr>
        <w:rPr>
          <w:sz w:val="24"/>
          <w:szCs w:val="24"/>
        </w:rPr>
      </w:pPr>
      <w:r>
        <w:rPr>
          <w:sz w:val="24"/>
          <w:szCs w:val="24"/>
        </w:rPr>
        <w:t xml:space="preserve">Jako přílohu </w:t>
      </w:r>
      <w:r w:rsidR="00743B24">
        <w:rPr>
          <w:sz w:val="24"/>
          <w:szCs w:val="24"/>
        </w:rPr>
        <w:t>ho uvádím jako soubor</w:t>
      </w:r>
      <w:r w:rsidR="00E529BE">
        <w:rPr>
          <w:sz w:val="24"/>
          <w:szCs w:val="24"/>
        </w:rPr>
        <w:t xml:space="preserve"> stroke_data.csv</w:t>
      </w:r>
    </w:p>
    <w:p w14:paraId="117BB47C" w14:textId="24219E25" w:rsidR="0002778B" w:rsidRPr="00C0498A" w:rsidRDefault="0002778B" w:rsidP="009E5435">
      <w:pPr>
        <w:rPr>
          <w:sz w:val="24"/>
          <w:szCs w:val="24"/>
        </w:rPr>
      </w:pPr>
      <w:r w:rsidRPr="00C0498A">
        <w:rPr>
          <w:sz w:val="24"/>
          <w:szCs w:val="24"/>
        </w:rPr>
        <w:t>Data obsahují 12 unikátních atributů:</w:t>
      </w:r>
    </w:p>
    <w:p w14:paraId="0BB063DD" w14:textId="7EE042CC" w:rsidR="0002778B" w:rsidRPr="00C0498A" w:rsidRDefault="0002778B" w:rsidP="0002778B">
      <w:pPr>
        <w:pStyle w:val="Odstavecseseznamem"/>
        <w:numPr>
          <w:ilvl w:val="0"/>
          <w:numId w:val="1"/>
        </w:numPr>
        <w:rPr>
          <w:sz w:val="24"/>
          <w:szCs w:val="24"/>
        </w:rPr>
      </w:pPr>
      <w:r w:rsidRPr="00C0498A">
        <w:rPr>
          <w:sz w:val="24"/>
          <w:szCs w:val="24"/>
        </w:rPr>
        <w:t xml:space="preserve">id: </w:t>
      </w:r>
      <w:r w:rsidR="001E7799" w:rsidRPr="00C0498A">
        <w:rPr>
          <w:sz w:val="24"/>
          <w:szCs w:val="24"/>
        </w:rPr>
        <w:t>u</w:t>
      </w:r>
      <w:r w:rsidRPr="00C0498A">
        <w:rPr>
          <w:sz w:val="24"/>
          <w:szCs w:val="24"/>
        </w:rPr>
        <w:t>nikátní identifikátor</w:t>
      </w:r>
    </w:p>
    <w:p w14:paraId="17C1FC02" w14:textId="38AEA598" w:rsidR="0002778B" w:rsidRPr="00C0498A" w:rsidRDefault="0002778B" w:rsidP="0002778B">
      <w:pPr>
        <w:pStyle w:val="Odstavecseseznamem"/>
        <w:numPr>
          <w:ilvl w:val="0"/>
          <w:numId w:val="1"/>
        </w:numPr>
        <w:rPr>
          <w:sz w:val="24"/>
          <w:szCs w:val="24"/>
        </w:rPr>
      </w:pPr>
      <w:r w:rsidRPr="00C0498A">
        <w:rPr>
          <w:sz w:val="24"/>
          <w:szCs w:val="24"/>
        </w:rPr>
        <w:t xml:space="preserve">gender: </w:t>
      </w:r>
      <w:r w:rsidR="001E7799" w:rsidRPr="00C0498A">
        <w:rPr>
          <w:sz w:val="24"/>
          <w:szCs w:val="24"/>
          <w:lang w:val="en-GB"/>
        </w:rPr>
        <w:t>“Male”, “Female”, “Other”</w:t>
      </w:r>
    </w:p>
    <w:p w14:paraId="507C16B2" w14:textId="73C6CE80" w:rsidR="0002778B" w:rsidRPr="00C0498A" w:rsidRDefault="0002778B" w:rsidP="0002778B">
      <w:pPr>
        <w:pStyle w:val="Odstavecseseznamem"/>
        <w:numPr>
          <w:ilvl w:val="0"/>
          <w:numId w:val="1"/>
        </w:numPr>
        <w:rPr>
          <w:sz w:val="24"/>
          <w:szCs w:val="24"/>
        </w:rPr>
      </w:pPr>
      <w:r w:rsidRPr="00C0498A">
        <w:rPr>
          <w:sz w:val="24"/>
          <w:szCs w:val="24"/>
          <w:lang w:val="en-GB"/>
        </w:rPr>
        <w:t>age</w:t>
      </w:r>
      <w:r w:rsidRPr="00C0498A">
        <w:rPr>
          <w:sz w:val="24"/>
          <w:szCs w:val="24"/>
        </w:rPr>
        <w:t>: dokončený věk pacienta</w:t>
      </w:r>
    </w:p>
    <w:p w14:paraId="2CECEADB" w14:textId="1770B312" w:rsidR="0002778B" w:rsidRPr="00C0498A" w:rsidRDefault="0002778B" w:rsidP="0002778B">
      <w:pPr>
        <w:pStyle w:val="Odstavecseseznamem"/>
        <w:numPr>
          <w:ilvl w:val="0"/>
          <w:numId w:val="1"/>
        </w:numPr>
        <w:rPr>
          <w:sz w:val="24"/>
          <w:szCs w:val="24"/>
        </w:rPr>
      </w:pPr>
      <w:r w:rsidRPr="00A103F1">
        <w:rPr>
          <w:sz w:val="24"/>
          <w:szCs w:val="24"/>
        </w:rPr>
        <w:t>hypertension</w:t>
      </w:r>
      <w:r w:rsidR="008D7204" w:rsidRPr="00C0498A">
        <w:rPr>
          <w:sz w:val="24"/>
          <w:szCs w:val="24"/>
        </w:rPr>
        <w:t>:</w:t>
      </w:r>
      <w:r w:rsidR="001E7799" w:rsidRPr="00C0498A">
        <w:rPr>
          <w:sz w:val="24"/>
          <w:szCs w:val="24"/>
        </w:rPr>
        <w:t xml:space="preserve"> “0”, “1” </w:t>
      </w:r>
      <w:r w:rsidR="008D7204" w:rsidRPr="00C0498A">
        <w:rPr>
          <w:sz w:val="24"/>
          <w:szCs w:val="24"/>
        </w:rPr>
        <w:t>(má nebo nemá vysoký krevní tlak)</w:t>
      </w:r>
      <w:r w:rsidR="001E7799" w:rsidRPr="00C0498A">
        <w:rPr>
          <w:sz w:val="24"/>
          <w:szCs w:val="24"/>
        </w:rPr>
        <w:t xml:space="preserve"> </w:t>
      </w:r>
    </w:p>
    <w:p w14:paraId="1B9065ED" w14:textId="5E06573F" w:rsidR="008D7204" w:rsidRPr="00C0498A" w:rsidRDefault="008D7204" w:rsidP="0002778B">
      <w:pPr>
        <w:pStyle w:val="Odstavecseseznamem"/>
        <w:numPr>
          <w:ilvl w:val="0"/>
          <w:numId w:val="1"/>
        </w:numPr>
        <w:rPr>
          <w:sz w:val="24"/>
          <w:szCs w:val="24"/>
        </w:rPr>
      </w:pPr>
      <w:r w:rsidRPr="00C0498A">
        <w:rPr>
          <w:sz w:val="24"/>
          <w:szCs w:val="24"/>
          <w:lang w:val="en-GB"/>
        </w:rPr>
        <w:t xml:space="preserve">heart_disease: “0”, “1” </w:t>
      </w:r>
      <w:r w:rsidRPr="00C0498A">
        <w:rPr>
          <w:sz w:val="24"/>
          <w:szCs w:val="24"/>
        </w:rPr>
        <w:t>(má nebo nemá nemoci srdce)</w:t>
      </w:r>
    </w:p>
    <w:p w14:paraId="2D940334" w14:textId="643933DD" w:rsidR="008D7204" w:rsidRPr="00C0498A" w:rsidRDefault="008D7204" w:rsidP="0002778B">
      <w:pPr>
        <w:pStyle w:val="Odstavecseseznamem"/>
        <w:numPr>
          <w:ilvl w:val="0"/>
          <w:numId w:val="1"/>
        </w:numPr>
        <w:rPr>
          <w:sz w:val="24"/>
          <w:szCs w:val="24"/>
        </w:rPr>
      </w:pPr>
      <w:r w:rsidRPr="00C0498A">
        <w:rPr>
          <w:sz w:val="24"/>
          <w:szCs w:val="24"/>
        </w:rPr>
        <w:t xml:space="preserve">ever_married: </w:t>
      </w:r>
      <w:r w:rsidR="001E7799" w:rsidRPr="00C0498A">
        <w:rPr>
          <w:sz w:val="24"/>
          <w:szCs w:val="24"/>
          <w:lang w:val="en-GB"/>
        </w:rPr>
        <w:t xml:space="preserve">“0”, “1” </w:t>
      </w:r>
      <w:r w:rsidRPr="00C0498A">
        <w:rPr>
          <w:sz w:val="24"/>
          <w:szCs w:val="24"/>
        </w:rPr>
        <w:t>(v manželství nebo nikoliv</w:t>
      </w:r>
      <w:r w:rsidR="00834594" w:rsidRPr="00C0498A">
        <w:rPr>
          <w:sz w:val="24"/>
          <w:szCs w:val="24"/>
        </w:rPr>
        <w:t>)</w:t>
      </w:r>
    </w:p>
    <w:p w14:paraId="4CB13EF4" w14:textId="77777777" w:rsidR="00E36AAB" w:rsidRPr="00C0498A" w:rsidRDefault="008D7204" w:rsidP="0002778B">
      <w:pPr>
        <w:pStyle w:val="Odstavecseseznamem"/>
        <w:numPr>
          <w:ilvl w:val="0"/>
          <w:numId w:val="1"/>
        </w:numPr>
        <w:rPr>
          <w:sz w:val="24"/>
          <w:szCs w:val="24"/>
        </w:rPr>
      </w:pPr>
      <w:r w:rsidRPr="00C0498A">
        <w:rPr>
          <w:sz w:val="24"/>
          <w:szCs w:val="24"/>
        </w:rPr>
        <w:t xml:space="preserve">work_type: </w:t>
      </w:r>
      <w:r w:rsidR="00E36AAB" w:rsidRPr="00C0498A">
        <w:rPr>
          <w:sz w:val="24"/>
          <w:szCs w:val="24"/>
        </w:rPr>
        <w:t>druh pracovního úvazku</w:t>
      </w:r>
    </w:p>
    <w:p w14:paraId="282E885E" w14:textId="77777777" w:rsidR="00E36AAB" w:rsidRPr="00C0498A" w:rsidRDefault="00E36AAB" w:rsidP="0002778B">
      <w:pPr>
        <w:pStyle w:val="Odstavecseseznamem"/>
        <w:numPr>
          <w:ilvl w:val="0"/>
          <w:numId w:val="1"/>
        </w:numPr>
        <w:rPr>
          <w:sz w:val="24"/>
          <w:szCs w:val="24"/>
        </w:rPr>
      </w:pPr>
      <w:r w:rsidRPr="00C0498A">
        <w:rPr>
          <w:sz w:val="24"/>
          <w:szCs w:val="24"/>
          <w:lang w:val="en-GB"/>
        </w:rPr>
        <w:t xml:space="preserve">Residence_type: </w:t>
      </w:r>
      <w:r w:rsidRPr="00C0498A">
        <w:rPr>
          <w:sz w:val="24"/>
          <w:szCs w:val="24"/>
        </w:rPr>
        <w:t>městský</w:t>
      </w:r>
      <w:r w:rsidRPr="00C0498A">
        <w:rPr>
          <w:sz w:val="24"/>
          <w:szCs w:val="24"/>
          <w:lang w:val="en-GB"/>
        </w:rPr>
        <w:t xml:space="preserve"> </w:t>
      </w:r>
      <w:r w:rsidRPr="00C0498A">
        <w:rPr>
          <w:sz w:val="24"/>
          <w:szCs w:val="24"/>
        </w:rPr>
        <w:t>nebo vesnický typ bydlení</w:t>
      </w:r>
    </w:p>
    <w:p w14:paraId="344E01D3" w14:textId="2D5388CC" w:rsidR="008D7204" w:rsidRPr="00C0498A" w:rsidRDefault="00E36AAB" w:rsidP="0002778B">
      <w:pPr>
        <w:pStyle w:val="Odstavecseseznamem"/>
        <w:numPr>
          <w:ilvl w:val="0"/>
          <w:numId w:val="1"/>
        </w:numPr>
        <w:rPr>
          <w:sz w:val="24"/>
          <w:szCs w:val="24"/>
        </w:rPr>
      </w:pPr>
      <w:r w:rsidRPr="00C0498A">
        <w:rPr>
          <w:sz w:val="24"/>
          <w:szCs w:val="24"/>
        </w:rPr>
        <w:t xml:space="preserve">avg_glucose_level: průměrná </w:t>
      </w:r>
      <w:r w:rsidR="001D6A36" w:rsidRPr="00C0498A">
        <w:rPr>
          <w:sz w:val="24"/>
          <w:szCs w:val="24"/>
        </w:rPr>
        <w:t>úroveň</w:t>
      </w:r>
      <w:r w:rsidRPr="00C0498A">
        <w:rPr>
          <w:sz w:val="24"/>
          <w:szCs w:val="24"/>
        </w:rPr>
        <w:t xml:space="preserve"> </w:t>
      </w:r>
      <w:r w:rsidR="001D6A36" w:rsidRPr="00C0498A">
        <w:rPr>
          <w:sz w:val="24"/>
          <w:szCs w:val="24"/>
        </w:rPr>
        <w:t>glukózy v krvi</w:t>
      </w:r>
    </w:p>
    <w:p w14:paraId="07102339" w14:textId="33016E84" w:rsidR="001D6A36" w:rsidRPr="00C0498A" w:rsidRDefault="001D6A36" w:rsidP="0002778B">
      <w:pPr>
        <w:pStyle w:val="Odstavecseseznamem"/>
        <w:numPr>
          <w:ilvl w:val="0"/>
          <w:numId w:val="1"/>
        </w:numPr>
        <w:rPr>
          <w:sz w:val="24"/>
          <w:szCs w:val="24"/>
        </w:rPr>
      </w:pPr>
      <w:r w:rsidRPr="00C0498A">
        <w:rPr>
          <w:sz w:val="24"/>
          <w:szCs w:val="24"/>
        </w:rPr>
        <w:t xml:space="preserve"> bmi: index tělesné hmotnosti</w:t>
      </w:r>
    </w:p>
    <w:p w14:paraId="58F996BE" w14:textId="7A98545E" w:rsidR="001D6A36" w:rsidRPr="00C0498A" w:rsidRDefault="001D6A36" w:rsidP="0002778B">
      <w:pPr>
        <w:pStyle w:val="Odstavecseseznamem"/>
        <w:numPr>
          <w:ilvl w:val="0"/>
          <w:numId w:val="1"/>
        </w:numPr>
        <w:rPr>
          <w:sz w:val="24"/>
          <w:szCs w:val="24"/>
        </w:rPr>
      </w:pPr>
      <w:r w:rsidRPr="00C0498A">
        <w:rPr>
          <w:sz w:val="24"/>
          <w:szCs w:val="24"/>
          <w:lang w:val="en-GB"/>
        </w:rPr>
        <w:t xml:space="preserve"> smoking_status: </w:t>
      </w:r>
      <w:r w:rsidRPr="00C0498A">
        <w:rPr>
          <w:sz w:val="24"/>
          <w:szCs w:val="24"/>
        </w:rPr>
        <w:t>stávající/bývalý kuřák,</w:t>
      </w:r>
      <w:r w:rsidRPr="00C0498A">
        <w:rPr>
          <w:sz w:val="24"/>
          <w:szCs w:val="24"/>
          <w:lang w:val="en-GB"/>
        </w:rPr>
        <w:t xml:space="preserve"> </w:t>
      </w:r>
      <w:r w:rsidRPr="00C0498A">
        <w:rPr>
          <w:sz w:val="24"/>
          <w:szCs w:val="24"/>
        </w:rPr>
        <w:t>nekuřák</w:t>
      </w:r>
    </w:p>
    <w:p w14:paraId="49172035" w14:textId="77777777" w:rsidR="00834594" w:rsidRPr="00C0498A" w:rsidRDefault="001D6A36" w:rsidP="00834594">
      <w:pPr>
        <w:pStyle w:val="Odstavecseseznamem"/>
        <w:numPr>
          <w:ilvl w:val="0"/>
          <w:numId w:val="1"/>
        </w:numPr>
        <w:rPr>
          <w:sz w:val="24"/>
          <w:szCs w:val="24"/>
        </w:rPr>
      </w:pPr>
      <w:r w:rsidRPr="00C0498A">
        <w:rPr>
          <w:sz w:val="24"/>
          <w:szCs w:val="24"/>
        </w:rPr>
        <w:t xml:space="preserve"> stroke: </w:t>
      </w:r>
      <w:r w:rsidR="001E7799" w:rsidRPr="00C0498A">
        <w:rPr>
          <w:sz w:val="24"/>
          <w:szCs w:val="24"/>
        </w:rPr>
        <w:t>měl pacient mozkovou mrtvici nebo nikoli</w:t>
      </w:r>
      <w:r w:rsidR="00834594" w:rsidRPr="00C0498A">
        <w:rPr>
          <w:sz w:val="24"/>
          <w:szCs w:val="24"/>
        </w:rPr>
        <w:t>v</w:t>
      </w:r>
    </w:p>
    <w:p w14:paraId="59886C33" w14:textId="42468E56" w:rsidR="001E7799" w:rsidRPr="00C0498A" w:rsidRDefault="001E7799" w:rsidP="00834594">
      <w:pPr>
        <w:rPr>
          <w:sz w:val="24"/>
          <w:szCs w:val="24"/>
        </w:rPr>
      </w:pPr>
      <w:r w:rsidRPr="00C0498A">
        <w:rPr>
          <w:i/>
          <w:iCs/>
          <w:sz w:val="24"/>
          <w:szCs w:val="24"/>
        </w:rPr>
        <w:t>Cílem</w:t>
      </w:r>
      <w:r w:rsidRPr="00C0498A">
        <w:rPr>
          <w:sz w:val="24"/>
          <w:szCs w:val="24"/>
        </w:rPr>
        <w:t xml:space="preserve"> této práce je zjistit </w:t>
      </w:r>
      <w:r w:rsidR="00834594" w:rsidRPr="00C0498A">
        <w:rPr>
          <w:sz w:val="24"/>
          <w:szCs w:val="24"/>
        </w:rPr>
        <w:t>nejvýznamnější proměnnou pro předpověď mozkové mrtvice na základě stažených dat. Pro tento účel budeme používat různé klasifikační algoritmy, které postupně budeme měřit maticí záměn a výpočtem průměrné přesnosti predikce.</w:t>
      </w:r>
    </w:p>
    <w:p w14:paraId="27CF4C44" w14:textId="080D6F52" w:rsidR="00834594" w:rsidRPr="00C0498A" w:rsidRDefault="003B281B" w:rsidP="00834594">
      <w:pPr>
        <w:rPr>
          <w:sz w:val="24"/>
          <w:szCs w:val="24"/>
        </w:rPr>
      </w:pPr>
      <w:r w:rsidRPr="00C0498A">
        <w:rPr>
          <w:sz w:val="24"/>
          <w:szCs w:val="24"/>
        </w:rPr>
        <w:t>Postup je následující:</w:t>
      </w:r>
    </w:p>
    <w:p w14:paraId="06745BA8" w14:textId="3E81BB93" w:rsidR="003B281B" w:rsidRPr="00C0498A" w:rsidRDefault="003B281B" w:rsidP="003B281B">
      <w:pPr>
        <w:pStyle w:val="Odstavecseseznamem"/>
        <w:numPr>
          <w:ilvl w:val="0"/>
          <w:numId w:val="2"/>
        </w:numPr>
        <w:rPr>
          <w:sz w:val="24"/>
          <w:szCs w:val="24"/>
        </w:rPr>
      </w:pPr>
      <w:r w:rsidRPr="00C0498A">
        <w:rPr>
          <w:sz w:val="24"/>
          <w:szCs w:val="24"/>
        </w:rPr>
        <w:t>stažení potřebných balíčků ke práci s daty</w:t>
      </w:r>
    </w:p>
    <w:p w14:paraId="5832FD7A" w14:textId="5BB771B8" w:rsidR="003B281B" w:rsidRPr="00C0498A" w:rsidRDefault="003B281B" w:rsidP="003B281B">
      <w:pPr>
        <w:pStyle w:val="Odstavecseseznamem"/>
        <w:numPr>
          <w:ilvl w:val="0"/>
          <w:numId w:val="2"/>
        </w:numPr>
        <w:rPr>
          <w:sz w:val="24"/>
          <w:szCs w:val="24"/>
        </w:rPr>
      </w:pPr>
      <w:r w:rsidRPr="00C0498A">
        <w:rPr>
          <w:sz w:val="24"/>
          <w:szCs w:val="24"/>
        </w:rPr>
        <w:t>stažení dat z csv-souboru</w:t>
      </w:r>
    </w:p>
    <w:p w14:paraId="279294F5" w14:textId="2D048795" w:rsidR="003B281B" w:rsidRPr="00C0498A" w:rsidRDefault="006B4452" w:rsidP="003B281B">
      <w:pPr>
        <w:pStyle w:val="Odstavecseseznamem"/>
        <w:numPr>
          <w:ilvl w:val="0"/>
          <w:numId w:val="2"/>
        </w:numPr>
        <w:rPr>
          <w:sz w:val="24"/>
          <w:szCs w:val="24"/>
        </w:rPr>
      </w:pPr>
      <w:r w:rsidRPr="00C0498A">
        <w:rPr>
          <w:sz w:val="24"/>
          <w:szCs w:val="24"/>
        </w:rPr>
        <w:t>zakódování</w:t>
      </w:r>
      <w:r w:rsidR="003B281B" w:rsidRPr="00C0498A">
        <w:rPr>
          <w:sz w:val="24"/>
          <w:szCs w:val="24"/>
        </w:rPr>
        <w:t xml:space="preserve"> kategorických proměnných pro urychlení práce (int to boolean)</w:t>
      </w:r>
    </w:p>
    <w:p w14:paraId="6A27D986" w14:textId="1343222F" w:rsidR="003B281B" w:rsidRPr="00C0498A" w:rsidRDefault="006B4452" w:rsidP="003B281B">
      <w:pPr>
        <w:pStyle w:val="Odstavecseseznamem"/>
        <w:numPr>
          <w:ilvl w:val="0"/>
          <w:numId w:val="2"/>
        </w:numPr>
        <w:rPr>
          <w:sz w:val="24"/>
          <w:szCs w:val="24"/>
        </w:rPr>
      </w:pPr>
      <w:r w:rsidRPr="00C0498A">
        <w:rPr>
          <w:sz w:val="24"/>
          <w:szCs w:val="24"/>
        </w:rPr>
        <w:t>transformace bmi ze stringu v double (číselnou hodnotu)</w:t>
      </w:r>
    </w:p>
    <w:p w14:paraId="11831EEC" w14:textId="6F77CF14" w:rsidR="006B4452" w:rsidRPr="00C0498A" w:rsidRDefault="006B4452" w:rsidP="003B281B">
      <w:pPr>
        <w:pStyle w:val="Odstavecseseznamem"/>
        <w:numPr>
          <w:ilvl w:val="0"/>
          <w:numId w:val="2"/>
        </w:numPr>
        <w:rPr>
          <w:sz w:val="24"/>
          <w:szCs w:val="24"/>
        </w:rPr>
      </w:pPr>
      <w:r w:rsidRPr="00C0498A">
        <w:rPr>
          <w:sz w:val="24"/>
          <w:szCs w:val="24"/>
        </w:rPr>
        <w:t>vymazaní odlehlých pozorování pro zjednodušení EDA a normalizaci vstupů pro predikci</w:t>
      </w:r>
    </w:p>
    <w:p w14:paraId="625020A2" w14:textId="5EC1E1AB" w:rsidR="006B4452" w:rsidRPr="00C0498A" w:rsidRDefault="00252C12" w:rsidP="003B281B">
      <w:pPr>
        <w:pStyle w:val="Odstavecseseznamem"/>
        <w:numPr>
          <w:ilvl w:val="0"/>
          <w:numId w:val="2"/>
        </w:numPr>
        <w:rPr>
          <w:sz w:val="24"/>
          <w:szCs w:val="24"/>
        </w:rPr>
      </w:pPr>
      <w:r w:rsidRPr="00C0498A">
        <w:rPr>
          <w:sz w:val="24"/>
          <w:szCs w:val="24"/>
        </w:rPr>
        <w:t>rozdělení základních dat na trénovací a testovací část</w:t>
      </w:r>
      <w:r w:rsidR="00C27A3A" w:rsidRPr="00C0498A">
        <w:rPr>
          <w:sz w:val="24"/>
          <w:szCs w:val="24"/>
        </w:rPr>
        <w:t xml:space="preserve"> pro simulaci běhu modelu na nových datech</w:t>
      </w:r>
    </w:p>
    <w:p w14:paraId="4EFB389C" w14:textId="6D10D3ED" w:rsidR="00C27A3A" w:rsidRPr="00C0498A" w:rsidRDefault="00C27A3A" w:rsidP="003B281B">
      <w:pPr>
        <w:pStyle w:val="Odstavecseseznamem"/>
        <w:numPr>
          <w:ilvl w:val="0"/>
          <w:numId w:val="2"/>
        </w:numPr>
        <w:rPr>
          <w:sz w:val="24"/>
          <w:szCs w:val="24"/>
        </w:rPr>
      </w:pPr>
      <w:r w:rsidRPr="00C0498A">
        <w:rPr>
          <w:sz w:val="24"/>
          <w:szCs w:val="24"/>
        </w:rPr>
        <w:t>standardizace dat, abych vyloučil negativní faktory z výpočtu Euklidovské vzdálenosti mezi různorodými daty.</w:t>
      </w:r>
    </w:p>
    <w:p w14:paraId="399F0E87" w14:textId="1611F62A" w:rsidR="00C27A3A" w:rsidRPr="00C0498A" w:rsidRDefault="001819ED" w:rsidP="003B281B">
      <w:pPr>
        <w:pStyle w:val="Odstavecseseznamem"/>
        <w:numPr>
          <w:ilvl w:val="0"/>
          <w:numId w:val="2"/>
        </w:numPr>
        <w:rPr>
          <w:sz w:val="24"/>
          <w:szCs w:val="24"/>
        </w:rPr>
      </w:pPr>
      <w:r w:rsidRPr="00C0498A">
        <w:rPr>
          <w:sz w:val="24"/>
          <w:szCs w:val="24"/>
        </w:rPr>
        <w:t>z</w:t>
      </w:r>
      <w:r w:rsidR="00B91ECA" w:rsidRPr="00C0498A">
        <w:rPr>
          <w:sz w:val="24"/>
          <w:szCs w:val="24"/>
        </w:rPr>
        <w:t>áměna NaN hodnot na nejbližší pomocí algoritmu K</w:t>
      </w:r>
      <w:r w:rsidR="0014182D" w:rsidRPr="00C0498A">
        <w:rPr>
          <w:sz w:val="24"/>
          <w:szCs w:val="24"/>
        </w:rPr>
        <w:t>NN</w:t>
      </w:r>
    </w:p>
    <w:p w14:paraId="45470373" w14:textId="5710E31B" w:rsidR="00B91ECA" w:rsidRPr="00C0498A" w:rsidRDefault="001819ED" w:rsidP="003B281B">
      <w:pPr>
        <w:pStyle w:val="Odstavecseseznamem"/>
        <w:numPr>
          <w:ilvl w:val="0"/>
          <w:numId w:val="2"/>
        </w:numPr>
        <w:rPr>
          <w:sz w:val="24"/>
          <w:szCs w:val="24"/>
        </w:rPr>
      </w:pPr>
      <w:r w:rsidRPr="00C0498A">
        <w:rPr>
          <w:sz w:val="24"/>
          <w:szCs w:val="24"/>
        </w:rPr>
        <w:t>p</w:t>
      </w:r>
      <w:r w:rsidR="00B91ECA" w:rsidRPr="00C0498A">
        <w:rPr>
          <w:sz w:val="24"/>
          <w:szCs w:val="24"/>
        </w:rPr>
        <w:t xml:space="preserve">racujeme s nerovnoměrnými výsledky pro dostání mrtvice, musíme je </w:t>
      </w:r>
      <w:r w:rsidRPr="00C0498A">
        <w:rPr>
          <w:sz w:val="24"/>
          <w:szCs w:val="24"/>
        </w:rPr>
        <w:t>vyrovnat pro korektní běh algoritmů</w:t>
      </w:r>
    </w:p>
    <w:p w14:paraId="15B2AA10" w14:textId="556D83D4" w:rsidR="001819ED" w:rsidRPr="00C0498A" w:rsidRDefault="001819ED" w:rsidP="003B281B">
      <w:pPr>
        <w:pStyle w:val="Odstavecseseznamem"/>
        <w:numPr>
          <w:ilvl w:val="0"/>
          <w:numId w:val="2"/>
        </w:numPr>
        <w:rPr>
          <w:sz w:val="24"/>
          <w:szCs w:val="24"/>
        </w:rPr>
      </w:pPr>
      <w:r w:rsidRPr="00C0498A">
        <w:rPr>
          <w:sz w:val="24"/>
          <w:szCs w:val="24"/>
        </w:rPr>
        <w:t xml:space="preserve">zkusíme použít binární logistickou regresi pro vyhodnocení, do vzorce jako závislé proměnné označíme age, bmi a avg_glucose_level. </w:t>
      </w:r>
      <w:r w:rsidR="0014182D" w:rsidRPr="00C0498A">
        <w:rPr>
          <w:sz w:val="24"/>
          <w:szCs w:val="24"/>
        </w:rPr>
        <w:t>Nastavíme pravděpodobnost dostání mrtvice jako &gt;0.5. Náš model dobře klasifikuje případy “0”</w:t>
      </w:r>
      <w:r w:rsidR="00FA3338" w:rsidRPr="00C0498A">
        <w:rPr>
          <w:sz w:val="24"/>
          <w:szCs w:val="24"/>
        </w:rPr>
        <w:t xml:space="preserve"> (hodnotí každý </w:t>
      </w:r>
      <w:r w:rsidR="00FA3338" w:rsidRPr="00C0498A">
        <w:rPr>
          <w:sz w:val="24"/>
          <w:szCs w:val="24"/>
        </w:rPr>
        <w:lastRenderedPageBreak/>
        <w:t>případ jako “0”)</w:t>
      </w:r>
      <w:r w:rsidR="0014182D" w:rsidRPr="00C0498A">
        <w:rPr>
          <w:sz w:val="24"/>
          <w:szCs w:val="24"/>
        </w:rPr>
        <w:t xml:space="preserve"> a nedokáže predikovat “1”, přesto míra predikce je</w:t>
      </w:r>
      <w:r w:rsidR="00FE4188" w:rsidRPr="00C0498A">
        <w:rPr>
          <w:sz w:val="24"/>
          <w:szCs w:val="24"/>
        </w:rPr>
        <w:t xml:space="preserve"> velmi</w:t>
      </w:r>
      <w:r w:rsidR="0014182D" w:rsidRPr="00C0498A">
        <w:rPr>
          <w:sz w:val="24"/>
          <w:szCs w:val="24"/>
        </w:rPr>
        <w:t xml:space="preserve"> vysoká</w:t>
      </w:r>
      <w:r w:rsidR="00FA3338" w:rsidRPr="00C0498A">
        <w:rPr>
          <w:sz w:val="24"/>
          <w:szCs w:val="24"/>
        </w:rPr>
        <w:t xml:space="preserve"> a nereprezentativní,</w:t>
      </w:r>
      <w:r w:rsidR="0014182D" w:rsidRPr="00C0498A">
        <w:rPr>
          <w:sz w:val="24"/>
          <w:szCs w:val="24"/>
        </w:rPr>
        <w:t xml:space="preserve"> kvůli nerovnoměrným datům.</w:t>
      </w:r>
      <w:r w:rsidR="00FA3338" w:rsidRPr="00C0498A">
        <w:rPr>
          <w:sz w:val="24"/>
          <w:szCs w:val="24"/>
        </w:rPr>
        <w:t xml:space="preserve"> </w:t>
      </w:r>
      <w:r w:rsidR="00FE4188" w:rsidRPr="00C0498A">
        <w:rPr>
          <w:sz w:val="24"/>
          <w:szCs w:val="24"/>
        </w:rPr>
        <w:t xml:space="preserve">ROC křivka </w:t>
      </w:r>
      <w:r w:rsidR="00FA3338" w:rsidRPr="00C0498A">
        <w:rPr>
          <w:sz w:val="24"/>
          <w:szCs w:val="24"/>
        </w:rPr>
        <w:t>(operační charakteristika přijímače)</w:t>
      </w:r>
      <w:r w:rsidR="00FA3338" w:rsidRPr="00C0498A">
        <w:rPr>
          <w:sz w:val="20"/>
          <w:szCs w:val="20"/>
        </w:rPr>
        <w:t xml:space="preserve"> </w:t>
      </w:r>
      <w:r w:rsidR="00FE4188" w:rsidRPr="00C0498A">
        <w:rPr>
          <w:sz w:val="24"/>
          <w:szCs w:val="24"/>
        </w:rPr>
        <w:t xml:space="preserve">odpovídá </w:t>
      </w:r>
      <w:r w:rsidR="00FA3338" w:rsidRPr="00C0498A">
        <w:rPr>
          <w:sz w:val="24"/>
          <w:szCs w:val="24"/>
        </w:rPr>
        <w:t>f(x) = x, AUC teda je 0,5. To znamená, že predikční síla modelu se blíží nule.</w:t>
      </w:r>
    </w:p>
    <w:p w14:paraId="23E32108" w14:textId="752B7E65" w:rsidR="00FE4188" w:rsidRPr="00C0498A" w:rsidRDefault="00FA3338" w:rsidP="003B281B">
      <w:pPr>
        <w:pStyle w:val="Odstavecseseznamem"/>
        <w:numPr>
          <w:ilvl w:val="0"/>
          <w:numId w:val="2"/>
        </w:numPr>
        <w:rPr>
          <w:sz w:val="24"/>
          <w:szCs w:val="24"/>
        </w:rPr>
      </w:pPr>
      <w:r w:rsidRPr="00C0498A">
        <w:rPr>
          <w:sz w:val="24"/>
          <w:szCs w:val="24"/>
        </w:rPr>
        <w:t>Použ</w:t>
      </w:r>
      <w:r w:rsidR="00265ED7" w:rsidRPr="00C0498A">
        <w:rPr>
          <w:sz w:val="24"/>
          <w:szCs w:val="24"/>
        </w:rPr>
        <w:t>ijeme 3 techniky pro rebilancování dat: undersampling, oversampling a SMOTE (míchání dvou minulých metod s váhami pro data). S logického hlediska by moc nebylo vhodné použít oversampling</w:t>
      </w:r>
      <w:r w:rsidR="00AD0CEC" w:rsidRPr="00C0498A">
        <w:rPr>
          <w:sz w:val="24"/>
          <w:szCs w:val="24"/>
        </w:rPr>
        <w:t xml:space="preserve"> v praxi</w:t>
      </w:r>
      <w:r w:rsidR="00265ED7" w:rsidRPr="00C0498A">
        <w:rPr>
          <w:sz w:val="24"/>
          <w:szCs w:val="24"/>
        </w:rPr>
        <w:t xml:space="preserve">, jelikož nechceme </w:t>
      </w:r>
      <w:r w:rsidR="00AD0CEC" w:rsidRPr="00C0498A">
        <w:rPr>
          <w:sz w:val="24"/>
          <w:szCs w:val="24"/>
        </w:rPr>
        <w:t>uměle zvýšit počet pozitivních případů mrtvice ve zkoumané populaci. Nejlepší výsledek za tří dává SMOTE (Accuracy = 0.784), a proto ho použijeme v následných modelech.</w:t>
      </w:r>
    </w:p>
    <w:p w14:paraId="209CE05B" w14:textId="2AB422F9" w:rsidR="00AD0CEC" w:rsidRPr="00C0498A" w:rsidRDefault="00AD0CEC" w:rsidP="003B281B">
      <w:pPr>
        <w:pStyle w:val="Odstavecseseznamem"/>
        <w:numPr>
          <w:ilvl w:val="0"/>
          <w:numId w:val="2"/>
        </w:numPr>
        <w:rPr>
          <w:sz w:val="24"/>
          <w:szCs w:val="24"/>
        </w:rPr>
      </w:pPr>
      <w:r w:rsidRPr="00C0498A">
        <w:rPr>
          <w:sz w:val="24"/>
          <w:szCs w:val="24"/>
        </w:rPr>
        <w:t xml:space="preserve">Zkusíme použít </w:t>
      </w:r>
      <w:r w:rsidR="00B0442F" w:rsidRPr="00C0498A">
        <w:rPr>
          <w:sz w:val="24"/>
          <w:szCs w:val="24"/>
        </w:rPr>
        <w:t xml:space="preserve">SVM model, který by klasifikoval data podle optimální polohy křivky, která by je rozdělila do dvou stran podle hodnoty “0” nebo “1”.  Model se moc nevylepšil, ale by se dalo ještě použít </w:t>
      </w:r>
      <w:r w:rsidR="009C2F67" w:rsidRPr="00C0498A">
        <w:rPr>
          <w:sz w:val="24"/>
          <w:szCs w:val="24"/>
        </w:rPr>
        <w:t>křížovou validaci, která je už nad rámec této semestrálky.</w:t>
      </w:r>
    </w:p>
    <w:p w14:paraId="7203B2FB" w14:textId="6612FF3F" w:rsidR="004B7006" w:rsidRPr="00C0498A" w:rsidRDefault="00A20B32" w:rsidP="004B7006">
      <w:pPr>
        <w:pStyle w:val="Odstavecseseznamem"/>
        <w:numPr>
          <w:ilvl w:val="0"/>
          <w:numId w:val="2"/>
        </w:numPr>
        <w:rPr>
          <w:sz w:val="24"/>
          <w:szCs w:val="24"/>
        </w:rPr>
      </w:pPr>
      <w:r w:rsidRPr="00C0498A">
        <w:rPr>
          <w:sz w:val="24"/>
          <w:szCs w:val="24"/>
        </w:rPr>
        <w:t xml:space="preserve">Balanced Bagging Classifier je </w:t>
      </w:r>
      <w:r w:rsidR="004B7006" w:rsidRPr="00C0498A">
        <w:rPr>
          <w:sz w:val="24"/>
          <w:szCs w:val="24"/>
        </w:rPr>
        <w:t>už modelem založeným na vyhodnocení rozhodovacích stromů a kombinovaní predikcí z podmnožin datasetů. Výkonnost algoritmu se ale moc zlepšila.</w:t>
      </w:r>
    </w:p>
    <w:p w14:paraId="01D7094E" w14:textId="72505062" w:rsidR="004B7006" w:rsidRPr="00C0498A" w:rsidRDefault="004B7006" w:rsidP="004B7006">
      <w:pPr>
        <w:pStyle w:val="Odstavecseseznamem"/>
        <w:numPr>
          <w:ilvl w:val="0"/>
          <w:numId w:val="2"/>
        </w:numPr>
        <w:rPr>
          <w:sz w:val="24"/>
          <w:szCs w:val="24"/>
        </w:rPr>
      </w:pPr>
      <w:r w:rsidRPr="00C0498A">
        <w:rPr>
          <w:sz w:val="24"/>
          <w:szCs w:val="24"/>
        </w:rPr>
        <w:t>Jako poslední použijeme Random Forest Classifier s vážením tříděním. Používá podobný přístup s rozhodovacími stromy, ještě vybírá náhodná data ze vzorků. Vypočteme koeficienty pro vážení dat</w:t>
      </w:r>
      <w:r w:rsidR="001925CE" w:rsidRPr="00C0498A">
        <w:rPr>
          <w:sz w:val="24"/>
          <w:szCs w:val="24"/>
        </w:rPr>
        <w:t xml:space="preserve">, což jsou v podstatě poměrem výskytů “0” nebo “1”. Počet stromů byl </w:t>
      </w:r>
      <w:r w:rsidR="00564B60" w:rsidRPr="00C0498A">
        <w:rPr>
          <w:sz w:val="24"/>
          <w:szCs w:val="24"/>
        </w:rPr>
        <w:t>vybrán</w:t>
      </w:r>
      <w:r w:rsidR="001925CE" w:rsidRPr="00C0498A">
        <w:rPr>
          <w:sz w:val="24"/>
          <w:szCs w:val="24"/>
        </w:rPr>
        <w:t xml:space="preserve"> podle obecných doporučení </w:t>
      </w:r>
      <w:r w:rsidR="00564B60" w:rsidRPr="00C0498A">
        <w:rPr>
          <w:sz w:val="24"/>
          <w:szCs w:val="24"/>
        </w:rPr>
        <w:t>(n = 1000).  Po vyhodnocení dostaneme dobrý výsledek cca 9</w:t>
      </w:r>
      <w:r w:rsidR="00C0498A" w:rsidRPr="00C0498A">
        <w:rPr>
          <w:sz w:val="24"/>
          <w:szCs w:val="24"/>
        </w:rPr>
        <w:t>1</w:t>
      </w:r>
      <w:r w:rsidR="00323CA5" w:rsidRPr="00C0498A">
        <w:rPr>
          <w:sz w:val="24"/>
          <w:szCs w:val="24"/>
        </w:rPr>
        <w:t>,5</w:t>
      </w:r>
      <w:r w:rsidR="00564B60" w:rsidRPr="00C0498A">
        <w:rPr>
          <w:sz w:val="24"/>
          <w:szCs w:val="24"/>
        </w:rPr>
        <w:t xml:space="preserve"> % korektních predikcí. Přičemž ukazatel class.error je rovnoměrně rozdělen pro </w:t>
      </w:r>
      <w:r w:rsidR="00C0498A" w:rsidRPr="00C0498A">
        <w:rPr>
          <w:sz w:val="24"/>
          <w:szCs w:val="24"/>
        </w:rPr>
        <w:t>pozitivní</w:t>
      </w:r>
      <w:r w:rsidR="00564B60" w:rsidRPr="00C0498A">
        <w:rPr>
          <w:sz w:val="24"/>
          <w:szCs w:val="24"/>
        </w:rPr>
        <w:t xml:space="preserve"> a negativní případy mrtvice u pacientů, co znamená , že model je méně závislý na počtu dat a bilanci</w:t>
      </w:r>
      <w:r w:rsidR="00E95FA1" w:rsidRPr="00C0498A">
        <w:rPr>
          <w:sz w:val="24"/>
          <w:szCs w:val="24"/>
        </w:rPr>
        <w:t xml:space="preserve"> a poměrně dobře predikuje každý z případů.</w:t>
      </w:r>
    </w:p>
    <w:p w14:paraId="43B6D31E" w14:textId="04E555C7" w:rsidR="00323CA5" w:rsidRPr="00C0498A" w:rsidRDefault="00323CA5" w:rsidP="004B7006">
      <w:pPr>
        <w:pStyle w:val="Odstavecseseznamem"/>
        <w:numPr>
          <w:ilvl w:val="0"/>
          <w:numId w:val="2"/>
        </w:numPr>
        <w:rPr>
          <w:sz w:val="24"/>
          <w:szCs w:val="24"/>
        </w:rPr>
      </w:pPr>
      <w:r w:rsidRPr="00C0498A">
        <w:rPr>
          <w:sz w:val="24"/>
          <w:szCs w:val="24"/>
        </w:rPr>
        <w:t xml:space="preserve">Toto jsem zajistil pomocí nastavení parametru </w:t>
      </w:r>
      <w:r w:rsidR="00C0498A" w:rsidRPr="00C0498A">
        <w:rPr>
          <w:sz w:val="24"/>
          <w:szCs w:val="24"/>
        </w:rPr>
        <w:t>“mrty”</w:t>
      </w:r>
      <w:r w:rsidRPr="00C0498A">
        <w:rPr>
          <w:sz w:val="24"/>
          <w:szCs w:val="24"/>
        </w:rPr>
        <w:t>, jako počtu vybraných proměnných po každé iteraci algoritmu.</w:t>
      </w:r>
      <w:r w:rsidR="00872B93" w:rsidRPr="00C0498A">
        <w:rPr>
          <w:sz w:val="24"/>
          <w:szCs w:val="24"/>
        </w:rPr>
        <w:t xml:space="preserve"> Podle výsledku můžeme konstatovat, že </w:t>
      </w:r>
      <w:r w:rsidR="00C0498A" w:rsidRPr="00C0498A">
        <w:rPr>
          <w:sz w:val="24"/>
          <w:szCs w:val="24"/>
        </w:rPr>
        <w:t>nej</w:t>
      </w:r>
      <w:r w:rsidR="00872B93" w:rsidRPr="00C0498A">
        <w:rPr>
          <w:sz w:val="24"/>
          <w:szCs w:val="24"/>
        </w:rPr>
        <w:t>větší předpovídací schopnost má věk pacienta, až potom bmi a úroveň glukózy</w:t>
      </w:r>
      <w:r w:rsidR="00C0498A" w:rsidRPr="00C0498A">
        <w:rPr>
          <w:sz w:val="24"/>
          <w:szCs w:val="24"/>
        </w:rPr>
        <w:t>.</w:t>
      </w:r>
    </w:p>
    <w:p w14:paraId="6909CF35" w14:textId="69C80B6C" w:rsidR="00834594" w:rsidRPr="00C95987" w:rsidRDefault="00C0498A" w:rsidP="00C95987">
      <w:pPr>
        <w:ind w:left="360"/>
        <w:rPr>
          <w:sz w:val="24"/>
          <w:szCs w:val="24"/>
        </w:rPr>
      </w:pPr>
      <w:r w:rsidRPr="00C95987">
        <w:rPr>
          <w:b/>
          <w:bCs/>
          <w:sz w:val="28"/>
          <w:szCs w:val="28"/>
        </w:rPr>
        <w:t>Závěr:</w:t>
      </w:r>
      <w:r>
        <w:rPr>
          <w:sz w:val="24"/>
          <w:szCs w:val="24"/>
        </w:rPr>
        <w:t xml:space="preserve"> Z datasetu s nerovnoměrným rozdělením případů mrtvice jsem dokázal vytěžit zbilancována data pro účely trénování modelu pomocí 3 metod, metodologicky nejvhodnější z ní byla SMOTE. Pak pomocí Random Forest Classifier jsem dokázal jednoznačně klasifikovat prediktory </w:t>
      </w:r>
      <w:r w:rsidR="002B53B2">
        <w:rPr>
          <w:sz w:val="24"/>
          <w:szCs w:val="24"/>
        </w:rPr>
        <w:t xml:space="preserve">mozkové mrtvice, i když </w:t>
      </w:r>
      <w:r w:rsidR="00C95987">
        <w:rPr>
          <w:sz w:val="24"/>
          <w:szCs w:val="24"/>
        </w:rPr>
        <w:t>predikovat nemoc v první řadě podle věku a až potom podle bmi a úrovně glukózy není vítěznou strategií. Z důvodů nedostatku jiných proměnných, jsem nemohl dospět ke smysluplnějšímu výsledku.</w:t>
      </w:r>
    </w:p>
    <w:sectPr w:rsidR="00834594" w:rsidRPr="00C959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1078A0"/>
    <w:multiLevelType w:val="hybridMultilevel"/>
    <w:tmpl w:val="AC9C7056"/>
    <w:lvl w:ilvl="0" w:tplc="04050001">
      <w:start w:val="1"/>
      <w:numFmt w:val="bullet"/>
      <w:lvlText w:val=""/>
      <w:lvlJc w:val="left"/>
      <w:pPr>
        <w:ind w:left="1068" w:hanging="360"/>
      </w:pPr>
      <w:rPr>
        <w:rFonts w:ascii="Symbol" w:hAnsi="Symbol"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1" w15:restartNumberingAfterBreak="0">
    <w:nsid w:val="75191D15"/>
    <w:multiLevelType w:val="hybridMultilevel"/>
    <w:tmpl w:val="B5F0265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333997929">
    <w:abstractNumId w:val="1"/>
  </w:num>
  <w:num w:numId="2" w16cid:durableId="2029942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F22"/>
    <w:rsid w:val="0002778B"/>
    <w:rsid w:val="0014182D"/>
    <w:rsid w:val="001819ED"/>
    <w:rsid w:val="001925CE"/>
    <w:rsid w:val="001D6A36"/>
    <w:rsid w:val="001E7799"/>
    <w:rsid w:val="00252C12"/>
    <w:rsid w:val="00265ED7"/>
    <w:rsid w:val="002B53B2"/>
    <w:rsid w:val="00323CA5"/>
    <w:rsid w:val="003B281B"/>
    <w:rsid w:val="004B7006"/>
    <w:rsid w:val="00564B60"/>
    <w:rsid w:val="006B4452"/>
    <w:rsid w:val="00727F8F"/>
    <w:rsid w:val="00743B24"/>
    <w:rsid w:val="00787F68"/>
    <w:rsid w:val="00834594"/>
    <w:rsid w:val="00872B93"/>
    <w:rsid w:val="008D7204"/>
    <w:rsid w:val="009C2F67"/>
    <w:rsid w:val="009E5435"/>
    <w:rsid w:val="00A03B60"/>
    <w:rsid w:val="00A103F1"/>
    <w:rsid w:val="00A20B32"/>
    <w:rsid w:val="00AD0CEC"/>
    <w:rsid w:val="00B0442F"/>
    <w:rsid w:val="00B91ECA"/>
    <w:rsid w:val="00C0498A"/>
    <w:rsid w:val="00C27A3A"/>
    <w:rsid w:val="00C95987"/>
    <w:rsid w:val="00DD10F2"/>
    <w:rsid w:val="00DD3F22"/>
    <w:rsid w:val="00E36AAB"/>
    <w:rsid w:val="00E529BE"/>
    <w:rsid w:val="00E95FA1"/>
    <w:rsid w:val="00FA3338"/>
    <w:rsid w:val="00FE418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C8547"/>
  <w15:chartTrackingRefBased/>
  <w15:docId w15:val="{76937C3E-6B7F-4DBB-8117-34B5DAD6B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9E54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9E5435"/>
    <w:rPr>
      <w:rFonts w:asciiTheme="majorHAnsi" w:eastAsiaTheme="majorEastAsia" w:hAnsiTheme="majorHAnsi" w:cstheme="majorBidi"/>
      <w:spacing w:val="-10"/>
      <w:kern w:val="28"/>
      <w:sz w:val="56"/>
      <w:szCs w:val="56"/>
    </w:rPr>
  </w:style>
  <w:style w:type="character" w:styleId="Hypertextovodkaz">
    <w:name w:val="Hyperlink"/>
    <w:basedOn w:val="Standardnpsmoodstavce"/>
    <w:uiPriority w:val="99"/>
    <w:unhideWhenUsed/>
    <w:rsid w:val="0002778B"/>
    <w:rPr>
      <w:color w:val="0563C1" w:themeColor="hyperlink"/>
      <w:u w:val="single"/>
    </w:rPr>
  </w:style>
  <w:style w:type="character" w:styleId="Nevyeenzmnka">
    <w:name w:val="Unresolved Mention"/>
    <w:basedOn w:val="Standardnpsmoodstavce"/>
    <w:uiPriority w:val="99"/>
    <w:semiHidden/>
    <w:unhideWhenUsed/>
    <w:rsid w:val="0002778B"/>
    <w:rPr>
      <w:color w:val="605E5C"/>
      <w:shd w:val="clear" w:color="auto" w:fill="E1DFDD"/>
    </w:rPr>
  </w:style>
  <w:style w:type="paragraph" w:styleId="Odstavecseseznamem">
    <w:name w:val="List Paragraph"/>
    <w:basedOn w:val="Normln"/>
    <w:uiPriority w:val="34"/>
    <w:qFormat/>
    <w:rsid w:val="00027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fedesoriano/stroke-prediction-dataset"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88D7608638BC54B93E2F3568BB5C117" ma:contentTypeVersion="4" ma:contentTypeDescription="Vytvoří nový dokument" ma:contentTypeScope="" ma:versionID="13d77a89681838775c8b058dd88e0613">
  <xsd:schema xmlns:xsd="http://www.w3.org/2001/XMLSchema" xmlns:xs="http://www.w3.org/2001/XMLSchema" xmlns:p="http://schemas.microsoft.com/office/2006/metadata/properties" xmlns:ns2="2a128580-492d-4e37-84c3-f3f6b16cf9a1" targetNamespace="http://schemas.microsoft.com/office/2006/metadata/properties" ma:root="true" ma:fieldsID="862f96581abfe673a7662ce742506581" ns2:_="">
    <xsd:import namespace="2a128580-492d-4e37-84c3-f3f6b16cf9a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128580-492d-4e37-84c3-f3f6b16cf9a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2a128580-492d-4e37-84c3-f3f6b16cf9a1" xsi:nil="true"/>
  </documentManagement>
</p:properties>
</file>

<file path=customXml/itemProps1.xml><?xml version="1.0" encoding="utf-8"?>
<ds:datastoreItem xmlns:ds="http://schemas.openxmlformats.org/officeDocument/2006/customXml" ds:itemID="{00620EB1-807A-4A66-87A1-3C4F5698D36F}"/>
</file>

<file path=customXml/itemProps2.xml><?xml version="1.0" encoding="utf-8"?>
<ds:datastoreItem xmlns:ds="http://schemas.openxmlformats.org/officeDocument/2006/customXml" ds:itemID="{B83858AE-1624-4019-AAF4-D537761CFCEC}"/>
</file>

<file path=customXml/itemProps3.xml><?xml version="1.0" encoding="utf-8"?>
<ds:datastoreItem xmlns:ds="http://schemas.openxmlformats.org/officeDocument/2006/customXml" ds:itemID="{2EB2DC7D-C56D-42F4-899B-B165BECB9E12}"/>
</file>

<file path=docProps/app.xml><?xml version="1.0" encoding="utf-8"?>
<Properties xmlns="http://schemas.openxmlformats.org/officeDocument/2006/extended-properties" xmlns:vt="http://schemas.openxmlformats.org/officeDocument/2006/docPropsVTypes">
  <Template>Normal.dotm</Template>
  <TotalTime>3</TotalTime>
  <Pages>2</Pages>
  <Words>636</Words>
  <Characters>3754</Characters>
  <Application>Microsoft Office Word</Application>
  <DocSecurity>0</DocSecurity>
  <Lines>31</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Витков</dc:creator>
  <cp:keywords/>
  <dc:description/>
  <cp:lastModifiedBy>Артём Витков</cp:lastModifiedBy>
  <cp:revision>5</cp:revision>
  <dcterms:created xsi:type="dcterms:W3CDTF">2022-06-23T03:34:00Z</dcterms:created>
  <dcterms:modified xsi:type="dcterms:W3CDTF">2022-06-23T03:49:00Z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0x010100788D7608638BC54B93E2F3568BB5C117</vt:lpwstr>
  </property>
</Properties>
</file>