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rFonts w:ascii="Times New Roman" w:hAnsi="Times New Roman" w:cs="Times New Roman" w:eastAsia="Times New Roman"/>
          <w:b/>
          <w:i w:val="0"/>
          <w:sz w:val="26"/>
        </w:rPr>
        <w:t>ĐẠI HỌC QUỐC GIA THÀNH PHỐ HỒ CHÍ MINH</w:t>
      </w:r>
    </w:p>
    <w:p>
      <w:pPr>
        <w:jc w:val="center"/>
      </w:pPr>
      <w:r>
        <w:rPr>
          <w:rFonts w:ascii="Times New Roman" w:hAnsi="Times New Roman" w:cs="Times New Roman" w:eastAsia="Times New Roman"/>
          <w:b/>
          <w:i w:val="0"/>
          <w:sz w:val="26"/>
        </w:rPr>
        <w:t>TRƯỜNG ĐẠI HỌC CÔNG NGHỆ THÔNG TIN</w:t>
      </w:r>
    </w:p>
    <w:p>
      <w:pPr>
        <w:jc w:val="center"/>
      </w:pPr>
      <w:r>
        <w:rPr>
          <w:rFonts w:ascii="Times New Roman" w:hAnsi="Times New Roman" w:cs="Times New Roman" w:eastAsia="Times New Roman"/>
          <w:b/>
          <w:i w:val="0"/>
          <w:sz w:val="26"/>
        </w:rPr>
        <w:t>TRUNG TÂM PHÁT TRIỂN CNTT</w:t>
      </w:r>
    </w:p>
    <w:p/>
    <w:p/>
    <w:p/>
    <w:p>
      <w:pPr>
        <w:jc w:val="center"/>
      </w:pPr>
      <w:r>
        <w:rPr>
          <w:rFonts w:ascii="Times New Roman" w:hAnsi="Times New Roman" w:cs="Times New Roman" w:eastAsia="Times New Roman"/>
          <w:b/>
          <w:i w:val="0"/>
          <w:sz w:val="30"/>
        </w:rPr>
        <w:t>BÁO CÁO ĐỒ ÁN MÔN</w:t>
      </w:r>
    </w:p>
    <w:p>
      <w:pPr>
        <w:jc w:val="center"/>
      </w:pPr>
      <w:r>
        <w:rPr>
          <w:rFonts w:ascii="Times New Roman" w:hAnsi="Times New Roman" w:cs="Times New Roman" w:eastAsia="Times New Roman"/>
          <w:b/>
          <w:i w:val="0"/>
          <w:sz w:val="30"/>
        </w:rPr>
        <w:t>HỆ THỐNG THÔNG TIN ĐỊA LÝ 3 CHIỀU</w:t>
      </w:r>
    </w:p>
    <w:p/>
    <w:p>
      <w:pPr>
        <w:jc w:val="center"/>
      </w:pPr>
      <w:r>
        <w:rPr>
          <w:rFonts w:ascii="Times New Roman" w:hAnsi="Times New Roman" w:cs="Times New Roman" w:eastAsia="Times New Roman"/>
          <w:b/>
          <w:i w:val="0"/>
          <w:sz w:val="26"/>
        </w:rPr>
        <w:t>ĐỀ TÀI:</w:t>
      </w:r>
    </w:p>
    <w:p>
      <w:pPr>
        <w:jc w:val="center"/>
      </w:pPr>
      <w:r>
        <w:rPr>
          <w:rFonts w:ascii="Times New Roman" w:hAnsi="Times New Roman" w:cs="Times New Roman" w:eastAsia="Times New Roman"/>
          <w:b/>
          <w:i w:val="0"/>
          <w:sz w:val="34"/>
        </w:rPr>
        <w:t>XÂY DỰNG HỆ THỐNG CHẤM CÔNG ĐỊNH VỊ 3D</w:t>
      </w:r>
    </w:p>
    <w:p>
      <w:pPr>
        <w:jc w:val="center"/>
      </w:pPr>
      <w:r>
        <w:rPr>
          <w:rFonts w:ascii="Times New Roman" w:hAnsi="Times New Roman" w:cs="Times New Roman" w:eastAsia="Times New Roman"/>
          <w:b/>
          <w:i w:val="0"/>
          <w:sz w:val="34"/>
        </w:rPr>
        <w:t>THEO MÔ HÌNH KHỐI KHÔNG GIAN PHÂN TẦNG</w:t>
      </w:r>
    </w:p>
    <w:p>
      <w:pPr>
        <w:jc w:val="center"/>
      </w:pPr>
      <w:r>
        <w:rPr>
          <w:rFonts w:ascii="Times New Roman" w:hAnsi="Times New Roman" w:cs="Times New Roman" w:eastAsia="Times New Roman"/>
          <w:b/>
          <w:i w:val="0"/>
          <w:sz w:val="34"/>
        </w:rPr>
        <w:t>CHO TOÀ NHÀ VĂN PHÒNG</w:t>
      </w:r>
    </w:p>
    <w:p/>
    <w:p/>
    <w:p/>
    <w:p>
      <w:pPr>
        <w:jc w:val="center"/>
      </w:pPr>
      <w:r>
        <w:rPr>
          <w:rFonts w:ascii="Times New Roman" w:hAnsi="Times New Roman" w:cs="Times New Roman" w:eastAsia="Times New Roman"/>
          <w:b/>
          <w:i w:val="0"/>
          <w:sz w:val="26"/>
        </w:rPr>
        <w:t>GVHD: ThS. PHAN THANH VŨ</w:t>
      </w:r>
    </w:p>
    <w:p>
      <w:pPr>
        <w:jc w:val="center"/>
      </w:pPr>
      <w:r>
        <w:rPr>
          <w:rFonts w:ascii="Times New Roman" w:hAnsi="Times New Roman" w:cs="Times New Roman" w:eastAsia="Times New Roman"/>
          <w:b/>
          <w:i w:val="0"/>
          <w:sz w:val="26"/>
        </w:rPr>
        <w:t>Nhóm 1</w:t>
      </w:r>
    </w:p>
    <w:p>
      <w:pPr>
        <w:jc w:val="center"/>
      </w:pPr>
      <w:r>
        <w:rPr>
          <w:rFonts w:ascii="Times New Roman" w:hAnsi="Times New Roman" w:cs="Times New Roman" w:eastAsia="Times New Roman"/>
          <w:b/>
          <w:i w:val="0"/>
          <w:sz w:val="26"/>
        </w:rPr>
        <w:t>Sinh viên thực hiện:</w:t>
      </w:r>
    </w:p>
    <w:p>
      <w:pPr>
        <w:jc w:val="center"/>
      </w:pPr>
      <w:r>
        <w:rPr>
          <w:rFonts w:ascii="Times New Roman" w:hAnsi="Times New Roman" w:cs="Times New Roman" w:eastAsia="Times New Roman"/>
          <w:b w:val="0"/>
          <w:i w:val="0"/>
          <w:sz w:val="26"/>
        </w:rPr>
        <w:t>23730217</w:t>
        <w:tab/>
        <w:t>Nguyễn Hữu Tín</w:t>
      </w:r>
    </w:p>
    <w:p>
      <w:pPr>
        <w:jc w:val="center"/>
      </w:pPr>
      <w:r>
        <w:rPr>
          <w:rFonts w:ascii="Times New Roman" w:hAnsi="Times New Roman" w:cs="Times New Roman" w:eastAsia="Times New Roman"/>
          <w:b w:val="0"/>
          <w:i w:val="0"/>
          <w:sz w:val="26"/>
        </w:rPr>
        <w:t>23730177</w:t>
        <w:tab/>
        <w:t>Nguyễn Minh Khôi</w:t>
      </w:r>
    </w:p>
    <w:p>
      <w:pPr>
        <w:jc w:val="center"/>
      </w:pPr>
      <w:r>
        <w:rPr>
          <w:rFonts w:ascii="Times New Roman" w:hAnsi="Times New Roman" w:cs="Times New Roman" w:eastAsia="Times New Roman"/>
          <w:b w:val="0"/>
          <w:i w:val="0"/>
          <w:sz w:val="26"/>
        </w:rPr>
        <w:t>23730226</w:t>
        <w:tab/>
        <w:t>Nguyễn Tường Vy</w:t>
      </w:r>
    </w:p>
    <w:p>
      <w:pPr>
        <w:jc w:val="center"/>
      </w:pPr>
      <w:r>
        <w:rPr>
          <w:rFonts w:ascii="Times New Roman" w:hAnsi="Times New Roman" w:cs="Times New Roman" w:eastAsia="Times New Roman"/>
          <w:b w:val="0"/>
          <w:i w:val="0"/>
          <w:sz w:val="26"/>
        </w:rPr>
        <w:t>23730204</w:t>
        <w:tab/>
        <w:t>Võ Thành Nhân</w:t>
      </w:r>
    </w:p>
    <w:p/>
    <w:p/>
    <w:p/>
    <w:p>
      <w:pPr>
        <w:jc w:val="center"/>
      </w:pPr>
      <w:r>
        <w:rPr>
          <w:rFonts w:ascii="Times New Roman" w:hAnsi="Times New Roman" w:cs="Times New Roman" w:eastAsia="Times New Roman"/>
          <w:b w:val="0"/>
          <w:i/>
          <w:sz w:val="26"/>
        </w:rPr>
        <w:t>TP. Hồ Chí Minh, tháng 9 năm 2026</w:t>
      </w:r>
    </w:p>
    <w:p>
      <w:r>
        <w:rPr>
          <w:rFonts w:ascii="Times New Roman" w:hAnsi="Times New Roman" w:cs="Times New Roman" w:eastAsia="Times New Roman"/>
          <w:sz w:val="26"/>
        </w:rPr>
        <w:br w:type="page"/>
      </w:r>
    </w:p>
    <w:p>
      <w:pPr>
        <w:jc w:val="center"/>
      </w:pPr>
      <w:r>
        <w:rPr>
          <w:rFonts w:ascii="Times New Roman" w:hAnsi="Times New Roman" w:cs="Times New Roman" w:eastAsia="Times New Roman"/>
          <w:b/>
          <w:i w:val="0"/>
          <w:sz w:val="28"/>
        </w:rPr>
        <w:t>TÓM TẮT ĐỀ TÀI</w:t>
      </w:r>
    </w:p>
    <w:p/>
    <w:p>
      <w:pPr>
        <w:ind w:firstLine="432"/>
        <w:jc w:val="both"/>
      </w:pPr>
      <w:r>
        <w:rPr>
          <w:rFonts w:ascii="Times New Roman" w:hAnsi="Times New Roman" w:cs="Times New Roman" w:eastAsia="Times New Roman"/>
          <w:b w:val="0"/>
          <w:i w:val="0"/>
          <w:sz w:val="26"/>
        </w:rPr>
        <w:t>Đề tài xây dựng một hệ thống chấm công định vị dựa trên mô hình khối không gian ba chiều, nhằm khắc phục hạn chế căn bản của các ứng dụng chấm công hiện nay: hàng rào địa lý hai chiều không phân biệt được người lao động đang ở tầng nào trong một toà nhà văn phòng cao tầng.</w:t>
      </w:r>
    </w:p>
    <w:p>
      <w:pPr>
        <w:ind w:firstLine="432"/>
        <w:jc w:val="both"/>
      </w:pPr>
      <w:r>
        <w:rPr>
          <w:rFonts w:ascii="Times New Roman" w:hAnsi="Times New Roman" w:cs="Times New Roman" w:eastAsia="Times New Roman"/>
          <w:b w:val="0"/>
          <w:i w:val="0"/>
          <w:sz w:val="26"/>
        </w:rPr>
        <w:t>Hệ thống đề xuất mô hình MAP — Khối chấm công phân tầng (Multi-floor Attendance Prism). Mỗi văn phòng được biểu diễn bằng một khối lăng trụ có đa giác nền là footprint phần sàn thuê, giới hạn dưới và giới hạn trên là cao độ tuyệt đối của sàn và trần, kèm hai biên dung sai bù cho sai số định vị. Phép xác thực chấm công vì vậy chuyển từ bài toán “điểm thuộc đa giác” sang bài toán “điểm thuộc khối”, và sinh ra một trạng thái mới mà hệ thống hai chiều không thể tạo ra: đúng toà nhà nhưng sai tầng.</w:t>
      </w:r>
    </w:p>
    <w:p>
      <w:pPr>
        <w:ind w:firstLine="432"/>
        <w:jc w:val="both"/>
      </w:pPr>
      <w:r>
        <w:rPr>
          <w:rFonts w:ascii="Times New Roman" w:hAnsi="Times New Roman" w:cs="Times New Roman" w:eastAsia="Times New Roman"/>
          <w:b w:val="0"/>
          <w:i w:val="0"/>
          <w:sz w:val="26"/>
        </w:rPr>
        <w:t>Giải pháp kỹ thuật sử dụng ArcGIS Maps SDK for JavaScript để hiển thị và dựng khối ba chiều trên nền địa hình, PostgreSQL kết hợp PostGIS để lưu trữ hình học có toạ độ cao độ và thực hiện truy vấn không gian, Node.js cho tầng dịch vụ và React cho giao diện. Dữ liệu nền công trình được trích xuất từ OpenStreetMap qua Overpass API. Bản dựng thử nghiệm trên toà nhà IFC One Saigon đã chứng minh hệ thống phát hiện được tình huống chấm công sai tầng mà hàng rào hai chiều bỏ sót.</w:t>
      </w:r>
    </w:p>
    <w:p>
      <w:r>
        <w:rPr>
          <w:rFonts w:ascii="Times New Roman" w:hAnsi="Times New Roman" w:cs="Times New Roman" w:eastAsia="Times New Roman"/>
          <w:sz w:val="26"/>
        </w:rPr>
        <w:br w:type="page"/>
      </w:r>
    </w:p>
    <w:p>
      <w:pPr>
        <w:jc w:val="center"/>
      </w:pPr>
      <w:r>
        <w:rPr>
          <w:rFonts w:ascii="Times New Roman" w:hAnsi="Times New Roman" w:cs="Times New Roman" w:eastAsia="Times New Roman"/>
          <w:b/>
          <w:i w:val="0"/>
          <w:sz w:val="28"/>
        </w:rPr>
        <w:t>MỤC LỤC</w:t>
      </w:r>
    </w:p>
    <w:p>
      <w:r>
        <w:rPr>
          <w:rFonts w:ascii="Times New Roman" w:hAnsi="Times New Roman" w:cs="Times New Roman" w:eastAsia="Times New Roman"/>
          <w:sz w:val="26"/>
        </w:rPr>
      </w:r>
      <w:fldSimple w:instr="TOC \o &quot;1-3&quot; \h \z \u">
        <w:r>
          <w:t>(Bấm Ctrl+A rồi F9 trong Word để sinh mục lục)</w:t>
        </w:r>
      </w:fldSimple>
    </w:p>
    <w:p>
      <w:r>
        <w:rPr>
          <w:rFonts w:ascii="Times New Roman" w:hAnsi="Times New Roman" w:cs="Times New Roman" w:eastAsia="Times New Roman"/>
          <w:sz w:val="26"/>
        </w:rPr>
        <w:br w:type="page"/>
      </w:r>
    </w:p>
    <w:p>
      <w:pPr>
        <w:numPr>
          <w:ilvl w:val="0"/>
          <w:numId w:val="0"/>
        </w:numPr>
        <w:pStyle w:val="Heading1"/>
      </w:pPr>
      <w:r>
        <w:rPr>
          <w:rFonts w:ascii="Times New Roman" w:hAnsi="Times New Roman" w:cs="Times New Roman" w:eastAsia="Times New Roman"/>
        </w:rPr>
        <w:t>DANH MỤC HÌNH</w:t>
      </w:r>
    </w:p>
    <w:p>
      <w:r>
        <w:rPr>
          <w:rFonts w:ascii="Times New Roman" w:hAnsi="Times New Roman" w:cs="Times New Roman" w:eastAsia="Times New Roman"/>
          <w:b w:val="0"/>
          <w:i w:val="0"/>
          <w:sz w:val="26"/>
        </w:rPr>
        <w:t>Hình 2.1</w:t>
        <w:tab/>
        <w:t>Sơ đồ quan hệ thực thể (ERD) của hệ thống</w:t>
      </w:r>
    </w:p>
    <w:p>
      <w:r>
        <w:rPr>
          <w:rFonts w:ascii="Times New Roman" w:hAnsi="Times New Roman" w:cs="Times New Roman" w:eastAsia="Times New Roman"/>
          <w:b w:val="0"/>
          <w:i w:val="0"/>
          <w:sz w:val="26"/>
        </w:rPr>
        <w:t>Hình 2.2</w:t>
        <w:tab/>
        <w:t>Sơ đồ trường hợp sử dụng</w:t>
      </w:r>
    </w:p>
    <w:p>
      <w:r>
        <w:rPr>
          <w:rFonts w:ascii="Times New Roman" w:hAnsi="Times New Roman" w:cs="Times New Roman" w:eastAsia="Times New Roman"/>
          <w:b w:val="0"/>
          <w:i w:val="0"/>
          <w:sz w:val="26"/>
        </w:rPr>
        <w:t>Hình 2.3</w:t>
        <w:tab/>
        <w:t>Sơ đồ luồng dữ liệu mức ngữ cảnh</w:t>
      </w:r>
    </w:p>
    <w:p>
      <w:r>
        <w:rPr>
          <w:rFonts w:ascii="Times New Roman" w:hAnsi="Times New Roman" w:cs="Times New Roman" w:eastAsia="Times New Roman"/>
          <w:b w:val="0"/>
          <w:i w:val="0"/>
          <w:sz w:val="26"/>
        </w:rPr>
        <w:t>Hình 2.4</w:t>
        <w:tab/>
        <w:t>Sơ đồ luồng dữ liệu mức 1</w:t>
      </w:r>
    </w:p>
    <w:p>
      <w:r>
        <w:rPr>
          <w:rFonts w:ascii="Times New Roman" w:hAnsi="Times New Roman" w:cs="Times New Roman" w:eastAsia="Times New Roman"/>
          <w:b w:val="0"/>
          <w:i w:val="0"/>
          <w:sz w:val="26"/>
        </w:rPr>
        <w:t>Hình 2.5</w:t>
        <w:tab/>
        <w:t>Sơ đồ trình tự chấm công vào</w:t>
      </w:r>
    </w:p>
    <w:p>
      <w:r>
        <w:rPr>
          <w:rFonts w:ascii="Times New Roman" w:hAnsi="Times New Roman" w:cs="Times New Roman" w:eastAsia="Times New Roman"/>
          <w:b w:val="0"/>
          <w:i w:val="0"/>
          <w:sz w:val="26"/>
        </w:rPr>
        <w:t>Hình 2.6</w:t>
        <w:tab/>
        <w:t>Sơ đồ trình tự dựng khối MAP</w:t>
      </w:r>
    </w:p>
    <w:p>
      <w:r>
        <w:rPr>
          <w:rFonts w:ascii="Times New Roman" w:hAnsi="Times New Roman" w:cs="Times New Roman" w:eastAsia="Times New Roman"/>
          <w:b w:val="0"/>
          <w:i w:val="0"/>
          <w:sz w:val="26"/>
        </w:rPr>
        <w:t>Hình 2.7</w:t>
        <w:tab/>
        <w:t>Sơ đồ trình tự duyệt đơn giải trình</w:t>
      </w:r>
    </w:p>
    <w:p>
      <w:r>
        <w:rPr>
          <w:rFonts w:ascii="Times New Roman" w:hAnsi="Times New Roman" w:cs="Times New Roman" w:eastAsia="Times New Roman"/>
          <w:b w:val="0"/>
          <w:i w:val="0"/>
          <w:sz w:val="26"/>
        </w:rPr>
        <w:t>Hình 3.1</w:t>
        <w:tab/>
        <w:t>Ba khối MAP trong cùng một toà nhà (bản dựng thử nghiệm)</w:t>
      </w:r>
    </w:p>
    <w:p>
      <w:r>
        <w:rPr>
          <w:rFonts w:ascii="Times New Roman" w:hAnsi="Times New Roman" w:cs="Times New Roman" w:eastAsia="Times New Roman"/>
          <w:b w:val="0"/>
          <w:i w:val="0"/>
          <w:sz w:val="26"/>
        </w:rPr>
        <w:t>Hình 4.1</w:t>
        <w:tab/>
        <w:t>Kết quả tình huống chấm công sai tầng</w:t>
      </w:r>
    </w:p>
    <w:p>
      <w:pPr>
        <w:numPr>
          <w:ilvl w:val="0"/>
          <w:numId w:val="0"/>
        </w:numPr>
        <w:pStyle w:val="Heading1"/>
      </w:pPr>
      <w:r>
        <w:rPr>
          <w:rFonts w:ascii="Times New Roman" w:hAnsi="Times New Roman" w:cs="Times New Roman" w:eastAsia="Times New Roman"/>
        </w:rPr>
        <w:t>DANH MỤC BẢNG</w:t>
      </w:r>
    </w:p>
    <w:p>
      <w:r>
        <w:rPr>
          <w:rFonts w:ascii="Times New Roman" w:hAnsi="Times New Roman" w:cs="Times New Roman" w:eastAsia="Times New Roman"/>
          <w:b w:val="0"/>
          <w:i w:val="0"/>
          <w:sz w:val="26"/>
        </w:rPr>
        <w:t>Bảng 1.1</w:t>
        <w:tab/>
        <w:t>Đối tượng sử dụng và quyền chính</w:t>
      </w:r>
    </w:p>
    <w:p>
      <w:r>
        <w:rPr>
          <w:rFonts w:ascii="Times New Roman" w:hAnsi="Times New Roman" w:cs="Times New Roman" w:eastAsia="Times New Roman"/>
          <w:b w:val="0"/>
          <w:i w:val="0"/>
          <w:sz w:val="26"/>
        </w:rPr>
        <w:t>Bảng 2.1</w:t>
        <w:tab/>
        <w:t>Các lớp dữ liệu không gian</w:t>
      </w:r>
    </w:p>
    <w:p>
      <w:r>
        <w:rPr>
          <w:rFonts w:ascii="Times New Roman" w:hAnsi="Times New Roman" w:cs="Times New Roman" w:eastAsia="Times New Roman"/>
          <w:b w:val="0"/>
          <w:i w:val="0"/>
          <w:sz w:val="26"/>
        </w:rPr>
        <w:t>Bảng 2.2</w:t>
        <w:tab/>
        <w:t>Thành phần của khối MAP</w:t>
      </w:r>
    </w:p>
    <w:p>
      <w:r>
        <w:rPr>
          <w:rFonts w:ascii="Times New Roman" w:hAnsi="Times New Roman" w:cs="Times New Roman" w:eastAsia="Times New Roman"/>
          <w:b w:val="0"/>
          <w:i w:val="0"/>
          <w:sz w:val="26"/>
        </w:rPr>
        <w:t>Bảng 2.3</w:t>
        <w:tab/>
        <w:t>So sánh các mô hình biểu diễn đối tượng ba chiều</w:t>
      </w:r>
    </w:p>
    <w:p>
      <w:r>
        <w:rPr>
          <w:rFonts w:ascii="Times New Roman" w:hAnsi="Times New Roman" w:cs="Times New Roman" w:eastAsia="Times New Roman"/>
          <w:b w:val="0"/>
          <w:i w:val="0"/>
          <w:sz w:val="26"/>
        </w:rPr>
        <w:t>Bảng 2.4</w:t>
        <w:tab/>
        <w:t>Ba trạng thái kết quả xác thực</w:t>
      </w:r>
    </w:p>
    <w:p>
      <w:r>
        <w:rPr>
          <w:rFonts w:ascii="Times New Roman" w:hAnsi="Times New Roman" w:cs="Times New Roman" w:eastAsia="Times New Roman"/>
          <w:b w:val="0"/>
          <w:i w:val="0"/>
          <w:sz w:val="26"/>
        </w:rPr>
        <w:t>Bảng 2.5</w:t>
        <w:tab/>
        <w:t>Công nghệ sử dụng</w:t>
      </w:r>
    </w:p>
    <w:p>
      <w:r>
        <w:rPr>
          <w:rFonts w:ascii="Times New Roman" w:hAnsi="Times New Roman" w:cs="Times New Roman" w:eastAsia="Times New Roman"/>
          <w:b w:val="0"/>
          <w:i w:val="0"/>
          <w:sz w:val="26"/>
        </w:rPr>
        <w:t>Bảng 3.1</w:t>
        <w:tab/>
        <w:t>Bốn quy tắc phát hiện bất thường</w:t>
      </w:r>
    </w:p>
    <w:p>
      <w:r>
        <w:rPr>
          <w:rFonts w:ascii="Times New Roman" w:hAnsi="Times New Roman" w:cs="Times New Roman" w:eastAsia="Times New Roman"/>
          <w:b w:val="0"/>
          <w:i w:val="0"/>
          <w:sz w:val="26"/>
        </w:rPr>
        <w:t>Bảng 4.1</w:t>
        <w:tab/>
        <w:t>Kết quả ba tình huống kiểm thử</w:t>
      </w:r>
    </w:p>
    <w:p>
      <w:r>
        <w:rPr>
          <w:rFonts w:ascii="Times New Roman" w:hAnsi="Times New Roman" w:cs="Times New Roman" w:eastAsia="Times New Roman"/>
          <w:b w:val="0"/>
          <w:i w:val="0"/>
          <w:sz w:val="26"/>
        </w:rPr>
        <w:t>Bảng B.1</w:t>
        <w:tab/>
        <w:t>Kế hoạch triển khai theo giai đoạn</w:t>
      </w:r>
    </w:p>
    <w:p>
      <w:r>
        <w:rPr>
          <w:rFonts w:ascii="Times New Roman" w:hAnsi="Times New Roman" w:cs="Times New Roman" w:eastAsia="Times New Roman"/>
          <w:sz w:val="26"/>
        </w:rPr>
        <w:br w:type="page"/>
      </w:r>
    </w:p>
    <w:p>
      <w:pPr>
        <w:numPr>
          <w:ilvl w:val="0"/>
          <w:numId w:val="0"/>
        </w:numPr>
        <w:pStyle w:val="Heading1"/>
      </w:pPr>
      <w:r>
        <w:rPr>
          <w:rFonts w:ascii="Times New Roman" w:hAnsi="Times New Roman" w:cs="Times New Roman" w:eastAsia="Times New Roman"/>
        </w:rPr>
        <w:t>Chương 1: TỔNG QUAN ĐỀ TÀI</w:t>
      </w:r>
    </w:p>
    <w:p>
      <w:pPr>
        <w:numPr>
          <w:ilvl w:val="0"/>
          <w:numId w:val="0"/>
        </w:numPr>
        <w:pStyle w:val="Heading2"/>
      </w:pPr>
      <w:r>
        <w:rPr>
          <w:rFonts w:ascii="Times New Roman" w:hAnsi="Times New Roman" w:cs="Times New Roman" w:eastAsia="Times New Roman"/>
        </w:rPr>
        <w:t>1.1</w:t>
        <w:tab/>
        <w:t>Giới thiệu</w:t>
      </w:r>
    </w:p>
    <w:p>
      <w:pPr>
        <w:ind w:firstLine="432"/>
        <w:jc w:val="both"/>
      </w:pPr>
      <w:r>
        <w:rPr>
          <w:rFonts w:ascii="Times New Roman" w:hAnsi="Times New Roman" w:cs="Times New Roman" w:eastAsia="Times New Roman"/>
          <w:b w:val="0"/>
          <w:i w:val="0"/>
          <w:sz w:val="26"/>
        </w:rPr>
        <w:t>Chấm công định vị (geolocation-based attendance) là hình thức xác nhận sự có mặt của người lao động bằng toạ độ thiết bị di động, thay cho máy chấm công vân tay hoặc thẻ từ đặt cố định. Hình thức này trở nên phổ biến khi doanh nghiệp có nhiều chi nhánh, nhân viên làm việc tại công trường hoặc di chuyển liên tục, khiến việc yêu cầu tất cả về một máy chấm công vật lý trở nên không khả thi.</w:t>
      </w:r>
    </w:p>
    <w:p>
      <w:pPr>
        <w:ind w:firstLine="432"/>
        <w:jc w:val="both"/>
      </w:pPr>
      <w:r>
        <w:rPr>
          <w:rFonts w:ascii="Times New Roman" w:hAnsi="Times New Roman" w:cs="Times New Roman" w:eastAsia="Times New Roman"/>
          <w:b w:val="0"/>
          <w:i w:val="0"/>
          <w:sz w:val="26"/>
        </w:rPr>
        <w:t>Hầu hết ứng dụng chấm công định vị hiện nay đều dựa trên hàng rào địa lý hai chiều (2D geofence): một hình tròn bán kính R quanh một toạ độ, hoặc một đa giác phẳng. Hệ thống chỉ trả lời được câu hỏi “người này có đứng trong vùng hay không” trên mặt phẳng, hoàn toàn bỏ qua chiều cao.</w:t>
      </w:r>
    </w:p>
    <w:p>
      <w:pPr>
        <w:ind w:firstLine="432"/>
        <w:jc w:val="both"/>
      </w:pPr>
      <w:r>
        <w:rPr>
          <w:rFonts w:ascii="Times New Roman" w:hAnsi="Times New Roman" w:cs="Times New Roman" w:eastAsia="Times New Roman"/>
          <w:b w:val="0"/>
          <w:i w:val="0"/>
          <w:sz w:val="26"/>
        </w:rPr>
        <w:t>Đề tài xây dựng hệ thống chấm công định vị sử dụng mô hình khối ba chiều, cho phép phân biệt vị trí người lao động theo cả chiều đứng, áp dụng cho bối cảnh toà nhà văn phòng cao tầng tại Thành phố Hồ Chí Minh. Hệ thống đồng thời cung cấp công cụ trực quan hoá để người quản lý đối chiếu khi có tranh chấp về công, và bộ quy tắc phát hiện các bản ghi chấm công bất thường.</w:t>
      </w:r>
    </w:p>
    <w:p>
      <w:pPr>
        <w:numPr>
          <w:ilvl w:val="0"/>
          <w:numId w:val="0"/>
        </w:numPr>
        <w:pStyle w:val="Heading2"/>
      </w:pPr>
      <w:r>
        <w:rPr>
          <w:rFonts w:ascii="Times New Roman" w:hAnsi="Times New Roman" w:cs="Times New Roman" w:eastAsia="Times New Roman"/>
        </w:rPr>
        <w:t>1.2</w:t>
        <w:tab/>
        <w:t>Lý do chọn đề tài</w:t>
      </w:r>
    </w:p>
    <w:p>
      <w:pPr>
        <w:ind w:firstLine="432"/>
        <w:jc w:val="both"/>
      </w:pPr>
      <w:r>
        <w:rPr>
          <w:rFonts w:ascii="Times New Roman" w:hAnsi="Times New Roman" w:cs="Times New Roman" w:eastAsia="Times New Roman"/>
          <w:b w:val="0"/>
          <w:i w:val="0"/>
          <w:sz w:val="26"/>
        </w:rPr>
        <w:t>Hàng rào hai chiều thất bại trong chính bối cảnh mà chấm công định vị được dùng nhiều nhất — toà nhà văn phòng cao tầng ở đô thị. Bốn vấn đề cụ thể như sau.</w:t>
      </w:r>
    </w:p>
    <w:p>
      <w:pPr>
        <w:ind w:firstLine="432"/>
        <w:jc w:val="both"/>
      </w:pPr>
      <w:r>
        <w:rPr>
          <w:rFonts w:ascii="Times New Roman" w:hAnsi="Times New Roman" w:cs="Times New Roman" w:eastAsia="Times New Roman"/>
          <w:b w:val="0"/>
          <w:i w:val="0"/>
          <w:sz w:val="26"/>
        </w:rPr>
        <w:t>Thứ nhất, hệ thống không phân biệt được theo chiều cao. Một cao ốc bốn mươi tầng có hàng chục doanh nghiệp thuê các tầng khác nhau; nhân viên công ty A ở tầng 5 và nhân viên công ty B ở tầng 22 có cùng một toạ độ kinh độ – vĩ độ, nên hàng rào hai chiều chấp nhận cả hai như nhau. Nghiêm trọng hơn, một người ngồi ở quán cà phê tầng trệt hoặc đang ở hầm giữ xe vẫn được ghi nhận là chấm công hợp lệ cho văn phòng tầng 22.</w:t>
      </w:r>
    </w:p>
    <w:p>
      <w:pPr>
        <w:ind w:firstLine="432"/>
        <w:jc w:val="both"/>
      </w:pPr>
      <w:r>
        <w:rPr>
          <w:rFonts w:ascii="Times New Roman" w:hAnsi="Times New Roman" w:cs="Times New Roman" w:eastAsia="Times New Roman"/>
          <w:b w:val="0"/>
          <w:i w:val="0"/>
          <w:sz w:val="26"/>
        </w:rPr>
        <w:t>Thứ hai, sai số định vị trong đô thị rất lớn do hiệu ứng hẻm núi đô thị (urban canyon): tín hiệu vệ tinh bị các khối nhà cao tầng che chắn và phản xạ nhiều đường, khiến sai số ngang có thể lên tới hàng chục mét — đủ để một người đứng ở toà nhà kế bên vẫn lọt vào hàng rào. Trên mô hình hai chiều không có cách nào phân tích hay khoanh vùng hiện tượng này; phải có mô hình khối của các công trình xung quanh mới mô tả được vùng bị che khuất.</w:t>
      </w:r>
    </w:p>
    <w:p>
      <w:pPr>
        <w:ind w:firstLine="432"/>
        <w:jc w:val="both"/>
      </w:pPr>
      <w:r>
        <w:rPr>
          <w:rFonts w:ascii="Times New Roman" w:hAnsi="Times New Roman" w:cs="Times New Roman" w:eastAsia="Times New Roman"/>
          <w:b w:val="0"/>
          <w:i w:val="0"/>
          <w:sz w:val="26"/>
        </w:rPr>
        <w:t>Thứ ba, hệ thống không phát hiện được gian lận theo chiều đứng. Các thủ thuật phổ biến như dùng ứng dụng giả lập vị trí hoặc nhờ đồng nghiệp chấm hộ ngay dưới sảnh đều tạo ra bản ghi đúng toạ độ nhưng sai độ cao hoặc sai quy luật di chuyển; dữ liệu hai chiều không lưu giữ thông tin cần thiết để phát hiện.</w:t>
      </w:r>
    </w:p>
    <w:p>
      <w:pPr>
        <w:ind w:firstLine="432"/>
        <w:jc w:val="both"/>
      </w:pPr>
      <w:r>
        <w:rPr>
          <w:rFonts w:ascii="Times New Roman" w:hAnsi="Times New Roman" w:cs="Times New Roman" w:eastAsia="Times New Roman"/>
          <w:b w:val="0"/>
          <w:i w:val="0"/>
          <w:sz w:val="26"/>
        </w:rPr>
        <w:t>Thứ tư, hệ thống không trực quan hoá được để đối chiếu. Khi phát sinh tranh chấp về công, người quản lý cần nhìn thấy nhân viên đã chấm công ở đâu; một điểm trên bản đồ phẳng không cho biết điểm đó nằm trong hay ngoài khối văn phòng.</w:t>
      </w:r>
    </w:p>
    <w:p>
      <w:pPr>
        <w:ind w:firstLine="432"/>
        <w:jc w:val="both"/>
      </w:pPr>
      <w:r>
        <w:rPr>
          <w:rFonts w:ascii="Times New Roman" w:hAnsi="Times New Roman" w:cs="Times New Roman" w:eastAsia="Times New Roman"/>
          <w:b w:val="0"/>
          <w:i w:val="0"/>
          <w:sz w:val="26"/>
        </w:rPr>
        <w:t>Bốn vấn đề trên đều có gốc chung là thiếu chiều thứ ba trong mô hình dữ liệu. Đây chính là lý do đề tài được lựa chọn cho môn Hệ thống thông tin địa lý 3 chiều: bài toán chỉ giải được khi bổ sung trục cao độ, chứ không phải bổ sung để trang trí.</w:t>
      </w:r>
    </w:p>
    <w:p>
      <w:pPr>
        <w:numPr>
          <w:ilvl w:val="0"/>
          <w:numId w:val="0"/>
        </w:numPr>
        <w:pStyle w:val="Heading2"/>
      </w:pPr>
      <w:r>
        <w:rPr>
          <w:rFonts w:ascii="Times New Roman" w:hAnsi="Times New Roman" w:cs="Times New Roman" w:eastAsia="Times New Roman"/>
        </w:rPr>
        <w:t>1.3</w:t>
        <w:tab/>
        <w:t>Mục tiêu đề tài</w:t>
      </w:r>
    </w:p>
    <w:p>
      <w:pPr>
        <w:numPr>
          <w:ilvl w:val="0"/>
          <w:numId w:val="0"/>
        </w:numPr>
        <w:pStyle w:val="Heading3"/>
      </w:pPr>
      <w:r>
        <w:rPr>
          <w:rFonts w:ascii="Times New Roman" w:hAnsi="Times New Roman" w:cs="Times New Roman" w:eastAsia="Times New Roman"/>
        </w:rPr>
        <w:t>1.3.1</w:t>
        <w:tab/>
        <w:t>Mục tiêu tổng quát</w:t>
      </w:r>
    </w:p>
    <w:p>
      <w:pPr>
        <w:ind w:firstLine="432"/>
        <w:jc w:val="both"/>
      </w:pPr>
      <w:r>
        <w:rPr>
          <w:rFonts w:ascii="Times New Roman" w:hAnsi="Times New Roman" w:cs="Times New Roman" w:eastAsia="Times New Roman"/>
          <w:b w:val="0"/>
          <w:i w:val="0"/>
          <w:sz w:val="26"/>
        </w:rPr>
        <w:t>Xây dựng hệ thống chấm công định vị dựa trên mô hình khối không gian ba chiều phân tầng, cho phép xác thực vị trí người lao động theo cả phương ngang lẫn phương đứng, phát hiện các bản ghi bất thường và trực quan hoá kết quả trên nền bản đồ ba chiều.</w:t>
      </w:r>
    </w:p>
    <w:p>
      <w:pPr>
        <w:numPr>
          <w:ilvl w:val="0"/>
          <w:numId w:val="0"/>
        </w:numPr>
        <w:pStyle w:val="Heading3"/>
      </w:pPr>
      <w:r>
        <w:rPr>
          <w:rFonts w:ascii="Times New Roman" w:hAnsi="Times New Roman" w:cs="Times New Roman" w:eastAsia="Times New Roman"/>
        </w:rPr>
        <w:t>1.3.2</w:t>
        <w:tab/>
        <w:t>Mục tiêu cụ thể</w:t>
      </w:r>
    </w:p>
    <w:p>
      <w:pPr>
        <w:pStyle w:val="ListBullet"/>
      </w:pPr>
      <w:r>
        <w:rPr>
          <w:rFonts w:ascii="Times New Roman" w:hAnsi="Times New Roman" w:cs="Times New Roman" w:eastAsia="Times New Roman"/>
          <w:sz w:val="26"/>
        </w:rPr>
        <w:t>Xây dựng mô hình dữ liệu MAP — khối chấm công phân tầng — và định nghĩa hình thức các thành phần của khối.</w:t>
      </w:r>
    </w:p>
    <w:p>
      <w:pPr>
        <w:pStyle w:val="ListBullet"/>
      </w:pPr>
      <w:r>
        <w:rPr>
          <w:rFonts w:ascii="Times New Roman" w:hAnsi="Times New Roman" w:cs="Times New Roman" w:eastAsia="Times New Roman"/>
          <w:sz w:val="26"/>
        </w:rPr>
        <w:t>Cài đặt thuật toán kiểm tra bao hàm khối có xét dung sai, trả về ba trạng thái thay vì kết quả nhị phân đúng/sai.</w:t>
      </w:r>
    </w:p>
    <w:p>
      <w:pPr>
        <w:pStyle w:val="ListBullet"/>
      </w:pPr>
      <w:r>
        <w:rPr>
          <w:rFonts w:ascii="Times New Roman" w:hAnsi="Times New Roman" w:cs="Times New Roman" w:eastAsia="Times New Roman"/>
          <w:sz w:val="26"/>
        </w:rPr>
        <w:t>Xây dựng cơ sở dữ liệu không gian lưu trữ toà nhà, văn phòng, khối chấm công, nhân sự, ca làm việc và bản ghi chấm công.</w:t>
      </w:r>
    </w:p>
    <w:p>
      <w:pPr>
        <w:pStyle w:val="ListBullet"/>
      </w:pPr>
      <w:r>
        <w:rPr>
          <w:rFonts w:ascii="Times New Roman" w:hAnsi="Times New Roman" w:cs="Times New Roman" w:eastAsia="Times New Roman"/>
          <w:sz w:val="26"/>
        </w:rPr>
        <w:t>Cài đặt bốn quy tắc phát hiện bất thường: sai tầng, dịch chuyển bất khả thi, độ chính xác bất thường và trùng thiết bị.</w:t>
      </w:r>
    </w:p>
    <w:p>
      <w:pPr>
        <w:pStyle w:val="ListBullet"/>
      </w:pPr>
      <w:r>
        <w:rPr>
          <w:rFonts w:ascii="Times New Roman" w:hAnsi="Times New Roman" w:cs="Times New Roman" w:eastAsia="Times New Roman"/>
          <w:sz w:val="26"/>
        </w:rPr>
        <w:t>Dựng giao diện bản đồ ba chiều hiển thị khối toà nhà, khối văn phòng và điểm chấm công đặt đúng cao độ.</w:t>
      </w:r>
    </w:p>
    <w:p>
      <w:pPr>
        <w:pStyle w:val="ListBullet"/>
      </w:pPr>
      <w:r>
        <w:rPr>
          <w:rFonts w:ascii="Times New Roman" w:hAnsi="Times New Roman" w:cs="Times New Roman" w:eastAsia="Times New Roman"/>
          <w:sz w:val="26"/>
        </w:rPr>
        <w:t>Cung cấp công cụ cho quản trị viên dựng khối vùng chấm công trực tiếp trên bản đồ ba chiều.</w:t>
      </w:r>
    </w:p>
    <w:p>
      <w:pPr>
        <w:pStyle w:val="ListBullet"/>
      </w:pPr>
      <w:r>
        <w:rPr>
          <w:rFonts w:ascii="Times New Roman" w:hAnsi="Times New Roman" w:cs="Times New Roman" w:eastAsia="Times New Roman"/>
          <w:sz w:val="26"/>
        </w:rPr>
        <w:t>Xây dựng luồng nghiệp vụ đầy đủ: chấm công, giải trình, duyệt và tổng hợp báo cáo công.</w:t>
      </w:r>
    </w:p>
    <w:p>
      <w:pPr>
        <w:numPr>
          <w:ilvl w:val="0"/>
          <w:numId w:val="0"/>
        </w:numPr>
        <w:pStyle w:val="Heading2"/>
      </w:pPr>
      <w:r>
        <w:rPr>
          <w:rFonts w:ascii="Times New Roman" w:hAnsi="Times New Roman" w:cs="Times New Roman" w:eastAsia="Times New Roman"/>
        </w:rPr>
        <w:t>1.4</w:t>
        <w:tab/>
        <w:t>Đối tượng sử dụng</w:t>
      </w:r>
    </w:p>
    <w:p>
      <w:pPr>
        <w:jc w:val="center"/>
      </w:pPr>
      <w:r>
        <w:rPr>
          <w:rFonts w:ascii="Times New Roman" w:hAnsi="Times New Roman" w:cs="Times New Roman" w:eastAsia="Times New Roman"/>
          <w:b w:val="0"/>
          <w:i/>
          <w:sz w:val="20"/>
        </w:rPr>
        <w:t>Bảng 1.1 — Đối tượng sử dụng và quyền chính</w:t>
      </w:r>
    </w:p>
    <w:tbl>
      <w:tblPr>
        <w:tblStyle w:val="TableGrid"/>
        <w:tblW w:type="auto" w:w="0"/>
        <w:tblLook w:firstColumn="1" w:firstRow="1" w:lastColumn="0" w:lastRow="0" w:noHBand="0" w:noVBand="1" w:val="04A0"/>
      </w:tblPr>
      <w:tblGrid>
        <w:gridCol w:w="4535"/>
        <w:gridCol w:w="4535"/>
      </w:tblGrid>
      <w:tr>
        <w:tc>
          <w:tcPr>
            <w:tcW w:type="dxa" w:w="1872"/>
          </w:tcPr>
          <w:p>
            <w:r>
              <w:rPr>
                <w:rFonts w:ascii="Times New Roman" w:hAnsi="Times New Roman" w:cs="Times New Roman" w:eastAsia="Times New Roman"/>
                <w:sz w:val="26"/>
              </w:rPr>
            </w:r>
            <w:r>
              <w:rPr>
                <w:rFonts w:ascii="Times New Roman" w:hAnsi="Times New Roman" w:cs="Times New Roman" w:eastAsia="Times New Roman"/>
                <w:b/>
                <w:sz w:val="20"/>
              </w:rPr>
              <w:t>Đối tượng</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b/>
                <w:sz w:val="20"/>
              </w:rPr>
              <w:t>Quyền chính</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Nhân viên</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Chấm công vào/ra; xem lịch sử chấm công của bản thân; xem vị trí đã chấm trên bản đồ 3D; gửi đơn giải trình.</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Quản lý</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Toàn bộ quyền của nhân viên; xem bảng điều khiển của phòng ban; xem danh sách cảnh báo bất thường; duyệt hoặc từ chối đơn giải trình; xuất báo cáo công.</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Quản trị viên</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Quản lý toà nhà, văn phòng và khối vùng chấm công 3D; quản lý nhân viên, phòng ban, ca làm việc và thiết bị; cấu hình dung sai và ngưỡng cảnh báo.</w:t>
            </w:r>
          </w:p>
        </w:tc>
      </w:tr>
    </w:tbl>
    <w:p/>
    <w:p>
      <w:pPr>
        <w:numPr>
          <w:ilvl w:val="0"/>
          <w:numId w:val="0"/>
        </w:numPr>
        <w:pStyle w:val="Heading2"/>
      </w:pPr>
      <w:r>
        <w:rPr>
          <w:rFonts w:ascii="Times New Roman" w:hAnsi="Times New Roman" w:cs="Times New Roman" w:eastAsia="Times New Roman"/>
        </w:rPr>
        <w:t>1.5</w:t>
        <w:tab/>
        <w:t>Phạm vi đề tài</w:t>
      </w:r>
    </w:p>
    <w:p>
      <w:pPr>
        <w:ind w:firstLine="432"/>
        <w:jc w:val="both"/>
      </w:pPr>
      <w:r>
        <w:rPr>
          <w:rFonts w:ascii="Times New Roman" w:hAnsi="Times New Roman" w:cs="Times New Roman" w:eastAsia="Times New Roman"/>
          <w:b w:val="0"/>
          <w:i w:val="0"/>
          <w:sz w:val="26"/>
        </w:rPr>
        <w:t>Việc số hoá toàn bộ nội thất một cao ốc với độ chính xác BIM đòi hỏi hồ sơ thiết kế và thiết bị khảo sát chuyên dụng, nằm ngoài khả năng của một đồ án môn học. Do đó đề tài tập trung xây dựng một hệ thống mẫu (prototype) với phạm vi như sau.</w:t>
      </w:r>
    </w:p>
    <w:p>
      <w:pPr>
        <w:pStyle w:val="ListBullet"/>
      </w:pPr>
      <w:r>
        <w:rPr>
          <w:rFonts w:ascii="Times New Roman" w:hAnsi="Times New Roman" w:cs="Times New Roman" w:eastAsia="Times New Roman"/>
          <w:sz w:val="26"/>
        </w:rPr>
        <w:t>Một toà nhà văn phòng thử nghiệm, được dựng ở mức chi tiết LoD1 — khối đùn từ footprint và chiều cao.</w:t>
      </w:r>
    </w:p>
    <w:p>
      <w:pPr>
        <w:pStyle w:val="ListBullet"/>
      </w:pPr>
      <w:r>
        <w:rPr>
          <w:rFonts w:ascii="Times New Roman" w:hAnsi="Times New Roman" w:cs="Times New Roman" w:eastAsia="Times New Roman"/>
          <w:sz w:val="26"/>
        </w:rPr>
        <w:t>Ba văn phòng thuộc ba doanh nghiệp khác nhau, đặt ở ba dải tầng khác nhau trong cùng toà nhà, nhằm minh chứng trực tiếp cho hạn chế của hàng rào hai chiều.</w:t>
      </w:r>
    </w:p>
    <w:p>
      <w:pPr>
        <w:pStyle w:val="ListBullet"/>
      </w:pPr>
      <w:r>
        <w:rPr>
          <w:rFonts w:ascii="Times New Roman" w:hAnsi="Times New Roman" w:cs="Times New Roman" w:eastAsia="Times New Roman"/>
          <w:sz w:val="26"/>
        </w:rPr>
        <w:t>Dữ liệu footprint lấy từ OpenStreetMap; cao độ nền và chiều cao tầng lấy từ khảo sát và tài liệu công bố.</w:t>
      </w:r>
    </w:p>
    <w:p>
      <w:pPr>
        <w:pStyle w:val="ListBullet"/>
      </w:pPr>
      <w:r>
        <w:rPr>
          <w:rFonts w:ascii="Times New Roman" w:hAnsi="Times New Roman" w:cs="Times New Roman" w:eastAsia="Times New Roman"/>
          <w:sz w:val="26"/>
        </w:rPr>
        <w:t>Chức năng chấm công triển khai trên trình duyệt, sử dụng HTML5 Geolocation API; không phát triển ứng dụng di động gốc.</w:t>
      </w:r>
    </w:p>
    <w:p>
      <w:pPr>
        <w:pStyle w:val="ListBullet"/>
      </w:pPr>
      <w:r>
        <w:rPr>
          <w:rFonts w:ascii="Times New Roman" w:hAnsi="Times New Roman" w:cs="Times New Roman" w:eastAsia="Times New Roman"/>
          <w:sz w:val="26"/>
        </w:rPr>
        <w:t>Định vị trong nhà bằng Wi-Fi hoặc BLE beacon chỉ được nêu ở phần hướng phát triển, không cài đặt trong phạm vi đồ án.</w:t>
      </w:r>
    </w:p>
    <w:p>
      <w:pPr>
        <w:pStyle w:val="ListBullet"/>
      </w:pPr>
      <w:r>
        <w:rPr>
          <w:rFonts w:ascii="Times New Roman" w:hAnsi="Times New Roman" w:cs="Times New Roman" w:eastAsia="Times New Roman"/>
          <w:sz w:val="26"/>
        </w:rPr>
        <w:t>Chức năng tính lương và tích hợp với hệ thống nhân sự bên ngoài nằm ngoài phạm vi.</w:t>
      </w:r>
    </w:p>
    <w:p>
      <w:r>
        <w:rPr>
          <w:rFonts w:ascii="Times New Roman" w:hAnsi="Times New Roman" w:cs="Times New Roman" w:eastAsia="Times New Roman"/>
          <w:sz w:val="26"/>
        </w:rPr>
        <w:br w:type="page"/>
      </w:r>
    </w:p>
    <w:p>
      <w:pPr>
        <w:numPr>
          <w:ilvl w:val="0"/>
          <w:numId w:val="0"/>
        </w:numPr>
        <w:pStyle w:val="Heading1"/>
      </w:pPr>
      <w:r>
        <w:rPr>
          <w:rFonts w:ascii="Times New Roman" w:hAnsi="Times New Roman" w:cs="Times New Roman" w:eastAsia="Times New Roman"/>
        </w:rPr>
        <w:t>Chương 2: PHÂN TÍCH VÀ THIẾT KẾ HỆ THỐNG</w:t>
      </w:r>
    </w:p>
    <w:p>
      <w:pPr>
        <w:numPr>
          <w:ilvl w:val="0"/>
          <w:numId w:val="0"/>
        </w:numPr>
        <w:pStyle w:val="Heading2"/>
      </w:pPr>
      <w:r>
        <w:rPr>
          <w:rFonts w:ascii="Times New Roman" w:hAnsi="Times New Roman" w:cs="Times New Roman" w:eastAsia="Times New Roman"/>
        </w:rPr>
        <w:t>2.1</w:t>
        <w:tab/>
        <w:t>Dữ liệu của hệ thống</w:t>
      </w:r>
    </w:p>
    <w:p>
      <w:pPr>
        <w:numPr>
          <w:ilvl w:val="0"/>
          <w:numId w:val="0"/>
        </w:numPr>
        <w:pStyle w:val="Heading3"/>
      </w:pPr>
      <w:r>
        <w:rPr>
          <w:rFonts w:ascii="Times New Roman" w:hAnsi="Times New Roman" w:cs="Times New Roman" w:eastAsia="Times New Roman"/>
        </w:rPr>
        <w:t>2.1.1</w:t>
        <w:tab/>
        <w:t>Dữ liệu không gian</w:t>
      </w:r>
    </w:p>
    <w:p>
      <w:pPr>
        <w:ind w:firstLine="432"/>
        <w:jc w:val="both"/>
      </w:pPr>
      <w:r>
        <w:rPr>
          <w:rFonts w:ascii="Times New Roman" w:hAnsi="Times New Roman" w:cs="Times New Roman" w:eastAsia="Times New Roman"/>
          <w:b w:val="0"/>
          <w:i w:val="0"/>
          <w:sz w:val="26"/>
        </w:rPr>
        <w:t>Dữ liệu không gian là nền tảng để xác định quan hệ vị trí giữa người lao động và văn phòng. Hệ thống tổ chức dữ liệu theo các lớp sau.</w:t>
      </w:r>
    </w:p>
    <w:p>
      <w:pPr>
        <w:jc w:val="center"/>
      </w:pPr>
      <w:r>
        <w:rPr>
          <w:rFonts w:ascii="Times New Roman" w:hAnsi="Times New Roman" w:cs="Times New Roman" w:eastAsia="Times New Roman"/>
          <w:b w:val="0"/>
          <w:i/>
          <w:sz w:val="20"/>
        </w:rPr>
        <w:t>Bảng 2.1 — Các lớp dữ liệu không gian</w:t>
      </w:r>
    </w:p>
    <w:tbl>
      <w:tblPr>
        <w:tblStyle w:val="TableGrid"/>
        <w:tblW w:type="auto" w:w="0"/>
        <w:tblLook w:firstColumn="1" w:firstRow="1" w:lastColumn="0" w:lastRow="0" w:noHBand="0" w:noVBand="1" w:val="04A0"/>
      </w:tblPr>
      <w:tblGrid>
        <w:gridCol w:w="3024"/>
        <w:gridCol w:w="3024"/>
        <w:gridCol w:w="3024"/>
      </w:tblGrid>
      <w:tr>
        <w:tc>
          <w:tcPr>
            <w:tcW w:type="dxa" w:w="2016"/>
          </w:tcPr>
          <w:p>
            <w:r>
              <w:rPr>
                <w:rFonts w:ascii="Times New Roman" w:hAnsi="Times New Roman" w:cs="Times New Roman" w:eastAsia="Times New Roman"/>
                <w:sz w:val="26"/>
              </w:rPr>
            </w:r>
            <w:r>
              <w:rPr>
                <w:rFonts w:ascii="Times New Roman" w:hAnsi="Times New Roman" w:cs="Times New Roman" w:eastAsia="Times New Roman"/>
                <w:b/>
                <w:sz w:val="20"/>
              </w:rPr>
              <w:t>Lớp</w:t>
            </w:r>
          </w:p>
        </w:tc>
        <w:tc>
          <w:tcPr>
            <w:tcW w:type="dxa" w:w="2304"/>
          </w:tcPr>
          <w:p>
            <w:r>
              <w:rPr>
                <w:rFonts w:ascii="Times New Roman" w:hAnsi="Times New Roman" w:cs="Times New Roman" w:eastAsia="Times New Roman"/>
                <w:sz w:val="26"/>
              </w:rPr>
            </w:r>
            <w:r>
              <w:rPr>
                <w:rFonts w:ascii="Times New Roman" w:hAnsi="Times New Roman" w:cs="Times New Roman" w:eastAsia="Times New Roman"/>
                <w:b/>
                <w:sz w:val="20"/>
              </w:rPr>
              <w:t>Kiểu hình học</w:t>
            </w:r>
          </w:p>
        </w:tc>
        <w:tc>
          <w:tcPr>
            <w:tcW w:type="dxa" w:w="4320"/>
          </w:tcPr>
          <w:p>
            <w:r>
              <w:rPr>
                <w:rFonts w:ascii="Times New Roman" w:hAnsi="Times New Roman" w:cs="Times New Roman" w:eastAsia="Times New Roman"/>
                <w:sz w:val="26"/>
              </w:rPr>
            </w:r>
            <w:r>
              <w:rPr>
                <w:rFonts w:ascii="Times New Roman" w:hAnsi="Times New Roman" w:cs="Times New Roman" w:eastAsia="Times New Roman"/>
                <w:b/>
                <w:sz w:val="20"/>
              </w:rPr>
              <w:t>Nội dung</w:t>
            </w:r>
          </w:p>
        </w:tc>
      </w:tr>
      <w:tr>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Building</w:t>
            </w:r>
          </w:p>
        </w:tc>
        <w:tc>
          <w:tcPr>
            <w:tcW w:type="dxa" w:w="2304"/>
          </w:tcPr>
          <w:p>
            <w:r>
              <w:rPr>
                <w:rFonts w:ascii="Times New Roman" w:hAnsi="Times New Roman" w:cs="Times New Roman" w:eastAsia="Times New Roman"/>
                <w:sz w:val="26"/>
              </w:rPr>
            </w:r>
            <w:r>
              <w:rPr>
                <w:rFonts w:ascii="Times New Roman" w:hAnsi="Times New Roman" w:cs="Times New Roman" w:eastAsia="Times New Roman"/>
                <w:sz w:val="20"/>
              </w:rPr>
              <w:t>Polygon + chiều cao</w:t>
            </w:r>
          </w:p>
        </w:tc>
        <w:tc>
          <w:tcPr>
            <w:tcW w:type="dxa" w:w="4320"/>
          </w:tcPr>
          <w:p>
            <w:r>
              <w:rPr>
                <w:rFonts w:ascii="Times New Roman" w:hAnsi="Times New Roman" w:cs="Times New Roman" w:eastAsia="Times New Roman"/>
                <w:sz w:val="26"/>
              </w:rPr>
            </w:r>
            <w:r>
              <w:rPr>
                <w:rFonts w:ascii="Times New Roman" w:hAnsi="Times New Roman" w:cs="Times New Roman" w:eastAsia="Times New Roman"/>
                <w:sz w:val="20"/>
              </w:rPr>
              <w:t>Footprint và khối bao của toà nhà văn phòng.</w:t>
            </w:r>
          </w:p>
        </w:tc>
      </w:tr>
      <w:tr>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Office</w:t>
            </w:r>
          </w:p>
        </w:tc>
        <w:tc>
          <w:tcPr>
            <w:tcW w:type="dxa" w:w="2304"/>
          </w:tcPr>
          <w:p>
            <w:r>
              <w:rPr>
                <w:rFonts w:ascii="Times New Roman" w:hAnsi="Times New Roman" w:cs="Times New Roman" w:eastAsia="Times New Roman"/>
                <w:sz w:val="26"/>
              </w:rPr>
            </w:r>
            <w:r>
              <w:rPr>
                <w:rFonts w:ascii="Times New Roman" w:hAnsi="Times New Roman" w:cs="Times New Roman" w:eastAsia="Times New Roman"/>
                <w:sz w:val="20"/>
              </w:rPr>
              <w:t>Polygon + dải tầng</w:t>
            </w:r>
          </w:p>
        </w:tc>
        <w:tc>
          <w:tcPr>
            <w:tcW w:type="dxa" w:w="4320"/>
          </w:tcPr>
          <w:p>
            <w:r>
              <w:rPr>
                <w:rFonts w:ascii="Times New Roman" w:hAnsi="Times New Roman" w:cs="Times New Roman" w:eastAsia="Times New Roman"/>
                <w:sz w:val="26"/>
              </w:rPr>
            </w:r>
            <w:r>
              <w:rPr>
                <w:rFonts w:ascii="Times New Roman" w:hAnsi="Times New Roman" w:cs="Times New Roman" w:eastAsia="Times New Roman"/>
                <w:sz w:val="20"/>
              </w:rPr>
              <w:t>Phần sàn mà một doanh nghiệp thuê.</w:t>
            </w:r>
          </w:p>
        </w:tc>
      </w:tr>
      <w:tr>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AttendanceZone</w:t>
            </w:r>
          </w:p>
        </w:tc>
        <w:tc>
          <w:tcPr>
            <w:tcW w:type="dxa" w:w="2304"/>
          </w:tcPr>
          <w:p>
            <w:r>
              <w:rPr>
                <w:rFonts w:ascii="Times New Roman" w:hAnsi="Times New Roman" w:cs="Times New Roman" w:eastAsia="Times New Roman"/>
                <w:sz w:val="26"/>
              </w:rPr>
            </w:r>
            <w:r>
              <w:rPr>
                <w:rFonts w:ascii="Times New Roman" w:hAnsi="Times New Roman" w:cs="Times New Roman" w:eastAsia="Times New Roman"/>
                <w:sz w:val="20"/>
              </w:rPr>
              <w:t>PolygonZ (khối MAP)</w:t>
            </w:r>
          </w:p>
        </w:tc>
        <w:tc>
          <w:tcPr>
            <w:tcW w:type="dxa" w:w="4320"/>
          </w:tcPr>
          <w:p>
            <w:r>
              <w:rPr>
                <w:rFonts w:ascii="Times New Roman" w:hAnsi="Times New Roman" w:cs="Times New Roman" w:eastAsia="Times New Roman"/>
                <w:sz w:val="26"/>
              </w:rPr>
            </w:r>
            <w:r>
              <w:rPr>
                <w:rFonts w:ascii="Times New Roman" w:hAnsi="Times New Roman" w:cs="Times New Roman" w:eastAsia="Times New Roman"/>
                <w:sz w:val="20"/>
              </w:rPr>
              <w:t>Khối không gian dùng để xác thực chấm công.</w:t>
            </w:r>
          </w:p>
        </w:tc>
      </w:tr>
      <w:tr>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CheckinPoint</w:t>
            </w:r>
          </w:p>
        </w:tc>
        <w:tc>
          <w:tcPr>
            <w:tcW w:type="dxa" w:w="2304"/>
          </w:tcPr>
          <w:p>
            <w:r>
              <w:rPr>
                <w:rFonts w:ascii="Times New Roman" w:hAnsi="Times New Roman" w:cs="Times New Roman" w:eastAsia="Times New Roman"/>
                <w:sz w:val="26"/>
              </w:rPr>
            </w:r>
            <w:r>
              <w:rPr>
                <w:rFonts w:ascii="Times New Roman" w:hAnsi="Times New Roman" w:cs="Times New Roman" w:eastAsia="Times New Roman"/>
                <w:sz w:val="20"/>
              </w:rPr>
              <w:t>PointZ</w:t>
            </w:r>
          </w:p>
        </w:tc>
        <w:tc>
          <w:tcPr>
            <w:tcW w:type="dxa" w:w="4320"/>
          </w:tcPr>
          <w:p>
            <w:r>
              <w:rPr>
                <w:rFonts w:ascii="Times New Roman" w:hAnsi="Times New Roman" w:cs="Times New Roman" w:eastAsia="Times New Roman"/>
                <w:sz w:val="26"/>
              </w:rPr>
            </w:r>
            <w:r>
              <w:rPr>
                <w:rFonts w:ascii="Times New Roman" w:hAnsi="Times New Roman" w:cs="Times New Roman" w:eastAsia="Times New Roman"/>
                <w:sz w:val="20"/>
              </w:rPr>
              <w:t>Vị trí ba chiều của từng lần chấm công.</w:t>
            </w:r>
          </w:p>
        </w:tc>
      </w:tr>
      <w:tr>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BuildingContext</w:t>
            </w:r>
          </w:p>
        </w:tc>
        <w:tc>
          <w:tcPr>
            <w:tcW w:type="dxa" w:w="2304"/>
          </w:tcPr>
          <w:p>
            <w:r>
              <w:rPr>
                <w:rFonts w:ascii="Times New Roman" w:hAnsi="Times New Roman" w:cs="Times New Roman" w:eastAsia="Times New Roman"/>
                <w:sz w:val="26"/>
              </w:rPr>
            </w:r>
            <w:r>
              <w:rPr>
                <w:rFonts w:ascii="Times New Roman" w:hAnsi="Times New Roman" w:cs="Times New Roman" w:eastAsia="Times New Roman"/>
                <w:sz w:val="20"/>
              </w:rPr>
              <w:t>Polygon</w:t>
            </w:r>
          </w:p>
        </w:tc>
        <w:tc>
          <w:tcPr>
            <w:tcW w:type="dxa" w:w="4320"/>
          </w:tcPr>
          <w:p>
            <w:r>
              <w:rPr>
                <w:rFonts w:ascii="Times New Roman" w:hAnsi="Times New Roman" w:cs="Times New Roman" w:eastAsia="Times New Roman"/>
                <w:sz w:val="26"/>
              </w:rPr>
            </w:r>
            <w:r>
              <w:rPr>
                <w:rFonts w:ascii="Times New Roman" w:hAnsi="Times New Roman" w:cs="Times New Roman" w:eastAsia="Times New Roman"/>
                <w:sz w:val="20"/>
              </w:rPr>
              <w:t>Các công trình lân cận, dùng phân tích che khuất tín hiệu.</w:t>
            </w:r>
          </w:p>
        </w:tc>
      </w:tr>
      <w:tr>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Terrain</w:t>
            </w:r>
          </w:p>
        </w:tc>
        <w:tc>
          <w:tcPr>
            <w:tcW w:type="dxa" w:w="2304"/>
          </w:tcPr>
          <w:p>
            <w:r>
              <w:rPr>
                <w:rFonts w:ascii="Times New Roman" w:hAnsi="Times New Roman" w:cs="Times New Roman" w:eastAsia="Times New Roman"/>
                <w:sz w:val="26"/>
              </w:rPr>
            </w:r>
            <w:r>
              <w:rPr>
                <w:rFonts w:ascii="Times New Roman" w:hAnsi="Times New Roman" w:cs="Times New Roman" w:eastAsia="Times New Roman"/>
                <w:sz w:val="20"/>
              </w:rPr>
              <w:t>Raster / DEM</w:t>
            </w:r>
          </w:p>
        </w:tc>
        <w:tc>
          <w:tcPr>
            <w:tcW w:type="dxa" w:w="4320"/>
          </w:tcPr>
          <w:p>
            <w:r>
              <w:rPr>
                <w:rFonts w:ascii="Times New Roman" w:hAnsi="Times New Roman" w:cs="Times New Roman" w:eastAsia="Times New Roman"/>
                <w:sz w:val="26"/>
              </w:rPr>
            </w:r>
            <w:r>
              <w:rPr>
                <w:rFonts w:ascii="Times New Roman" w:hAnsi="Times New Roman" w:cs="Times New Roman" w:eastAsia="Times New Roman"/>
                <w:sz w:val="20"/>
              </w:rPr>
              <w:t>Địa hình nền, xác định cao độ mặt đất.</w:t>
            </w:r>
          </w:p>
        </w:tc>
      </w:tr>
    </w:tbl>
    <w:p/>
    <w:p>
      <w:pPr>
        <w:numPr>
          <w:ilvl w:val="0"/>
          <w:numId w:val="0"/>
        </w:numPr>
        <w:pStyle w:val="Heading3"/>
      </w:pPr>
      <w:r>
        <w:rPr>
          <w:rFonts w:ascii="Times New Roman" w:hAnsi="Times New Roman" w:cs="Times New Roman" w:eastAsia="Times New Roman"/>
        </w:rPr>
        <w:t>2.1.2</w:t>
        <w:tab/>
        <w:t>Dữ liệu toà nhà và cao độ</w:t>
      </w:r>
    </w:p>
    <w:p>
      <w:pPr>
        <w:ind w:firstLine="432"/>
        <w:jc w:val="both"/>
      </w:pPr>
      <w:r>
        <w:rPr>
          <w:rFonts w:ascii="Times New Roman" w:hAnsi="Times New Roman" w:cs="Times New Roman" w:eastAsia="Times New Roman"/>
          <w:b w:val="0"/>
          <w:i w:val="0"/>
          <w:sz w:val="26"/>
        </w:rPr>
        <w:t>Mỗi toà nhà lưu bốn thông tin quyết định việc suy ra cao độ của các tầng: đa giác nền, cao độ mặt nền so với mực nước biển, tổng số tầng và chiều cao trung bình một tầng. Quy trình xử lý dữ liệu như sau.</w:t>
      </w:r>
    </w:p>
    <w:p>
      <w:pPr>
        <w:spacing w:after="0"/>
        <w:ind w:left="504"/>
      </w:pPr>
      <w:r>
        <w:rPr>
          <w:rFonts w:ascii="Consolas" w:hAnsi="Consolas"/>
          <w:sz w:val="18"/>
        </w:rPr>
        <w:t>OpenStreetMap (Overpass API)</w:t>
      </w:r>
    </w:p>
    <w:p>
      <w:pPr>
        <w:spacing w:after="0"/>
        <w:ind w:left="504"/>
      </w:pPr>
      <w:r>
        <w:rPr>
          <w:rFonts w:ascii="Consolas" w:hAnsi="Consolas"/>
          <w:sz w:val="18"/>
        </w:rPr>
        <w:t xml:space="preserve">        |</w:t>
      </w:r>
    </w:p>
    <w:p>
      <w:pPr>
        <w:spacing w:after="0"/>
        <w:ind w:left="504"/>
      </w:pPr>
      <w:r>
        <w:rPr>
          <w:rFonts w:ascii="Consolas" w:hAnsi="Consolas"/>
          <w:sz w:val="18"/>
        </w:rPr>
        <w:t xml:space="preserve">        v</w:t>
      </w:r>
    </w:p>
    <w:p>
      <w:pPr>
        <w:spacing w:after="0"/>
        <w:ind w:left="504"/>
      </w:pPr>
      <w:r>
        <w:rPr>
          <w:rFonts w:ascii="Consolas" w:hAnsi="Consolas"/>
          <w:sz w:val="18"/>
        </w:rPr>
        <w:t xml:space="preserve">  Footprint (GeoJSON)  +  Khảo sát số tầng, chiều cao</w:t>
      </w:r>
    </w:p>
    <w:p>
      <w:pPr>
        <w:spacing w:after="0"/>
        <w:ind w:left="504"/>
      </w:pPr>
      <w:r>
        <w:rPr>
          <w:rFonts w:ascii="Consolas" w:hAnsi="Consolas"/>
          <w:sz w:val="18"/>
        </w:rPr>
        <w:t xml:space="preserve">        |</w:t>
      </w:r>
    </w:p>
    <w:p>
      <w:pPr>
        <w:spacing w:after="0"/>
        <w:ind w:left="504"/>
      </w:pPr>
      <w:r>
        <w:rPr>
          <w:rFonts w:ascii="Consolas" w:hAnsi="Consolas"/>
          <w:sz w:val="18"/>
        </w:rPr>
        <w:t xml:space="preserve">        v</w:t>
      </w:r>
    </w:p>
    <w:p>
      <w:pPr>
        <w:spacing w:after="0"/>
        <w:ind w:left="504"/>
      </w:pPr>
      <w:r>
        <w:rPr>
          <w:rFonts w:ascii="Consolas" w:hAnsi="Consolas"/>
          <w:sz w:val="18"/>
        </w:rPr>
        <w:t xml:space="preserve">  PostGIS: bảng toa_nha (footprint, cao_do_nen, so_tang, chieu_cao_tang)</w:t>
      </w:r>
    </w:p>
    <w:p/>
    <w:p>
      <w:pPr>
        <w:ind w:firstLine="432"/>
        <w:jc w:val="both"/>
      </w:pPr>
      <w:r>
        <w:rPr>
          <w:rFonts w:ascii="Times New Roman" w:hAnsi="Times New Roman" w:cs="Times New Roman" w:eastAsia="Times New Roman"/>
          <w:b w:val="0"/>
          <w:i w:val="0"/>
          <w:sz w:val="26"/>
        </w:rPr>
        <w:t>Khảo sát trên phạm vi Thành phố Hồ Chí Minh cho thấy trong 105.609 công trình có footprint trên OpenStreetMap, chỉ 3.944 công trình (khoảng 3,7 %) có thuộc tính chiều cao hoặc số tầng. Vì vậy dữ liệu độ cao của toà nhà thử nghiệm phải được nhập và kiểm chứng thủ công.</w:t>
      </w:r>
    </w:p>
    <w:p>
      <w:pPr>
        <w:numPr>
          <w:ilvl w:val="0"/>
          <w:numId w:val="0"/>
        </w:numPr>
        <w:pStyle w:val="Heading3"/>
      </w:pPr>
      <w:r>
        <w:rPr>
          <w:rFonts w:ascii="Times New Roman" w:hAnsi="Times New Roman" w:cs="Times New Roman" w:eastAsia="Times New Roman"/>
        </w:rPr>
        <w:t>2.1.3</w:t>
        <w:tab/>
        <w:t>Khối vùng chấm công — mô hình MAP</w:t>
      </w:r>
    </w:p>
    <w:p>
      <w:pPr>
        <w:ind w:firstLine="432"/>
        <w:jc w:val="both"/>
      </w:pPr>
      <w:r>
        <w:rPr>
          <w:rFonts w:ascii="Times New Roman" w:hAnsi="Times New Roman" w:cs="Times New Roman" w:eastAsia="Times New Roman"/>
          <w:b w:val="0"/>
          <w:i w:val="0"/>
          <w:sz w:val="26"/>
        </w:rPr>
        <w:t>Mô hình lăng trụ thuần tuý được biến đổi thành mô hình phục vụ riêng bài toán chấm công, đặt tên là MAP — Khối chấm công phân tầng (Multi-floor Attendance Prism).</w:t>
      </w:r>
    </w:p>
    <w:p>
      <w:pPr>
        <w:spacing w:after="0"/>
        <w:ind w:left="504"/>
      </w:pPr>
      <w:r>
        <w:rPr>
          <w:rFonts w:ascii="Consolas" w:hAnsi="Consolas"/>
          <w:sz w:val="18"/>
        </w:rPr>
        <w:t>MAP = ( P, z_min, z_max, dxy, dz )</w:t>
      </w:r>
    </w:p>
    <w:p/>
    <w:p>
      <w:pPr>
        <w:jc w:val="center"/>
      </w:pPr>
      <w:r>
        <w:rPr>
          <w:rFonts w:ascii="Times New Roman" w:hAnsi="Times New Roman" w:cs="Times New Roman" w:eastAsia="Times New Roman"/>
          <w:b w:val="0"/>
          <w:i/>
          <w:sz w:val="20"/>
        </w:rPr>
        <w:t>Bảng 2.2 — Thành phần của khối MAP</w:t>
      </w:r>
    </w:p>
    <w:tbl>
      <w:tblPr>
        <w:tblStyle w:val="TableGrid"/>
        <w:tblW w:type="auto" w:w="0"/>
        <w:tblLook w:firstColumn="1" w:firstRow="1" w:lastColumn="0" w:lastRow="0" w:noHBand="0" w:noVBand="1" w:val="04A0"/>
      </w:tblPr>
      <w:tblGrid>
        <w:gridCol w:w="4535"/>
        <w:gridCol w:w="4535"/>
      </w:tblGrid>
      <w:tr>
        <w:tc>
          <w:tcPr>
            <w:tcW w:type="dxa" w:w="1728"/>
          </w:tcPr>
          <w:p>
            <w:r>
              <w:rPr>
                <w:rFonts w:ascii="Times New Roman" w:hAnsi="Times New Roman" w:cs="Times New Roman" w:eastAsia="Times New Roman"/>
                <w:sz w:val="26"/>
              </w:rPr>
            </w:r>
            <w:r>
              <w:rPr>
                <w:rFonts w:ascii="Times New Roman" w:hAnsi="Times New Roman" w:cs="Times New Roman" w:eastAsia="Times New Roman"/>
                <w:b/>
                <w:sz w:val="20"/>
              </w:rPr>
              <w:t>Thành phần</w:t>
            </w:r>
          </w:p>
        </w:tc>
        <w:tc>
          <w:tcPr>
            <w:tcW w:type="dxa" w:w="6912"/>
          </w:tcPr>
          <w:p>
            <w:r>
              <w:rPr>
                <w:rFonts w:ascii="Times New Roman" w:hAnsi="Times New Roman" w:cs="Times New Roman" w:eastAsia="Times New Roman"/>
                <w:sz w:val="26"/>
              </w:rPr>
            </w:r>
            <w:r>
              <w:rPr>
                <w:rFonts w:ascii="Times New Roman" w:hAnsi="Times New Roman" w:cs="Times New Roman" w:eastAsia="Times New Roman"/>
                <w:b/>
                <w:sz w:val="20"/>
              </w:rPr>
              <w:t>Ý nghĩa</w:t>
            </w:r>
          </w:p>
        </w:tc>
      </w:tr>
      <w:tr>
        <w:tc>
          <w:tcPr>
            <w:tcW w:type="dxa" w:w="1728"/>
          </w:tcPr>
          <w:p>
            <w:r>
              <w:rPr>
                <w:rFonts w:ascii="Times New Roman" w:hAnsi="Times New Roman" w:cs="Times New Roman" w:eastAsia="Times New Roman"/>
                <w:sz w:val="26"/>
              </w:rPr>
            </w:r>
            <w:r>
              <w:rPr>
                <w:rFonts w:ascii="Times New Roman" w:hAnsi="Times New Roman" w:cs="Times New Roman" w:eastAsia="Times New Roman"/>
                <w:sz w:val="20"/>
              </w:rPr>
              <w:t>P</w:t>
            </w:r>
          </w:p>
        </w:tc>
        <w:tc>
          <w:tcPr>
            <w:tcW w:type="dxa" w:w="6912"/>
          </w:tcPr>
          <w:p>
            <w:r>
              <w:rPr>
                <w:rFonts w:ascii="Times New Roman" w:hAnsi="Times New Roman" w:cs="Times New Roman" w:eastAsia="Times New Roman"/>
                <w:sz w:val="26"/>
              </w:rPr>
            </w:r>
            <w:r>
              <w:rPr>
                <w:rFonts w:ascii="Times New Roman" w:hAnsi="Times New Roman" w:cs="Times New Roman" w:eastAsia="Times New Roman"/>
                <w:sz w:val="20"/>
              </w:rPr>
              <w:t>Đa giác nền của phần sàn mà văn phòng thuê, hệ toạ độ WGS84.</w:t>
            </w:r>
          </w:p>
        </w:tc>
      </w:tr>
      <w:tr>
        <w:tc>
          <w:tcPr>
            <w:tcW w:type="dxa" w:w="1728"/>
          </w:tcPr>
          <w:p>
            <w:r>
              <w:rPr>
                <w:rFonts w:ascii="Times New Roman" w:hAnsi="Times New Roman" w:cs="Times New Roman" w:eastAsia="Times New Roman"/>
                <w:sz w:val="26"/>
              </w:rPr>
            </w:r>
            <w:r>
              <w:rPr>
                <w:rFonts w:ascii="Times New Roman" w:hAnsi="Times New Roman" w:cs="Times New Roman" w:eastAsia="Times New Roman"/>
                <w:sz w:val="20"/>
              </w:rPr>
              <w:t>z_min</w:t>
            </w:r>
          </w:p>
        </w:tc>
        <w:tc>
          <w:tcPr>
            <w:tcW w:type="dxa" w:w="6912"/>
          </w:tcPr>
          <w:p>
            <w:r>
              <w:rPr>
                <w:rFonts w:ascii="Times New Roman" w:hAnsi="Times New Roman" w:cs="Times New Roman" w:eastAsia="Times New Roman"/>
                <w:sz w:val="26"/>
              </w:rPr>
            </w:r>
            <w:r>
              <w:rPr>
                <w:rFonts w:ascii="Times New Roman" w:hAnsi="Times New Roman" w:cs="Times New Roman" w:eastAsia="Times New Roman"/>
                <w:sz w:val="20"/>
              </w:rPr>
              <w:t>Cao độ tuyệt đối của sàn tầng thấp nhất văn phòng chiếm dụng.</w:t>
            </w:r>
          </w:p>
        </w:tc>
      </w:tr>
      <w:tr>
        <w:tc>
          <w:tcPr>
            <w:tcW w:type="dxa" w:w="1728"/>
          </w:tcPr>
          <w:p>
            <w:r>
              <w:rPr>
                <w:rFonts w:ascii="Times New Roman" w:hAnsi="Times New Roman" w:cs="Times New Roman" w:eastAsia="Times New Roman"/>
                <w:sz w:val="26"/>
              </w:rPr>
            </w:r>
            <w:r>
              <w:rPr>
                <w:rFonts w:ascii="Times New Roman" w:hAnsi="Times New Roman" w:cs="Times New Roman" w:eastAsia="Times New Roman"/>
                <w:sz w:val="20"/>
              </w:rPr>
              <w:t>z_max</w:t>
            </w:r>
          </w:p>
        </w:tc>
        <w:tc>
          <w:tcPr>
            <w:tcW w:type="dxa" w:w="6912"/>
          </w:tcPr>
          <w:p>
            <w:r>
              <w:rPr>
                <w:rFonts w:ascii="Times New Roman" w:hAnsi="Times New Roman" w:cs="Times New Roman" w:eastAsia="Times New Roman"/>
                <w:sz w:val="26"/>
              </w:rPr>
            </w:r>
            <w:r>
              <w:rPr>
                <w:rFonts w:ascii="Times New Roman" w:hAnsi="Times New Roman" w:cs="Times New Roman" w:eastAsia="Times New Roman"/>
                <w:sz w:val="20"/>
              </w:rPr>
              <w:t>Cao độ tuyệt đối của trần tầng cao nhất.</w:t>
            </w:r>
          </w:p>
        </w:tc>
      </w:tr>
      <w:tr>
        <w:tc>
          <w:tcPr>
            <w:tcW w:type="dxa" w:w="1728"/>
          </w:tcPr>
          <w:p>
            <w:r>
              <w:rPr>
                <w:rFonts w:ascii="Times New Roman" w:hAnsi="Times New Roman" w:cs="Times New Roman" w:eastAsia="Times New Roman"/>
                <w:sz w:val="26"/>
              </w:rPr>
            </w:r>
            <w:r>
              <w:rPr>
                <w:rFonts w:ascii="Times New Roman" w:hAnsi="Times New Roman" w:cs="Times New Roman" w:eastAsia="Times New Roman"/>
                <w:sz w:val="20"/>
              </w:rPr>
              <w:t>dxy</w:t>
            </w:r>
          </w:p>
        </w:tc>
        <w:tc>
          <w:tcPr>
            <w:tcW w:type="dxa" w:w="6912"/>
          </w:tcPr>
          <w:p>
            <w:r>
              <w:rPr>
                <w:rFonts w:ascii="Times New Roman" w:hAnsi="Times New Roman" w:cs="Times New Roman" w:eastAsia="Times New Roman"/>
                <w:sz w:val="26"/>
              </w:rPr>
            </w:r>
            <w:r>
              <w:rPr>
                <w:rFonts w:ascii="Times New Roman" w:hAnsi="Times New Roman" w:cs="Times New Roman" w:eastAsia="Times New Roman"/>
                <w:sz w:val="20"/>
              </w:rPr>
              <w:t>Biên dung sai ngang, bù cho sai số định vị đô thị.</w:t>
            </w:r>
          </w:p>
        </w:tc>
      </w:tr>
      <w:tr>
        <w:tc>
          <w:tcPr>
            <w:tcW w:type="dxa" w:w="1728"/>
          </w:tcPr>
          <w:p>
            <w:r>
              <w:rPr>
                <w:rFonts w:ascii="Times New Roman" w:hAnsi="Times New Roman" w:cs="Times New Roman" w:eastAsia="Times New Roman"/>
                <w:sz w:val="26"/>
              </w:rPr>
            </w:r>
            <w:r>
              <w:rPr>
                <w:rFonts w:ascii="Times New Roman" w:hAnsi="Times New Roman" w:cs="Times New Roman" w:eastAsia="Times New Roman"/>
                <w:sz w:val="20"/>
              </w:rPr>
              <w:t>dz</w:t>
            </w:r>
          </w:p>
        </w:tc>
        <w:tc>
          <w:tcPr>
            <w:tcW w:type="dxa" w:w="6912"/>
          </w:tcPr>
          <w:p>
            <w:r>
              <w:rPr>
                <w:rFonts w:ascii="Times New Roman" w:hAnsi="Times New Roman" w:cs="Times New Roman" w:eastAsia="Times New Roman"/>
                <w:sz w:val="26"/>
              </w:rPr>
            </w:r>
            <w:r>
              <w:rPr>
                <w:rFonts w:ascii="Times New Roman" w:hAnsi="Times New Roman" w:cs="Times New Roman" w:eastAsia="Times New Roman"/>
                <w:sz w:val="20"/>
              </w:rPr>
              <w:t>Biên dung sai đứng, bù cho sai số đo cao độ.</w:t>
            </w:r>
          </w:p>
        </w:tc>
      </w:tr>
    </w:tbl>
    <w:p/>
    <w:p>
      <w:pPr>
        <w:ind w:firstLine="432"/>
        <w:jc w:val="both"/>
      </w:pPr>
      <w:r>
        <w:rPr>
          <w:rFonts w:ascii="Times New Roman" w:hAnsi="Times New Roman" w:cs="Times New Roman" w:eastAsia="Times New Roman"/>
          <w:b w:val="0"/>
          <w:i w:val="0"/>
          <w:sz w:val="26"/>
        </w:rPr>
        <w:t>Cao độ được suy ra từ thông tin toà nhà và dải tầng văn phòng thuê:</w:t>
      </w:r>
    </w:p>
    <w:p>
      <w:pPr>
        <w:spacing w:after="0"/>
        <w:ind w:left="504"/>
      </w:pPr>
      <w:r>
        <w:rPr>
          <w:rFonts w:ascii="Consolas" w:hAnsi="Consolas"/>
          <w:sz w:val="18"/>
        </w:rPr>
        <w:t>z_min = z_nen + (tang_bat_dau - 1) x h_tang</w:t>
      </w:r>
    </w:p>
    <w:p>
      <w:pPr>
        <w:spacing w:after="0"/>
        <w:ind w:left="504"/>
      </w:pPr>
      <w:r>
        <w:rPr>
          <w:rFonts w:ascii="Consolas" w:hAnsi="Consolas"/>
          <w:sz w:val="18"/>
        </w:rPr>
        <w:t>z_max = z_nen +  tang_ket_thuc      x h_tang</w:t>
      </w:r>
    </w:p>
    <w:p/>
    <w:p>
      <w:pPr>
        <w:ind w:firstLine="432"/>
        <w:jc w:val="both"/>
      </w:pPr>
      <w:r>
        <w:rPr>
          <w:rFonts w:ascii="Times New Roman" w:hAnsi="Times New Roman" w:cs="Times New Roman" w:eastAsia="Times New Roman"/>
          <w:b w:val="0"/>
          <w:i w:val="0"/>
          <w:sz w:val="26"/>
        </w:rPr>
        <w:t>Khối dùng để kiểm tra là khối MAP đã nới biên dung sai:</w:t>
      </w:r>
    </w:p>
    <w:p>
      <w:pPr>
        <w:spacing w:after="0"/>
        <w:ind w:left="504"/>
      </w:pPr>
      <w:r>
        <w:rPr>
          <w:rFonts w:ascii="Consolas" w:hAnsi="Consolas"/>
          <w:sz w:val="18"/>
        </w:rPr>
        <w:t>MAP+ = ( buffer(P, dxy),  z_min - dz,  z_max + dz )</w:t>
      </w:r>
    </w:p>
    <w:p/>
    <w:p>
      <w:pPr>
        <w:numPr>
          <w:ilvl w:val="0"/>
          <w:numId w:val="0"/>
        </w:numPr>
        <w:pStyle w:val="Heading3"/>
      </w:pPr>
      <w:r>
        <w:rPr>
          <w:rFonts w:ascii="Times New Roman" w:hAnsi="Times New Roman" w:cs="Times New Roman" w:eastAsia="Times New Roman"/>
        </w:rPr>
        <w:t>2.1.4</w:t>
        <w:tab/>
        <w:t>Dữ liệu định vị thu từ thiết bị</w:t>
      </w:r>
    </w:p>
    <w:p>
      <w:pPr>
        <w:pStyle w:val="ListBullet"/>
      </w:pPr>
      <w:r>
        <w:rPr>
          <w:rFonts w:ascii="Times New Roman" w:hAnsi="Times New Roman" w:cs="Times New Roman" w:eastAsia="Times New Roman"/>
          <w:sz w:val="26"/>
        </w:rPr>
        <w:t>Kinh độ, vĩ độ và cao độ do HTML5 Geolocation API trả về.</w:t>
      </w:r>
    </w:p>
    <w:p>
      <w:pPr>
        <w:pStyle w:val="ListBullet"/>
      </w:pPr>
      <w:r>
        <w:rPr>
          <w:rFonts w:ascii="Times New Roman" w:hAnsi="Times New Roman" w:cs="Times New Roman" w:eastAsia="Times New Roman"/>
          <w:sz w:val="26"/>
        </w:rPr>
        <w:t>Độ chính xác ngang và độ chính xác đứng, dùng để đánh giá mức tin cậy của bản ghi.</w:t>
      </w:r>
    </w:p>
    <w:p>
      <w:pPr>
        <w:pStyle w:val="ListBullet"/>
      </w:pPr>
      <w:r>
        <w:rPr>
          <w:rFonts w:ascii="Times New Roman" w:hAnsi="Times New Roman" w:cs="Times New Roman" w:eastAsia="Times New Roman"/>
          <w:sz w:val="26"/>
        </w:rPr>
        <w:t>Nguồn cao độ: đo được từ thiết bị, hoặc suy từ tầng do người dùng khai báo.</w:t>
      </w:r>
    </w:p>
    <w:p>
      <w:pPr>
        <w:pStyle w:val="ListBullet"/>
      </w:pPr>
      <w:r>
        <w:rPr>
          <w:rFonts w:ascii="Times New Roman" w:hAnsi="Times New Roman" w:cs="Times New Roman" w:eastAsia="Times New Roman"/>
          <w:sz w:val="26"/>
        </w:rPr>
        <w:t>Định danh thiết bị, phục vụ quy tắc phát hiện trùng thiết bị.</w:t>
      </w:r>
    </w:p>
    <w:p>
      <w:pPr>
        <w:pStyle w:val="ListBullet"/>
      </w:pPr>
      <w:r>
        <w:rPr>
          <w:rFonts w:ascii="Times New Roman" w:hAnsi="Times New Roman" w:cs="Times New Roman" w:eastAsia="Times New Roman"/>
          <w:sz w:val="26"/>
        </w:rPr>
        <w:t>Thời điểm chấm công, phục vụ quy tắc phát hiện dịch chuyển bất khả thi.</w:t>
      </w:r>
    </w:p>
    <w:p>
      <w:pPr>
        <w:numPr>
          <w:ilvl w:val="0"/>
          <w:numId w:val="0"/>
        </w:numPr>
        <w:pStyle w:val="Heading3"/>
      </w:pPr>
      <w:r>
        <w:rPr>
          <w:rFonts w:ascii="Times New Roman" w:hAnsi="Times New Roman" w:cs="Times New Roman" w:eastAsia="Times New Roman"/>
        </w:rPr>
        <w:t>2.1.5</w:t>
        <w:tab/>
        <w:t>Dữ liệu nhân sự và ca làm việc</w:t>
      </w:r>
    </w:p>
    <w:p>
      <w:pPr>
        <w:pStyle w:val="ListBullet"/>
      </w:pPr>
      <w:r>
        <w:rPr>
          <w:rFonts w:ascii="Times New Roman" w:hAnsi="Times New Roman" w:cs="Times New Roman" w:eastAsia="Times New Roman"/>
          <w:sz w:val="26"/>
        </w:rPr>
        <w:t>Công ty, phòng ban và danh sách nhân viên.</w:t>
      </w:r>
    </w:p>
    <w:p>
      <w:pPr>
        <w:pStyle w:val="ListBullet"/>
      </w:pPr>
      <w:r>
        <w:rPr>
          <w:rFonts w:ascii="Times New Roman" w:hAnsi="Times New Roman" w:cs="Times New Roman" w:eastAsia="Times New Roman"/>
          <w:sz w:val="26"/>
        </w:rPr>
        <w:t>Tài khoản người dùng và vai trò (nhân viên, quản lý, quản trị viên).</w:t>
      </w:r>
    </w:p>
    <w:p>
      <w:pPr>
        <w:pStyle w:val="ListBullet"/>
      </w:pPr>
      <w:r>
        <w:rPr>
          <w:rFonts w:ascii="Times New Roman" w:hAnsi="Times New Roman" w:cs="Times New Roman" w:eastAsia="Times New Roman"/>
          <w:sz w:val="26"/>
        </w:rPr>
        <w:t>Ca làm việc: giờ vào, giờ ra và số phút cho phép đi trễ.</w:t>
      </w:r>
    </w:p>
    <w:p>
      <w:pPr>
        <w:pStyle w:val="ListBullet"/>
      </w:pPr>
      <w:r>
        <w:rPr>
          <w:rFonts w:ascii="Times New Roman" w:hAnsi="Times New Roman" w:cs="Times New Roman" w:eastAsia="Times New Roman"/>
          <w:sz w:val="26"/>
        </w:rPr>
        <w:t>Phân ca theo ngày cho từng nhân viên.</w:t>
      </w:r>
    </w:p>
    <w:p>
      <w:pPr>
        <w:numPr>
          <w:ilvl w:val="0"/>
          <w:numId w:val="0"/>
        </w:numPr>
        <w:pStyle w:val="Heading3"/>
      </w:pPr>
      <w:r>
        <w:rPr>
          <w:rFonts w:ascii="Times New Roman" w:hAnsi="Times New Roman" w:cs="Times New Roman" w:eastAsia="Times New Roman"/>
        </w:rPr>
        <w:t>2.1.6</w:t>
        <w:tab/>
        <w:t>Dữ liệu chấm công và cảnh báo</w:t>
      </w:r>
    </w:p>
    <w:p>
      <w:pPr>
        <w:pStyle w:val="ListBullet"/>
      </w:pPr>
      <w:r>
        <w:rPr>
          <w:rFonts w:ascii="Times New Roman" w:hAnsi="Times New Roman" w:cs="Times New Roman" w:eastAsia="Times New Roman"/>
          <w:sz w:val="26"/>
        </w:rPr>
        <w:t>Bản ghi chấm công kèm trạng thái xác thực.</w:t>
      </w:r>
    </w:p>
    <w:p>
      <w:pPr>
        <w:pStyle w:val="ListBullet"/>
      </w:pPr>
      <w:r>
        <w:rPr>
          <w:rFonts w:ascii="Times New Roman" w:hAnsi="Times New Roman" w:cs="Times New Roman" w:eastAsia="Times New Roman"/>
          <w:sz w:val="26"/>
        </w:rPr>
        <w:t>Cảnh báo bất thường sinh từ bốn quy tắc R1 đến R4, kèm mức độ nghiêm trọng.</w:t>
      </w:r>
    </w:p>
    <w:p>
      <w:pPr>
        <w:pStyle w:val="ListBullet"/>
      </w:pPr>
      <w:r>
        <w:rPr>
          <w:rFonts w:ascii="Times New Roman" w:hAnsi="Times New Roman" w:cs="Times New Roman" w:eastAsia="Times New Roman"/>
          <w:sz w:val="26"/>
        </w:rPr>
        <w:t>Đơn giải trình của nhân viên và quyết định duyệt của quản lý.</w:t>
      </w:r>
    </w:p>
    <w:p>
      <w:pPr>
        <w:numPr>
          <w:ilvl w:val="0"/>
          <w:numId w:val="0"/>
        </w:numPr>
        <w:pStyle w:val="Heading2"/>
      </w:pPr>
      <w:r>
        <w:rPr>
          <w:rFonts w:ascii="Times New Roman" w:hAnsi="Times New Roman" w:cs="Times New Roman" w:eastAsia="Times New Roman"/>
        </w:rPr>
        <w:t>2.2</w:t>
        <w:tab/>
        <w:t>Cơ sở lý thuyết và lựa chọn mô hình ba chiều</w:t>
      </w:r>
    </w:p>
    <w:p>
      <w:pPr>
        <w:ind w:firstLine="432"/>
        <w:jc w:val="both"/>
      </w:pPr>
      <w:r>
        <w:rPr>
          <w:rFonts w:ascii="Times New Roman" w:hAnsi="Times New Roman" w:cs="Times New Roman" w:eastAsia="Times New Roman"/>
          <w:b w:val="0"/>
          <w:i w:val="0"/>
          <w:sz w:val="26"/>
        </w:rPr>
        <w:t>Các mô hình biểu diễn đối tượng ba chiều thường dùng trong hệ thống thông tin địa lý được so sánh trong bảng dưới đây.</w:t>
      </w:r>
    </w:p>
    <w:p>
      <w:pPr>
        <w:jc w:val="center"/>
      </w:pPr>
      <w:r>
        <w:rPr>
          <w:rFonts w:ascii="Times New Roman" w:hAnsi="Times New Roman" w:cs="Times New Roman" w:eastAsia="Times New Roman"/>
          <w:b w:val="0"/>
          <w:i/>
          <w:sz w:val="20"/>
        </w:rPr>
        <w:t>Bảng 2.3 — So sánh các mô hình biểu diễn đối tượng ba chiều</w:t>
      </w:r>
    </w:p>
    <w:tbl>
      <w:tblPr>
        <w:tblStyle w:val="TableGrid"/>
        <w:tblW w:type="auto" w:w="0"/>
        <w:tblLook w:firstColumn="1" w:firstRow="1" w:lastColumn="0" w:lastRow="0" w:noHBand="0" w:noVBand="1" w:val="04A0"/>
      </w:tblPr>
      <w:tblGrid>
        <w:gridCol w:w="2268"/>
        <w:gridCol w:w="2268"/>
        <w:gridCol w:w="2268"/>
        <w:gridCol w:w="2268"/>
      </w:tblGrid>
      <w:tr>
        <w:tc>
          <w:tcPr>
            <w:tcW w:type="dxa" w:w="1440"/>
          </w:tcPr>
          <w:p>
            <w:r>
              <w:rPr>
                <w:rFonts w:ascii="Times New Roman" w:hAnsi="Times New Roman" w:cs="Times New Roman" w:eastAsia="Times New Roman"/>
                <w:sz w:val="26"/>
              </w:rPr>
            </w:r>
            <w:r>
              <w:rPr>
                <w:rFonts w:ascii="Times New Roman" w:hAnsi="Times New Roman" w:cs="Times New Roman" w:eastAsia="Times New Roman"/>
                <w:b/>
                <w:sz w:val="20"/>
              </w:rPr>
              <w:t>Mô hình</w:t>
            </w:r>
          </w:p>
        </w:tc>
        <w:tc>
          <w:tcPr>
            <w:tcW w:type="dxa" w:w="2016"/>
          </w:tcPr>
          <w:p>
            <w:r>
              <w:rPr>
                <w:rFonts w:ascii="Times New Roman" w:hAnsi="Times New Roman" w:cs="Times New Roman" w:eastAsia="Times New Roman"/>
                <w:sz w:val="26"/>
              </w:rPr>
            </w:r>
            <w:r>
              <w:rPr>
                <w:rFonts w:ascii="Times New Roman" w:hAnsi="Times New Roman" w:cs="Times New Roman" w:eastAsia="Times New Roman"/>
                <w:b/>
                <w:sz w:val="20"/>
              </w:rPr>
              <w:t>Mô tả</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b/>
                <w:sz w:val="20"/>
              </w:rPr>
              <w:t>Ưu điểm</w:t>
            </w:r>
          </w:p>
        </w:tc>
        <w:tc>
          <w:tcPr>
            <w:tcW w:type="dxa" w:w="2448"/>
          </w:tcPr>
          <w:p>
            <w:r>
              <w:rPr>
                <w:rFonts w:ascii="Times New Roman" w:hAnsi="Times New Roman" w:cs="Times New Roman" w:eastAsia="Times New Roman"/>
                <w:sz w:val="26"/>
              </w:rPr>
            </w:r>
            <w:r>
              <w:rPr>
                <w:rFonts w:ascii="Times New Roman" w:hAnsi="Times New Roman" w:cs="Times New Roman" w:eastAsia="Times New Roman"/>
                <w:b/>
                <w:sz w:val="20"/>
              </w:rPr>
              <w:t>Nhược điểm</w:t>
            </w:r>
          </w:p>
        </w:tc>
      </w:tr>
      <w:tr>
        <w:tc>
          <w:tcPr>
            <w:tcW w:type="dxa" w:w="1440"/>
          </w:tcPr>
          <w:p>
            <w:r>
              <w:rPr>
                <w:rFonts w:ascii="Times New Roman" w:hAnsi="Times New Roman" w:cs="Times New Roman" w:eastAsia="Times New Roman"/>
                <w:sz w:val="26"/>
              </w:rPr>
            </w:r>
            <w:r>
              <w:rPr>
                <w:rFonts w:ascii="Times New Roman" w:hAnsi="Times New Roman" w:cs="Times New Roman" w:eastAsia="Times New Roman"/>
                <w:sz w:val="20"/>
              </w:rPr>
              <w:t>2.5D Prism</w:t>
            </w:r>
          </w:p>
        </w:tc>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Đa giác nền được đùn lên theo chiều cao</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Nhẹ; dựng trực tiếp từ footprint và số tầng; kiểm tra bao hàm rất rẻ</w:t>
            </w:r>
          </w:p>
        </w:tc>
        <w:tc>
          <w:tcPr>
            <w:tcW w:type="dxa" w:w="2448"/>
          </w:tcPr>
          <w:p>
            <w:r>
              <w:rPr>
                <w:rFonts w:ascii="Times New Roman" w:hAnsi="Times New Roman" w:cs="Times New Roman" w:eastAsia="Times New Roman"/>
                <w:sz w:val="26"/>
              </w:rPr>
            </w:r>
            <w:r>
              <w:rPr>
                <w:rFonts w:ascii="Times New Roman" w:hAnsi="Times New Roman" w:cs="Times New Roman" w:eastAsia="Times New Roman"/>
                <w:sz w:val="20"/>
              </w:rPr>
              <w:t>Không mô tả được phần nhô ra, mái vòm hay nội thất</w:t>
            </w:r>
          </w:p>
        </w:tc>
      </w:tr>
      <w:tr>
        <w:tc>
          <w:tcPr>
            <w:tcW w:type="dxa" w:w="1440"/>
          </w:tcPr>
          <w:p>
            <w:r>
              <w:rPr>
                <w:rFonts w:ascii="Times New Roman" w:hAnsi="Times New Roman" w:cs="Times New Roman" w:eastAsia="Times New Roman"/>
                <w:sz w:val="26"/>
              </w:rPr>
            </w:r>
            <w:r>
              <w:rPr>
                <w:rFonts w:ascii="Times New Roman" w:hAnsi="Times New Roman" w:cs="Times New Roman" w:eastAsia="Times New Roman"/>
                <w:sz w:val="20"/>
              </w:rPr>
              <w:t>B-Rep</w:t>
            </w:r>
          </w:p>
        </w:tc>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Mô tả bằng tập mặt – cạnh – đỉnh</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Chính xác, biểu diễn được hình học phức tạp</w:t>
            </w:r>
          </w:p>
        </w:tc>
        <w:tc>
          <w:tcPr>
            <w:tcW w:type="dxa" w:w="2448"/>
          </w:tcPr>
          <w:p>
            <w:r>
              <w:rPr>
                <w:rFonts w:ascii="Times New Roman" w:hAnsi="Times New Roman" w:cs="Times New Roman" w:eastAsia="Times New Roman"/>
                <w:sz w:val="26"/>
              </w:rPr>
            </w:r>
            <w:r>
              <w:rPr>
                <w:rFonts w:ascii="Times New Roman" w:hAnsi="Times New Roman" w:cs="Times New Roman" w:eastAsia="Times New Roman"/>
                <w:sz w:val="20"/>
              </w:rPr>
              <w:t>Dữ liệu nặng, khó dựng và khó truy vấn không gian</w:t>
            </w:r>
          </w:p>
        </w:tc>
      </w:tr>
      <w:tr>
        <w:tc>
          <w:tcPr>
            <w:tcW w:type="dxa" w:w="1440"/>
          </w:tcPr>
          <w:p>
            <w:r>
              <w:rPr>
                <w:rFonts w:ascii="Times New Roman" w:hAnsi="Times New Roman" w:cs="Times New Roman" w:eastAsia="Times New Roman"/>
                <w:sz w:val="26"/>
              </w:rPr>
            </w:r>
            <w:r>
              <w:rPr>
                <w:rFonts w:ascii="Times New Roman" w:hAnsi="Times New Roman" w:cs="Times New Roman" w:eastAsia="Times New Roman"/>
                <w:sz w:val="20"/>
              </w:rPr>
              <w:t>CSG</w:t>
            </w:r>
          </w:p>
        </w:tc>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Tổ hợp Boolean các khối cơ bản</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Gọn với hình dạng quy tắc</w:t>
            </w:r>
          </w:p>
        </w:tc>
        <w:tc>
          <w:tcPr>
            <w:tcW w:type="dxa" w:w="2448"/>
          </w:tcPr>
          <w:p>
            <w:r>
              <w:rPr>
                <w:rFonts w:ascii="Times New Roman" w:hAnsi="Times New Roman" w:cs="Times New Roman" w:eastAsia="Times New Roman"/>
                <w:sz w:val="26"/>
              </w:rPr>
            </w:r>
            <w:r>
              <w:rPr>
                <w:rFonts w:ascii="Times New Roman" w:hAnsi="Times New Roman" w:cs="Times New Roman" w:eastAsia="Times New Roman"/>
                <w:sz w:val="20"/>
              </w:rPr>
              <w:t>Không phù hợp với dữ liệu đo đạc thực tế</w:t>
            </w:r>
          </w:p>
        </w:tc>
      </w:tr>
      <w:tr>
        <w:tc>
          <w:tcPr>
            <w:tcW w:type="dxa" w:w="1440"/>
          </w:tcPr>
          <w:p>
            <w:r>
              <w:rPr>
                <w:rFonts w:ascii="Times New Roman" w:hAnsi="Times New Roman" w:cs="Times New Roman" w:eastAsia="Times New Roman"/>
                <w:sz w:val="26"/>
              </w:rPr>
            </w:r>
            <w:r>
              <w:rPr>
                <w:rFonts w:ascii="Times New Roman" w:hAnsi="Times New Roman" w:cs="Times New Roman" w:eastAsia="Times New Roman"/>
                <w:sz w:val="20"/>
              </w:rPr>
              <w:t>Voxel / Octree</w:t>
            </w:r>
          </w:p>
        </w:tc>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Chia không gian thành các ô lập phương</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Tốt cho truy vấn thể tích và mô phỏng lan truyền</w:t>
            </w:r>
          </w:p>
        </w:tc>
        <w:tc>
          <w:tcPr>
            <w:tcW w:type="dxa" w:w="2448"/>
          </w:tcPr>
          <w:p>
            <w:r>
              <w:rPr>
                <w:rFonts w:ascii="Times New Roman" w:hAnsi="Times New Roman" w:cs="Times New Roman" w:eastAsia="Times New Roman"/>
                <w:sz w:val="26"/>
              </w:rPr>
            </w:r>
            <w:r>
              <w:rPr>
                <w:rFonts w:ascii="Times New Roman" w:hAnsi="Times New Roman" w:cs="Times New Roman" w:eastAsia="Times New Roman"/>
                <w:sz w:val="20"/>
              </w:rPr>
              <w:t>Tốn bộ nhớ, mất độ chính xác ở biên</w:t>
            </w:r>
          </w:p>
        </w:tc>
      </w:tr>
      <w:tr>
        <w:tc>
          <w:tcPr>
            <w:tcW w:type="dxa" w:w="1440"/>
          </w:tcPr>
          <w:p>
            <w:r>
              <w:rPr>
                <w:rFonts w:ascii="Times New Roman" w:hAnsi="Times New Roman" w:cs="Times New Roman" w:eastAsia="Times New Roman"/>
                <w:sz w:val="26"/>
              </w:rPr>
            </w:r>
            <w:r>
              <w:rPr>
                <w:rFonts w:ascii="Times New Roman" w:hAnsi="Times New Roman" w:cs="Times New Roman" w:eastAsia="Times New Roman"/>
                <w:sz w:val="20"/>
              </w:rPr>
              <w:t>TIN</w:t>
            </w:r>
          </w:p>
        </w:tc>
        <w:tc>
          <w:tcPr>
            <w:tcW w:type="dxa" w:w="2016"/>
          </w:tcPr>
          <w:p>
            <w:r>
              <w:rPr>
                <w:rFonts w:ascii="Times New Roman" w:hAnsi="Times New Roman" w:cs="Times New Roman" w:eastAsia="Times New Roman"/>
                <w:sz w:val="26"/>
              </w:rPr>
            </w:r>
            <w:r>
              <w:rPr>
                <w:rFonts w:ascii="Times New Roman" w:hAnsi="Times New Roman" w:cs="Times New Roman" w:eastAsia="Times New Roman"/>
                <w:sz w:val="20"/>
              </w:rPr>
              <w:t>Lưới tam giác bất quy tắc</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Phù hợp mô tả địa hình</w:t>
            </w:r>
          </w:p>
        </w:tc>
        <w:tc>
          <w:tcPr>
            <w:tcW w:type="dxa" w:w="2448"/>
          </w:tcPr>
          <w:p>
            <w:r>
              <w:rPr>
                <w:rFonts w:ascii="Times New Roman" w:hAnsi="Times New Roman" w:cs="Times New Roman" w:eastAsia="Times New Roman"/>
                <w:sz w:val="26"/>
              </w:rPr>
            </w:r>
            <w:r>
              <w:rPr>
                <w:rFonts w:ascii="Times New Roman" w:hAnsi="Times New Roman" w:cs="Times New Roman" w:eastAsia="Times New Roman"/>
                <w:sz w:val="20"/>
              </w:rPr>
              <w:t>Chỉ là bề mặt, không phải khối đặc</w:t>
            </w:r>
          </w:p>
        </w:tc>
      </w:tr>
    </w:tbl>
    <w:p/>
    <w:p>
      <w:pPr>
        <w:ind w:firstLine="432"/>
        <w:jc w:val="both"/>
      </w:pPr>
      <w:r>
        <w:rPr>
          <w:rFonts w:ascii="Times New Roman" w:hAnsi="Times New Roman" w:cs="Times New Roman" w:eastAsia="Times New Roman"/>
          <w:b w:val="0"/>
          <w:i w:val="0"/>
          <w:sz w:val="26"/>
        </w:rPr>
        <w:t>Đề tài lựa chọn mô hình 2.5D Prism vì bốn lý do. Một là bài toán chỉ cần trả lời câu hỏi điểm có nằm trong khối văn phòng hay không, không cần mô tả chi tiết kiến trúc, nên lăng trụ là mức chi tiết vừa đủ, tương đương LoD1 trong chuẩn CityGML. Hai là phép kiểm tra tách được thành hai bước có chi phí thấp: kiểm tra điểm thuộc đa giác trên mặt phẳng bằng thuật toán ray casting với độ phức tạp tuyến tính theo số đỉnh, và so sánh cao độ với dải giới hạn. Ba là dữ liệu đầu vào sẵn có, không cần quét laser hay mô hình BIM. Bốn là mô hình được cả ArcGIS Maps SDK và PostGIS hỗ trợ trực tiếp.</w:t>
      </w:r>
    </w:p>
    <w:p>
      <w:pPr>
        <w:ind w:firstLine="432"/>
        <w:jc w:val="both"/>
      </w:pPr>
      <w:r>
        <w:rPr>
          <w:rFonts w:ascii="Times New Roman" w:hAnsi="Times New Roman" w:cs="Times New Roman" w:eastAsia="Times New Roman"/>
          <w:b w:val="0"/>
          <w:i w:val="0"/>
          <w:sz w:val="26"/>
        </w:rPr>
        <w:t>Nhược điểm chấp nhận được của lựa chọn này là mọi tầng của một văn phòng bị coi là một khối liền, không mô tả được vách ngăn bên trong. Với bài toán chấm công, vốn chỉ cần xác định người lao động thuộc văn phòng nào, đây không phải hạn chế thực chất.</w:t>
      </w:r>
    </w:p>
    <w:p>
      <w:pPr>
        <w:ind w:firstLine="432"/>
        <w:jc w:val="both"/>
      </w:pPr>
      <w:r>
        <w:rPr>
          <w:rFonts w:ascii="Times New Roman" w:hAnsi="Times New Roman" w:cs="Times New Roman" w:eastAsia="Times New Roman"/>
          <w:b w:val="0"/>
          <w:i w:val="0"/>
          <w:sz w:val="26"/>
        </w:rPr>
        <w:t>Phép kiểm tra bao hàm đối với bản ghi chấm công tại điểm Q gồm hai điều kiện:</w:t>
      </w:r>
    </w:p>
    <w:p>
      <w:pPr>
        <w:spacing w:after="0"/>
        <w:ind w:left="504"/>
      </w:pPr>
      <w:r>
        <w:rPr>
          <w:rFonts w:ascii="Consolas" w:hAnsi="Consolas"/>
          <w:sz w:val="18"/>
        </w:rPr>
        <w:t>trong_khoi(Q, MAP+)  &lt;=&gt;  pointInPolygon(Q.xy, buffer(P, dxy))</w:t>
      </w:r>
    </w:p>
    <w:p>
      <w:pPr>
        <w:spacing w:after="0"/>
        <w:ind w:left="504"/>
      </w:pPr>
      <w:r>
        <w:rPr>
          <w:rFonts w:ascii="Consolas" w:hAnsi="Consolas"/>
          <w:sz w:val="18"/>
        </w:rPr>
        <w:t xml:space="preserve">                      AND  (z_min - dz) &lt;= Q.alt &lt;= (z_max + dz)</w:t>
      </w:r>
    </w:p>
    <w:p/>
    <w:p>
      <w:pPr>
        <w:ind w:firstLine="432"/>
        <w:jc w:val="both"/>
      </w:pPr>
      <w:r>
        <w:rPr>
          <w:rFonts w:ascii="Times New Roman" w:hAnsi="Times New Roman" w:cs="Times New Roman" w:eastAsia="Times New Roman"/>
          <w:b w:val="0"/>
          <w:i w:val="0"/>
          <w:sz w:val="26"/>
        </w:rPr>
        <w:t>Kết quả được phân thành ba trạng thái thay vì nhị phân đúng/sai.</w:t>
      </w:r>
    </w:p>
    <w:p>
      <w:pPr>
        <w:jc w:val="center"/>
      </w:pPr>
      <w:r>
        <w:rPr>
          <w:rFonts w:ascii="Times New Roman" w:hAnsi="Times New Roman" w:cs="Times New Roman" w:eastAsia="Times New Roman"/>
          <w:b w:val="0"/>
          <w:i/>
          <w:sz w:val="20"/>
        </w:rPr>
        <w:t>Bảng 2.4 — Ba trạng thái kết quả xác thực</w:t>
      </w:r>
    </w:p>
    <w:tbl>
      <w:tblPr>
        <w:tblStyle w:val="TableGrid"/>
        <w:tblW w:type="auto" w:w="0"/>
        <w:tblLook w:firstColumn="1" w:firstRow="1" w:lastColumn="0" w:lastRow="0" w:noHBand="0" w:noVBand="1" w:val="04A0"/>
      </w:tblPr>
      <w:tblGrid>
        <w:gridCol w:w="3024"/>
        <w:gridCol w:w="3024"/>
        <w:gridCol w:w="3024"/>
      </w:tblGrid>
      <w:tr>
        <w:tc>
          <w:tcPr>
            <w:tcW w:type="dxa" w:w="1584"/>
          </w:tcPr>
          <w:p>
            <w:r>
              <w:rPr>
                <w:rFonts w:ascii="Times New Roman" w:hAnsi="Times New Roman" w:cs="Times New Roman" w:eastAsia="Times New Roman"/>
                <w:sz w:val="26"/>
              </w:rPr>
            </w:r>
            <w:r>
              <w:rPr>
                <w:rFonts w:ascii="Times New Roman" w:hAnsi="Times New Roman" w:cs="Times New Roman" w:eastAsia="Times New Roman"/>
                <w:b/>
                <w:sz w:val="20"/>
              </w:rPr>
              <w:t>Trạng thái</w:t>
            </w:r>
          </w:p>
        </w:tc>
        <w:tc>
          <w:tcPr>
            <w:tcW w:type="dxa" w:w="4032"/>
          </w:tcPr>
          <w:p>
            <w:r>
              <w:rPr>
                <w:rFonts w:ascii="Times New Roman" w:hAnsi="Times New Roman" w:cs="Times New Roman" w:eastAsia="Times New Roman"/>
                <w:sz w:val="26"/>
              </w:rPr>
            </w:r>
            <w:r>
              <w:rPr>
                <w:rFonts w:ascii="Times New Roman" w:hAnsi="Times New Roman" w:cs="Times New Roman" w:eastAsia="Times New Roman"/>
                <w:b/>
                <w:sz w:val="20"/>
              </w:rPr>
              <w:t>Điều kiện</w:t>
            </w:r>
          </w:p>
        </w:tc>
        <w:tc>
          <w:tcPr>
            <w:tcW w:type="dxa" w:w="3024"/>
          </w:tcPr>
          <w:p>
            <w:r>
              <w:rPr>
                <w:rFonts w:ascii="Times New Roman" w:hAnsi="Times New Roman" w:cs="Times New Roman" w:eastAsia="Times New Roman"/>
                <w:sz w:val="26"/>
              </w:rPr>
            </w:r>
            <w:r>
              <w:rPr>
                <w:rFonts w:ascii="Times New Roman" w:hAnsi="Times New Roman" w:cs="Times New Roman" w:eastAsia="Times New Roman"/>
                <w:b/>
                <w:sz w:val="20"/>
              </w:rPr>
              <w:t>Ý nghĩa nghiệp vụ</w:t>
            </w:r>
          </w:p>
        </w:tc>
      </w:tr>
      <w:tr>
        <w:tc>
          <w:tcPr>
            <w:tcW w:type="dxa" w:w="1584"/>
          </w:tcPr>
          <w:p>
            <w:r>
              <w:rPr>
                <w:rFonts w:ascii="Times New Roman" w:hAnsi="Times New Roman" w:cs="Times New Roman" w:eastAsia="Times New Roman"/>
                <w:sz w:val="26"/>
              </w:rPr>
            </w:r>
            <w:r>
              <w:rPr>
                <w:rFonts w:ascii="Times New Roman" w:hAnsi="Times New Roman" w:cs="Times New Roman" w:eastAsia="Times New Roman"/>
                <w:sz w:val="20"/>
              </w:rPr>
              <w:t>HOP_LE</w:t>
            </w:r>
          </w:p>
        </w:tc>
        <w:tc>
          <w:tcPr>
            <w:tcW w:type="dxa" w:w="4032"/>
          </w:tcPr>
          <w:p>
            <w:r>
              <w:rPr>
                <w:rFonts w:ascii="Times New Roman" w:hAnsi="Times New Roman" w:cs="Times New Roman" w:eastAsia="Times New Roman"/>
                <w:sz w:val="26"/>
              </w:rPr>
            </w:r>
            <w:r>
              <w:rPr>
                <w:rFonts w:ascii="Times New Roman" w:hAnsi="Times New Roman" w:cs="Times New Roman" w:eastAsia="Times New Roman"/>
                <w:sz w:val="20"/>
              </w:rPr>
              <w:t>Thoả cả điều kiện ngang và điều kiện đứng; độ chính xác đạt ngưỡng</w:t>
            </w:r>
          </w:p>
        </w:tc>
        <w:tc>
          <w:tcPr>
            <w:tcW w:type="dxa" w:w="3024"/>
          </w:tcPr>
          <w:p>
            <w:r>
              <w:rPr>
                <w:rFonts w:ascii="Times New Roman" w:hAnsi="Times New Roman" w:cs="Times New Roman" w:eastAsia="Times New Roman"/>
                <w:sz w:val="26"/>
              </w:rPr>
            </w:r>
            <w:r>
              <w:rPr>
                <w:rFonts w:ascii="Times New Roman" w:hAnsi="Times New Roman" w:cs="Times New Roman" w:eastAsia="Times New Roman"/>
                <w:sz w:val="20"/>
              </w:rPr>
              <w:t>Ghi nhận công bình thường</w:t>
            </w:r>
          </w:p>
        </w:tc>
      </w:tr>
      <w:tr>
        <w:tc>
          <w:tcPr>
            <w:tcW w:type="dxa" w:w="1584"/>
          </w:tcPr>
          <w:p>
            <w:r>
              <w:rPr>
                <w:rFonts w:ascii="Times New Roman" w:hAnsi="Times New Roman" w:cs="Times New Roman" w:eastAsia="Times New Roman"/>
                <w:sz w:val="26"/>
              </w:rPr>
            </w:r>
            <w:r>
              <w:rPr>
                <w:rFonts w:ascii="Times New Roman" w:hAnsi="Times New Roman" w:cs="Times New Roman" w:eastAsia="Times New Roman"/>
                <w:sz w:val="20"/>
              </w:rPr>
              <w:t>NGHI_NGO</w:t>
            </w:r>
          </w:p>
        </w:tc>
        <w:tc>
          <w:tcPr>
            <w:tcW w:type="dxa" w:w="4032"/>
          </w:tcPr>
          <w:p>
            <w:r>
              <w:rPr>
                <w:rFonts w:ascii="Times New Roman" w:hAnsi="Times New Roman" w:cs="Times New Roman" w:eastAsia="Times New Roman"/>
                <w:sz w:val="26"/>
              </w:rPr>
            </w:r>
            <w:r>
              <w:rPr>
                <w:rFonts w:ascii="Times New Roman" w:hAnsi="Times New Roman" w:cs="Times New Roman" w:eastAsia="Times New Roman"/>
                <w:sz w:val="20"/>
              </w:rPr>
              <w:t>Thoả điều kiện ngang nhưng sai điều kiện đứng</w:t>
            </w:r>
          </w:p>
        </w:tc>
        <w:tc>
          <w:tcPr>
            <w:tcW w:type="dxa" w:w="3024"/>
          </w:tcPr>
          <w:p>
            <w:r>
              <w:rPr>
                <w:rFonts w:ascii="Times New Roman" w:hAnsi="Times New Roman" w:cs="Times New Roman" w:eastAsia="Times New Roman"/>
                <w:sz w:val="26"/>
              </w:rPr>
            </w:r>
            <w:r>
              <w:rPr>
                <w:rFonts w:ascii="Times New Roman" w:hAnsi="Times New Roman" w:cs="Times New Roman" w:eastAsia="Times New Roman"/>
                <w:sz w:val="20"/>
              </w:rPr>
              <w:t>Đúng toà nhà, sai tầng — cần xác minh</w:t>
            </w:r>
          </w:p>
        </w:tc>
      </w:tr>
      <w:tr>
        <w:tc>
          <w:tcPr>
            <w:tcW w:type="dxa" w:w="1584"/>
          </w:tcPr>
          <w:p>
            <w:r>
              <w:rPr>
                <w:rFonts w:ascii="Times New Roman" w:hAnsi="Times New Roman" w:cs="Times New Roman" w:eastAsia="Times New Roman"/>
                <w:sz w:val="26"/>
              </w:rPr>
            </w:r>
            <w:r>
              <w:rPr>
                <w:rFonts w:ascii="Times New Roman" w:hAnsi="Times New Roman" w:cs="Times New Roman" w:eastAsia="Times New Roman"/>
                <w:sz w:val="20"/>
              </w:rPr>
              <w:t>NGOAI_VUNG</w:t>
            </w:r>
          </w:p>
        </w:tc>
        <w:tc>
          <w:tcPr>
            <w:tcW w:type="dxa" w:w="4032"/>
          </w:tcPr>
          <w:p>
            <w:r>
              <w:rPr>
                <w:rFonts w:ascii="Times New Roman" w:hAnsi="Times New Roman" w:cs="Times New Roman" w:eastAsia="Times New Roman"/>
                <w:sz w:val="26"/>
              </w:rPr>
            </w:r>
            <w:r>
              <w:rPr>
                <w:rFonts w:ascii="Times New Roman" w:hAnsi="Times New Roman" w:cs="Times New Roman" w:eastAsia="Times New Roman"/>
                <w:sz w:val="20"/>
              </w:rPr>
              <w:t>Không thoả điều kiện ngang</w:t>
            </w:r>
          </w:p>
        </w:tc>
        <w:tc>
          <w:tcPr>
            <w:tcW w:type="dxa" w:w="3024"/>
          </w:tcPr>
          <w:p>
            <w:r>
              <w:rPr>
                <w:rFonts w:ascii="Times New Roman" w:hAnsi="Times New Roman" w:cs="Times New Roman" w:eastAsia="Times New Roman"/>
                <w:sz w:val="26"/>
              </w:rPr>
            </w:r>
            <w:r>
              <w:rPr>
                <w:rFonts w:ascii="Times New Roman" w:hAnsi="Times New Roman" w:cs="Times New Roman" w:eastAsia="Times New Roman"/>
                <w:sz w:val="20"/>
              </w:rPr>
              <w:t>Từ chối, đề nghị gửi đơn giải trình</w:t>
            </w:r>
          </w:p>
        </w:tc>
      </w:tr>
    </w:tbl>
    <w:p/>
    <w:p>
      <w:pPr>
        <w:ind w:firstLine="432"/>
        <w:jc w:val="both"/>
      </w:pPr>
      <w:r>
        <w:rPr>
          <w:rFonts w:ascii="Times New Roman" w:hAnsi="Times New Roman" w:cs="Times New Roman" w:eastAsia="Times New Roman"/>
          <w:b w:val="0"/>
          <w:i w:val="0"/>
          <w:sz w:val="26"/>
        </w:rPr>
        <w:t>Trạng thái NGHI_NGO chính là giá trị mà mô hình hai chiều không thể sinh ra. Đây là đóng góp cốt lõi của mô hình MAP.</w:t>
      </w:r>
    </w:p>
    <w:p>
      <w:pPr>
        <w:numPr>
          <w:ilvl w:val="0"/>
          <w:numId w:val="0"/>
        </w:numPr>
        <w:pStyle w:val="Heading2"/>
      </w:pPr>
      <w:r>
        <w:rPr>
          <w:rFonts w:ascii="Times New Roman" w:hAnsi="Times New Roman" w:cs="Times New Roman" w:eastAsia="Times New Roman"/>
        </w:rPr>
        <w:t>2.3</w:t>
        <w:tab/>
        <w:t>Kiến trúc hệ thống đề xuất</w:t>
      </w:r>
    </w:p>
    <w:p>
      <w:pPr>
        <w:ind w:firstLine="432"/>
        <w:jc w:val="both"/>
      </w:pPr>
      <w:r>
        <w:rPr>
          <w:rFonts w:ascii="Times New Roman" w:hAnsi="Times New Roman" w:cs="Times New Roman" w:eastAsia="Times New Roman"/>
          <w:b w:val="0"/>
          <w:i w:val="0"/>
          <w:sz w:val="26"/>
        </w:rPr>
        <w:t>Hệ thống được thiết kế theo kiến trúc nhiều tầng, tách biệt giao diện, dịch vụ xác thực không gian, dữ liệu nghiệp vụ và tài nguyên bản đồ.</w:t>
      </w:r>
    </w:p>
    <w:p>
      <w:pPr>
        <w:spacing w:after="0"/>
        <w:ind w:left="504"/>
      </w:pPr>
      <w:r>
        <w:rPr>
          <w:rFonts w:ascii="Consolas" w:hAnsi="Consolas"/>
          <w:sz w:val="18"/>
        </w:rPr>
        <w:t>CLIENT</w:t>
      </w:r>
    </w:p>
    <w:p>
      <w:pPr>
        <w:spacing w:after="0"/>
        <w:ind w:left="504"/>
      </w:pPr>
      <w:r>
        <w:rPr>
          <w:rFonts w:ascii="Consolas" w:hAnsi="Consolas"/>
          <w:sz w:val="18"/>
        </w:rPr>
        <w:t xml:space="preserve">  |- Web Application (React / TypeScript)</w:t>
      </w:r>
    </w:p>
    <w:p>
      <w:pPr>
        <w:spacing w:after="0"/>
        <w:ind w:left="504"/>
      </w:pPr>
      <w:r>
        <w:rPr>
          <w:rFonts w:ascii="Consolas" w:hAnsi="Consolas"/>
          <w:sz w:val="18"/>
        </w:rPr>
        <w:t xml:space="preserve">  |- 3D Viewer (ArcGIS Maps SDK for JS - SceneView)</w:t>
      </w:r>
    </w:p>
    <w:p>
      <w:pPr>
        <w:spacing w:after="0"/>
        <w:ind w:left="504"/>
      </w:pPr>
      <w:r>
        <w:rPr>
          <w:rFonts w:ascii="Consolas" w:hAnsi="Consolas"/>
          <w:sz w:val="18"/>
        </w:rPr>
        <w:t xml:space="preserve">  |- Geolocation API (lat, lon, alt, accuracy)</w:t>
      </w:r>
    </w:p>
    <w:p>
      <w:pPr>
        <w:spacing w:after="0"/>
        <w:ind w:left="504"/>
      </w:pPr>
      <w:r>
        <w:rPr>
          <w:rFonts w:ascii="Consolas" w:hAnsi="Consolas"/>
          <w:sz w:val="18"/>
        </w:rPr>
        <w:t xml:space="preserve">            |</w:t>
      </w:r>
    </w:p>
    <w:p>
      <w:pPr>
        <w:spacing w:after="0"/>
        <w:ind w:left="504"/>
      </w:pPr>
      <w:r>
        <w:rPr>
          <w:rFonts w:ascii="Consolas" w:hAnsi="Consolas"/>
          <w:sz w:val="18"/>
        </w:rPr>
        <w:t xml:space="preserve">         REST API</w:t>
      </w:r>
    </w:p>
    <w:p>
      <w:pPr>
        <w:spacing w:after="0"/>
        <w:ind w:left="504"/>
      </w:pPr>
      <w:r>
        <w:rPr>
          <w:rFonts w:ascii="Consolas" w:hAnsi="Consolas"/>
          <w:sz w:val="18"/>
        </w:rPr>
        <w:t xml:space="preserve">            |</w:t>
      </w:r>
    </w:p>
    <w:p>
      <w:pPr>
        <w:spacing w:after="0"/>
        <w:ind w:left="504"/>
      </w:pPr>
      <w:r>
        <w:rPr>
          <w:rFonts w:ascii="Consolas" w:hAnsi="Consolas"/>
          <w:sz w:val="18"/>
        </w:rPr>
        <w:t xml:space="preserve">   Node.js / Express</w:t>
      </w:r>
    </w:p>
    <w:p>
      <w:pPr>
        <w:spacing w:after="0"/>
        <w:ind w:left="504"/>
      </w:pPr>
      <w:r>
        <w:rPr>
          <w:rFonts w:ascii="Consolas" w:hAnsi="Consolas"/>
          <w:sz w:val="18"/>
        </w:rPr>
        <w:t xml:space="preserve">     |- Dich vu xac thuc khoi (kiem tra bao ham MAP)</w:t>
      </w:r>
    </w:p>
    <w:p>
      <w:pPr>
        <w:spacing w:after="0"/>
        <w:ind w:left="504"/>
      </w:pPr>
      <w:r>
        <w:rPr>
          <w:rFonts w:ascii="Consolas" w:hAnsi="Consolas"/>
          <w:sz w:val="18"/>
        </w:rPr>
        <w:t xml:space="preserve">     |- Bo phat hien bat thuong (R1..R4)</w:t>
      </w:r>
    </w:p>
    <w:p>
      <w:pPr>
        <w:spacing w:after="0"/>
        <w:ind w:left="504"/>
      </w:pPr>
      <w:r>
        <w:rPr>
          <w:rFonts w:ascii="Consolas" w:hAnsi="Consolas"/>
          <w:sz w:val="18"/>
        </w:rPr>
        <w:t xml:space="preserve">     |- Dich vu bao cao cong</w:t>
      </w:r>
    </w:p>
    <w:p>
      <w:pPr>
        <w:spacing w:after="0"/>
        <w:ind w:left="504"/>
      </w:pPr>
      <w:r>
        <w:rPr>
          <w:rFonts w:ascii="Consolas" w:hAnsi="Consolas"/>
          <w:sz w:val="18"/>
        </w:rPr>
        <w:t xml:space="preserve">            |</w:t>
      </w:r>
    </w:p>
    <w:p>
      <w:pPr>
        <w:spacing w:after="0"/>
        <w:ind w:left="504"/>
      </w:pPr>
      <w:r>
        <w:rPr>
          <w:rFonts w:ascii="Consolas" w:hAnsi="Consolas"/>
          <w:sz w:val="18"/>
        </w:rPr>
        <w:t xml:space="preserve">   PostgreSQL + PostGIS</w:t>
      </w:r>
    </w:p>
    <w:p>
      <w:pPr>
        <w:spacing w:after="0"/>
        <w:ind w:left="504"/>
      </w:pPr>
      <w:r>
        <w:rPr>
          <w:rFonts w:ascii="Consolas" w:hAnsi="Consolas"/>
          <w:sz w:val="18"/>
        </w:rPr>
        <w:t xml:space="preserve">     |- Hinh hoc co toa do Z (PolygonZ, PointZ)</w:t>
      </w:r>
    </w:p>
    <w:p>
      <w:pPr>
        <w:spacing w:after="0"/>
        <w:ind w:left="504"/>
      </w:pPr>
      <w:r>
        <w:rPr>
          <w:rFonts w:ascii="Consolas" w:hAnsi="Consolas"/>
          <w:sz w:val="18"/>
        </w:rPr>
        <w:t xml:space="preserve">     |- Du lieu nhan su, ca lam viec, cham cong</w:t>
      </w:r>
    </w:p>
    <w:p>
      <w:pPr>
        <w:spacing w:after="0"/>
        <w:ind w:left="504"/>
      </w:pPr>
      <w:r>
        <w:rPr>
          <w:rFonts w:ascii="Consolas" w:hAnsi="Consolas"/>
          <w:sz w:val="18"/>
        </w:rPr>
        <w:t xml:space="preserve">            |</w:t>
      </w:r>
    </w:p>
    <w:p>
      <w:pPr>
        <w:spacing w:after="0"/>
        <w:ind w:left="504"/>
      </w:pPr>
      <w:r>
        <w:rPr>
          <w:rFonts w:ascii="Consolas" w:hAnsi="Consolas"/>
          <w:sz w:val="18"/>
        </w:rPr>
        <w:t xml:space="preserve">   Nguon du lieu ngoai</w:t>
      </w:r>
    </w:p>
    <w:p>
      <w:pPr>
        <w:spacing w:after="0"/>
        <w:ind w:left="504"/>
      </w:pPr>
      <w:r>
        <w:rPr>
          <w:rFonts w:ascii="Consolas" w:hAnsi="Consolas"/>
          <w:sz w:val="18"/>
        </w:rPr>
        <w:t xml:space="preserve">     |- OpenStreetMap / Overpass API (footprint)</w:t>
      </w:r>
    </w:p>
    <w:p>
      <w:pPr>
        <w:spacing w:after="0"/>
        <w:ind w:left="504"/>
      </w:pPr>
      <w:r>
        <w:rPr>
          <w:rFonts w:ascii="Consolas" w:hAnsi="Consolas"/>
          <w:sz w:val="18"/>
        </w:rPr>
        <w:t xml:space="preserve">     |- ArcGIS basemap + world-elevation (nen, dia hinh)</w:t>
      </w:r>
    </w:p>
    <w:p/>
    <w:p>
      <w:pPr>
        <w:ind w:firstLine="432"/>
        <w:jc w:val="both"/>
      </w:pPr>
      <w:r>
        <w:rPr>
          <w:rFonts w:ascii="Times New Roman" w:hAnsi="Times New Roman" w:cs="Times New Roman" w:eastAsia="Times New Roman"/>
          <w:b w:val="0"/>
          <w:i w:val="0"/>
          <w:sz w:val="26"/>
        </w:rPr>
        <w:t>ArcGIS SceneView đảm nhiệm việc hiển thị khối ba chiều trên nền địa hình thực. PostGIS lưu trữ hình học có toạ độ cao độ và thực hiện các truy vấn không gian; hàm ST_DWithin trên kiểu geography cho phép tính khoảng cách trực tiếp bằng mét, tránh việc phải chuyển đổi hệ toạ độ thủ công.</w:t>
      </w:r>
    </w:p>
    <w:p>
      <w:pPr>
        <w:numPr>
          <w:ilvl w:val="0"/>
          <w:numId w:val="0"/>
        </w:numPr>
        <w:pStyle w:val="Heading2"/>
      </w:pPr>
      <w:r>
        <w:rPr>
          <w:rFonts w:ascii="Times New Roman" w:hAnsi="Times New Roman" w:cs="Times New Roman" w:eastAsia="Times New Roman"/>
        </w:rPr>
        <w:t>2.4</w:t>
        <w:tab/>
        <w:t>Công nghệ sử dụng</w:t>
      </w:r>
    </w:p>
    <w:p>
      <w:pPr>
        <w:jc w:val="center"/>
      </w:pPr>
      <w:r>
        <w:rPr>
          <w:rFonts w:ascii="Times New Roman" w:hAnsi="Times New Roman" w:cs="Times New Roman" w:eastAsia="Times New Roman"/>
          <w:b w:val="0"/>
          <w:i/>
          <w:sz w:val="20"/>
        </w:rPr>
        <w:t>Bảng 2.5 — Công nghệ sử dụng</w:t>
      </w:r>
    </w:p>
    <w:tbl>
      <w:tblPr>
        <w:tblStyle w:val="TableGrid"/>
        <w:tblW w:type="auto" w:w="0"/>
        <w:tblLook w:firstColumn="1" w:firstRow="1" w:lastColumn="0" w:lastRow="0" w:noHBand="0" w:noVBand="1" w:val="04A0"/>
      </w:tblPr>
      <w:tblGrid>
        <w:gridCol w:w="4535"/>
        <w:gridCol w:w="4535"/>
      </w:tblGrid>
      <w:tr>
        <w:tc>
          <w:tcPr>
            <w:tcW w:type="dxa" w:w="2592"/>
          </w:tcPr>
          <w:p>
            <w:r>
              <w:rPr>
                <w:rFonts w:ascii="Times New Roman" w:hAnsi="Times New Roman" w:cs="Times New Roman" w:eastAsia="Times New Roman"/>
                <w:sz w:val="26"/>
              </w:rPr>
            </w:r>
            <w:r>
              <w:rPr>
                <w:rFonts w:ascii="Times New Roman" w:hAnsi="Times New Roman" w:cs="Times New Roman" w:eastAsia="Times New Roman"/>
                <w:b/>
                <w:sz w:val="20"/>
              </w:rPr>
              <w:t>Thành phần</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b/>
                <w:sz w:val="20"/>
              </w:rPr>
              <w:t>Công nghệ đề xuất</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Bản đồ 3D</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ArcGIS Maps SDK for JavaScript 4.29</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Ký hiệu khối</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PolygonSymbol3D + ExtrudeSymbol3DLayer + SolidEdges3D</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Công cụ dựng khối</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SketchViewModel</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Frontend</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React + TypeScript + Vite</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Định vị</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HTML5 Geolocation API</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Backend</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Node.js + Express</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Database</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PostgreSQL</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Spatial Database</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PostGIS (PolygonZ, PointZ, ST_DWithin, ST_Distance)</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Dữ liệu nền</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OpenStreetMap qua Overpass API (giấy phép ODbL)</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Địa hình</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ArcGIS world-elevation</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Định dạng trao đổi</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GeoJSON</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Authentication</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JWT + bcrypt</w:t>
            </w:r>
          </w:p>
        </w:tc>
      </w:tr>
      <w:tr>
        <w:tc>
          <w:tcPr>
            <w:tcW w:type="dxa" w:w="2592"/>
          </w:tcPr>
          <w:p>
            <w:r>
              <w:rPr>
                <w:rFonts w:ascii="Times New Roman" w:hAnsi="Times New Roman" w:cs="Times New Roman" w:eastAsia="Times New Roman"/>
                <w:sz w:val="26"/>
              </w:rPr>
            </w:r>
            <w:r>
              <w:rPr>
                <w:rFonts w:ascii="Times New Roman" w:hAnsi="Times New Roman" w:cs="Times New Roman" w:eastAsia="Times New Roman"/>
                <w:sz w:val="20"/>
              </w:rPr>
              <w:t>Triển khai</w:t>
            </w:r>
          </w:p>
        </w:tc>
        <w:tc>
          <w:tcPr>
            <w:tcW w:type="dxa" w:w="6048"/>
          </w:tcPr>
          <w:p>
            <w:r>
              <w:rPr>
                <w:rFonts w:ascii="Times New Roman" w:hAnsi="Times New Roman" w:cs="Times New Roman" w:eastAsia="Times New Roman"/>
                <w:sz w:val="26"/>
              </w:rPr>
            </w:r>
            <w:r>
              <w:rPr>
                <w:rFonts w:ascii="Times New Roman" w:hAnsi="Times New Roman" w:cs="Times New Roman" w:eastAsia="Times New Roman"/>
                <w:sz w:val="20"/>
              </w:rPr>
              <w:t>Vercel (frontend) + Render (backend, PostGIS)</w:t>
            </w:r>
          </w:p>
        </w:tc>
      </w:tr>
    </w:tbl>
    <w:p/>
    <w:p>
      <w:pPr>
        <w:ind w:firstLine="432"/>
        <w:jc w:val="both"/>
      </w:pPr>
      <w:r>
        <w:rPr>
          <w:rFonts w:ascii="Times New Roman" w:hAnsi="Times New Roman" w:cs="Times New Roman" w:eastAsia="Times New Roman"/>
          <w:b w:val="0"/>
          <w:i w:val="0"/>
          <w:sz w:val="26"/>
        </w:rPr>
        <w:t>Lưu ý kỹ thuật bắt buộc: Geolocation API chỉ hoạt động trên kết nối HTTPS hoặc localhost. Khi trình diễn trên điện thoại phải dùng tên miền có chứng chỉ hoặc công cụ tạo đường hầm; mở bằng địa chỉ IP nội bộ sẽ bị trình duyệt từ chối cấp quyền định vị.</w:t>
      </w:r>
    </w:p>
    <w:p>
      <w:pPr>
        <w:numPr>
          <w:ilvl w:val="0"/>
          <w:numId w:val="0"/>
        </w:numPr>
        <w:pStyle w:val="Heading2"/>
      </w:pPr>
      <w:r>
        <w:rPr>
          <w:rFonts w:ascii="Times New Roman" w:hAnsi="Times New Roman" w:cs="Times New Roman" w:eastAsia="Times New Roman"/>
        </w:rPr>
        <w:t>2.5</w:t>
        <w:tab/>
        <w:t>Thiết kế cơ sở dữ liệu</w:t>
      </w:r>
    </w:p>
    <w:p>
      <w:pPr>
        <w:ind w:firstLine="432"/>
        <w:jc w:val="both"/>
      </w:pPr>
      <w:r>
        <w:rPr>
          <w:rFonts w:ascii="Times New Roman" w:hAnsi="Times New Roman" w:cs="Times New Roman" w:eastAsia="Times New Roman"/>
          <w:b w:val="0"/>
          <w:i w:val="0"/>
          <w:sz w:val="26"/>
        </w:rPr>
        <w:t>Cơ sở dữ liệu liên kết dữ liệu không gian, dữ liệu nhân sự và dữ liệu nghiệp vụ chấm công. Các bảng chính gồm:</w:t>
      </w:r>
    </w:p>
    <w:p>
      <w:pPr>
        <w:numPr>
          <w:ilvl w:val="0"/>
          <w:numId w:val="0"/>
        </w:numPr>
        <w:pStyle w:val="Heading3"/>
      </w:pPr>
      <w:r>
        <w:rPr>
          <w:rFonts w:ascii="Times New Roman" w:hAnsi="Times New Roman" w:cs="Times New Roman" w:eastAsia="Times New Roman"/>
        </w:rPr>
        <w:t>2.5.1</w:t>
        <w:tab/>
        <w:t>CongTy</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ma_cong_ty</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ten_cong_ty</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ma_so_thue</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duy nhất</w:t>
            </w:r>
          </w:p>
        </w:tc>
      </w:tr>
    </w:tbl>
    <w:p/>
    <w:p>
      <w:pPr>
        <w:numPr>
          <w:ilvl w:val="0"/>
          <w:numId w:val="0"/>
        </w:numPr>
        <w:pStyle w:val="Heading3"/>
      </w:pPr>
      <w:r>
        <w:rPr>
          <w:rFonts w:ascii="Times New Roman" w:hAnsi="Times New Roman" w:cs="Times New Roman" w:eastAsia="Times New Roman"/>
        </w:rPr>
        <w:t>2.5.2</w:t>
        <w:tab/>
        <w:t>PhongBan</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ma_phong_ban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ma_cong_ty</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ten_phong_ban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bl>
    <w:p/>
    <w:p>
      <w:pPr>
        <w:numPr>
          <w:ilvl w:val="0"/>
          <w:numId w:val="0"/>
        </w:numPr>
        <w:pStyle w:val="Heading3"/>
      </w:pPr>
      <w:r>
        <w:rPr>
          <w:rFonts w:ascii="Times New Roman" w:hAnsi="Times New Roman" w:cs="Times New Roman" w:eastAsia="Times New Roman"/>
        </w:rPr>
        <w:t>2.5.3</w:t>
        <w:tab/>
        <w:t>ToaNha</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ma_toa_nha</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dia_chi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footprint</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GEOMETRY(Polygon, 4326)</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cao_do_nen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numeric(7,2) — mét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so_tang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chieu_cao_tang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numeric(5,2) — mét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nguon_du_lieu</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bl>
    <w:p/>
    <w:p>
      <w:pPr>
        <w:numPr>
          <w:ilvl w:val="0"/>
          <w:numId w:val="0"/>
        </w:numPr>
        <w:pStyle w:val="Heading3"/>
      </w:pPr>
      <w:r>
        <w:rPr>
          <w:rFonts w:ascii="Times New Roman" w:hAnsi="Times New Roman" w:cs="Times New Roman" w:eastAsia="Times New Roman"/>
        </w:rPr>
        <w:t>2.5.4</w:t>
        <w:tab/>
        <w:t>VanPhong</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ma_van_phong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ma_cong_ty</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ma_toa_nha</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tang_bat_dau</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tang_ket_thuc</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w:t>
            </w:r>
          </w:p>
        </w:tc>
      </w:tr>
    </w:tbl>
    <w:p/>
    <w:p>
      <w:pPr>
        <w:numPr>
          <w:ilvl w:val="0"/>
          <w:numId w:val="0"/>
        </w:numPr>
        <w:pStyle w:val="Heading3"/>
      </w:pPr>
      <w:r>
        <w:rPr>
          <w:rFonts w:ascii="Times New Roman" w:hAnsi="Times New Roman" w:cs="Times New Roman" w:eastAsia="Times New Roman"/>
        </w:rPr>
        <w:t>2.5.5</w:t>
        <w:tab/>
        <w:t>KhuVucChamCong</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ma_khu_vuc</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ma_van_phong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 duy nhất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da_giac_nen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GEOMETRY(Polygon, 4326)</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z_min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numeric(7,2)</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z_max</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numeric(7,2)</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dung_sai_ngang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numeric(6,2) — mét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dung_sai_dung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numeric(6,2) — mét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dang_hieu_luc</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boolean</w:t>
            </w:r>
          </w:p>
        </w:tc>
      </w:tr>
    </w:tbl>
    <w:p/>
    <w:p>
      <w:pPr>
        <w:numPr>
          <w:ilvl w:val="0"/>
          <w:numId w:val="0"/>
        </w:numPr>
        <w:pStyle w:val="Heading3"/>
      </w:pPr>
      <w:r>
        <w:rPr>
          <w:rFonts w:ascii="Times New Roman" w:hAnsi="Times New Roman" w:cs="Times New Roman" w:eastAsia="Times New Roman"/>
        </w:rPr>
        <w:t>2.5.6</w:t>
        <w:tab/>
        <w:t>NhanVien</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ma_nhan_vien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ma_cong_ty</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ma_phong_ban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ho_ten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email</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duy nhất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ngay_vao_lam</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date</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dang_lam_viec</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boolean</w:t>
            </w:r>
          </w:p>
        </w:tc>
      </w:tr>
    </w:tbl>
    <w:p/>
    <w:p>
      <w:pPr>
        <w:numPr>
          <w:ilvl w:val="0"/>
          <w:numId w:val="0"/>
        </w:numPr>
        <w:pStyle w:val="Heading3"/>
      </w:pPr>
      <w:r>
        <w:rPr>
          <w:rFonts w:ascii="Times New Roman" w:hAnsi="Times New Roman" w:cs="Times New Roman" w:eastAsia="Times New Roman"/>
        </w:rPr>
        <w:t>2.5.7</w:t>
        <w:tab/>
        <w:t>VaiTro</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ma_vai_tro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ten_vai_tro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 NHAN_VIEN | QUAN_LY | QUAN_TRI</w:t>
            </w:r>
          </w:p>
        </w:tc>
      </w:tr>
    </w:tbl>
    <w:p/>
    <w:p>
      <w:pPr>
        <w:numPr>
          <w:ilvl w:val="0"/>
          <w:numId w:val="0"/>
        </w:numPr>
        <w:pStyle w:val="Heading3"/>
      </w:pPr>
      <w:r>
        <w:rPr>
          <w:rFonts w:ascii="Times New Roman" w:hAnsi="Times New Roman" w:cs="Times New Roman" w:eastAsia="Times New Roman"/>
        </w:rPr>
        <w:t>2.5.8</w:t>
        <w:tab/>
        <w:t>NguoiDung</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ma_nguoi_dung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ma_nhan_vien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 duy nhất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ma_vai_tro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ten_dang_nhap</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mat_khau_bam</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 bcrypt</w:t>
            </w:r>
          </w:p>
        </w:tc>
      </w:tr>
    </w:tbl>
    <w:p/>
    <w:p>
      <w:pPr>
        <w:numPr>
          <w:ilvl w:val="0"/>
          <w:numId w:val="0"/>
        </w:numPr>
        <w:pStyle w:val="Heading3"/>
      </w:pPr>
      <w:r>
        <w:rPr>
          <w:rFonts w:ascii="Times New Roman" w:hAnsi="Times New Roman" w:cs="Times New Roman" w:eastAsia="Times New Roman"/>
        </w:rPr>
        <w:t>2.5.9</w:t>
        <w:tab/>
        <w:t>ThietBi</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ma_thiet_bi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ma_nhan_vien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dinh_danh_thiet_bi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he_dieu_hanh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duoc_tin_cay</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boolean</w:t>
            </w:r>
          </w:p>
        </w:tc>
      </w:tr>
    </w:tbl>
    <w:p/>
    <w:p>
      <w:pPr>
        <w:numPr>
          <w:ilvl w:val="0"/>
          <w:numId w:val="0"/>
        </w:numPr>
        <w:pStyle w:val="Heading3"/>
      </w:pPr>
      <w:r>
        <w:rPr>
          <w:rFonts w:ascii="Times New Roman" w:hAnsi="Times New Roman" w:cs="Times New Roman" w:eastAsia="Times New Roman"/>
        </w:rPr>
        <w:t>2.5.10</w:t>
        <w:tab/>
        <w:t>CaLamViec</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ma_ca</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ten_ca</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gio_vao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time</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gio_ra</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time</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tre_toi_da_phut</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w:t>
            </w:r>
          </w:p>
        </w:tc>
      </w:tr>
    </w:tbl>
    <w:p/>
    <w:p>
      <w:pPr>
        <w:numPr>
          <w:ilvl w:val="0"/>
          <w:numId w:val="0"/>
        </w:numPr>
        <w:pStyle w:val="Heading3"/>
      </w:pPr>
      <w:r>
        <w:rPr>
          <w:rFonts w:ascii="Times New Roman" w:hAnsi="Times New Roman" w:cs="Times New Roman" w:eastAsia="Times New Roman"/>
        </w:rPr>
        <w:t>2.5.11</w:t>
        <w:tab/>
        <w:t>PhanCa</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ma_phan_ca</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ma_nhan_vien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ma_ca</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ngay_lam_viec</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date</w:t>
            </w:r>
          </w:p>
        </w:tc>
      </w:tr>
    </w:tbl>
    <w:p/>
    <w:p>
      <w:pPr>
        <w:numPr>
          <w:ilvl w:val="0"/>
          <w:numId w:val="0"/>
        </w:numPr>
        <w:pStyle w:val="Heading3"/>
      </w:pPr>
      <w:r>
        <w:rPr>
          <w:rFonts w:ascii="Times New Roman" w:hAnsi="Times New Roman" w:cs="Times New Roman" w:eastAsia="Times New Roman"/>
        </w:rPr>
        <w:t>2.5.12</w:t>
        <w:tab/>
        <w:t>BanGhiChamCong</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ma_ban_ghi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bigserial,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ma_nhan_vien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ma_khu_vuc</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ma_thiet_bi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thoi_diem</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timestamptz</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loai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 VAO | RA</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vi_tri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GEOMETRY(PointZ, 4326)</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do_chinh_xac_ngang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numeric(7,2)</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do_chinh_xac_dung</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numeric(7,2)</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nguon_cao_do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 THIET_BI | KHAI_BAO</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tang_khai_bao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trang_thai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 HOP_LE | NGHI_NGO | NGOAI_VUNG</w:t>
            </w:r>
          </w:p>
        </w:tc>
      </w:tr>
    </w:tbl>
    <w:p/>
    <w:p>
      <w:pPr>
        <w:numPr>
          <w:ilvl w:val="0"/>
          <w:numId w:val="0"/>
        </w:numPr>
        <w:pStyle w:val="Heading3"/>
      </w:pPr>
      <w:r>
        <w:rPr>
          <w:rFonts w:ascii="Times New Roman" w:hAnsi="Times New Roman" w:cs="Times New Roman" w:eastAsia="Times New Roman"/>
        </w:rPr>
        <w:t>2.5.13</w:t>
        <w:tab/>
        <w:t>CanhBaoBatThuong</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ma_canh_bao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ma_ban_ghi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bigint,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ma_quy_tac</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 R1 | R2 | R3 | R4</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muc_do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 THAP | TRUNG_BINH | CAO</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mo_ta</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text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da_xu_ly</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boolean</w:t>
            </w:r>
          </w:p>
        </w:tc>
      </w:tr>
    </w:tbl>
    <w:p/>
    <w:p>
      <w:pPr>
        <w:numPr>
          <w:ilvl w:val="0"/>
          <w:numId w:val="0"/>
        </w:numPr>
        <w:pStyle w:val="Heading3"/>
      </w:pPr>
      <w:r>
        <w:rPr>
          <w:rFonts w:ascii="Times New Roman" w:hAnsi="Times New Roman" w:cs="Times New Roman" w:eastAsia="Times New Roman"/>
        </w:rPr>
        <w:t>2.5.14</w:t>
        <w:tab/>
        <w:t>DonGiaiTrinh</w:t>
      </w:r>
    </w:p>
    <w:tbl>
      <w:tblPr>
        <w:tblStyle w:val="TableGrid"/>
        <w:tblW w:type="auto" w:w="0"/>
        <w:tblLook w:firstColumn="1" w:firstRow="1" w:lastColumn="0" w:lastRow="0" w:noHBand="0" w:noVBand="1" w:val="04A0"/>
      </w:tblPr>
      <w:tblGrid>
        <w:gridCol w:w="4535"/>
        <w:gridCol w:w="4535"/>
      </w:tblGrid>
      <w:tr>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Thuộc tính</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b/>
                <w:sz w:val="20"/>
              </w:rPr>
              <w:t>Kiểu</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ma_don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serial, khoá chính</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ma_nhan_vien</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ma_ban_ghi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bigint, khoá ngoại, duy nhất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ly_do</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text</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trang_thai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varchar — CHO_DUYET | DA_DUYET | TU_CHOI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nguoi_duyet</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integer, khoá ngoại</w:t>
            </w:r>
          </w:p>
        </w:tc>
      </w:tr>
      <w:tr>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thoi_diem_gui</w:t>
            </w:r>
          </w:p>
        </w:tc>
        <w:tc>
          <w:tcPr>
            <w:tcW w:type="dxa" w:w="5472"/>
          </w:tcPr>
          <w:p>
            <w:r>
              <w:rPr>
                <w:rFonts w:ascii="Times New Roman" w:hAnsi="Times New Roman" w:cs="Times New Roman" w:eastAsia="Times New Roman"/>
                <w:sz w:val="26"/>
              </w:rPr>
            </w:r>
            <w:r>
              <w:rPr>
                <w:rFonts w:ascii="Times New Roman" w:hAnsi="Times New Roman" w:cs="Times New Roman" w:eastAsia="Times New Roman"/>
                <w:sz w:val="20"/>
              </w:rPr>
              <w:t>timestamptz</w:t>
            </w:r>
          </w:p>
        </w:tc>
      </w:tr>
    </w:tbl>
    <w:p/>
    <w:p>
      <w:pPr>
        <w:ind w:firstLine="432"/>
        <w:jc w:val="both"/>
      </w:pPr>
      <w:r>
        <w:rPr>
          <w:rFonts w:ascii="Times New Roman" w:hAnsi="Times New Roman" w:cs="Times New Roman" w:eastAsia="Times New Roman"/>
          <w:b w:val="0"/>
          <w:i w:val="0"/>
          <w:sz w:val="26"/>
        </w:rPr>
        <w:t>Hai thuộc tính z_min và z_max của bảng KhuVucChamCong là thuộc tính dẫn xuất từ cao độ nền và dải tầng. Hệ thống vẫn lưu trữ chúng (phi chuẩn hoá có chủ đích) kèm một trigger tự suy giá trị khi để trống, nhằm tránh phải tính lại trong các truy vấn xác thực vốn được gọi rất thường xuyên.</w:t>
      </w:r>
    </w:p>
    <w:p>
      <w:pPr>
        <w:ind w:firstLine="432"/>
        <w:jc w:val="both"/>
      </w:pPr>
      <w:r>
        <w:rPr>
          <w:rFonts w:ascii="Times New Roman" w:hAnsi="Times New Roman" w:cs="Times New Roman" w:eastAsia="Times New Roman"/>
          <w:b w:val="0"/>
          <w:i w:val="0"/>
          <w:sz w:val="26"/>
        </w:rPr>
        <w:t>Các ràng buộc toàn vẹn cần bảo đảm:</w:t>
      </w:r>
    </w:p>
    <w:p>
      <w:pPr>
        <w:pStyle w:val="ListBullet"/>
      </w:pPr>
      <w:r>
        <w:rPr>
          <w:rFonts w:ascii="Times New Roman" w:hAnsi="Times New Roman" w:cs="Times New Roman" w:eastAsia="Times New Roman"/>
          <w:sz w:val="26"/>
        </w:rPr>
        <w:t>tang_bat_dau nhỏ hơn hoặc bằng tang_ket_thuc, và tang_ket_thuc không vượt quá so_tang của toà nhà.</w:t>
      </w:r>
    </w:p>
    <w:p>
      <w:pPr>
        <w:pStyle w:val="ListBullet"/>
      </w:pPr>
      <w:r>
        <w:rPr>
          <w:rFonts w:ascii="Times New Roman" w:hAnsi="Times New Roman" w:cs="Times New Roman" w:eastAsia="Times New Roman"/>
          <w:sz w:val="26"/>
        </w:rPr>
        <w:t>z_min luôn nhỏ hơn z_max.</w:t>
      </w:r>
    </w:p>
    <w:p>
      <w:pPr>
        <w:pStyle w:val="ListBullet"/>
      </w:pPr>
      <w:r>
        <w:rPr>
          <w:rFonts w:ascii="Times New Roman" w:hAnsi="Times New Roman" w:cs="Times New Roman" w:eastAsia="Times New Roman"/>
          <w:sz w:val="26"/>
        </w:rPr>
        <w:t>Mỗi nhân viên chỉ có tối đa một bản ghi loại VAO chưa có bản ghi RA tương ứng trong ngày.</w:t>
      </w:r>
    </w:p>
    <w:p>
      <w:pPr>
        <w:pStyle w:val="ListBullet"/>
      </w:pPr>
      <w:r>
        <w:rPr>
          <w:rFonts w:ascii="Times New Roman" w:hAnsi="Times New Roman" w:cs="Times New Roman" w:eastAsia="Times New Roman"/>
          <w:sz w:val="26"/>
        </w:rPr>
        <w:t>Cặp (ma_nhan_vien, ngay_lam_viec) trong bảng PhanCa là khoá dự tuyển — một người chỉ được xếp một ca mỗi ngày.</w:t>
      </w:r>
    </w:p>
    <w:p>
      <w:pPr>
        <w:numPr>
          <w:ilvl w:val="0"/>
          <w:numId w:val="0"/>
        </w:numPr>
        <w:pStyle w:val="Heading2"/>
      </w:pPr>
      <w:r>
        <w:rPr>
          <w:rFonts w:ascii="Times New Roman" w:hAnsi="Times New Roman" w:cs="Times New Roman" w:eastAsia="Times New Roman"/>
        </w:rPr>
        <w:t>2.6</w:t>
        <w:tab/>
        <w:t>Mô hình ERD tổng quát</w:t>
      </w:r>
    </w:p>
    <w:p>
      <w:pPr>
        <w:spacing w:after="0"/>
        <w:ind w:left="504"/>
      </w:pPr>
      <w:r>
        <w:rPr>
          <w:rFonts w:ascii="Consolas" w:hAnsi="Consolas"/>
          <w:sz w:val="18"/>
        </w:rPr>
        <w:t>cong_ty        1 - N  phong_ban</w:t>
      </w:r>
    </w:p>
    <w:p>
      <w:pPr>
        <w:spacing w:after="0"/>
        <w:ind w:left="504"/>
      </w:pPr>
      <w:r>
        <w:rPr>
          <w:rFonts w:ascii="Consolas" w:hAnsi="Consolas"/>
          <w:sz w:val="18"/>
        </w:rPr>
        <w:t>cong_ty        1 - N  van_phong</w:t>
      </w:r>
    </w:p>
    <w:p>
      <w:pPr>
        <w:spacing w:after="0"/>
        <w:ind w:left="504"/>
      </w:pPr>
      <w:r>
        <w:rPr>
          <w:rFonts w:ascii="Consolas" w:hAnsi="Consolas"/>
          <w:sz w:val="18"/>
        </w:rPr>
        <w:t>cong_ty        1 - N  nhan_vien</w:t>
      </w:r>
    </w:p>
    <w:p>
      <w:pPr>
        <w:spacing w:after="0"/>
        <w:ind w:left="504"/>
      </w:pPr>
      <w:r>
        <w:rPr>
          <w:rFonts w:ascii="Consolas" w:hAnsi="Consolas"/>
          <w:sz w:val="18"/>
        </w:rPr>
        <w:t>toa_nha        1 - N  van_phong</w:t>
      </w:r>
    </w:p>
    <w:p>
      <w:pPr>
        <w:spacing w:after="0"/>
        <w:ind w:left="504"/>
      </w:pPr>
      <w:r>
        <w:rPr>
          <w:rFonts w:ascii="Consolas" w:hAnsi="Consolas"/>
          <w:sz w:val="18"/>
        </w:rPr>
        <w:t>van_phong      1 - 1  khu_vuc_cham_cong</w:t>
      </w:r>
    </w:p>
    <w:p>
      <w:pPr>
        <w:spacing w:after="0"/>
        <w:ind w:left="504"/>
      </w:pPr>
      <w:r>
        <w:rPr>
          <w:rFonts w:ascii="Consolas" w:hAnsi="Consolas"/>
          <w:sz w:val="18"/>
        </w:rPr>
        <w:t>phong_ban      1 - N  nhan_vien</w:t>
      </w:r>
    </w:p>
    <w:p>
      <w:pPr>
        <w:spacing w:after="0"/>
        <w:ind w:left="504"/>
      </w:pPr>
      <w:r>
        <w:rPr>
          <w:rFonts w:ascii="Consolas" w:hAnsi="Consolas"/>
          <w:sz w:val="18"/>
        </w:rPr>
        <w:t>nhan_vien      1 - 1  nguoi_dung</w:t>
      </w:r>
    </w:p>
    <w:p>
      <w:pPr>
        <w:spacing w:after="0"/>
        <w:ind w:left="504"/>
      </w:pPr>
      <w:r>
        <w:rPr>
          <w:rFonts w:ascii="Consolas" w:hAnsi="Consolas"/>
          <w:sz w:val="18"/>
        </w:rPr>
        <w:t>vai_tro        1 - N  nguoi_dung</w:t>
      </w:r>
    </w:p>
    <w:p>
      <w:pPr>
        <w:spacing w:after="0"/>
        <w:ind w:left="504"/>
      </w:pPr>
      <w:r>
        <w:rPr>
          <w:rFonts w:ascii="Consolas" w:hAnsi="Consolas"/>
          <w:sz w:val="18"/>
        </w:rPr>
        <w:t>nhan_vien      1 - N  thiet_bi</w:t>
      </w:r>
    </w:p>
    <w:p>
      <w:pPr>
        <w:spacing w:after="0"/>
        <w:ind w:left="504"/>
      </w:pPr>
      <w:r>
        <w:rPr>
          <w:rFonts w:ascii="Consolas" w:hAnsi="Consolas"/>
          <w:sz w:val="18"/>
        </w:rPr>
        <w:t>nhan_vien      1 - N  phan_ca</w:t>
      </w:r>
    </w:p>
    <w:p>
      <w:pPr>
        <w:spacing w:after="0"/>
        <w:ind w:left="504"/>
      </w:pPr>
      <w:r>
        <w:rPr>
          <w:rFonts w:ascii="Consolas" w:hAnsi="Consolas"/>
          <w:sz w:val="18"/>
        </w:rPr>
        <w:t>ca_lam_viec    1 - N  phan_ca</w:t>
      </w:r>
    </w:p>
    <w:p>
      <w:pPr>
        <w:spacing w:after="0"/>
        <w:ind w:left="504"/>
      </w:pPr>
      <w:r>
        <w:rPr>
          <w:rFonts w:ascii="Consolas" w:hAnsi="Consolas"/>
          <w:sz w:val="18"/>
        </w:rPr>
        <w:t>nhan_vien      1 - N  ban_ghi_cham_cong</w:t>
      </w:r>
    </w:p>
    <w:p>
      <w:pPr>
        <w:spacing w:after="0"/>
        <w:ind w:left="504"/>
      </w:pPr>
      <w:r>
        <w:rPr>
          <w:rFonts w:ascii="Consolas" w:hAnsi="Consolas"/>
          <w:sz w:val="18"/>
        </w:rPr>
        <w:t>khu_vuc        1 - N  ban_ghi_cham_cong</w:t>
      </w:r>
    </w:p>
    <w:p>
      <w:pPr>
        <w:spacing w:after="0"/>
        <w:ind w:left="504"/>
      </w:pPr>
      <w:r>
        <w:rPr>
          <w:rFonts w:ascii="Consolas" w:hAnsi="Consolas"/>
          <w:sz w:val="18"/>
        </w:rPr>
        <w:t>thiet_bi       1 - N  ban_ghi_cham_cong</w:t>
      </w:r>
    </w:p>
    <w:p>
      <w:pPr>
        <w:spacing w:after="0"/>
        <w:ind w:left="504"/>
      </w:pPr>
      <w:r>
        <w:rPr>
          <w:rFonts w:ascii="Consolas" w:hAnsi="Consolas"/>
          <w:sz w:val="18"/>
        </w:rPr>
        <w:t>ban_ghi        1 - N  canh_bao_bat_thuong</w:t>
      </w:r>
    </w:p>
    <w:p>
      <w:pPr>
        <w:spacing w:after="0"/>
        <w:ind w:left="504"/>
      </w:pPr>
      <w:r>
        <w:rPr>
          <w:rFonts w:ascii="Consolas" w:hAnsi="Consolas"/>
          <w:sz w:val="18"/>
        </w:rPr>
        <w:t>ban_ghi        1 - 0..1 don_giai_trinh</w:t>
      </w:r>
    </w:p>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6932556"/>
            <wp:docPr id="1" name="Picture 1"/>
            <wp:cNvGraphicFramePr>
              <a:graphicFrameLocks noChangeAspect="1"/>
            </wp:cNvGraphicFramePr>
            <a:graphic>
              <a:graphicData uri="http://schemas.openxmlformats.org/drawingml/2006/picture">
                <pic:pic>
                  <pic:nvPicPr>
                    <pic:cNvPr id="0" name="01-erd.png"/>
                    <pic:cNvPicPr/>
                  </pic:nvPicPr>
                  <pic:blipFill>
                    <a:blip r:embed="rId28"/>
                    <a:stretch>
                      <a:fillRect/>
                    </a:stretch>
                  </pic:blipFill>
                  <pic:spPr>
                    <a:xfrm>
                      <a:off x="0" y="0"/>
                      <a:ext cx="5486400" cy="6932556"/>
                    </a:xfrm>
                    <a:prstGeom prst="rect"/>
                  </pic:spPr>
                </pic:pic>
              </a:graphicData>
            </a:graphic>
          </wp:inline>
        </w:drawing>
      </w:r>
    </w:p>
    <w:p>
      <w:pPr>
        <w:jc w:val="center"/>
      </w:pPr>
      <w:r>
        <w:rPr>
          <w:rFonts w:ascii="Times New Roman" w:hAnsi="Times New Roman" w:cs="Times New Roman" w:eastAsia="Times New Roman"/>
          <w:b w:val="0"/>
          <w:i/>
          <w:sz w:val="20"/>
        </w:rPr>
        <w:t>Hình 2.1 — Sơ đồ quan hệ thực thể (ERD) của hệ thống</w:t>
      </w:r>
    </w:p>
    <w:p/>
    <w:p>
      <w:pPr>
        <w:ind w:firstLine="432"/>
        <w:jc w:val="both"/>
      </w:pPr>
      <w:r>
        <w:rPr>
          <w:rFonts w:ascii="Times New Roman" w:hAnsi="Times New Roman" w:cs="Times New Roman" w:eastAsia="Times New Roman"/>
          <w:b w:val="0"/>
          <w:i w:val="0"/>
          <w:sz w:val="26"/>
        </w:rPr>
        <w:t>Ba thực thể mang tính không gian là điểm khác biệt so với một hệ thống chấm công thông thường: ToaNha giữ khối bao và là gốc để suy ra cao độ mọi tầng; KhuVucChamCong là hiện thực trực tiếp của khối MAP và có quan hệ một–một với văn phòng; BanGhiChamCong lưu điểm ba chiều do thiết bị báo về và là đầu vào của phép kiểm tra bao hàm.</w:t>
      </w:r>
    </w:p>
    <w:p>
      <w:pPr>
        <w:numPr>
          <w:ilvl w:val="0"/>
          <w:numId w:val="0"/>
        </w:numPr>
        <w:pStyle w:val="Heading2"/>
      </w:pPr>
      <w:r>
        <w:rPr>
          <w:rFonts w:ascii="Times New Roman" w:hAnsi="Times New Roman" w:cs="Times New Roman" w:eastAsia="Times New Roman"/>
        </w:rPr>
        <w:t>2.7</w:t>
        <w:tab/>
        <w:t>Phân tích Use Case</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6805312"/>
            <wp:docPr id="2" name="Picture 2"/>
            <wp:cNvGraphicFramePr>
              <a:graphicFrameLocks noChangeAspect="1"/>
            </wp:cNvGraphicFramePr>
            <a:graphic>
              <a:graphicData uri="http://schemas.openxmlformats.org/drawingml/2006/picture">
                <pic:pic>
                  <pic:nvPicPr>
                    <pic:cNvPr id="0" name="02-usecase.png"/>
                    <pic:cNvPicPr/>
                  </pic:nvPicPr>
                  <pic:blipFill>
                    <a:blip r:embed="rId29"/>
                    <a:stretch>
                      <a:fillRect/>
                    </a:stretch>
                  </pic:blipFill>
                  <pic:spPr>
                    <a:xfrm>
                      <a:off x="0" y="0"/>
                      <a:ext cx="5486400" cy="6805312"/>
                    </a:xfrm>
                    <a:prstGeom prst="rect"/>
                  </pic:spPr>
                </pic:pic>
              </a:graphicData>
            </a:graphic>
          </wp:inline>
        </w:drawing>
      </w:r>
    </w:p>
    <w:p>
      <w:pPr>
        <w:jc w:val="center"/>
      </w:pPr>
      <w:r>
        <w:rPr>
          <w:rFonts w:ascii="Times New Roman" w:hAnsi="Times New Roman" w:cs="Times New Roman" w:eastAsia="Times New Roman"/>
          <w:b w:val="0"/>
          <w:i/>
          <w:sz w:val="20"/>
        </w:rPr>
        <w:t>Hình 2.2 — Sơ đồ trường hợp sử dụng</w:t>
      </w:r>
    </w:p>
    <w:p/>
    <w:p>
      <w:pPr>
        <w:numPr>
          <w:ilvl w:val="0"/>
          <w:numId w:val="0"/>
        </w:numPr>
        <w:pStyle w:val="Heading3"/>
      </w:pPr>
      <w:r>
        <w:rPr>
          <w:rFonts w:ascii="Times New Roman" w:hAnsi="Times New Roman" w:cs="Times New Roman" w:eastAsia="Times New Roman"/>
        </w:rPr>
        <w:t>2.7.1</w:t>
        <w:tab/>
        <w:t>Nhân viên</w:t>
      </w:r>
    </w:p>
    <w:p>
      <w:pPr>
        <w:pStyle w:val="ListBullet"/>
      </w:pPr>
      <w:r>
        <w:rPr>
          <w:rFonts w:ascii="Times New Roman" w:hAnsi="Times New Roman" w:cs="Times New Roman" w:eastAsia="Times New Roman"/>
          <w:sz w:val="26"/>
        </w:rPr>
        <w:t>Đăng nhập hệ thống.</w:t>
      </w:r>
    </w:p>
    <w:p>
      <w:pPr>
        <w:pStyle w:val="ListBullet"/>
      </w:pPr>
      <w:r>
        <w:rPr>
          <w:rFonts w:ascii="Times New Roman" w:hAnsi="Times New Roman" w:cs="Times New Roman" w:eastAsia="Times New Roman"/>
          <w:sz w:val="26"/>
        </w:rPr>
        <w:t>Chấm công vào và chấm công ra bằng vị trí thiết bị.</w:t>
      </w:r>
    </w:p>
    <w:p>
      <w:pPr>
        <w:pStyle w:val="ListBullet"/>
      </w:pPr>
      <w:r>
        <w:rPr>
          <w:rFonts w:ascii="Times New Roman" w:hAnsi="Times New Roman" w:cs="Times New Roman" w:eastAsia="Times New Roman"/>
          <w:sz w:val="26"/>
        </w:rPr>
        <w:t>Xác nhận tầng đang làm việc khi thiết bị không đo được cao độ.</w:t>
      </w:r>
    </w:p>
    <w:p>
      <w:pPr>
        <w:pStyle w:val="ListBullet"/>
      </w:pPr>
      <w:r>
        <w:rPr>
          <w:rFonts w:ascii="Times New Roman" w:hAnsi="Times New Roman" w:cs="Times New Roman" w:eastAsia="Times New Roman"/>
          <w:sz w:val="26"/>
        </w:rPr>
        <w:t>Xem lịch sử chấm công của bản thân.</w:t>
      </w:r>
    </w:p>
    <w:p>
      <w:pPr>
        <w:pStyle w:val="ListBullet"/>
      </w:pPr>
      <w:r>
        <w:rPr>
          <w:rFonts w:ascii="Times New Roman" w:hAnsi="Times New Roman" w:cs="Times New Roman" w:eastAsia="Times New Roman"/>
          <w:sz w:val="26"/>
        </w:rPr>
        <w:t>Xem vị trí đã chấm công trên bản đồ ba chiều.</w:t>
      </w:r>
    </w:p>
    <w:p>
      <w:pPr>
        <w:pStyle w:val="ListBullet"/>
      </w:pPr>
      <w:r>
        <w:rPr>
          <w:rFonts w:ascii="Times New Roman" w:hAnsi="Times New Roman" w:cs="Times New Roman" w:eastAsia="Times New Roman"/>
          <w:sz w:val="26"/>
        </w:rPr>
        <w:t>Gửi đơn giải trình cho bản ghi bị từ chối hoặc bị đánh dấu nghi ngờ.</w:t>
      </w:r>
    </w:p>
    <w:p>
      <w:pPr>
        <w:numPr>
          <w:ilvl w:val="0"/>
          <w:numId w:val="0"/>
        </w:numPr>
        <w:pStyle w:val="Heading3"/>
      </w:pPr>
      <w:r>
        <w:rPr>
          <w:rFonts w:ascii="Times New Roman" w:hAnsi="Times New Roman" w:cs="Times New Roman" w:eastAsia="Times New Roman"/>
        </w:rPr>
        <w:t>2.7.2</w:t>
        <w:tab/>
        <w:t>Quản lý</w:t>
      </w:r>
    </w:p>
    <w:p>
      <w:pPr>
        <w:pStyle w:val="ListBullet"/>
      </w:pPr>
      <w:r>
        <w:rPr>
          <w:rFonts w:ascii="Times New Roman" w:hAnsi="Times New Roman" w:cs="Times New Roman" w:eastAsia="Times New Roman"/>
          <w:sz w:val="26"/>
        </w:rPr>
        <w:t>Toàn bộ chức năng của nhân viên.</w:t>
      </w:r>
    </w:p>
    <w:p>
      <w:pPr>
        <w:pStyle w:val="ListBullet"/>
      </w:pPr>
      <w:r>
        <w:rPr>
          <w:rFonts w:ascii="Times New Roman" w:hAnsi="Times New Roman" w:cs="Times New Roman" w:eastAsia="Times New Roman"/>
          <w:sz w:val="26"/>
        </w:rPr>
        <w:t>Xem bảng điều khiển công của phòng ban.</w:t>
      </w:r>
    </w:p>
    <w:p>
      <w:pPr>
        <w:pStyle w:val="ListBullet"/>
      </w:pPr>
      <w:r>
        <w:rPr>
          <w:rFonts w:ascii="Times New Roman" w:hAnsi="Times New Roman" w:cs="Times New Roman" w:eastAsia="Times New Roman"/>
          <w:sz w:val="26"/>
        </w:rPr>
        <w:t>Xem danh sách cảnh báo bất thường theo bốn quy tắc.</w:t>
      </w:r>
    </w:p>
    <w:p>
      <w:pPr>
        <w:pStyle w:val="ListBullet"/>
      </w:pPr>
      <w:r>
        <w:rPr>
          <w:rFonts w:ascii="Times New Roman" w:hAnsi="Times New Roman" w:cs="Times New Roman" w:eastAsia="Times New Roman"/>
          <w:sz w:val="26"/>
        </w:rPr>
        <w:t>Xem lại vị trí ba chiều của bản ghi bị cảnh báo.</w:t>
      </w:r>
    </w:p>
    <w:p>
      <w:pPr>
        <w:pStyle w:val="ListBullet"/>
      </w:pPr>
      <w:r>
        <w:rPr>
          <w:rFonts w:ascii="Times New Roman" w:hAnsi="Times New Roman" w:cs="Times New Roman" w:eastAsia="Times New Roman"/>
          <w:sz w:val="26"/>
        </w:rPr>
        <w:t>Duyệt hoặc từ chối đơn giải trình.</w:t>
      </w:r>
    </w:p>
    <w:p>
      <w:pPr>
        <w:pStyle w:val="ListBullet"/>
      </w:pPr>
      <w:r>
        <w:rPr>
          <w:rFonts w:ascii="Times New Roman" w:hAnsi="Times New Roman" w:cs="Times New Roman" w:eastAsia="Times New Roman"/>
          <w:sz w:val="26"/>
        </w:rPr>
        <w:t>Xuất báo cáo công theo tháng.</w:t>
      </w:r>
    </w:p>
    <w:p>
      <w:pPr>
        <w:numPr>
          <w:ilvl w:val="0"/>
          <w:numId w:val="0"/>
        </w:numPr>
        <w:pStyle w:val="Heading3"/>
      </w:pPr>
      <w:r>
        <w:rPr>
          <w:rFonts w:ascii="Times New Roman" w:hAnsi="Times New Roman" w:cs="Times New Roman" w:eastAsia="Times New Roman"/>
        </w:rPr>
        <w:t>2.7.3</w:t>
        <w:tab/>
        <w:t>Quản trị viên</w:t>
      </w:r>
    </w:p>
    <w:p>
      <w:pPr>
        <w:pStyle w:val="ListBullet"/>
      </w:pPr>
      <w:r>
        <w:rPr>
          <w:rFonts w:ascii="Times New Roman" w:hAnsi="Times New Roman" w:cs="Times New Roman" w:eastAsia="Times New Roman"/>
          <w:sz w:val="26"/>
        </w:rPr>
        <w:t>Quản lý danh mục toà nhà: footprint, cao độ nền, số tầng, chiều cao tầng.</w:t>
      </w:r>
    </w:p>
    <w:p>
      <w:pPr>
        <w:pStyle w:val="ListBullet"/>
      </w:pPr>
      <w:r>
        <w:rPr>
          <w:rFonts w:ascii="Times New Roman" w:hAnsi="Times New Roman" w:cs="Times New Roman" w:eastAsia="Times New Roman"/>
          <w:sz w:val="26"/>
        </w:rPr>
        <w:t>Quản lý văn phòng và dải tầng thuê.</w:t>
      </w:r>
    </w:p>
    <w:p>
      <w:pPr>
        <w:pStyle w:val="ListBullet"/>
      </w:pPr>
      <w:r>
        <w:rPr>
          <w:rFonts w:ascii="Times New Roman" w:hAnsi="Times New Roman" w:cs="Times New Roman" w:eastAsia="Times New Roman"/>
          <w:sz w:val="26"/>
        </w:rPr>
        <w:t>Dựng khối vùng chấm công ba chiều trực tiếp trên bản đồ.</w:t>
      </w:r>
    </w:p>
    <w:p>
      <w:pPr>
        <w:pStyle w:val="ListBullet"/>
      </w:pPr>
      <w:r>
        <w:rPr>
          <w:rFonts w:ascii="Times New Roman" w:hAnsi="Times New Roman" w:cs="Times New Roman" w:eastAsia="Times New Roman"/>
          <w:sz w:val="26"/>
        </w:rPr>
        <w:t>Cấu hình dung sai ngang, dung sai đứng và ngưỡng cảnh báo.</w:t>
      </w:r>
    </w:p>
    <w:p>
      <w:pPr>
        <w:pStyle w:val="ListBullet"/>
      </w:pPr>
      <w:r>
        <w:rPr>
          <w:rFonts w:ascii="Times New Roman" w:hAnsi="Times New Roman" w:cs="Times New Roman" w:eastAsia="Times New Roman"/>
          <w:sz w:val="26"/>
        </w:rPr>
        <w:t>Quản lý nhân viên, phòng ban, ca làm việc và thiết bị.</w:t>
      </w:r>
    </w:p>
    <w:p>
      <w:pPr>
        <w:numPr>
          <w:ilvl w:val="0"/>
          <w:numId w:val="0"/>
        </w:numPr>
        <w:pStyle w:val="Heading3"/>
      </w:pPr>
      <w:r>
        <w:rPr>
          <w:rFonts w:ascii="Times New Roman" w:hAnsi="Times New Roman" w:cs="Times New Roman" w:eastAsia="Times New Roman"/>
        </w:rPr>
        <w:t>2.7.4</w:t>
        <w:tab/>
        <w:t>Đặc tả UC — Chấm công vào/ra</w:t>
      </w:r>
    </w:p>
    <w:tbl>
      <w:tblPr>
        <w:tblStyle w:val="TableGrid"/>
        <w:tblW w:type="auto" w:w="0"/>
        <w:tblLook w:firstColumn="1" w:firstRow="1" w:lastColumn="0" w:lastRow="0" w:noHBand="0" w:noVBand="1" w:val="04A0"/>
      </w:tblPr>
      <w:tblGrid>
        <w:gridCol w:w="4535"/>
        <w:gridCol w:w="4535"/>
      </w:tblGrid>
      <w:tr>
        <w:tc>
          <w:tcPr>
            <w:tcW w:type="dxa" w:w="1872"/>
          </w:tcPr>
          <w:p>
            <w:r>
              <w:rPr>
                <w:rFonts w:ascii="Times New Roman" w:hAnsi="Times New Roman" w:cs="Times New Roman" w:eastAsia="Times New Roman"/>
                <w:sz w:val="26"/>
              </w:rPr>
            </w:r>
            <w:r>
              <w:rPr>
                <w:rFonts w:ascii="Times New Roman" w:hAnsi="Times New Roman" w:cs="Times New Roman" w:eastAsia="Times New Roman"/>
                <w:b/>
                <w:sz w:val="20"/>
              </w:rPr>
              <w:t>Mục</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b/>
                <w:sz w:val="20"/>
              </w:rPr>
              <w:t>Nội dung</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Tác nhân</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Nhân viên</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Tiền điều kiện</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Đã đăng nhập; thiết bị đã cấp quyền định vị; nhân viên có ca làm việc trong ngày</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Luồng chính</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1. Nhân viên mở màn hình chấm công.</w:t>
              <w:br/>
              <w:t>2. Hệ thống yêu cầu vị trí từ thiết bị.</w:t>
              <w:br/>
              <w:t>3. Thiết bị trả về kinh độ, vĩ độ, cao độ và độ chính xác.</w:t>
              <w:br/>
              <w:t>4. Nhân viên xác nhận tầng đang làm việc.</w:t>
              <w:br/>
              <w:t>5. Hệ thống thực hiện kiểm tra bao hàm khối.</w:t>
              <w:br/>
              <w:t>6. Hệ thống áp bốn quy tắc phát hiện bất thường.</w:t>
              <w:br/>
              <w:t>7. Hệ thống lưu bản ghi kèm trạng thái và hiển thị kết quả.</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Luồng thay thế 3a</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Thiết bị không trả được cao độ; hệ thống dùng tầng khai báo ở bước 4 và đánh dấu nguồn cao độ là KHAI_BAO.</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Luồng ngoại lệ 5a</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Ngoài vùng ngang; hệ thống từ chối, hiển thị khoảng cách tới khối gần nhất và gợi ý gửi đơn giải trình.</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Luồng ngoại lệ 5b</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Trong vùng ngang nhưng lệch tầng; hệ thống lưu trạng thái NGHI_NGO, sinh cảnh báo R1 và thông báo cho quản lý.</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Hậu điều kiện</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Có một bản ghi chấm công mới với trạng thái được xác định.</w:t>
            </w:r>
          </w:p>
        </w:tc>
      </w:tr>
    </w:tbl>
    <w:p/>
    <w:p>
      <w:pPr>
        <w:numPr>
          <w:ilvl w:val="0"/>
          <w:numId w:val="0"/>
        </w:numPr>
        <w:pStyle w:val="Heading3"/>
      </w:pPr>
      <w:r>
        <w:rPr>
          <w:rFonts w:ascii="Times New Roman" w:hAnsi="Times New Roman" w:cs="Times New Roman" w:eastAsia="Times New Roman"/>
        </w:rPr>
        <w:t>2.7.5</w:t>
        <w:tab/>
        <w:t>Đặc tả UC — Dựng khối vùng chấm công ba chiều</w:t>
      </w:r>
    </w:p>
    <w:tbl>
      <w:tblPr>
        <w:tblStyle w:val="TableGrid"/>
        <w:tblW w:type="auto" w:w="0"/>
        <w:tblLook w:firstColumn="1" w:firstRow="1" w:lastColumn="0" w:lastRow="0" w:noHBand="0" w:noVBand="1" w:val="04A0"/>
      </w:tblPr>
      <w:tblGrid>
        <w:gridCol w:w="4535"/>
        <w:gridCol w:w="4535"/>
      </w:tblGrid>
      <w:tr>
        <w:tc>
          <w:tcPr>
            <w:tcW w:type="dxa" w:w="1872"/>
          </w:tcPr>
          <w:p>
            <w:r>
              <w:rPr>
                <w:rFonts w:ascii="Times New Roman" w:hAnsi="Times New Roman" w:cs="Times New Roman" w:eastAsia="Times New Roman"/>
                <w:sz w:val="26"/>
              </w:rPr>
            </w:r>
            <w:r>
              <w:rPr>
                <w:rFonts w:ascii="Times New Roman" w:hAnsi="Times New Roman" w:cs="Times New Roman" w:eastAsia="Times New Roman"/>
                <w:b/>
                <w:sz w:val="20"/>
              </w:rPr>
              <w:t>Mục</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b/>
                <w:sz w:val="20"/>
              </w:rPr>
              <w:t>Nội dung</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Tác nhân</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Quản trị viên</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Tiền điều kiện</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Toà nhà đã tồn tại trong hệ thống</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Luồng chính</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1. Chọn toà nhà trên bản đồ ba chiều.</w:t>
              <w:br/>
              <w:t>2. Vẽ đa giác nền bằng công cụ phác thảo, hoặc kế thừa footprint của toà nhà.</w:t>
              <w:br/>
              <w:t>3. Nhập dải tầng văn phòng thuê.</w:t>
              <w:br/>
              <w:t>4. Hệ thống tự tính z_min và z_max từ cao độ nền và chiều cao tầng.</w:t>
              <w:br/>
              <w:t>5. Nhập dung sai ngang và dung sai đứng.</w:t>
              <w:br/>
              <w:t>6. Hệ thống dựng khối xem trước.</w:t>
              <w:br/>
              <w:t>7. Lưu khối.</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Hậu điều kiện</w:t>
            </w:r>
          </w:p>
        </w:tc>
        <w:tc>
          <w:tcPr>
            <w:tcW w:type="dxa" w:w="6768"/>
          </w:tcPr>
          <w:p>
            <w:r>
              <w:rPr>
                <w:rFonts w:ascii="Times New Roman" w:hAnsi="Times New Roman" w:cs="Times New Roman" w:eastAsia="Times New Roman"/>
                <w:sz w:val="26"/>
              </w:rPr>
            </w:r>
            <w:r>
              <w:rPr>
                <w:rFonts w:ascii="Times New Roman" w:hAnsi="Times New Roman" w:cs="Times New Roman" w:eastAsia="Times New Roman"/>
                <w:sz w:val="20"/>
              </w:rPr>
              <w:t>Khối MAP có hiệu lực, dùng để xác thực các lần chấm công sau.</w:t>
            </w:r>
          </w:p>
        </w:tc>
      </w:tr>
    </w:tbl>
    <w:p/>
    <w:p>
      <w:pPr>
        <w:numPr>
          <w:ilvl w:val="0"/>
          <w:numId w:val="0"/>
        </w:numPr>
        <w:pStyle w:val="Heading2"/>
      </w:pPr>
      <w:r>
        <w:rPr>
          <w:rFonts w:ascii="Times New Roman" w:hAnsi="Times New Roman" w:cs="Times New Roman" w:eastAsia="Times New Roman"/>
        </w:rPr>
        <w:t>2.8</w:t>
        <w:tab/>
        <w:t>Data Flow Diagram</w:t>
      </w:r>
    </w:p>
    <w:p>
      <w:pPr>
        <w:numPr>
          <w:ilvl w:val="0"/>
          <w:numId w:val="0"/>
        </w:numPr>
        <w:pStyle w:val="Heading3"/>
      </w:pPr>
      <w:r>
        <w:rPr>
          <w:rFonts w:ascii="Times New Roman" w:hAnsi="Times New Roman" w:cs="Times New Roman" w:eastAsia="Times New Roman"/>
        </w:rPr>
        <w:t>2.8.1</w:t>
        <w:tab/>
        <w:t>DFD mức ngữ cảnh</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1174679"/>
            <wp:docPr id="3" name="Picture 3"/>
            <wp:cNvGraphicFramePr>
              <a:graphicFrameLocks noChangeAspect="1"/>
            </wp:cNvGraphicFramePr>
            <a:graphic>
              <a:graphicData uri="http://schemas.openxmlformats.org/drawingml/2006/picture">
                <pic:pic>
                  <pic:nvPicPr>
                    <pic:cNvPr id="0" name="03-dfd0.png"/>
                    <pic:cNvPicPr/>
                  </pic:nvPicPr>
                  <pic:blipFill>
                    <a:blip r:embed="rId30"/>
                    <a:stretch>
                      <a:fillRect/>
                    </a:stretch>
                  </pic:blipFill>
                  <pic:spPr>
                    <a:xfrm>
                      <a:off x="0" y="0"/>
                      <a:ext cx="5486400" cy="1174679"/>
                    </a:xfrm>
                    <a:prstGeom prst="rect"/>
                  </pic:spPr>
                </pic:pic>
              </a:graphicData>
            </a:graphic>
          </wp:inline>
        </w:drawing>
      </w:r>
    </w:p>
    <w:p>
      <w:pPr>
        <w:jc w:val="center"/>
      </w:pPr>
      <w:r>
        <w:rPr>
          <w:rFonts w:ascii="Times New Roman" w:hAnsi="Times New Roman" w:cs="Times New Roman" w:eastAsia="Times New Roman"/>
          <w:b w:val="0"/>
          <w:i/>
          <w:sz w:val="20"/>
        </w:rPr>
        <w:t>Hình 2.3 — Sơ đồ luồng dữ liệu mức ngữ cảnh</w:t>
      </w:r>
    </w:p>
    <w:p/>
    <w:p>
      <w:pPr>
        <w:numPr>
          <w:ilvl w:val="0"/>
          <w:numId w:val="0"/>
        </w:numPr>
        <w:pStyle w:val="Heading3"/>
      </w:pPr>
      <w:r>
        <w:rPr>
          <w:rFonts w:ascii="Times New Roman" w:hAnsi="Times New Roman" w:cs="Times New Roman" w:eastAsia="Times New Roman"/>
        </w:rPr>
        <w:t>2.8.2</w:t>
        <w:tab/>
        <w:t>DFD mức 1</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6553929"/>
            <wp:docPr id="4" name="Picture 4"/>
            <wp:cNvGraphicFramePr>
              <a:graphicFrameLocks noChangeAspect="1"/>
            </wp:cNvGraphicFramePr>
            <a:graphic>
              <a:graphicData uri="http://schemas.openxmlformats.org/drawingml/2006/picture">
                <pic:pic>
                  <pic:nvPicPr>
                    <pic:cNvPr id="0" name="04-dfd1.png"/>
                    <pic:cNvPicPr/>
                  </pic:nvPicPr>
                  <pic:blipFill>
                    <a:blip r:embed="rId31"/>
                    <a:stretch>
                      <a:fillRect/>
                    </a:stretch>
                  </pic:blipFill>
                  <pic:spPr>
                    <a:xfrm>
                      <a:off x="0" y="0"/>
                      <a:ext cx="5486400" cy="6553929"/>
                    </a:xfrm>
                    <a:prstGeom prst="rect"/>
                  </pic:spPr>
                </pic:pic>
              </a:graphicData>
            </a:graphic>
          </wp:inline>
        </w:drawing>
      </w:r>
    </w:p>
    <w:p>
      <w:pPr>
        <w:jc w:val="center"/>
      </w:pPr>
      <w:r>
        <w:rPr>
          <w:rFonts w:ascii="Times New Roman" w:hAnsi="Times New Roman" w:cs="Times New Roman" w:eastAsia="Times New Roman"/>
          <w:b w:val="0"/>
          <w:i/>
          <w:sz w:val="20"/>
        </w:rPr>
        <w:t>Hình 2.4 — Sơ đồ luồng dữ liệu mức 1</w:t>
      </w:r>
    </w:p>
    <w:p/>
    <w:tbl>
      <w:tblPr>
        <w:tblStyle w:val="TableGrid"/>
        <w:tblW w:type="auto" w:w="0"/>
        <w:tblLook w:firstColumn="1" w:firstRow="1" w:lastColumn="0" w:lastRow="0" w:noHBand="0" w:noVBand="1" w:val="04A0"/>
      </w:tblPr>
      <w:tblGrid>
        <w:gridCol w:w="2268"/>
        <w:gridCol w:w="2268"/>
        <w:gridCol w:w="2268"/>
        <w:gridCol w:w="2268"/>
      </w:tblGrid>
      <w:tr>
        <w:tc>
          <w:tcPr>
            <w:tcW w:type="dxa" w:w="1872"/>
          </w:tcPr>
          <w:p>
            <w:r>
              <w:rPr>
                <w:rFonts w:ascii="Times New Roman" w:hAnsi="Times New Roman" w:cs="Times New Roman" w:eastAsia="Times New Roman"/>
                <w:sz w:val="26"/>
              </w:rPr>
            </w:r>
            <w:r>
              <w:rPr>
                <w:rFonts w:ascii="Times New Roman" w:hAnsi="Times New Roman" w:cs="Times New Roman" w:eastAsia="Times New Roman"/>
                <w:b/>
                <w:sz w:val="20"/>
              </w:rPr>
              <w:t>Tiến trình</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b/>
                <w:sz w:val="20"/>
              </w:rPr>
              <w:t>Đầu vào</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b/>
                <w:sz w:val="20"/>
              </w:rPr>
              <w:t>Xử lý</w:t>
            </w:r>
          </w:p>
        </w:tc>
        <w:tc>
          <w:tcPr>
            <w:tcW w:type="dxa" w:w="1872"/>
          </w:tcPr>
          <w:p>
            <w:r>
              <w:rPr>
                <w:rFonts w:ascii="Times New Roman" w:hAnsi="Times New Roman" w:cs="Times New Roman" w:eastAsia="Times New Roman"/>
                <w:sz w:val="26"/>
              </w:rPr>
            </w:r>
            <w:r>
              <w:rPr>
                <w:rFonts w:ascii="Times New Roman" w:hAnsi="Times New Roman" w:cs="Times New Roman" w:eastAsia="Times New Roman"/>
                <w:b/>
                <w:sz w:val="20"/>
              </w:rPr>
              <w:t>Đầu ra</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1.0 Xác thực người dùng</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Thông tin đăng nhập</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Đối chiếu kho người dùng, sinh token kèm vai trò</w:t>
            </w:r>
          </w:p>
        </w:tc>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Phiên làm việc</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2.0 Thu nhận vị trí 3D</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Yêu cầu chấm công, dữ liệu định vị</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Chuẩn hoá toạ độ, xác định nguồn cao độ</w:t>
            </w:r>
          </w:p>
        </w:tc>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Điểm 3D kèm độ chính xác</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3.0 Kiểm tra bao hàm khối</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Điểm 3D, khối MAP</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Ray casting trên mặt phẳng và so sánh dải cao độ</w:t>
            </w:r>
          </w:p>
        </w:tc>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Bản ghi kèm trạng thái</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4.0 Phát hiện bất thường</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Bản ghi mới, lịch sử gần nhất</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Áp bốn quy tắc R1 đến R4</w:t>
            </w:r>
          </w:p>
        </w:tc>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Cảnh báo kèm mức độ</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5.0 Xử lý giải trình</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Đơn của nhân viên, quyết định của quản lý</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Cập nhật trạng thái đơn và bản ghi liên quan</w:t>
            </w:r>
          </w:p>
        </w:tc>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Đơn đã duyệt</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6.0 Tổng hợp báo cáo</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Bản ghi chấm công, ca làm việc</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Tính giờ công, số lần đi muộn, số lần bất thường</w:t>
            </w:r>
          </w:p>
        </w:tc>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Báo cáo tháng</w:t>
            </w:r>
          </w:p>
        </w:tc>
      </w:tr>
      <w:tr>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7.0 Quản trị khối MAP</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Footprint, dải tầng, dung sai</w:t>
            </w:r>
          </w:p>
        </w:tc>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Suy ra z_min và z_max, kiểm tra ràng buộc</w:t>
            </w:r>
          </w:p>
        </w:tc>
        <w:tc>
          <w:tcPr>
            <w:tcW w:type="dxa" w:w="1872"/>
          </w:tcPr>
          <w:p>
            <w:r>
              <w:rPr>
                <w:rFonts w:ascii="Times New Roman" w:hAnsi="Times New Roman" w:cs="Times New Roman" w:eastAsia="Times New Roman"/>
                <w:sz w:val="26"/>
              </w:rPr>
            </w:r>
            <w:r>
              <w:rPr>
                <w:rFonts w:ascii="Times New Roman" w:hAnsi="Times New Roman" w:cs="Times New Roman" w:eastAsia="Times New Roman"/>
                <w:sz w:val="20"/>
              </w:rPr>
              <w:t>Khối MAP</w:t>
            </w:r>
          </w:p>
        </w:tc>
      </w:tr>
    </w:tbl>
    <w:p/>
    <w:p>
      <w:pPr>
        <w:numPr>
          <w:ilvl w:val="0"/>
          <w:numId w:val="0"/>
        </w:numPr>
        <w:pStyle w:val="Heading2"/>
      </w:pPr>
      <w:r>
        <w:rPr>
          <w:rFonts w:ascii="Times New Roman" w:hAnsi="Times New Roman" w:cs="Times New Roman" w:eastAsia="Times New Roman"/>
        </w:rPr>
        <w:t>2.9</w:t>
        <w:tab/>
        <w:t>Sequence Diagram</w:t>
      </w:r>
    </w:p>
    <w:p>
      <w:pPr>
        <w:numPr>
          <w:ilvl w:val="0"/>
          <w:numId w:val="0"/>
        </w:numPr>
        <w:pStyle w:val="Heading3"/>
      </w:pPr>
      <w:r>
        <w:rPr>
          <w:rFonts w:ascii="Times New Roman" w:hAnsi="Times New Roman" w:cs="Times New Roman" w:eastAsia="Times New Roman"/>
        </w:rPr>
        <w:t>2.9.1</w:t>
        <w:tab/>
        <w:t>Sequence chấm công vào</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4505970"/>
            <wp:docPr id="5" name="Picture 5"/>
            <wp:cNvGraphicFramePr>
              <a:graphicFrameLocks noChangeAspect="1"/>
            </wp:cNvGraphicFramePr>
            <a:graphic>
              <a:graphicData uri="http://schemas.openxmlformats.org/drawingml/2006/picture">
                <pic:pic>
                  <pic:nvPicPr>
                    <pic:cNvPr id="0" name="05-sd1-cham-cong.png"/>
                    <pic:cNvPicPr/>
                  </pic:nvPicPr>
                  <pic:blipFill>
                    <a:blip r:embed="rId32"/>
                    <a:stretch>
                      <a:fillRect/>
                    </a:stretch>
                  </pic:blipFill>
                  <pic:spPr>
                    <a:xfrm>
                      <a:off x="0" y="0"/>
                      <a:ext cx="5486400" cy="4505970"/>
                    </a:xfrm>
                    <a:prstGeom prst="rect"/>
                  </pic:spPr>
                </pic:pic>
              </a:graphicData>
            </a:graphic>
          </wp:inline>
        </w:drawing>
      </w:r>
    </w:p>
    <w:p>
      <w:pPr>
        <w:jc w:val="center"/>
      </w:pPr>
      <w:r>
        <w:rPr>
          <w:rFonts w:ascii="Times New Roman" w:hAnsi="Times New Roman" w:cs="Times New Roman" w:eastAsia="Times New Roman"/>
          <w:b w:val="0"/>
          <w:i/>
          <w:sz w:val="20"/>
        </w:rPr>
        <w:t>Hình 2.5 — Sơ đồ trình tự chấm công vào</w:t>
      </w:r>
    </w:p>
    <w:p/>
    <w:p>
      <w:pPr>
        <w:ind w:firstLine="432"/>
        <w:jc w:val="both"/>
      </w:pPr>
      <w:r>
        <w:rPr>
          <w:rFonts w:ascii="Times New Roman" w:hAnsi="Times New Roman" w:cs="Times New Roman" w:eastAsia="Times New Roman"/>
          <w:b w:val="0"/>
          <w:i w:val="0"/>
          <w:sz w:val="26"/>
        </w:rPr>
        <w:t>Nhánh thứ hai của khối alt mô tả đúng tình huống mà hàng rào hai chiều bỏ sót: toạ độ ngang nằm trong vùng nhưng cao độ lệch khỏi dải tầng, hệ thống trả về trạng thái NGHI_NGO và sinh cảnh báo R1 thay vì chấp nhận bản ghi.</w:t>
      </w:r>
    </w:p>
    <w:p>
      <w:pPr>
        <w:numPr>
          <w:ilvl w:val="0"/>
          <w:numId w:val="0"/>
        </w:numPr>
        <w:pStyle w:val="Heading3"/>
      </w:pPr>
      <w:r>
        <w:rPr>
          <w:rFonts w:ascii="Times New Roman" w:hAnsi="Times New Roman" w:cs="Times New Roman" w:eastAsia="Times New Roman"/>
        </w:rPr>
        <w:t>2.9.2</w:t>
        <w:tab/>
        <w:t>Sequence dựng khối vùng chấm công</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4060380"/>
            <wp:docPr id="6" name="Picture 6"/>
            <wp:cNvGraphicFramePr>
              <a:graphicFrameLocks noChangeAspect="1"/>
            </wp:cNvGraphicFramePr>
            <a:graphic>
              <a:graphicData uri="http://schemas.openxmlformats.org/drawingml/2006/picture">
                <pic:pic>
                  <pic:nvPicPr>
                    <pic:cNvPr id="0" name="06-sd2-dung-khoi.png"/>
                    <pic:cNvPicPr/>
                  </pic:nvPicPr>
                  <pic:blipFill>
                    <a:blip r:embed="rId33"/>
                    <a:stretch>
                      <a:fillRect/>
                    </a:stretch>
                  </pic:blipFill>
                  <pic:spPr>
                    <a:xfrm>
                      <a:off x="0" y="0"/>
                      <a:ext cx="5486400" cy="4060380"/>
                    </a:xfrm>
                    <a:prstGeom prst="rect"/>
                  </pic:spPr>
                </pic:pic>
              </a:graphicData>
            </a:graphic>
          </wp:inline>
        </w:drawing>
      </w:r>
    </w:p>
    <w:p>
      <w:pPr>
        <w:jc w:val="center"/>
      </w:pPr>
      <w:r>
        <w:rPr>
          <w:rFonts w:ascii="Times New Roman" w:hAnsi="Times New Roman" w:cs="Times New Roman" w:eastAsia="Times New Roman"/>
          <w:b w:val="0"/>
          <w:i/>
          <w:sz w:val="20"/>
        </w:rPr>
        <w:t>Hình 2.6 — Sơ đồ trình tự dựng khối MAP</w:t>
      </w:r>
    </w:p>
    <w:p/>
    <w:p>
      <w:pPr>
        <w:numPr>
          <w:ilvl w:val="0"/>
          <w:numId w:val="0"/>
        </w:numPr>
        <w:pStyle w:val="Heading3"/>
      </w:pPr>
      <w:r>
        <w:rPr>
          <w:rFonts w:ascii="Times New Roman" w:hAnsi="Times New Roman" w:cs="Times New Roman" w:eastAsia="Times New Roman"/>
        </w:rPr>
        <w:t>2.9.3</w:t>
        <w:tab/>
        <w:t>Sequence duyệt đơn giải trình</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4088115"/>
            <wp:docPr id="7" name="Picture 7"/>
            <wp:cNvGraphicFramePr>
              <a:graphicFrameLocks noChangeAspect="1"/>
            </wp:cNvGraphicFramePr>
            <a:graphic>
              <a:graphicData uri="http://schemas.openxmlformats.org/drawingml/2006/picture">
                <pic:pic>
                  <pic:nvPicPr>
                    <pic:cNvPr id="0" name="07-sd3-giai-trinh.png"/>
                    <pic:cNvPicPr/>
                  </pic:nvPicPr>
                  <pic:blipFill>
                    <a:blip r:embed="rId34"/>
                    <a:stretch>
                      <a:fillRect/>
                    </a:stretch>
                  </pic:blipFill>
                  <pic:spPr>
                    <a:xfrm>
                      <a:off x="0" y="0"/>
                      <a:ext cx="5486400" cy="4088115"/>
                    </a:xfrm>
                    <a:prstGeom prst="rect"/>
                  </pic:spPr>
                </pic:pic>
              </a:graphicData>
            </a:graphic>
          </wp:inline>
        </w:drawing>
      </w:r>
    </w:p>
    <w:p>
      <w:pPr>
        <w:jc w:val="center"/>
      </w:pPr>
      <w:r>
        <w:rPr>
          <w:rFonts w:ascii="Times New Roman" w:hAnsi="Times New Roman" w:cs="Times New Roman" w:eastAsia="Times New Roman"/>
          <w:b w:val="0"/>
          <w:i/>
          <w:sz w:val="20"/>
        </w:rPr>
        <w:t>Hình 2.7 — Sơ đồ trình tự duyệt đơn giải trình</w:t>
      </w:r>
    </w:p>
    <w:p/>
    <w:p>
      <w:r>
        <w:rPr>
          <w:rFonts w:ascii="Times New Roman" w:hAnsi="Times New Roman" w:cs="Times New Roman" w:eastAsia="Times New Roman"/>
          <w:sz w:val="26"/>
        </w:rPr>
        <w:br w:type="page"/>
      </w:r>
    </w:p>
    <w:p>
      <w:pPr>
        <w:numPr>
          <w:ilvl w:val="0"/>
          <w:numId w:val="0"/>
        </w:numPr>
        <w:pStyle w:val="Heading1"/>
      </w:pPr>
      <w:r>
        <w:rPr>
          <w:rFonts w:ascii="Times New Roman" w:hAnsi="Times New Roman" w:cs="Times New Roman" w:eastAsia="Times New Roman"/>
        </w:rPr>
        <w:t>Chương 3: XÂY DỰNG HỆ THỐNG</w:t>
      </w:r>
    </w:p>
    <w:p>
      <w:pPr>
        <w:numPr>
          <w:ilvl w:val="0"/>
          <w:numId w:val="0"/>
        </w:numPr>
        <w:pStyle w:val="Heading2"/>
      </w:pPr>
      <w:r>
        <w:rPr>
          <w:rFonts w:ascii="Times New Roman" w:hAnsi="Times New Roman" w:cs="Times New Roman" w:eastAsia="Times New Roman"/>
        </w:rPr>
        <w:t>3.1</w:t>
        <w:tab/>
        <w:t>Quy trình xây dựng dữ liệu không gian</w:t>
      </w:r>
    </w:p>
    <w:p>
      <w:pPr>
        <w:spacing w:after="0"/>
        <w:ind w:left="504"/>
      </w:pPr>
      <w:r>
        <w:rPr>
          <w:rFonts w:ascii="Consolas" w:hAnsi="Consolas"/>
          <w:sz w:val="18"/>
        </w:rPr>
        <w:t>OpenStreetMap / Overpass API</w:t>
      </w:r>
    </w:p>
    <w:p>
      <w:pPr>
        <w:spacing w:after="0"/>
        <w:ind w:left="504"/>
      </w:pPr>
      <w:r>
        <w:rPr>
          <w:rFonts w:ascii="Consolas" w:hAnsi="Consolas"/>
          <w:sz w:val="18"/>
        </w:rPr>
        <w:t xml:space="preserve">        |</w:t>
      </w:r>
    </w:p>
    <w:p>
      <w:pPr>
        <w:spacing w:after="0"/>
        <w:ind w:left="504"/>
      </w:pPr>
      <w:r>
        <w:rPr>
          <w:rFonts w:ascii="Consolas" w:hAnsi="Consolas"/>
          <w:sz w:val="18"/>
        </w:rPr>
        <w:t xml:space="preserve">        v</w:t>
      </w:r>
    </w:p>
    <w:p>
      <w:pPr>
        <w:spacing w:after="0"/>
        <w:ind w:left="504"/>
      </w:pPr>
      <w:r>
        <w:rPr>
          <w:rFonts w:ascii="Consolas" w:hAnsi="Consolas"/>
          <w:sz w:val="18"/>
        </w:rPr>
        <w:t xml:space="preserve">  Footprint toa nha (OSM JSON)</w:t>
      </w:r>
    </w:p>
    <w:p>
      <w:pPr>
        <w:spacing w:after="0"/>
        <w:ind w:left="504"/>
      </w:pPr>
      <w:r>
        <w:rPr>
          <w:rFonts w:ascii="Consolas" w:hAnsi="Consolas"/>
          <w:sz w:val="18"/>
        </w:rPr>
        <w:t xml:space="preserve">        |</w:t>
      </w:r>
    </w:p>
    <w:p>
      <w:pPr>
        <w:spacing w:after="0"/>
        <w:ind w:left="504"/>
      </w:pPr>
      <w:r>
        <w:rPr>
          <w:rFonts w:ascii="Consolas" w:hAnsi="Consolas"/>
          <w:sz w:val="18"/>
        </w:rPr>
        <w:t xml:space="preserve">        v</w:t>
      </w:r>
    </w:p>
    <w:p>
      <w:pPr>
        <w:spacing w:after="0"/>
        <w:ind w:left="504"/>
      </w:pPr>
      <w:r>
        <w:rPr>
          <w:rFonts w:ascii="Consolas" w:hAnsi="Consolas"/>
          <w:sz w:val="18"/>
        </w:rPr>
        <w:t xml:space="preserve">  Chuyen doi sang GeoJSON, chuan hoa thuoc tinh</w:t>
      </w:r>
    </w:p>
    <w:p>
      <w:pPr>
        <w:spacing w:after="0"/>
        <w:ind w:left="504"/>
      </w:pPr>
      <w:r>
        <w:rPr>
          <w:rFonts w:ascii="Consolas" w:hAnsi="Consolas"/>
          <w:sz w:val="18"/>
        </w:rPr>
        <w:t xml:space="preserve">        |</w:t>
      </w:r>
    </w:p>
    <w:p>
      <w:pPr>
        <w:spacing w:after="0"/>
        <w:ind w:left="504"/>
      </w:pPr>
      <w:r>
        <w:rPr>
          <w:rFonts w:ascii="Consolas" w:hAnsi="Consolas"/>
          <w:sz w:val="18"/>
        </w:rPr>
        <w:t xml:space="preserve">        v</w:t>
      </w:r>
    </w:p>
    <w:p>
      <w:pPr>
        <w:spacing w:after="0"/>
        <w:ind w:left="504"/>
      </w:pPr>
      <w:r>
        <w:rPr>
          <w:rFonts w:ascii="Consolas" w:hAnsi="Consolas"/>
          <w:sz w:val="18"/>
        </w:rPr>
        <w:t xml:space="preserve">  Khao sat so tang / chieu cao / cao do nen</w:t>
      </w:r>
    </w:p>
    <w:p>
      <w:pPr>
        <w:spacing w:after="0"/>
        <w:ind w:left="504"/>
      </w:pPr>
      <w:r>
        <w:rPr>
          <w:rFonts w:ascii="Consolas" w:hAnsi="Consolas"/>
          <w:sz w:val="18"/>
        </w:rPr>
        <w:t xml:space="preserve">        |</w:t>
      </w:r>
    </w:p>
    <w:p>
      <w:pPr>
        <w:spacing w:after="0"/>
        <w:ind w:left="504"/>
      </w:pPr>
      <w:r>
        <w:rPr>
          <w:rFonts w:ascii="Consolas" w:hAnsi="Consolas"/>
          <w:sz w:val="18"/>
        </w:rPr>
        <w:t xml:space="preserve">        v</w:t>
      </w:r>
    </w:p>
    <w:p>
      <w:pPr>
        <w:spacing w:after="0"/>
        <w:ind w:left="504"/>
      </w:pPr>
      <w:r>
        <w:rPr>
          <w:rFonts w:ascii="Consolas" w:hAnsi="Consolas"/>
          <w:sz w:val="18"/>
        </w:rPr>
        <w:t xml:space="preserve">  Nap vao PostGIS (bang toa_nha, van_phong)</w:t>
      </w:r>
    </w:p>
    <w:p>
      <w:pPr>
        <w:spacing w:after="0"/>
        <w:ind w:left="504"/>
      </w:pPr>
      <w:r>
        <w:rPr>
          <w:rFonts w:ascii="Consolas" w:hAnsi="Consolas"/>
          <w:sz w:val="18"/>
        </w:rPr>
        <w:t xml:space="preserve">        |</w:t>
      </w:r>
    </w:p>
    <w:p>
      <w:pPr>
        <w:spacing w:after="0"/>
        <w:ind w:left="504"/>
      </w:pPr>
      <w:r>
        <w:rPr>
          <w:rFonts w:ascii="Consolas" w:hAnsi="Consolas"/>
          <w:sz w:val="18"/>
        </w:rPr>
        <w:t xml:space="preserve">        v</w:t>
      </w:r>
    </w:p>
    <w:p>
      <w:pPr>
        <w:spacing w:after="0"/>
        <w:ind w:left="504"/>
      </w:pPr>
      <w:r>
        <w:rPr>
          <w:rFonts w:ascii="Consolas" w:hAnsi="Consolas"/>
          <w:sz w:val="18"/>
        </w:rPr>
        <w:t xml:space="preserve">  Sinh khoi MAP (bang khu_vuc_cham_cong)</w:t>
      </w:r>
    </w:p>
    <w:p>
      <w:pPr>
        <w:spacing w:after="0"/>
        <w:ind w:left="504"/>
      </w:pPr>
      <w:r>
        <w:rPr>
          <w:rFonts w:ascii="Consolas" w:hAnsi="Consolas"/>
          <w:sz w:val="18"/>
        </w:rPr>
        <w:t xml:space="preserve">        |</w:t>
      </w:r>
    </w:p>
    <w:p>
      <w:pPr>
        <w:spacing w:after="0"/>
        <w:ind w:left="504"/>
      </w:pPr>
      <w:r>
        <w:rPr>
          <w:rFonts w:ascii="Consolas" w:hAnsi="Consolas"/>
          <w:sz w:val="18"/>
        </w:rPr>
        <w:t xml:space="preserve">        v</w:t>
      </w:r>
    </w:p>
    <w:p>
      <w:pPr>
        <w:spacing w:after="0"/>
        <w:ind w:left="504"/>
      </w:pPr>
      <w:r>
        <w:rPr>
          <w:rFonts w:ascii="Consolas" w:hAnsi="Consolas"/>
          <w:sz w:val="18"/>
        </w:rPr>
        <w:t xml:space="preserve">  ArcGIS SceneView: dung khoi va hien thi</w:t>
      </w:r>
    </w:p>
    <w:p/>
    <w:p>
      <w:pPr>
        <w:numPr>
          <w:ilvl w:val="0"/>
          <w:numId w:val="0"/>
        </w:numPr>
        <w:pStyle w:val="Heading2"/>
      </w:pPr>
      <w:r>
        <w:rPr>
          <w:rFonts w:ascii="Times New Roman" w:hAnsi="Times New Roman" w:cs="Times New Roman" w:eastAsia="Times New Roman"/>
        </w:rPr>
        <w:t>3.2</w:t>
        <w:tab/>
        <w:t>Chuẩn hoá hệ toạ độ</w:t>
      </w:r>
    </w:p>
    <w:p>
      <w:pPr>
        <w:ind w:firstLine="432"/>
        <w:jc w:val="both"/>
      </w:pPr>
      <w:r>
        <w:rPr>
          <w:rFonts w:ascii="Times New Roman" w:hAnsi="Times New Roman" w:cs="Times New Roman" w:eastAsia="Times New Roman"/>
          <w:b w:val="0"/>
          <w:i w:val="0"/>
          <w:sz w:val="26"/>
        </w:rPr>
        <w:t>Toàn bộ dữ liệu hình học được lưu ở hệ toạ độ địa lý WGS84 (EPSG:4326) để thống nhất với dữ liệu do Geolocation API trả về và với dữ liệu OpenStreetMap. Vì EPSG:4326 dùng đơn vị độ, mọi phép tính khoảng cách đều phải thực hiện trên kiểu geography của PostGIS để nhận kết quả bằng mét, thay vì tính trực tiếp trên toạ độ độ. Ở phía trình duyệt, khoảng cách được tính bằng phép chiếu phẳng cục bộ với hệ số quy đổi phụ thuộc vĩ độ; ở quy mô một toà nhà, sai số của phép xấp xỉ này là không đáng kể.</w:t>
      </w:r>
    </w:p>
    <w:p>
      <w:pPr>
        <w:numPr>
          <w:ilvl w:val="0"/>
          <w:numId w:val="0"/>
        </w:numPr>
        <w:pStyle w:val="Heading2"/>
      </w:pPr>
      <w:r>
        <w:rPr>
          <w:rFonts w:ascii="Times New Roman" w:hAnsi="Times New Roman" w:cs="Times New Roman" w:eastAsia="Times New Roman"/>
        </w:rPr>
        <w:t>3.3</w:t>
        <w:tab/>
        <w:t>Dựng khối toà nhà</w:t>
      </w:r>
    </w:p>
    <w:p>
      <w:pPr>
        <w:ind w:firstLine="432"/>
        <w:jc w:val="both"/>
      </w:pPr>
      <w:r>
        <w:rPr>
          <w:rFonts w:ascii="Times New Roman" w:hAnsi="Times New Roman" w:cs="Times New Roman" w:eastAsia="Times New Roman"/>
          <w:b w:val="0"/>
          <w:i w:val="0"/>
          <w:sz w:val="26"/>
        </w:rPr>
        <w:t>Khối toà nhà được dựng bằng cách đùn đa giác footprint từ cao độ nền lên một chiều cao bằng tích của số tầng và chiều cao trung bình mỗi tầng. Lớp đồ hoạ chứa khối được đặt ở chế độ cao độ tuyệt đối để khối bám đúng vào cao độ thực thay vì bám theo bề mặt địa hình. Khối toà nhà được tô bán trong suốt nhằm cho phép nhìn xuyên vào các khối văn phòng bên trong.</w:t>
      </w:r>
    </w:p>
    <w:p>
      <w:pPr>
        <w:numPr>
          <w:ilvl w:val="0"/>
          <w:numId w:val="0"/>
        </w:numPr>
        <w:pStyle w:val="Heading2"/>
      </w:pPr>
      <w:r>
        <w:rPr>
          <w:rFonts w:ascii="Times New Roman" w:hAnsi="Times New Roman" w:cs="Times New Roman" w:eastAsia="Times New Roman"/>
        </w:rPr>
        <w:t>3.4</w:t>
        <w:tab/>
        <w:t>Xây dựng khối MAP và suy cao độ</w:t>
      </w:r>
    </w:p>
    <w:p>
      <w:pPr>
        <w:ind w:firstLine="432"/>
        <w:jc w:val="both"/>
      </w:pPr>
      <w:r>
        <w:rPr>
          <w:rFonts w:ascii="Times New Roman" w:hAnsi="Times New Roman" w:cs="Times New Roman" w:eastAsia="Times New Roman"/>
          <w:b w:val="0"/>
          <w:i w:val="0"/>
          <w:sz w:val="26"/>
        </w:rPr>
        <w:t>Mỗi văn phòng sinh ra một khối MAP kế thừa đa giác nền của toà nhà (hoặc một đa giác nhỏ hơn nếu văn phòng chỉ thuê một phần sàn). Giới hạn dưới và giới hạn trên được suy ra tự động từ dải tầng theo công thức đã nêu ở mục 2.1.3. Ví dụ với toà nhà có cao độ nền 5 mét và chiều cao tầng 4,65 mét, văn phòng thuê từ tầng 5 đến tầng 8 sẽ có giới hạn dưới 23,60 mét và giới hạn trên 42,20 mét.</w:t>
      </w:r>
    </w:p>
    <w:p>
      <w:pPr>
        <w:numPr>
          <w:ilvl w:val="0"/>
          <w:numId w:val="0"/>
        </w:numPr>
        <w:pStyle w:val="Heading2"/>
      </w:pPr>
      <w:r>
        <w:rPr>
          <w:rFonts w:ascii="Times New Roman" w:hAnsi="Times New Roman" w:cs="Times New Roman" w:eastAsia="Times New Roman"/>
        </w:rPr>
        <w:t>3.5</w:t>
        <w:tab/>
        <w:t>Thuật toán kiểm tra bao hàm khối</w:t>
      </w:r>
    </w:p>
    <w:p>
      <w:pPr>
        <w:ind w:firstLine="432"/>
        <w:jc w:val="both"/>
      </w:pPr>
      <w:r>
        <w:rPr>
          <w:rFonts w:ascii="Times New Roman" w:hAnsi="Times New Roman" w:cs="Times New Roman" w:eastAsia="Times New Roman"/>
          <w:b w:val="0"/>
          <w:i w:val="0"/>
          <w:sz w:val="26"/>
        </w:rPr>
        <w:t>Thuật toán gồm hai bước độc lập. Bước thứ nhất kiểm tra điểm thuộc đa giác trên mặt phẳng bằng ray casting; nếu điểm nằm ngoài, hệ thống tính khoảng cách ngắn nhất từ điểm tới các cạnh của đa giác và so với dung sai ngang. Bước thứ hai so sánh cao độ của điểm với dải giới hạn đã nới biên dung sai đứng. Kết quả tổ hợp của hai bước cho ra một trong ba trạng thái ở Bảng 2.4.</w:t>
      </w:r>
    </w:p>
    <w:p>
      <w:pPr>
        <w:spacing w:after="0"/>
        <w:ind w:left="504"/>
      </w:pPr>
      <w:r>
        <w:rPr>
          <w:rFonts w:ascii="Consolas" w:hAnsi="Consolas"/>
          <w:sz w:val="18"/>
        </w:rPr>
        <w:t>kiem_tra_bao_ham(diem, khoi, dxy, dz):</w:t>
      </w:r>
    </w:p>
    <w:p>
      <w:pPr>
        <w:spacing w:after="0"/>
        <w:ind w:left="504"/>
      </w:pPr>
      <w:r>
        <w:rPr>
          <w:rFonts w:ascii="Consolas" w:hAnsi="Consolas"/>
          <w:sz w:val="18"/>
        </w:rPr>
        <w:t xml:space="preserve">    d = khoang_cach_toi_da_giac(diem.xy, khoi.P)   # met, = 0 neu nam trong</w:t>
      </w:r>
    </w:p>
    <w:p>
      <w:pPr>
        <w:spacing w:after="0"/>
        <w:ind w:left="504"/>
      </w:pPr>
      <w:r>
        <w:rPr>
          <w:rFonts w:ascii="Consolas" w:hAnsi="Consolas"/>
          <w:sz w:val="18"/>
        </w:rPr>
        <w:t xml:space="preserve">    trong_ngang = (d &lt;= dxy)</w:t>
      </w:r>
    </w:p>
    <w:p>
      <w:pPr>
        <w:spacing w:after="0"/>
        <w:ind w:left="504"/>
      </w:pPr>
      <w:r>
        <w:rPr>
          <w:rFonts w:ascii="Consolas" w:hAnsi="Consolas"/>
          <w:sz w:val="18"/>
        </w:rPr>
        <w:t xml:space="preserve">    trong_dung  = (khoi.z_min - dz) &lt;= diem.z &lt;= (khoi.z_max + dz)</w:t>
      </w:r>
    </w:p>
    <w:p>
      <w:pPr>
        <w:spacing w:after="0"/>
        <w:ind w:left="504"/>
      </w:pPr>
      <w:r>
        <w:rPr>
          <w:rFonts w:ascii="Consolas" w:hAnsi="Consolas"/>
          <w:sz w:val="18"/>
        </w:rPr>
        <w:t xml:space="preserve"> </w:t>
      </w:r>
    </w:p>
    <w:p>
      <w:pPr>
        <w:spacing w:after="0"/>
        <w:ind w:left="504"/>
      </w:pPr>
      <w:r>
        <w:rPr>
          <w:rFonts w:ascii="Consolas" w:hAnsi="Consolas"/>
          <w:sz w:val="18"/>
        </w:rPr>
        <w:t xml:space="preserve">    neu khong trong_ngang     -&gt; NGOAI_VUNG</w:t>
      </w:r>
    </w:p>
    <w:p>
      <w:pPr>
        <w:spacing w:after="0"/>
        <w:ind w:left="504"/>
      </w:pPr>
      <w:r>
        <w:rPr>
          <w:rFonts w:ascii="Consolas" w:hAnsi="Consolas"/>
          <w:sz w:val="18"/>
        </w:rPr>
        <w:t xml:space="preserve">    neu trong_dung            -&gt; HOP_LE</w:t>
      </w:r>
    </w:p>
    <w:p>
      <w:pPr>
        <w:spacing w:after="0"/>
        <w:ind w:left="504"/>
      </w:pPr>
      <w:r>
        <w:rPr>
          <w:rFonts w:ascii="Consolas" w:hAnsi="Consolas"/>
          <w:sz w:val="18"/>
        </w:rPr>
        <w:t xml:space="preserve">    nguoc lai                 -&gt; NGHI_NGO</w:t>
      </w:r>
    </w:p>
    <w:p/>
    <w:p>
      <w:pPr>
        <w:ind w:firstLine="432"/>
        <w:jc w:val="both"/>
      </w:pPr>
      <w:r>
        <w:rPr>
          <w:rFonts w:ascii="Times New Roman" w:hAnsi="Times New Roman" w:cs="Times New Roman" w:eastAsia="Times New Roman"/>
          <w:b w:val="0"/>
          <w:i w:val="0"/>
          <w:sz w:val="26"/>
        </w:rPr>
        <w:t>Trên PostGIS, bước thứ nhất được cài đặt bằng hàm ST_DWithin trên kiểu geography, bước thứ hai bằng phép so sánh trên giá trị ST_Z của điểm. Toàn bộ logic được gói trong một hàm PL/pgSQL để tầng ứng dụng chỉ cần gọi một lần cho mỗi lần chấm công.</w:t>
      </w:r>
    </w:p>
    <w:p>
      <w:pPr>
        <w:numPr>
          <w:ilvl w:val="0"/>
          <w:numId w:val="0"/>
        </w:numPr>
        <w:pStyle w:val="Heading2"/>
      </w:pPr>
      <w:r>
        <w:rPr>
          <w:rFonts w:ascii="Times New Roman" w:hAnsi="Times New Roman" w:cs="Times New Roman" w:eastAsia="Times New Roman"/>
        </w:rPr>
        <w:t>3.6</w:t>
        <w:tab/>
        <w:t>Quy tắc phát hiện bất thường</w:t>
      </w:r>
    </w:p>
    <w:p>
      <w:pPr>
        <w:jc w:val="center"/>
      </w:pPr>
      <w:r>
        <w:rPr>
          <w:rFonts w:ascii="Times New Roman" w:hAnsi="Times New Roman" w:cs="Times New Roman" w:eastAsia="Times New Roman"/>
          <w:b w:val="0"/>
          <w:i/>
          <w:sz w:val="20"/>
        </w:rPr>
        <w:t>Bảng 3.1 — Bốn quy tắc phát hiện bất thường</w:t>
      </w:r>
    </w:p>
    <w:tbl>
      <w:tblPr>
        <w:tblStyle w:val="TableGrid"/>
        <w:tblW w:type="auto" w:w="0"/>
        <w:tblLook w:firstColumn="1" w:firstRow="1" w:lastColumn="0" w:lastRow="0" w:noHBand="0" w:noVBand="1" w:val="04A0"/>
      </w:tblPr>
      <w:tblGrid>
        <w:gridCol w:w="2268"/>
        <w:gridCol w:w="2268"/>
        <w:gridCol w:w="2268"/>
        <w:gridCol w:w="2268"/>
      </w:tblGrid>
      <w:tr>
        <w:tc>
          <w:tcPr>
            <w:tcW w:type="dxa" w:w="720"/>
          </w:tcPr>
          <w:p>
            <w:r>
              <w:rPr>
                <w:rFonts w:ascii="Times New Roman" w:hAnsi="Times New Roman" w:cs="Times New Roman" w:eastAsia="Times New Roman"/>
                <w:sz w:val="26"/>
              </w:rPr>
            </w:r>
            <w:r>
              <w:rPr>
                <w:rFonts w:ascii="Times New Roman" w:hAnsi="Times New Roman" w:cs="Times New Roman" w:eastAsia="Times New Roman"/>
                <w:b/>
                <w:sz w:val="20"/>
              </w:rPr>
              <w:t>Mã</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b/>
                <w:sz w:val="20"/>
              </w:rPr>
              <w:t>Quy tắc</w:t>
            </w:r>
          </w:p>
        </w:tc>
        <w:tc>
          <w:tcPr>
            <w:tcW w:type="dxa" w:w="4608"/>
          </w:tcPr>
          <w:p>
            <w:r>
              <w:rPr>
                <w:rFonts w:ascii="Times New Roman" w:hAnsi="Times New Roman" w:cs="Times New Roman" w:eastAsia="Times New Roman"/>
                <w:sz w:val="26"/>
              </w:rPr>
            </w:r>
            <w:r>
              <w:rPr>
                <w:rFonts w:ascii="Times New Roman" w:hAnsi="Times New Roman" w:cs="Times New Roman" w:eastAsia="Times New Roman"/>
                <w:b/>
                <w:sz w:val="20"/>
              </w:rPr>
              <w:t>Cơ sở phát hiện</w:t>
            </w:r>
          </w:p>
        </w:tc>
        <w:tc>
          <w:tcPr>
            <w:tcW w:type="dxa" w:w="1152"/>
          </w:tcPr>
          <w:p>
            <w:r>
              <w:rPr>
                <w:rFonts w:ascii="Times New Roman" w:hAnsi="Times New Roman" w:cs="Times New Roman" w:eastAsia="Times New Roman"/>
                <w:sz w:val="26"/>
              </w:rPr>
            </w:r>
            <w:r>
              <w:rPr>
                <w:rFonts w:ascii="Times New Roman" w:hAnsi="Times New Roman" w:cs="Times New Roman" w:eastAsia="Times New Roman"/>
                <w:b/>
                <w:sz w:val="20"/>
              </w:rPr>
              <w:t>Mức độ</w:t>
            </w:r>
          </w:p>
        </w:tc>
      </w:tr>
      <w:tr>
        <w:tc>
          <w:tcPr>
            <w:tcW w:type="dxa" w:w="720"/>
          </w:tcPr>
          <w:p>
            <w:r>
              <w:rPr>
                <w:rFonts w:ascii="Times New Roman" w:hAnsi="Times New Roman" w:cs="Times New Roman" w:eastAsia="Times New Roman"/>
                <w:sz w:val="26"/>
              </w:rPr>
            </w:r>
            <w:r>
              <w:rPr>
                <w:rFonts w:ascii="Times New Roman" w:hAnsi="Times New Roman" w:cs="Times New Roman" w:eastAsia="Times New Roman"/>
                <w:sz w:val="20"/>
              </w:rPr>
              <w:t>R1</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Sai tầng</w:t>
            </w:r>
          </w:p>
        </w:tc>
        <w:tc>
          <w:tcPr>
            <w:tcW w:type="dxa" w:w="4608"/>
          </w:tcPr>
          <w:p>
            <w:r>
              <w:rPr>
                <w:rFonts w:ascii="Times New Roman" w:hAnsi="Times New Roman" w:cs="Times New Roman" w:eastAsia="Times New Roman"/>
                <w:sz w:val="26"/>
              </w:rPr>
            </w:r>
            <w:r>
              <w:rPr>
                <w:rFonts w:ascii="Times New Roman" w:hAnsi="Times New Roman" w:cs="Times New Roman" w:eastAsia="Times New Roman"/>
                <w:sz w:val="20"/>
              </w:rPr>
              <w:t>Thoả điều kiện ngang nhưng lệch cao độ vượt dung sai đứng</w:t>
            </w:r>
          </w:p>
        </w:tc>
        <w:tc>
          <w:tcPr>
            <w:tcW w:type="dxa" w:w="1152"/>
          </w:tcPr>
          <w:p>
            <w:r>
              <w:rPr>
                <w:rFonts w:ascii="Times New Roman" w:hAnsi="Times New Roman" w:cs="Times New Roman" w:eastAsia="Times New Roman"/>
                <w:sz w:val="26"/>
              </w:rPr>
            </w:r>
            <w:r>
              <w:rPr>
                <w:rFonts w:ascii="Times New Roman" w:hAnsi="Times New Roman" w:cs="Times New Roman" w:eastAsia="Times New Roman"/>
                <w:sz w:val="20"/>
              </w:rPr>
              <w:t>Cao</w:t>
            </w:r>
          </w:p>
        </w:tc>
      </w:tr>
      <w:tr>
        <w:tc>
          <w:tcPr>
            <w:tcW w:type="dxa" w:w="720"/>
          </w:tcPr>
          <w:p>
            <w:r>
              <w:rPr>
                <w:rFonts w:ascii="Times New Roman" w:hAnsi="Times New Roman" w:cs="Times New Roman" w:eastAsia="Times New Roman"/>
                <w:sz w:val="26"/>
              </w:rPr>
            </w:r>
            <w:r>
              <w:rPr>
                <w:rFonts w:ascii="Times New Roman" w:hAnsi="Times New Roman" w:cs="Times New Roman" w:eastAsia="Times New Roman"/>
                <w:sz w:val="20"/>
              </w:rPr>
              <w:t>R2</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Dịch chuyển bất khả thi</w:t>
            </w:r>
          </w:p>
        </w:tc>
        <w:tc>
          <w:tcPr>
            <w:tcW w:type="dxa" w:w="4608"/>
          </w:tcPr>
          <w:p>
            <w:r>
              <w:rPr>
                <w:rFonts w:ascii="Times New Roman" w:hAnsi="Times New Roman" w:cs="Times New Roman" w:eastAsia="Times New Roman"/>
                <w:sz w:val="26"/>
              </w:rPr>
            </w:r>
            <w:r>
              <w:rPr>
                <w:rFonts w:ascii="Times New Roman" w:hAnsi="Times New Roman" w:cs="Times New Roman" w:eastAsia="Times New Roman"/>
                <w:sz w:val="20"/>
              </w:rPr>
              <w:t>Vận tốc suy ra giữa hai bản ghi liên tiếp vượt ngưỡng cho phép</w:t>
            </w:r>
          </w:p>
        </w:tc>
        <w:tc>
          <w:tcPr>
            <w:tcW w:type="dxa" w:w="1152"/>
          </w:tcPr>
          <w:p>
            <w:r>
              <w:rPr>
                <w:rFonts w:ascii="Times New Roman" w:hAnsi="Times New Roman" w:cs="Times New Roman" w:eastAsia="Times New Roman"/>
                <w:sz w:val="26"/>
              </w:rPr>
            </w:r>
            <w:r>
              <w:rPr>
                <w:rFonts w:ascii="Times New Roman" w:hAnsi="Times New Roman" w:cs="Times New Roman" w:eastAsia="Times New Roman"/>
                <w:sz w:val="20"/>
              </w:rPr>
              <w:t>Cao</w:t>
            </w:r>
          </w:p>
        </w:tc>
      </w:tr>
      <w:tr>
        <w:tc>
          <w:tcPr>
            <w:tcW w:type="dxa" w:w="720"/>
          </w:tcPr>
          <w:p>
            <w:r>
              <w:rPr>
                <w:rFonts w:ascii="Times New Roman" w:hAnsi="Times New Roman" w:cs="Times New Roman" w:eastAsia="Times New Roman"/>
                <w:sz w:val="26"/>
              </w:rPr>
            </w:r>
            <w:r>
              <w:rPr>
                <w:rFonts w:ascii="Times New Roman" w:hAnsi="Times New Roman" w:cs="Times New Roman" w:eastAsia="Times New Roman"/>
                <w:sz w:val="20"/>
              </w:rPr>
              <w:t>R3</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Độ chính xác bất thường</w:t>
            </w:r>
          </w:p>
        </w:tc>
        <w:tc>
          <w:tcPr>
            <w:tcW w:type="dxa" w:w="4608"/>
          </w:tcPr>
          <w:p>
            <w:r>
              <w:rPr>
                <w:rFonts w:ascii="Times New Roman" w:hAnsi="Times New Roman" w:cs="Times New Roman" w:eastAsia="Times New Roman"/>
                <w:sz w:val="26"/>
              </w:rPr>
            </w:r>
            <w:r>
              <w:rPr>
                <w:rFonts w:ascii="Times New Roman" w:hAnsi="Times New Roman" w:cs="Times New Roman" w:eastAsia="Times New Roman"/>
                <w:sz w:val="20"/>
              </w:rPr>
              <w:t>Giá trị độ chính xác quá nhỏ so với thực tế đô thị (dấu hiệu giả lập vị trí) hoặc quá lớn để kết luận</w:t>
            </w:r>
          </w:p>
        </w:tc>
        <w:tc>
          <w:tcPr>
            <w:tcW w:type="dxa" w:w="1152"/>
          </w:tcPr>
          <w:p>
            <w:r>
              <w:rPr>
                <w:rFonts w:ascii="Times New Roman" w:hAnsi="Times New Roman" w:cs="Times New Roman" w:eastAsia="Times New Roman"/>
                <w:sz w:val="26"/>
              </w:rPr>
            </w:r>
            <w:r>
              <w:rPr>
                <w:rFonts w:ascii="Times New Roman" w:hAnsi="Times New Roman" w:cs="Times New Roman" w:eastAsia="Times New Roman"/>
                <w:sz w:val="20"/>
              </w:rPr>
              <w:t>Trung bình</w:t>
            </w:r>
          </w:p>
        </w:tc>
      </w:tr>
      <w:tr>
        <w:tc>
          <w:tcPr>
            <w:tcW w:type="dxa" w:w="720"/>
          </w:tcPr>
          <w:p>
            <w:r>
              <w:rPr>
                <w:rFonts w:ascii="Times New Roman" w:hAnsi="Times New Roman" w:cs="Times New Roman" w:eastAsia="Times New Roman"/>
                <w:sz w:val="26"/>
              </w:rPr>
            </w:r>
            <w:r>
              <w:rPr>
                <w:rFonts w:ascii="Times New Roman" w:hAnsi="Times New Roman" w:cs="Times New Roman" w:eastAsia="Times New Roman"/>
                <w:sz w:val="20"/>
              </w:rPr>
              <w:t>R4</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Trùng thiết bị</w:t>
            </w:r>
          </w:p>
        </w:tc>
        <w:tc>
          <w:tcPr>
            <w:tcW w:type="dxa" w:w="4608"/>
          </w:tcPr>
          <w:p>
            <w:r>
              <w:rPr>
                <w:rFonts w:ascii="Times New Roman" w:hAnsi="Times New Roman" w:cs="Times New Roman" w:eastAsia="Times New Roman"/>
                <w:sz w:val="26"/>
              </w:rPr>
            </w:r>
            <w:r>
              <w:rPr>
                <w:rFonts w:ascii="Times New Roman" w:hAnsi="Times New Roman" w:cs="Times New Roman" w:eastAsia="Times New Roman"/>
                <w:sz w:val="20"/>
              </w:rPr>
              <w:t>Nhiều nhân viên chấm công từ cùng một định danh thiết bị trong khoảng thời gian ngắn</w:t>
            </w:r>
          </w:p>
        </w:tc>
        <w:tc>
          <w:tcPr>
            <w:tcW w:type="dxa" w:w="1152"/>
          </w:tcPr>
          <w:p>
            <w:r>
              <w:rPr>
                <w:rFonts w:ascii="Times New Roman" w:hAnsi="Times New Roman" w:cs="Times New Roman" w:eastAsia="Times New Roman"/>
                <w:sz w:val="26"/>
              </w:rPr>
            </w:r>
            <w:r>
              <w:rPr>
                <w:rFonts w:ascii="Times New Roman" w:hAnsi="Times New Roman" w:cs="Times New Roman" w:eastAsia="Times New Roman"/>
                <w:sz w:val="20"/>
              </w:rPr>
              <w:t>Trung bình</w:t>
            </w:r>
          </w:p>
        </w:tc>
      </w:tr>
    </w:tbl>
    <w:p/>
    <w:p>
      <w:pPr>
        <w:numPr>
          <w:ilvl w:val="0"/>
          <w:numId w:val="0"/>
        </w:numPr>
        <w:pStyle w:val="Heading2"/>
      </w:pPr>
      <w:r>
        <w:rPr>
          <w:rFonts w:ascii="Times New Roman" w:hAnsi="Times New Roman" w:cs="Times New Roman" w:eastAsia="Times New Roman"/>
        </w:rPr>
        <w:t>3.7</w:t>
        <w:tab/>
        <w:t>Thiết kế giao diện</w:t>
      </w:r>
    </w:p>
    <w:p>
      <w:pPr>
        <w:numPr>
          <w:ilvl w:val="0"/>
          <w:numId w:val="0"/>
        </w:numPr>
        <w:pStyle w:val="Heading3"/>
      </w:pPr>
      <w:r>
        <w:rPr>
          <w:rFonts w:ascii="Times New Roman" w:hAnsi="Times New Roman" w:cs="Times New Roman" w:eastAsia="Times New Roman"/>
        </w:rPr>
        <w:t>3.7.1</w:t>
        <w:tab/>
        <w:t>Màn hình chấm công</w:t>
      </w:r>
    </w:p>
    <w:p>
      <w:pPr>
        <w:pStyle w:val="ListBullet"/>
      </w:pPr>
      <w:r>
        <w:rPr>
          <w:rFonts w:ascii="Times New Roman" w:hAnsi="Times New Roman" w:cs="Times New Roman" w:eastAsia="Times New Roman"/>
          <w:sz w:val="26"/>
        </w:rPr>
        <w:t>Nút chấm công vào và chấm công ra cỡ lớn, tối ưu cho thao tác một tay trên điện thoại.</w:t>
      </w:r>
    </w:p>
    <w:p>
      <w:pPr>
        <w:pStyle w:val="ListBullet"/>
      </w:pPr>
      <w:r>
        <w:rPr>
          <w:rFonts w:ascii="Times New Roman" w:hAnsi="Times New Roman" w:cs="Times New Roman" w:eastAsia="Times New Roman"/>
          <w:sz w:val="26"/>
        </w:rPr>
        <w:t>Hiển thị độ chính xác định vị hiện tại để người dùng biết khi nào tín hiệu kém.</w:t>
      </w:r>
    </w:p>
    <w:p>
      <w:pPr>
        <w:pStyle w:val="ListBullet"/>
      </w:pPr>
      <w:r>
        <w:rPr>
          <w:rFonts w:ascii="Times New Roman" w:hAnsi="Times New Roman" w:cs="Times New Roman" w:eastAsia="Times New Roman"/>
          <w:sz w:val="26"/>
        </w:rPr>
        <w:t>Ô chọn tầng đang làm việc, dùng khi thiết bị không đo được cao độ.</w:t>
      </w:r>
    </w:p>
    <w:p>
      <w:pPr>
        <w:pStyle w:val="ListBullet"/>
      </w:pPr>
      <w:r>
        <w:rPr>
          <w:rFonts w:ascii="Times New Roman" w:hAnsi="Times New Roman" w:cs="Times New Roman" w:eastAsia="Times New Roman"/>
          <w:sz w:val="26"/>
        </w:rPr>
        <w:t>Bản đồ thu nhỏ hiển thị vị trí hiện tại so với khối văn phòng.</w:t>
      </w:r>
    </w:p>
    <w:p>
      <w:pPr>
        <w:pStyle w:val="ListBullet"/>
      </w:pPr>
      <w:r>
        <w:rPr>
          <w:rFonts w:ascii="Times New Roman" w:hAnsi="Times New Roman" w:cs="Times New Roman" w:eastAsia="Times New Roman"/>
          <w:sz w:val="26"/>
        </w:rPr>
        <w:t>Thông báo kết quả phân biệt rõ ba trạng thái bằng màu sắc và nội dung khác nhau.</w:t>
      </w:r>
    </w:p>
    <w:p>
      <w:pPr>
        <w:numPr>
          <w:ilvl w:val="0"/>
          <w:numId w:val="0"/>
        </w:numPr>
        <w:pStyle w:val="Heading3"/>
      </w:pPr>
      <w:r>
        <w:rPr>
          <w:rFonts w:ascii="Times New Roman" w:hAnsi="Times New Roman" w:cs="Times New Roman" w:eastAsia="Times New Roman"/>
        </w:rPr>
        <w:t>3.7.2</w:t>
        <w:tab/>
        <w:t>Màn hình bản đồ ba chiều</w:t>
      </w:r>
    </w:p>
    <w:p>
      <w:pPr>
        <w:pStyle w:val="ListBullet"/>
      </w:pPr>
      <w:r>
        <w:rPr>
          <w:rFonts w:ascii="Times New Roman" w:hAnsi="Times New Roman" w:cs="Times New Roman" w:eastAsia="Times New Roman"/>
          <w:sz w:val="26"/>
        </w:rPr>
        <w:t>Khối toà nhà bán trong suốt làm bối cảnh.</w:t>
      </w:r>
    </w:p>
    <w:p>
      <w:pPr>
        <w:pStyle w:val="ListBullet"/>
      </w:pPr>
      <w:r>
        <w:rPr>
          <w:rFonts w:ascii="Times New Roman" w:hAnsi="Times New Roman" w:cs="Times New Roman" w:eastAsia="Times New Roman"/>
          <w:sz w:val="26"/>
        </w:rPr>
        <w:t>Các khối MAP tô màu riêng theo từng doanh nghiệp, có viền khối rõ ràng.</w:t>
      </w:r>
    </w:p>
    <w:p>
      <w:pPr>
        <w:pStyle w:val="ListBullet"/>
      </w:pPr>
      <w:r>
        <w:rPr>
          <w:rFonts w:ascii="Times New Roman" w:hAnsi="Times New Roman" w:cs="Times New Roman" w:eastAsia="Times New Roman"/>
          <w:sz w:val="26"/>
        </w:rPr>
        <w:t>Điểm chấm công hiển thị dưới dạng hình cầu đặt đúng cao độ, màu theo trạng thái.</w:t>
      </w:r>
    </w:p>
    <w:p>
      <w:pPr>
        <w:pStyle w:val="ListBullet"/>
      </w:pPr>
      <w:r>
        <w:rPr>
          <w:rFonts w:ascii="Times New Roman" w:hAnsi="Times New Roman" w:cs="Times New Roman" w:eastAsia="Times New Roman"/>
          <w:sz w:val="26"/>
        </w:rPr>
        <w:t>Bộ lọc theo ngày, theo nhân viên và theo trạng thái.</w:t>
      </w:r>
    </w:p>
    <w:p>
      <w:pPr>
        <w:pStyle w:val="ListBullet"/>
      </w:pPr>
      <w:r>
        <w:rPr>
          <w:rFonts w:ascii="Times New Roman" w:hAnsi="Times New Roman" w:cs="Times New Roman" w:eastAsia="Times New Roman"/>
          <w:sz w:val="26"/>
        </w:rPr>
        <w:t>Thanh công cụ chuyển đổi giữa chế độ xem ba chiều và hai chiều.</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2955030"/>
            <wp:docPr id="8" name="Picture 8"/>
            <wp:cNvGraphicFramePr>
              <a:graphicFrameLocks noChangeAspect="1"/>
            </wp:cNvGraphicFramePr>
            <a:graphic>
              <a:graphicData uri="http://schemas.openxmlformats.org/drawingml/2006/picture">
                <pic:pic>
                  <pic:nvPicPr>
                    <pic:cNvPr id="0" name="01-ba-khoi-MAP.png"/>
                    <pic:cNvPicPr/>
                  </pic:nvPicPr>
                  <pic:blipFill>
                    <a:blip r:embed="rId35"/>
                    <a:stretch>
                      <a:fillRect/>
                    </a:stretch>
                  </pic:blipFill>
                  <pic:spPr>
                    <a:xfrm>
                      <a:off x="0" y="0"/>
                      <a:ext cx="5486400" cy="2955030"/>
                    </a:xfrm>
                    <a:prstGeom prst="rect"/>
                  </pic:spPr>
                </pic:pic>
              </a:graphicData>
            </a:graphic>
          </wp:inline>
        </w:drawing>
      </w:r>
    </w:p>
    <w:p>
      <w:pPr>
        <w:jc w:val="center"/>
      </w:pPr>
      <w:r>
        <w:rPr>
          <w:rFonts w:ascii="Times New Roman" w:hAnsi="Times New Roman" w:cs="Times New Roman" w:eastAsia="Times New Roman"/>
          <w:b w:val="0"/>
          <w:i/>
          <w:sz w:val="20"/>
        </w:rPr>
        <w:t>Hình 3.1 — Ba khối MAP trong cùng một toà nhà: Alpha Tech (cam, tầng 5–8), Beta Finance (xanh, tầng 20–24), Gamma Media (tím, tầng 35–40)</w:t>
      </w:r>
    </w:p>
    <w:p/>
    <w:p>
      <w:pPr>
        <w:numPr>
          <w:ilvl w:val="0"/>
          <w:numId w:val="0"/>
        </w:numPr>
        <w:pStyle w:val="Heading2"/>
      </w:pPr>
      <w:r>
        <w:rPr>
          <w:rFonts w:ascii="Times New Roman" w:hAnsi="Times New Roman" w:cs="Times New Roman" w:eastAsia="Times New Roman"/>
        </w:rPr>
        <w:t>3.8</w:t>
        <w:tab/>
        <w:t>Dashboard quản trị</w:t>
      </w:r>
    </w:p>
    <w:p>
      <w:pPr>
        <w:pStyle w:val="ListBullet"/>
      </w:pPr>
      <w:r>
        <w:rPr>
          <w:rFonts w:ascii="Times New Roman" w:hAnsi="Times New Roman" w:cs="Times New Roman" w:eastAsia="Times New Roman"/>
          <w:sz w:val="26"/>
        </w:rPr>
        <w:t>Thống kê số lượt chấm công hợp lệ, nghi ngờ và ngoài vùng theo ngày và theo phòng ban.</w:t>
      </w:r>
    </w:p>
    <w:p>
      <w:pPr>
        <w:pStyle w:val="ListBullet"/>
      </w:pPr>
      <w:r>
        <w:rPr>
          <w:rFonts w:ascii="Times New Roman" w:hAnsi="Times New Roman" w:cs="Times New Roman" w:eastAsia="Times New Roman"/>
          <w:sz w:val="26"/>
        </w:rPr>
        <w:t>Danh sách cảnh báo bất thường, sắp xếp theo mức độ nghiêm trọng.</w:t>
      </w:r>
    </w:p>
    <w:p>
      <w:pPr>
        <w:pStyle w:val="ListBullet"/>
      </w:pPr>
      <w:r>
        <w:rPr>
          <w:rFonts w:ascii="Times New Roman" w:hAnsi="Times New Roman" w:cs="Times New Roman" w:eastAsia="Times New Roman"/>
          <w:sz w:val="26"/>
        </w:rPr>
        <w:t>Danh sách đơn giải trình chờ duyệt, kèm liên kết mở vị trí ba chiều của bản ghi.</w:t>
      </w:r>
    </w:p>
    <w:p>
      <w:pPr>
        <w:pStyle w:val="ListBullet"/>
      </w:pPr>
      <w:r>
        <w:rPr>
          <w:rFonts w:ascii="Times New Roman" w:hAnsi="Times New Roman" w:cs="Times New Roman" w:eastAsia="Times New Roman"/>
          <w:sz w:val="26"/>
        </w:rPr>
        <w:t>Bảng tổng hợp giờ công theo tháng, hỗ trợ xuất tệp.</w:t>
      </w:r>
    </w:p>
    <w:p>
      <w:pPr>
        <w:pStyle w:val="ListBullet"/>
      </w:pPr>
      <w:r>
        <w:rPr>
          <w:rFonts w:ascii="Times New Roman" w:hAnsi="Times New Roman" w:cs="Times New Roman" w:eastAsia="Times New Roman"/>
          <w:sz w:val="26"/>
        </w:rPr>
        <w:t>Công cụ quản trị khối MAP: thêm, sửa, vô hiệu hoá khối và điều chỉnh dung sai.</w:t>
      </w:r>
    </w:p>
    <w:p>
      <w:r>
        <w:rPr>
          <w:rFonts w:ascii="Times New Roman" w:hAnsi="Times New Roman" w:cs="Times New Roman" w:eastAsia="Times New Roman"/>
          <w:sz w:val="26"/>
        </w:rPr>
        <w:br w:type="page"/>
      </w:r>
    </w:p>
    <w:p>
      <w:pPr>
        <w:numPr>
          <w:ilvl w:val="0"/>
          <w:numId w:val="0"/>
        </w:numPr>
        <w:pStyle w:val="Heading1"/>
      </w:pPr>
      <w:r>
        <w:rPr>
          <w:rFonts w:ascii="Times New Roman" w:hAnsi="Times New Roman" w:cs="Times New Roman" w:eastAsia="Times New Roman"/>
        </w:rPr>
        <w:t>Chương 4: KẾT QUẢ VÀ ĐÁNH GIÁ</w:t>
      </w:r>
    </w:p>
    <w:p>
      <w:pPr>
        <w:numPr>
          <w:ilvl w:val="0"/>
          <w:numId w:val="0"/>
        </w:numPr>
        <w:pStyle w:val="Heading2"/>
      </w:pPr>
      <w:r>
        <w:rPr>
          <w:rFonts w:ascii="Times New Roman" w:hAnsi="Times New Roman" w:cs="Times New Roman" w:eastAsia="Times New Roman"/>
        </w:rPr>
        <w:t>4.1</w:t>
        <w:tab/>
        <w:t>Kết quả bước đầu</w:t>
      </w:r>
    </w:p>
    <w:p>
      <w:pPr>
        <w:ind w:firstLine="432"/>
        <w:jc w:val="both"/>
      </w:pPr>
      <w:r>
        <w:rPr>
          <w:rFonts w:ascii="Times New Roman" w:hAnsi="Times New Roman" w:cs="Times New Roman" w:eastAsia="Times New Roman"/>
          <w:b w:val="0"/>
          <w:i w:val="0"/>
          <w:sz w:val="26"/>
        </w:rPr>
        <w:t>Bản dựng thử nghiệm sử dụng dữ liệu thật: footprint toà nhà IFC One Saigon lấy từ OpenStreetMap, công trình 42 tầng cao 195,3 mét; cao độ nền giả định 5 mét nên chiều cao tầng trung bình là 4,65 mét. Ba văn phòng được đặt tại ba dải tầng khác nhau nhưng dùng chung một footprint, tức là có cùng toạ độ kinh độ và vĩ độ.</w:t>
      </w:r>
    </w:p>
    <w:p>
      <w:pPr>
        <w:jc w:val="center"/>
      </w:pPr>
      <w:r>
        <w:rPr>
          <w:rFonts w:ascii="Times New Roman" w:hAnsi="Times New Roman" w:cs="Times New Roman" w:eastAsia="Times New Roman"/>
          <w:b w:val="0"/>
          <w:i/>
          <w:sz w:val="20"/>
        </w:rPr>
        <w:t>Bảng 4.1 — Kết quả ba tình huống kiểm thử</w:t>
      </w:r>
    </w:p>
    <w:tbl>
      <w:tblPr>
        <w:tblStyle w:val="TableGrid"/>
        <w:tblW w:type="auto" w:w="0"/>
        <w:tblLook w:firstColumn="1" w:firstRow="1" w:lastColumn="0" w:lastRow="0" w:noHBand="0" w:noVBand="1" w:val="04A0"/>
      </w:tblPr>
      <w:tblGrid>
        <w:gridCol w:w="1814"/>
        <w:gridCol w:w="1814"/>
        <w:gridCol w:w="1814"/>
        <w:gridCol w:w="1814"/>
        <w:gridCol w:w="1814"/>
      </w:tblGrid>
      <w:tr>
        <w:tc>
          <w:tcPr>
            <w:tcW w:type="dxa" w:w="2736"/>
          </w:tcPr>
          <w:p>
            <w:r>
              <w:rPr>
                <w:rFonts w:ascii="Times New Roman" w:hAnsi="Times New Roman" w:cs="Times New Roman" w:eastAsia="Times New Roman"/>
                <w:sz w:val="26"/>
              </w:rPr>
            </w:r>
            <w:r>
              <w:rPr>
                <w:rFonts w:ascii="Times New Roman" w:hAnsi="Times New Roman" w:cs="Times New Roman" w:eastAsia="Times New Roman"/>
                <w:b/>
                <w:sz w:val="20"/>
              </w:rPr>
              <w:t>Tình huống</w:t>
            </w:r>
          </w:p>
        </w:tc>
        <w:tc>
          <w:tcPr>
            <w:tcW w:type="dxa" w:w="1224"/>
          </w:tcPr>
          <w:p>
            <w:r>
              <w:rPr>
                <w:rFonts w:ascii="Times New Roman" w:hAnsi="Times New Roman" w:cs="Times New Roman" w:eastAsia="Times New Roman"/>
                <w:sz w:val="26"/>
              </w:rPr>
            </w:r>
            <w:r>
              <w:rPr>
                <w:rFonts w:ascii="Times New Roman" w:hAnsi="Times New Roman" w:cs="Times New Roman" w:eastAsia="Times New Roman"/>
                <w:b/>
                <w:sz w:val="20"/>
              </w:rPr>
              <w:t>Cao độ điểm</w:t>
            </w:r>
          </w:p>
        </w:tc>
        <w:tc>
          <w:tcPr>
            <w:tcW w:type="dxa" w:w="1440"/>
          </w:tcPr>
          <w:p>
            <w:r>
              <w:rPr>
                <w:rFonts w:ascii="Times New Roman" w:hAnsi="Times New Roman" w:cs="Times New Roman" w:eastAsia="Times New Roman"/>
                <w:sz w:val="26"/>
              </w:rPr>
            </w:r>
            <w:r>
              <w:rPr>
                <w:rFonts w:ascii="Times New Roman" w:hAnsi="Times New Roman" w:cs="Times New Roman" w:eastAsia="Times New Roman"/>
                <w:b/>
                <w:sz w:val="20"/>
              </w:rPr>
              <w:t>Khoảng cách ngang</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b/>
                <w:sz w:val="20"/>
              </w:rPr>
              <w:t>Kết quả hệ 3D</w:t>
            </w:r>
          </w:p>
        </w:tc>
        <w:tc>
          <w:tcPr>
            <w:tcW w:type="dxa" w:w="1224"/>
          </w:tcPr>
          <w:p>
            <w:r>
              <w:rPr>
                <w:rFonts w:ascii="Times New Roman" w:hAnsi="Times New Roman" w:cs="Times New Roman" w:eastAsia="Times New Roman"/>
                <w:sz w:val="26"/>
              </w:rPr>
            </w:r>
            <w:r>
              <w:rPr>
                <w:rFonts w:ascii="Times New Roman" w:hAnsi="Times New Roman" w:cs="Times New Roman" w:eastAsia="Times New Roman"/>
                <w:b/>
                <w:sz w:val="20"/>
              </w:rPr>
              <w:t>Hàng rào 2D</w:t>
            </w:r>
          </w:p>
        </w:tc>
      </w:tr>
      <w:tr>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Nhân viên Alpha Tech chấm công tại tầng 6</w:t>
            </w:r>
          </w:p>
        </w:tc>
        <w:tc>
          <w:tcPr>
            <w:tcW w:type="dxa" w:w="1224"/>
          </w:tcPr>
          <w:p>
            <w:r>
              <w:rPr>
                <w:rFonts w:ascii="Times New Roman" w:hAnsi="Times New Roman" w:cs="Times New Roman" w:eastAsia="Times New Roman"/>
                <w:sz w:val="26"/>
              </w:rPr>
            </w:r>
            <w:r>
              <w:rPr>
                <w:rFonts w:ascii="Times New Roman" w:hAnsi="Times New Roman" w:cs="Times New Roman" w:eastAsia="Times New Roman"/>
                <w:sz w:val="20"/>
              </w:rPr>
              <w:t>28,25 m</w:t>
            </w:r>
          </w:p>
        </w:tc>
        <w:tc>
          <w:tcPr>
            <w:tcW w:type="dxa" w:w="1440"/>
          </w:tcPr>
          <w:p>
            <w:r>
              <w:rPr>
                <w:rFonts w:ascii="Times New Roman" w:hAnsi="Times New Roman" w:cs="Times New Roman" w:eastAsia="Times New Roman"/>
                <w:sz w:val="26"/>
              </w:rPr>
            </w:r>
            <w:r>
              <w:rPr>
                <w:rFonts w:ascii="Times New Roman" w:hAnsi="Times New Roman" w:cs="Times New Roman" w:eastAsia="Times New Roman"/>
                <w:sz w:val="20"/>
              </w:rPr>
              <w:t>0 m</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HOP_LE</w:t>
            </w:r>
          </w:p>
        </w:tc>
        <w:tc>
          <w:tcPr>
            <w:tcW w:type="dxa" w:w="1224"/>
          </w:tcPr>
          <w:p>
            <w:r>
              <w:rPr>
                <w:rFonts w:ascii="Times New Roman" w:hAnsi="Times New Roman" w:cs="Times New Roman" w:eastAsia="Times New Roman"/>
                <w:sz w:val="26"/>
              </w:rPr>
            </w:r>
            <w:r>
              <w:rPr>
                <w:rFonts w:ascii="Times New Roman" w:hAnsi="Times New Roman" w:cs="Times New Roman" w:eastAsia="Times New Roman"/>
                <w:sz w:val="20"/>
              </w:rPr>
              <w:t>Hợp lệ</w:t>
            </w:r>
          </w:p>
        </w:tc>
      </w:tr>
      <w:tr>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Nhân viên Alpha Tech chấm công tại tầng 22</w:t>
            </w:r>
          </w:p>
        </w:tc>
        <w:tc>
          <w:tcPr>
            <w:tcW w:type="dxa" w:w="1224"/>
          </w:tcPr>
          <w:p>
            <w:r>
              <w:rPr>
                <w:rFonts w:ascii="Times New Roman" w:hAnsi="Times New Roman" w:cs="Times New Roman" w:eastAsia="Times New Roman"/>
                <w:sz w:val="26"/>
              </w:rPr>
            </w:r>
            <w:r>
              <w:rPr>
                <w:rFonts w:ascii="Times New Roman" w:hAnsi="Times New Roman" w:cs="Times New Roman" w:eastAsia="Times New Roman"/>
                <w:sz w:val="20"/>
              </w:rPr>
              <w:t>104,98 m</w:t>
            </w:r>
          </w:p>
        </w:tc>
        <w:tc>
          <w:tcPr>
            <w:tcW w:type="dxa" w:w="1440"/>
          </w:tcPr>
          <w:p>
            <w:r>
              <w:rPr>
                <w:rFonts w:ascii="Times New Roman" w:hAnsi="Times New Roman" w:cs="Times New Roman" w:eastAsia="Times New Roman"/>
                <w:sz w:val="26"/>
              </w:rPr>
            </w:r>
            <w:r>
              <w:rPr>
                <w:rFonts w:ascii="Times New Roman" w:hAnsi="Times New Roman" w:cs="Times New Roman" w:eastAsia="Times New Roman"/>
                <w:sz w:val="20"/>
              </w:rPr>
              <w:t>0 m</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NGHI_NGO (lệch +62,78 m, tương đương 13,5 tầng)</w:t>
            </w:r>
          </w:p>
        </w:tc>
        <w:tc>
          <w:tcPr>
            <w:tcW w:type="dxa" w:w="1224"/>
          </w:tcPr>
          <w:p>
            <w:r>
              <w:rPr>
                <w:rFonts w:ascii="Times New Roman" w:hAnsi="Times New Roman" w:cs="Times New Roman" w:eastAsia="Times New Roman"/>
                <w:sz w:val="26"/>
              </w:rPr>
            </w:r>
            <w:r>
              <w:rPr>
                <w:rFonts w:ascii="Times New Roman" w:hAnsi="Times New Roman" w:cs="Times New Roman" w:eastAsia="Times New Roman"/>
                <w:sz w:val="20"/>
              </w:rPr>
              <w:t>Hợp lệ — bỏ sót</w:t>
            </w:r>
          </w:p>
        </w:tc>
      </w:tr>
      <w:tr>
        <w:tc>
          <w:tcPr>
            <w:tcW w:type="dxa" w:w="2736"/>
          </w:tcPr>
          <w:p>
            <w:r>
              <w:rPr>
                <w:rFonts w:ascii="Times New Roman" w:hAnsi="Times New Roman" w:cs="Times New Roman" w:eastAsia="Times New Roman"/>
                <w:sz w:val="26"/>
              </w:rPr>
            </w:r>
            <w:r>
              <w:rPr>
                <w:rFonts w:ascii="Times New Roman" w:hAnsi="Times New Roman" w:cs="Times New Roman" w:eastAsia="Times New Roman"/>
                <w:sz w:val="20"/>
              </w:rPr>
              <w:t>Nhân viên Alpha Tech chấm công cách toà nhà 270 m</w:t>
            </w:r>
          </w:p>
        </w:tc>
        <w:tc>
          <w:tcPr>
            <w:tcW w:type="dxa" w:w="1224"/>
          </w:tcPr>
          <w:p>
            <w:r>
              <w:rPr>
                <w:rFonts w:ascii="Times New Roman" w:hAnsi="Times New Roman" w:cs="Times New Roman" w:eastAsia="Times New Roman"/>
                <w:sz w:val="26"/>
              </w:rPr>
            </w:r>
            <w:r>
              <w:rPr>
                <w:rFonts w:ascii="Times New Roman" w:hAnsi="Times New Roman" w:cs="Times New Roman" w:eastAsia="Times New Roman"/>
                <w:sz w:val="20"/>
              </w:rPr>
              <w:t>28,25 m</w:t>
            </w:r>
          </w:p>
        </w:tc>
        <w:tc>
          <w:tcPr>
            <w:tcW w:type="dxa" w:w="1440"/>
          </w:tcPr>
          <w:p>
            <w:r>
              <w:rPr>
                <w:rFonts w:ascii="Times New Roman" w:hAnsi="Times New Roman" w:cs="Times New Roman" w:eastAsia="Times New Roman"/>
                <w:sz w:val="26"/>
              </w:rPr>
            </w:r>
            <w:r>
              <w:rPr>
                <w:rFonts w:ascii="Times New Roman" w:hAnsi="Times New Roman" w:cs="Times New Roman" w:eastAsia="Times New Roman"/>
                <w:sz w:val="20"/>
              </w:rPr>
              <w:t>270,2 m</w:t>
            </w:r>
          </w:p>
        </w:tc>
        <w:tc>
          <w:tcPr>
            <w:tcW w:type="dxa" w:w="2160"/>
          </w:tcPr>
          <w:p>
            <w:r>
              <w:rPr>
                <w:rFonts w:ascii="Times New Roman" w:hAnsi="Times New Roman" w:cs="Times New Roman" w:eastAsia="Times New Roman"/>
                <w:sz w:val="26"/>
              </w:rPr>
            </w:r>
            <w:r>
              <w:rPr>
                <w:rFonts w:ascii="Times New Roman" w:hAnsi="Times New Roman" w:cs="Times New Roman" w:eastAsia="Times New Roman"/>
                <w:sz w:val="20"/>
              </w:rPr>
              <w:t>NGOAI_VUNG</w:t>
            </w:r>
          </w:p>
        </w:tc>
        <w:tc>
          <w:tcPr>
            <w:tcW w:type="dxa" w:w="1224"/>
          </w:tcPr>
          <w:p>
            <w:r>
              <w:rPr>
                <w:rFonts w:ascii="Times New Roman" w:hAnsi="Times New Roman" w:cs="Times New Roman" w:eastAsia="Times New Roman"/>
                <w:sz w:val="26"/>
              </w:rPr>
            </w:r>
            <w:r>
              <w:rPr>
                <w:rFonts w:ascii="Times New Roman" w:hAnsi="Times New Roman" w:cs="Times New Roman" w:eastAsia="Times New Roman"/>
                <w:sz w:val="20"/>
              </w:rPr>
              <w:t>Ngoài vùng</w:t>
            </w:r>
          </w:p>
        </w:tc>
      </w:tr>
    </w:tbl>
    <w:p/>
    <w:p>
      <w:pPr>
        <w:ind w:firstLine="432"/>
        <w:jc w:val="both"/>
      </w:pPr>
      <w:r>
        <w:rPr>
          <w:rFonts w:ascii="Times New Roman" w:hAnsi="Times New Roman" w:cs="Times New Roman" w:eastAsia="Times New Roman"/>
          <w:b w:val="0"/>
          <w:i w:val="0"/>
          <w:sz w:val="26"/>
        </w:rPr>
        <w:t>Tình huống thứ hai là kết quả quan trọng nhất: với cùng một toạ độ ngang, hàng rào hai chiều kết luận hợp lệ trong khi mô hình MAP phát hiện được sai lệch 13,5 tầng và chuyển bản ghi sang trạng thái cần xác minh.</w:t>
      </w:r>
    </w:p>
    <w:p>
      <w:pPr>
        <w:jc w:val="center"/>
      </w:pPr>
      <w:r>
        <w:rPr>
          <w:rFonts w:ascii="Times New Roman" w:hAnsi="Times New Roman" w:cs="Times New Roman" w:eastAsia="Times New Roman"/>
          <w:sz w:val="26"/>
        </w:rPr>
        <w:drawing>
          <wp:inline xmlns:a="http://schemas.openxmlformats.org/drawingml/2006/main" xmlns:pic="http://schemas.openxmlformats.org/drawingml/2006/picture">
            <wp:extent cx="5486400" cy="2955030"/>
            <wp:docPr id="9" name="Picture 9"/>
            <wp:cNvGraphicFramePr>
              <a:graphicFrameLocks noChangeAspect="1"/>
            </wp:cNvGraphicFramePr>
            <a:graphic>
              <a:graphicData uri="http://schemas.openxmlformats.org/drawingml/2006/picture">
                <pic:pic>
                  <pic:nvPicPr>
                    <pic:cNvPr id="0" name="02-ket-qua-nghi-ngo.png"/>
                    <pic:cNvPicPr/>
                  </pic:nvPicPr>
                  <pic:blipFill>
                    <a:blip r:embed="rId36"/>
                    <a:stretch>
                      <a:fillRect/>
                    </a:stretch>
                  </pic:blipFill>
                  <pic:spPr>
                    <a:xfrm>
                      <a:off x="0" y="0"/>
                      <a:ext cx="5486400" cy="2955030"/>
                    </a:xfrm>
                    <a:prstGeom prst="rect"/>
                  </pic:spPr>
                </pic:pic>
              </a:graphicData>
            </a:graphic>
          </wp:inline>
        </w:drawing>
      </w:r>
    </w:p>
    <w:p>
      <w:pPr>
        <w:jc w:val="center"/>
      </w:pPr>
      <w:r>
        <w:rPr>
          <w:rFonts w:ascii="Times New Roman" w:hAnsi="Times New Roman" w:cs="Times New Roman" w:eastAsia="Times New Roman"/>
          <w:b w:val="0"/>
          <w:i/>
          <w:sz w:val="20"/>
        </w:rPr>
        <w:t>Hình 4.1 — Kết quả tình huống chấm công sai tầng; điểm chấm công (hình cầu) nằm trong khối của doanh nghiệp khác</w:t>
      </w:r>
    </w:p>
    <w:p/>
    <w:p>
      <w:pPr>
        <w:numPr>
          <w:ilvl w:val="0"/>
          <w:numId w:val="0"/>
        </w:numPr>
        <w:pStyle w:val="Heading2"/>
      </w:pPr>
      <w:r>
        <w:rPr>
          <w:rFonts w:ascii="Times New Roman" w:hAnsi="Times New Roman" w:cs="Times New Roman" w:eastAsia="Times New Roman"/>
        </w:rPr>
        <w:t>4.2</w:t>
        <w:tab/>
        <w:t>Ưu điểm</w:t>
      </w:r>
    </w:p>
    <w:p>
      <w:pPr>
        <w:pStyle w:val="ListBullet"/>
      </w:pPr>
      <w:r>
        <w:rPr>
          <w:rFonts w:ascii="Times New Roman" w:hAnsi="Times New Roman" w:cs="Times New Roman" w:eastAsia="Times New Roman"/>
          <w:sz w:val="26"/>
        </w:rPr>
        <w:t>Giải quyết một hạn chế có thật của các hệ thống chấm công đang dùng phổ biến, không phải bài toán đặt ra chỉ để minh hoạ công nghệ.</w:t>
      </w:r>
    </w:p>
    <w:p>
      <w:pPr>
        <w:pStyle w:val="ListBullet"/>
      </w:pPr>
      <w:r>
        <w:rPr>
          <w:rFonts w:ascii="Times New Roman" w:hAnsi="Times New Roman" w:cs="Times New Roman" w:eastAsia="Times New Roman"/>
          <w:sz w:val="26"/>
        </w:rPr>
        <w:t>Trục cao độ là thành phần bắt buộc của lời giải, phù hợp trọng tâm môn học.</w:t>
      </w:r>
    </w:p>
    <w:p>
      <w:pPr>
        <w:pStyle w:val="ListBullet"/>
      </w:pPr>
      <w:r>
        <w:rPr>
          <w:rFonts w:ascii="Times New Roman" w:hAnsi="Times New Roman" w:cs="Times New Roman" w:eastAsia="Times New Roman"/>
          <w:sz w:val="26"/>
        </w:rPr>
        <w:t>Sinh ra trạng thái trung gian NGHI_NGO thay vì chỉ chấp nhận hoặc từ chối, phù hợp thực tế quản lý nhân sự vốn cần bước xác minh.</w:t>
      </w:r>
    </w:p>
    <w:p>
      <w:pPr>
        <w:pStyle w:val="ListBullet"/>
      </w:pPr>
      <w:r>
        <w:rPr>
          <w:rFonts w:ascii="Times New Roman" w:hAnsi="Times New Roman" w:cs="Times New Roman" w:eastAsia="Times New Roman"/>
          <w:sz w:val="26"/>
        </w:rPr>
        <w:t>Mô hình dữ liệu nhẹ, chỉ cần footprint và số tầng, có thể nhân rộng cho nhiều toà nhà mà không cần thiết bị khảo sát chuyên dụng.</w:t>
      </w:r>
    </w:p>
    <w:p>
      <w:pPr>
        <w:pStyle w:val="ListBullet"/>
      </w:pPr>
      <w:r>
        <w:rPr>
          <w:rFonts w:ascii="Times New Roman" w:hAnsi="Times New Roman" w:cs="Times New Roman" w:eastAsia="Times New Roman"/>
          <w:sz w:val="26"/>
        </w:rPr>
        <w:t>Trực quan hoá ba chiều tạo bằng chứng đối chiếu trực tiếp khi có tranh chấp về công.</w:t>
      </w:r>
    </w:p>
    <w:p>
      <w:pPr>
        <w:pStyle w:val="ListBullet"/>
      </w:pPr>
      <w:r>
        <w:rPr>
          <w:rFonts w:ascii="Times New Roman" w:hAnsi="Times New Roman" w:cs="Times New Roman" w:eastAsia="Times New Roman"/>
          <w:sz w:val="26"/>
        </w:rPr>
        <w:t>Bốn quy tắc phát hiện bất thường mở rộng giá trị của dữ liệu không gian sang bài toán chống gian lận.</w:t>
      </w:r>
    </w:p>
    <w:p>
      <w:pPr>
        <w:numPr>
          <w:ilvl w:val="0"/>
          <w:numId w:val="0"/>
        </w:numPr>
        <w:pStyle w:val="Heading2"/>
      </w:pPr>
      <w:r>
        <w:rPr>
          <w:rFonts w:ascii="Times New Roman" w:hAnsi="Times New Roman" w:cs="Times New Roman" w:eastAsia="Times New Roman"/>
        </w:rPr>
        <w:t>4.3</w:t>
        <w:tab/>
        <w:t>Hạn chế</w:t>
      </w:r>
    </w:p>
    <w:p>
      <w:pPr>
        <w:pStyle w:val="ListBullet"/>
      </w:pPr>
      <w:r>
        <w:rPr>
          <w:rFonts w:ascii="Times New Roman" w:hAnsi="Times New Roman" w:cs="Times New Roman" w:eastAsia="Times New Roman"/>
          <w:sz w:val="26"/>
        </w:rPr>
        <w:t>Độ cao đo bằng tín hiệu vệ tinh trong nhà rất kém; thuộc tính cao độ mà Geolocation API trả về thường rỗng hoặc có sai số hàng chục mét, lớn hơn cả chiều cao vài tầng. Hệ thống vì vậy phải chấp nhận nguồn cao độ hỗn hợp và mô hình chỉ đóng vai trò đối chiếu chứ không tự quyết định.</w:t>
      </w:r>
    </w:p>
    <w:p>
      <w:pPr>
        <w:pStyle w:val="ListBullet"/>
      </w:pPr>
      <w:r>
        <w:rPr>
          <w:rFonts w:ascii="Times New Roman" w:hAnsi="Times New Roman" w:cs="Times New Roman" w:eastAsia="Times New Roman"/>
          <w:sz w:val="26"/>
        </w:rPr>
        <w:t>Chưa sử dụng cảm biến bổ trợ như Wi-Fi RSSI, BLE beacon hay khí áp kế — vốn là giải pháp công nghiệp cho định vị trong nhà.</w:t>
      </w:r>
    </w:p>
    <w:p>
      <w:pPr>
        <w:pStyle w:val="ListBullet"/>
      </w:pPr>
      <w:r>
        <w:rPr>
          <w:rFonts w:ascii="Times New Roman" w:hAnsi="Times New Roman" w:cs="Times New Roman" w:eastAsia="Times New Roman"/>
          <w:sz w:val="26"/>
        </w:rPr>
        <w:t>Dữ liệu chiều cao công trình từ OpenStreetMap rất thiếu (khoảng 3,7 % số công trình có thuộc tính chiều cao), nên phần lớn phải nhập thủ công.</w:t>
      </w:r>
    </w:p>
    <w:p>
      <w:pPr>
        <w:pStyle w:val="ListBullet"/>
      </w:pPr>
      <w:r>
        <w:rPr>
          <w:rFonts w:ascii="Times New Roman" w:hAnsi="Times New Roman" w:cs="Times New Roman" w:eastAsia="Times New Roman"/>
          <w:sz w:val="26"/>
        </w:rPr>
        <w:t>Không thể chặn hoàn toàn việc giả lập vị trí ở mức hệ điều hành từ phía ứng dụng web; các quy tắc chỉ làm tăng chi phí gian lận.</w:t>
      </w:r>
    </w:p>
    <w:p>
      <w:pPr>
        <w:pStyle w:val="ListBullet"/>
      </w:pPr>
      <w:r>
        <w:rPr>
          <w:rFonts w:ascii="Times New Roman" w:hAnsi="Times New Roman" w:cs="Times New Roman" w:eastAsia="Times New Roman"/>
          <w:sz w:val="26"/>
        </w:rPr>
        <w:t>Mô hình ở mức LoD1 nên không phân biệt được các khu vực khác nhau trong cùng một tầng.</w:t>
      </w:r>
    </w:p>
    <w:p>
      <w:pPr>
        <w:numPr>
          <w:ilvl w:val="0"/>
          <w:numId w:val="0"/>
        </w:numPr>
        <w:pStyle w:val="Heading2"/>
      </w:pPr>
      <w:r>
        <w:rPr>
          <w:rFonts w:ascii="Times New Roman" w:hAnsi="Times New Roman" w:cs="Times New Roman" w:eastAsia="Times New Roman"/>
        </w:rPr>
        <w:t>4.4</w:t>
        <w:tab/>
        <w:t>Hướng phát triển</w:t>
      </w:r>
    </w:p>
    <w:p>
      <w:pPr>
        <w:numPr>
          <w:ilvl w:val="0"/>
          <w:numId w:val="0"/>
        </w:numPr>
        <w:pStyle w:val="Heading3"/>
      </w:pPr>
      <w:r>
        <w:rPr>
          <w:rFonts w:ascii="Times New Roman" w:hAnsi="Times New Roman" w:cs="Times New Roman" w:eastAsia="Times New Roman"/>
        </w:rPr>
        <w:t>4.4.1</w:t>
        <w:tab/>
        <w:t>Định vị trong nhà bằng BLE beacon</w:t>
      </w:r>
    </w:p>
    <w:p>
      <w:pPr>
        <w:ind w:firstLine="432"/>
        <w:jc w:val="both"/>
      </w:pPr>
      <w:r>
        <w:rPr>
          <w:rFonts w:ascii="Times New Roman" w:hAnsi="Times New Roman" w:cs="Times New Roman" w:eastAsia="Times New Roman"/>
          <w:b w:val="0"/>
          <w:i w:val="0"/>
          <w:sz w:val="26"/>
        </w:rPr>
        <w:t>Bố trí thiết bị phát tín hiệu Bluetooth năng lượng thấp theo từng tầng và hợp nhất kết quả với mô hình MAP, cho phép xác định tầng độc lập với tín hiệu vệ tinh.</w:t>
      </w:r>
    </w:p>
    <w:p>
      <w:pPr>
        <w:numPr>
          <w:ilvl w:val="0"/>
          <w:numId w:val="0"/>
        </w:numPr>
        <w:pStyle w:val="Heading3"/>
      </w:pPr>
      <w:r>
        <w:rPr>
          <w:rFonts w:ascii="Times New Roman" w:hAnsi="Times New Roman" w:cs="Times New Roman" w:eastAsia="Times New Roman"/>
        </w:rPr>
        <w:t>4.4.2</w:t>
        <w:tab/>
        <w:t>Nâng mức chi tiết lên LoD2 và LoD3</w:t>
      </w:r>
    </w:p>
    <w:p>
      <w:pPr>
        <w:ind w:firstLine="432"/>
        <w:jc w:val="both"/>
      </w:pPr>
      <w:r>
        <w:rPr>
          <w:rFonts w:ascii="Times New Roman" w:hAnsi="Times New Roman" w:cs="Times New Roman" w:eastAsia="Times New Roman"/>
          <w:b w:val="0"/>
          <w:i w:val="0"/>
          <w:sz w:val="26"/>
        </w:rPr>
        <w:t>Mô tả từng phòng và khu vực làm việc theo chuẩn CityGML, phục vụ chấm công theo khu vực thay vì theo tầng, đồng thời hỗ trợ quản lý chỗ ngồi.</w:t>
      </w:r>
    </w:p>
    <w:p>
      <w:pPr>
        <w:numPr>
          <w:ilvl w:val="0"/>
          <w:numId w:val="0"/>
        </w:numPr>
        <w:pStyle w:val="Heading3"/>
      </w:pPr>
      <w:r>
        <w:rPr>
          <w:rFonts w:ascii="Times New Roman" w:hAnsi="Times New Roman" w:cs="Times New Roman" w:eastAsia="Times New Roman"/>
        </w:rPr>
        <w:t>4.4.3</w:t>
        <w:tab/>
        <w:t>Hiệu chỉnh dung sai theo vùng che khuất</w:t>
      </w:r>
    </w:p>
    <w:p>
      <w:pPr>
        <w:ind w:firstLine="432"/>
        <w:jc w:val="both"/>
      </w:pPr>
      <w:r>
        <w:rPr>
          <w:rFonts w:ascii="Times New Roman" w:hAnsi="Times New Roman" w:cs="Times New Roman" w:eastAsia="Times New Roman"/>
          <w:b w:val="0"/>
          <w:i w:val="0"/>
          <w:sz w:val="26"/>
        </w:rPr>
        <w:t>Phân tích vùng che khuất tín hiệu dựa trên mô hình khối của các toà nhà lân cận, từ đó tự động điều chỉnh dung sai ngang theo từng vị trí thay vì dùng một giá trị cố định cho toàn hệ thống.</w:t>
      </w:r>
    </w:p>
    <w:p>
      <w:pPr>
        <w:numPr>
          <w:ilvl w:val="0"/>
          <w:numId w:val="0"/>
        </w:numPr>
        <w:pStyle w:val="Heading3"/>
      </w:pPr>
      <w:r>
        <w:rPr>
          <w:rFonts w:ascii="Times New Roman" w:hAnsi="Times New Roman" w:cs="Times New Roman" w:eastAsia="Times New Roman"/>
        </w:rPr>
        <w:t>4.4.4</w:t>
        <w:tab/>
        <w:t>Mở rộng cho công trường xây dựng</w:t>
      </w:r>
    </w:p>
    <w:p>
      <w:pPr>
        <w:ind w:firstLine="432"/>
        <w:jc w:val="both"/>
      </w:pPr>
      <w:r>
        <w:rPr>
          <w:rFonts w:ascii="Times New Roman" w:hAnsi="Times New Roman" w:cs="Times New Roman" w:eastAsia="Times New Roman"/>
          <w:b w:val="0"/>
          <w:i w:val="0"/>
          <w:sz w:val="26"/>
        </w:rPr>
        <w:t>Khối chấm công có cao độ thay đổi theo tiến độ thi công, tức bổ sung chiều thứ tư là thời gian vào mô hình dữ liệu.</w:t>
      </w:r>
    </w:p>
    <w:p>
      <w:pPr>
        <w:numPr>
          <w:ilvl w:val="0"/>
          <w:numId w:val="0"/>
        </w:numPr>
        <w:pStyle w:val="Heading3"/>
      </w:pPr>
      <w:r>
        <w:rPr>
          <w:rFonts w:ascii="Times New Roman" w:hAnsi="Times New Roman" w:cs="Times New Roman" w:eastAsia="Times New Roman"/>
        </w:rPr>
        <w:t>4.4.5</w:t>
        <w:tab/>
        <w:t>Tích hợp hệ thống nhân sự và tính lương</w:t>
      </w:r>
    </w:p>
    <w:p>
      <w:pPr>
        <w:ind w:firstLine="432"/>
        <w:jc w:val="both"/>
      </w:pPr>
      <w:r>
        <w:rPr>
          <w:rFonts w:ascii="Times New Roman" w:hAnsi="Times New Roman" w:cs="Times New Roman" w:eastAsia="Times New Roman"/>
          <w:b w:val="0"/>
          <w:i w:val="0"/>
          <w:sz w:val="26"/>
        </w:rPr>
        <w:t>Kết nối dữ liệu công đã xác thực với hệ thống tính lương, rút ngắn quy trình đối soát cuối tháng.</w:t>
      </w:r>
    </w:p>
    <w:p>
      <w:pPr>
        <w:numPr>
          <w:ilvl w:val="0"/>
          <w:numId w:val="0"/>
        </w:numPr>
        <w:pStyle w:val="Heading2"/>
      </w:pPr>
      <w:r>
        <w:rPr>
          <w:rFonts w:ascii="Times New Roman" w:hAnsi="Times New Roman" w:cs="Times New Roman" w:eastAsia="Times New Roman"/>
        </w:rPr>
        <w:t>4.5</w:t>
        <w:tab/>
        <w:t>Kết luận</w:t>
      </w:r>
    </w:p>
    <w:p>
      <w:pPr>
        <w:ind w:firstLine="432"/>
        <w:jc w:val="both"/>
      </w:pPr>
      <w:r>
        <w:rPr>
          <w:rFonts w:ascii="Times New Roman" w:hAnsi="Times New Roman" w:cs="Times New Roman" w:eastAsia="Times New Roman"/>
          <w:b w:val="0"/>
          <w:i w:val="0"/>
          <w:sz w:val="26"/>
        </w:rPr>
        <w:t>Đề tài “Xây dựng hệ thống chấm công định vị 3D theo mô hình khối không gian phân tầng” cho thấy giá trị thực tiễn của việc bổ sung chiều thứ ba vào một hệ thống thông tin địa lý. Điểm cốt lõi không nằm ở việc hiển thị đẹp mắt các khối nhà, mà ở chỗ phép xác thực chấm công chỉ trở nên đúng khi mô hình dữ liệu có trục cao độ.</w:t>
      </w:r>
    </w:p>
    <w:p>
      <w:pPr>
        <w:ind w:firstLine="432"/>
        <w:jc w:val="both"/>
      </w:pPr>
      <w:r>
        <w:rPr>
          <w:rFonts w:ascii="Times New Roman" w:hAnsi="Times New Roman" w:cs="Times New Roman" w:eastAsia="Times New Roman"/>
          <w:b w:val="0"/>
          <w:i w:val="0"/>
          <w:sz w:val="26"/>
        </w:rPr>
        <w:t>Mô hình MAP cho phép biểu diễn mỗi văn phòng bằng một khối không gian có giới hạn trên và giới hạn dưới, nhờ đó phân biệt được các doanh nghiệp thuê những tầng khác nhau trong cùng một cao ốc — điều mà hàng rào địa lý hai chiều không thể làm. Kết quả thử nghiệm đã chứng minh hệ thống bắt được tình huống chấm công sai tầng mà mô hình hai chiều ghi nhận là hợp lệ.</w:t>
      </w:r>
    </w:p>
    <w:p>
      <w:pPr>
        <w:ind w:firstLine="432"/>
        <w:jc w:val="both"/>
      </w:pPr>
      <w:r>
        <w:rPr>
          <w:rFonts w:ascii="Times New Roman" w:hAnsi="Times New Roman" w:cs="Times New Roman" w:eastAsia="Times New Roman"/>
          <w:b w:val="0"/>
          <w:i w:val="0"/>
          <w:sz w:val="26"/>
        </w:rPr>
        <w:t>Đề tài đồng thời thể hiện khả năng kết hợp giữa hệ thống thông tin địa lý ba chiều, cơ sở dữ liệu không gian, công nghệ web và nghiệp vụ quản lý nhân sự; đồng thời tạo nền tảng để phát triển thành một hệ thống định vị trong nhà hoàn chỉnh trong tương lai.</w:t>
      </w:r>
    </w:p>
    <w:p>
      <w:r>
        <w:rPr>
          <w:rFonts w:ascii="Times New Roman" w:hAnsi="Times New Roman" w:cs="Times New Roman" w:eastAsia="Times New Roman"/>
          <w:sz w:val="26"/>
        </w:rPr>
        <w:br w:type="page"/>
      </w:r>
    </w:p>
    <w:p>
      <w:pPr>
        <w:numPr>
          <w:ilvl w:val="0"/>
          <w:numId w:val="0"/>
        </w:numPr>
        <w:pStyle w:val="Heading1"/>
      </w:pPr>
      <w:r>
        <w:rPr>
          <w:rFonts w:ascii="Times New Roman" w:hAnsi="Times New Roman" w:cs="Times New Roman" w:eastAsia="Times New Roman"/>
        </w:rPr>
        <w:t>TÀI LIỆU THAM KHẢO</w:t>
      </w:r>
    </w:p>
    <w:p>
      <w:pPr>
        <w:ind w:left="504" w:hanging="504"/>
      </w:pPr>
      <w:r>
        <w:rPr>
          <w:rFonts w:ascii="Times New Roman" w:hAnsi="Times New Roman" w:cs="Times New Roman" w:eastAsia="Times New Roman"/>
          <w:b w:val="0"/>
          <w:i w:val="0"/>
          <w:sz w:val="26"/>
        </w:rPr>
        <w:t>[1] Esri (2024). ArcGIS Maps SDK for JavaScript – SceneView, https://developers.arcgis.com/javascript/latest/api-reference/esri-views-SceneView.html</w:t>
      </w:r>
    </w:p>
    <w:p>
      <w:pPr>
        <w:ind w:left="504" w:hanging="504"/>
      </w:pPr>
      <w:r>
        <w:rPr>
          <w:rFonts w:ascii="Times New Roman" w:hAnsi="Times New Roman" w:cs="Times New Roman" w:eastAsia="Times New Roman"/>
          <w:b w:val="0"/>
          <w:i w:val="0"/>
          <w:sz w:val="26"/>
        </w:rPr>
        <w:t>[2] Esri (2024). ExtrudeSymbol3DLayer, https://developers.arcgis.com/javascript/latest/api-reference/esri-symbols-ExtrudeSymbol3DLayer.html</w:t>
      </w:r>
    </w:p>
    <w:p>
      <w:pPr>
        <w:ind w:left="504" w:hanging="504"/>
      </w:pPr>
      <w:r>
        <w:rPr>
          <w:rFonts w:ascii="Times New Roman" w:hAnsi="Times New Roman" w:cs="Times New Roman" w:eastAsia="Times New Roman"/>
          <w:b w:val="0"/>
          <w:i w:val="0"/>
          <w:sz w:val="26"/>
        </w:rPr>
        <w:t>[3] PostGIS Development Group (2024). PostGIS Documentation – Geography Type and ST_DWithin, https://postgis.net/docs/</w:t>
      </w:r>
    </w:p>
    <w:p>
      <w:pPr>
        <w:ind w:left="504" w:hanging="504"/>
      </w:pPr>
      <w:r>
        <w:rPr>
          <w:rFonts w:ascii="Times New Roman" w:hAnsi="Times New Roman" w:cs="Times New Roman" w:eastAsia="Times New Roman"/>
          <w:b w:val="0"/>
          <w:i w:val="0"/>
          <w:sz w:val="26"/>
        </w:rPr>
        <w:t>[4] Open Geospatial Consortium (2012). OGC City Geography Markup Language (CityGML) Encoding Standard, https://www.ogc.org/standards/citygml</w:t>
      </w:r>
    </w:p>
    <w:p>
      <w:pPr>
        <w:ind w:left="504" w:hanging="504"/>
      </w:pPr>
      <w:r>
        <w:rPr>
          <w:rFonts w:ascii="Times New Roman" w:hAnsi="Times New Roman" w:cs="Times New Roman" w:eastAsia="Times New Roman"/>
          <w:b w:val="0"/>
          <w:i w:val="0"/>
          <w:sz w:val="26"/>
        </w:rPr>
        <w:t>[5] OpenStreetMap contributors (2026). Overpass API, https://wiki.openstreetmap.org/wiki/Overpass_API</w:t>
      </w:r>
    </w:p>
    <w:p>
      <w:pPr>
        <w:ind w:left="504" w:hanging="504"/>
      </w:pPr>
      <w:r>
        <w:rPr>
          <w:rFonts w:ascii="Times New Roman" w:hAnsi="Times New Roman" w:cs="Times New Roman" w:eastAsia="Times New Roman"/>
          <w:b w:val="0"/>
          <w:i w:val="0"/>
          <w:sz w:val="26"/>
        </w:rPr>
        <w:t>[6] OpenStreetMap Wiki (2026). Simple 3D Buildings, https://wiki.openstreetmap.org/wiki/Simple_3D_buildings</w:t>
      </w:r>
    </w:p>
    <w:p>
      <w:pPr>
        <w:ind w:left="504" w:hanging="504"/>
      </w:pPr>
      <w:r>
        <w:rPr>
          <w:rFonts w:ascii="Times New Roman" w:hAnsi="Times New Roman" w:cs="Times New Roman" w:eastAsia="Times New Roman"/>
          <w:b w:val="0"/>
          <w:i w:val="0"/>
          <w:sz w:val="26"/>
        </w:rPr>
        <w:t>[7] W3C (2022). Geolocation API Specification, https://www.w3.org/TR/geolocation/</w:t>
      </w:r>
    </w:p>
    <w:p>
      <w:pPr>
        <w:ind w:left="504" w:hanging="504"/>
      </w:pPr>
      <w:r>
        <w:rPr>
          <w:rFonts w:ascii="Times New Roman" w:hAnsi="Times New Roman" w:cs="Times New Roman" w:eastAsia="Times New Roman"/>
          <w:b w:val="0"/>
          <w:i w:val="0"/>
          <w:sz w:val="26"/>
        </w:rPr>
        <w:t>[8] MDN Web Docs (2026). GeolocationCoordinates.altitude, https://developer.mozilla.org/en-US/docs/Web/API/GeolocationCoordinates/altitude</w:t>
      </w:r>
    </w:p>
    <w:p>
      <w:pPr>
        <w:ind w:left="504" w:hanging="504"/>
      </w:pPr>
      <w:r>
        <w:rPr>
          <w:rFonts w:ascii="Times New Roman" w:hAnsi="Times New Roman" w:cs="Times New Roman" w:eastAsia="Times New Roman"/>
          <w:b w:val="0"/>
          <w:i w:val="0"/>
          <w:sz w:val="26"/>
        </w:rPr>
        <w:t>[9] Phan Thanh Vũ (2026). Bài giảng ArcGIS JS – Lab 1 và Lab 2, môn Hệ thống thông tin địa lý 3 chiều, Trường Đại học Công nghệ Thông tin – ĐHQG TP.HCM.</w:t>
      </w:r>
    </w:p>
    <w:p>
      <w:pPr>
        <w:numPr>
          <w:ilvl w:val="0"/>
          <w:numId w:val="0"/>
        </w:numPr>
        <w:pStyle w:val="Heading1"/>
      </w:pPr>
      <w:r>
        <w:rPr>
          <w:rFonts w:ascii="Times New Roman" w:hAnsi="Times New Roman" w:cs="Times New Roman" w:eastAsia="Times New Roman"/>
        </w:rPr>
        <w:t>PHỤ LỤC A. DANH SÁCH CHỨC NĂNG CHO DEMO</w:t>
      </w:r>
    </w:p>
    <w:p>
      <w:pPr>
        <w:pStyle w:val="ListBullet"/>
      </w:pPr>
      <w:r>
        <w:rPr>
          <w:rFonts w:ascii="Times New Roman" w:hAnsi="Times New Roman" w:cs="Times New Roman" w:eastAsia="Times New Roman"/>
          <w:sz w:val="26"/>
        </w:rPr>
        <w:t>Đăng nhập với ba vai trò khác nhau.</w:t>
      </w:r>
    </w:p>
    <w:p>
      <w:pPr>
        <w:pStyle w:val="ListBullet"/>
      </w:pPr>
      <w:r>
        <w:rPr>
          <w:rFonts w:ascii="Times New Roman" w:hAnsi="Times New Roman" w:cs="Times New Roman" w:eastAsia="Times New Roman"/>
          <w:sz w:val="26"/>
        </w:rPr>
        <w:t>Chấm công bằng GPS thật trên điện thoại qua kết nối HTTPS.</w:t>
      </w:r>
    </w:p>
    <w:p>
      <w:pPr>
        <w:pStyle w:val="ListBullet"/>
      </w:pPr>
      <w:r>
        <w:rPr>
          <w:rFonts w:ascii="Times New Roman" w:hAnsi="Times New Roman" w:cs="Times New Roman" w:eastAsia="Times New Roman"/>
          <w:sz w:val="26"/>
        </w:rPr>
        <w:t>Chấm công mô phỏng bằng cách chọn vị trí và tầng trên bản đồ ba chiều.</w:t>
      </w:r>
    </w:p>
    <w:p>
      <w:pPr>
        <w:pStyle w:val="ListBullet"/>
      </w:pPr>
      <w:r>
        <w:rPr>
          <w:rFonts w:ascii="Times New Roman" w:hAnsi="Times New Roman" w:cs="Times New Roman" w:eastAsia="Times New Roman"/>
          <w:sz w:val="26"/>
        </w:rPr>
        <w:t>Trình diễn ba tình huống: đúng tầng, sai tầng và ngoài toà nhà.</w:t>
      </w:r>
    </w:p>
    <w:p>
      <w:pPr>
        <w:pStyle w:val="ListBullet"/>
      </w:pPr>
      <w:r>
        <w:rPr>
          <w:rFonts w:ascii="Times New Roman" w:hAnsi="Times New Roman" w:cs="Times New Roman" w:eastAsia="Times New Roman"/>
          <w:sz w:val="26"/>
        </w:rPr>
        <w:t>So sánh trực tiếp kết luận của mô hình ba chiều với hàng rào hai chiều.</w:t>
      </w:r>
    </w:p>
    <w:p>
      <w:pPr>
        <w:pStyle w:val="ListBullet"/>
      </w:pPr>
      <w:r>
        <w:rPr>
          <w:rFonts w:ascii="Times New Roman" w:hAnsi="Times New Roman" w:cs="Times New Roman" w:eastAsia="Times New Roman"/>
          <w:sz w:val="26"/>
        </w:rPr>
        <w:t>Thay đổi dung sai ngang và dung sai đứng, quan sát kết quả thay đổi theo.</w:t>
      </w:r>
    </w:p>
    <w:p>
      <w:pPr>
        <w:pStyle w:val="ListBullet"/>
      </w:pPr>
      <w:r>
        <w:rPr>
          <w:rFonts w:ascii="Times New Roman" w:hAnsi="Times New Roman" w:cs="Times New Roman" w:eastAsia="Times New Roman"/>
          <w:sz w:val="26"/>
        </w:rPr>
        <w:t>Dựng một khối vùng chấm công mới trực tiếp trên bản đồ.</w:t>
      </w:r>
    </w:p>
    <w:p>
      <w:pPr>
        <w:pStyle w:val="ListBullet"/>
      </w:pPr>
      <w:r>
        <w:rPr>
          <w:rFonts w:ascii="Times New Roman" w:hAnsi="Times New Roman" w:cs="Times New Roman" w:eastAsia="Times New Roman"/>
          <w:sz w:val="26"/>
        </w:rPr>
        <w:t>Xem danh sách cảnh báo bất thường và mở lại vị trí ba chiều của bản ghi.</w:t>
      </w:r>
    </w:p>
    <w:p>
      <w:pPr>
        <w:pStyle w:val="ListBullet"/>
      </w:pPr>
      <w:r>
        <w:rPr>
          <w:rFonts w:ascii="Times New Roman" w:hAnsi="Times New Roman" w:cs="Times New Roman" w:eastAsia="Times New Roman"/>
          <w:sz w:val="26"/>
        </w:rPr>
        <w:t>Gửi và duyệt một đơn giải trình.</w:t>
      </w:r>
    </w:p>
    <w:p>
      <w:pPr>
        <w:pStyle w:val="ListBullet"/>
      </w:pPr>
      <w:r>
        <w:rPr>
          <w:rFonts w:ascii="Times New Roman" w:hAnsi="Times New Roman" w:cs="Times New Roman" w:eastAsia="Times New Roman"/>
          <w:sz w:val="26"/>
        </w:rPr>
        <w:t>Xuất báo cáo công của một phòng ban.</w:t>
      </w:r>
    </w:p>
    <w:p>
      <w:pPr>
        <w:numPr>
          <w:ilvl w:val="0"/>
          <w:numId w:val="0"/>
        </w:numPr>
        <w:pStyle w:val="Heading1"/>
      </w:pPr>
      <w:r>
        <w:rPr>
          <w:rFonts w:ascii="Times New Roman" w:hAnsi="Times New Roman" w:cs="Times New Roman" w:eastAsia="Times New Roman"/>
        </w:rPr>
        <w:t>PHỤ LỤC B. KẾ HOẠCH TRIỂN KHAI THEO GIAI ĐOẠN</w:t>
      </w:r>
    </w:p>
    <w:p>
      <w:pPr>
        <w:jc w:val="center"/>
      </w:pPr>
      <w:r>
        <w:rPr>
          <w:rFonts w:ascii="Times New Roman" w:hAnsi="Times New Roman" w:cs="Times New Roman" w:eastAsia="Times New Roman"/>
          <w:b w:val="0"/>
          <w:i/>
          <w:sz w:val="20"/>
        </w:rPr>
        <w:t>Bảng B.1 — Kế hoạch triển khai theo giai đoạn</w:t>
      </w:r>
    </w:p>
    <w:tbl>
      <w:tblPr>
        <w:tblStyle w:val="TableGrid"/>
        <w:tblW w:type="auto" w:w="0"/>
        <w:tblLook w:firstColumn="1" w:firstRow="1" w:lastColumn="0" w:lastRow="0" w:noHBand="0" w:noVBand="1" w:val="04A0"/>
      </w:tblPr>
      <w:tblGrid>
        <w:gridCol w:w="3024"/>
        <w:gridCol w:w="3024"/>
        <w:gridCol w:w="3024"/>
      </w:tblGrid>
      <w:tr>
        <w:tc>
          <w:tcPr>
            <w:tcW w:type="dxa" w:w="1296"/>
          </w:tcPr>
          <w:p>
            <w:r>
              <w:rPr>
                <w:rFonts w:ascii="Times New Roman" w:hAnsi="Times New Roman" w:cs="Times New Roman" w:eastAsia="Times New Roman"/>
                <w:sz w:val="26"/>
              </w:rPr>
            </w:r>
            <w:r>
              <w:rPr>
                <w:rFonts w:ascii="Times New Roman" w:hAnsi="Times New Roman" w:cs="Times New Roman" w:eastAsia="Times New Roman"/>
                <w:b/>
                <w:sz w:val="20"/>
              </w:rPr>
              <w:t>Giai đoạn</w:t>
            </w:r>
          </w:p>
        </w:tc>
        <w:tc>
          <w:tcPr>
            <w:tcW w:type="dxa" w:w="4176"/>
          </w:tcPr>
          <w:p>
            <w:r>
              <w:rPr>
                <w:rFonts w:ascii="Times New Roman" w:hAnsi="Times New Roman" w:cs="Times New Roman" w:eastAsia="Times New Roman"/>
                <w:sz w:val="26"/>
              </w:rPr>
            </w:r>
            <w:r>
              <w:rPr>
                <w:rFonts w:ascii="Times New Roman" w:hAnsi="Times New Roman" w:cs="Times New Roman" w:eastAsia="Times New Roman"/>
                <w:b/>
                <w:sz w:val="20"/>
              </w:rPr>
              <w:t>Nội dung công việc</w:t>
            </w:r>
          </w:p>
        </w:tc>
        <w:tc>
          <w:tcPr>
            <w:tcW w:type="dxa" w:w="3168"/>
          </w:tcPr>
          <w:p>
            <w:r>
              <w:rPr>
                <w:rFonts w:ascii="Times New Roman" w:hAnsi="Times New Roman" w:cs="Times New Roman" w:eastAsia="Times New Roman"/>
                <w:sz w:val="26"/>
              </w:rPr>
            </w:r>
            <w:r>
              <w:rPr>
                <w:rFonts w:ascii="Times New Roman" w:hAnsi="Times New Roman" w:cs="Times New Roman" w:eastAsia="Times New Roman"/>
                <w:b/>
                <w:sz w:val="20"/>
              </w:rPr>
              <w:t>Sản phẩm bàn giao</w:t>
            </w:r>
          </w:p>
        </w:tc>
      </w:tr>
      <w:tr>
        <w:tc>
          <w:tcPr>
            <w:tcW w:type="dxa" w:w="1296"/>
          </w:tcPr>
          <w:p>
            <w:r>
              <w:rPr>
                <w:rFonts w:ascii="Times New Roman" w:hAnsi="Times New Roman" w:cs="Times New Roman" w:eastAsia="Times New Roman"/>
                <w:sz w:val="26"/>
              </w:rPr>
            </w:r>
            <w:r>
              <w:rPr>
                <w:rFonts w:ascii="Times New Roman" w:hAnsi="Times New Roman" w:cs="Times New Roman" w:eastAsia="Times New Roman"/>
                <w:sz w:val="20"/>
              </w:rPr>
              <w:t>Giai đoạn 1</w:t>
            </w:r>
          </w:p>
        </w:tc>
        <w:tc>
          <w:tcPr>
            <w:tcW w:type="dxa" w:w="4176"/>
          </w:tcPr>
          <w:p>
            <w:r>
              <w:rPr>
                <w:rFonts w:ascii="Times New Roman" w:hAnsi="Times New Roman" w:cs="Times New Roman" w:eastAsia="Times New Roman"/>
                <w:sz w:val="26"/>
              </w:rPr>
            </w:r>
            <w:r>
              <w:rPr>
                <w:rFonts w:ascii="Times New Roman" w:hAnsi="Times New Roman" w:cs="Times New Roman" w:eastAsia="Times New Roman"/>
                <w:sz w:val="20"/>
              </w:rPr>
              <w:t>Khảo sát toà nhà, thu thập footprint, số tầng và chiều cao; chuẩn hoá dữ liệu về GeoJSON</w:t>
            </w:r>
          </w:p>
        </w:tc>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Bộ dữ liệu không gian của toà nhà thử nghiệm</w:t>
            </w:r>
          </w:p>
        </w:tc>
      </w:tr>
      <w:tr>
        <w:tc>
          <w:tcPr>
            <w:tcW w:type="dxa" w:w="1296"/>
          </w:tcPr>
          <w:p>
            <w:r>
              <w:rPr>
                <w:rFonts w:ascii="Times New Roman" w:hAnsi="Times New Roman" w:cs="Times New Roman" w:eastAsia="Times New Roman"/>
                <w:sz w:val="26"/>
              </w:rPr>
            </w:r>
            <w:r>
              <w:rPr>
                <w:rFonts w:ascii="Times New Roman" w:hAnsi="Times New Roman" w:cs="Times New Roman" w:eastAsia="Times New Roman"/>
                <w:sz w:val="20"/>
              </w:rPr>
              <w:t>Giai đoạn 2</w:t>
            </w:r>
          </w:p>
        </w:tc>
        <w:tc>
          <w:tcPr>
            <w:tcW w:type="dxa" w:w="4176"/>
          </w:tcPr>
          <w:p>
            <w:r>
              <w:rPr>
                <w:rFonts w:ascii="Times New Roman" w:hAnsi="Times New Roman" w:cs="Times New Roman" w:eastAsia="Times New Roman"/>
                <w:sz w:val="26"/>
              </w:rPr>
            </w:r>
            <w:r>
              <w:rPr>
                <w:rFonts w:ascii="Times New Roman" w:hAnsi="Times New Roman" w:cs="Times New Roman" w:eastAsia="Times New Roman"/>
                <w:sz w:val="20"/>
              </w:rPr>
              <w:t>Thiết kế và cài đặt cơ sở dữ liệu PostGIS; viết hàm kiểm tra bao hàm khối và hàm phát hiện bất thường</w:t>
            </w:r>
          </w:p>
        </w:tc>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Lược đồ cơ sở dữ liệu, script khởi tạo và dữ liệu mẫu</w:t>
            </w:r>
          </w:p>
        </w:tc>
      </w:tr>
      <w:tr>
        <w:tc>
          <w:tcPr>
            <w:tcW w:type="dxa" w:w="1296"/>
          </w:tcPr>
          <w:p>
            <w:r>
              <w:rPr>
                <w:rFonts w:ascii="Times New Roman" w:hAnsi="Times New Roman" w:cs="Times New Roman" w:eastAsia="Times New Roman"/>
                <w:sz w:val="26"/>
              </w:rPr>
            </w:r>
            <w:r>
              <w:rPr>
                <w:rFonts w:ascii="Times New Roman" w:hAnsi="Times New Roman" w:cs="Times New Roman" w:eastAsia="Times New Roman"/>
                <w:sz w:val="20"/>
              </w:rPr>
              <w:t>Giai đoạn 3</w:t>
            </w:r>
          </w:p>
        </w:tc>
        <w:tc>
          <w:tcPr>
            <w:tcW w:type="dxa" w:w="4176"/>
          </w:tcPr>
          <w:p>
            <w:r>
              <w:rPr>
                <w:rFonts w:ascii="Times New Roman" w:hAnsi="Times New Roman" w:cs="Times New Roman" w:eastAsia="Times New Roman"/>
                <w:sz w:val="26"/>
              </w:rPr>
            </w:r>
            <w:r>
              <w:rPr>
                <w:rFonts w:ascii="Times New Roman" w:hAnsi="Times New Roman" w:cs="Times New Roman" w:eastAsia="Times New Roman"/>
                <w:sz w:val="20"/>
              </w:rPr>
              <w:t>Dựng bản đồ ba chiều: khối toà nhà, khối MAP, điểm chấm công</w:t>
            </w:r>
          </w:p>
        </w:tc>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Màn hình bản đồ ba chiều chạy được</w:t>
            </w:r>
          </w:p>
        </w:tc>
      </w:tr>
      <w:tr>
        <w:tc>
          <w:tcPr>
            <w:tcW w:type="dxa" w:w="1296"/>
          </w:tcPr>
          <w:p>
            <w:r>
              <w:rPr>
                <w:rFonts w:ascii="Times New Roman" w:hAnsi="Times New Roman" w:cs="Times New Roman" w:eastAsia="Times New Roman"/>
                <w:sz w:val="26"/>
              </w:rPr>
            </w:r>
            <w:r>
              <w:rPr>
                <w:rFonts w:ascii="Times New Roman" w:hAnsi="Times New Roman" w:cs="Times New Roman" w:eastAsia="Times New Roman"/>
                <w:sz w:val="20"/>
              </w:rPr>
              <w:t>Giai đoạn 4</w:t>
            </w:r>
          </w:p>
        </w:tc>
        <w:tc>
          <w:tcPr>
            <w:tcW w:type="dxa" w:w="4176"/>
          </w:tcPr>
          <w:p>
            <w:r>
              <w:rPr>
                <w:rFonts w:ascii="Times New Roman" w:hAnsi="Times New Roman" w:cs="Times New Roman" w:eastAsia="Times New Roman"/>
                <w:sz w:val="26"/>
              </w:rPr>
            </w:r>
            <w:r>
              <w:rPr>
                <w:rFonts w:ascii="Times New Roman" w:hAnsi="Times New Roman" w:cs="Times New Roman" w:eastAsia="Times New Roman"/>
                <w:sz w:val="20"/>
              </w:rPr>
              <w:t>Xây dựng API và giao diện chấm công; tích hợp Geolocation API</w:t>
            </w:r>
          </w:p>
        </w:tc>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Luồng chấm công hoàn chỉnh trên HTTPS</w:t>
            </w:r>
          </w:p>
        </w:tc>
      </w:tr>
      <w:tr>
        <w:tc>
          <w:tcPr>
            <w:tcW w:type="dxa" w:w="1296"/>
          </w:tcPr>
          <w:p>
            <w:r>
              <w:rPr>
                <w:rFonts w:ascii="Times New Roman" w:hAnsi="Times New Roman" w:cs="Times New Roman" w:eastAsia="Times New Roman"/>
                <w:sz w:val="26"/>
              </w:rPr>
            </w:r>
            <w:r>
              <w:rPr>
                <w:rFonts w:ascii="Times New Roman" w:hAnsi="Times New Roman" w:cs="Times New Roman" w:eastAsia="Times New Roman"/>
                <w:sz w:val="20"/>
              </w:rPr>
              <w:t>Giai đoạn 5</w:t>
            </w:r>
          </w:p>
        </w:tc>
        <w:tc>
          <w:tcPr>
            <w:tcW w:type="dxa" w:w="4176"/>
          </w:tcPr>
          <w:p>
            <w:r>
              <w:rPr>
                <w:rFonts w:ascii="Times New Roman" w:hAnsi="Times New Roman" w:cs="Times New Roman" w:eastAsia="Times New Roman"/>
                <w:sz w:val="26"/>
              </w:rPr>
            </w:r>
            <w:r>
              <w:rPr>
                <w:rFonts w:ascii="Times New Roman" w:hAnsi="Times New Roman" w:cs="Times New Roman" w:eastAsia="Times New Roman"/>
                <w:sz w:val="20"/>
              </w:rPr>
              <w:t>Xây dựng luồng giải trình, duyệt và bảng điều khiển quản trị</w:t>
            </w:r>
          </w:p>
        </w:tc>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Giao diện quản lý và báo cáo công</w:t>
            </w:r>
          </w:p>
        </w:tc>
      </w:tr>
      <w:tr>
        <w:tc>
          <w:tcPr>
            <w:tcW w:type="dxa" w:w="1296"/>
          </w:tcPr>
          <w:p>
            <w:r>
              <w:rPr>
                <w:rFonts w:ascii="Times New Roman" w:hAnsi="Times New Roman" w:cs="Times New Roman" w:eastAsia="Times New Roman"/>
                <w:sz w:val="26"/>
              </w:rPr>
            </w:r>
            <w:r>
              <w:rPr>
                <w:rFonts w:ascii="Times New Roman" w:hAnsi="Times New Roman" w:cs="Times New Roman" w:eastAsia="Times New Roman"/>
                <w:sz w:val="20"/>
              </w:rPr>
              <w:t>Giai đoạn 6</w:t>
            </w:r>
          </w:p>
        </w:tc>
        <w:tc>
          <w:tcPr>
            <w:tcW w:type="dxa" w:w="4176"/>
          </w:tcPr>
          <w:p>
            <w:r>
              <w:rPr>
                <w:rFonts w:ascii="Times New Roman" w:hAnsi="Times New Roman" w:cs="Times New Roman" w:eastAsia="Times New Roman"/>
                <w:sz w:val="26"/>
              </w:rPr>
            </w:r>
            <w:r>
              <w:rPr>
                <w:rFonts w:ascii="Times New Roman" w:hAnsi="Times New Roman" w:cs="Times New Roman" w:eastAsia="Times New Roman"/>
                <w:sz w:val="20"/>
              </w:rPr>
              <w:t>Kiểm thử thực địa ba tình huống; đo thời gian phản hồi; hoàn thiện báo cáo</w:t>
            </w:r>
          </w:p>
        </w:tc>
        <w:tc>
          <w:tcPr>
            <w:tcW w:type="dxa" w:w="3168"/>
          </w:tcPr>
          <w:p>
            <w:r>
              <w:rPr>
                <w:rFonts w:ascii="Times New Roman" w:hAnsi="Times New Roman" w:cs="Times New Roman" w:eastAsia="Times New Roman"/>
                <w:sz w:val="26"/>
              </w:rPr>
            </w:r>
            <w:r>
              <w:rPr>
                <w:rFonts w:ascii="Times New Roman" w:hAnsi="Times New Roman" w:cs="Times New Roman" w:eastAsia="Times New Roman"/>
                <w:sz w:val="20"/>
              </w:rPr>
              <w:t>Bảng kết quả kiểm thử, video trình diễn, báo cáo cuối kỳ</w:t>
            </w:r>
          </w:p>
        </w:tc>
      </w:tr>
    </w:tbl>
    <w:p/>
    <w:sectPr w:rsidR="00A55E55" w:rsidRPr="00A55E55" w:rsidSect="008E227E">
      <w:footerReference w:type="default" r:id="rId24"/>
      <w:footerReference w:type="first" r:id="rId25"/>
      <w:pgSz w:w="11906" w:h="16838"/>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63E54" w14:textId="77777777" w:rsidR="00823762" w:rsidRDefault="00823762">
      <w:pPr>
        <w:spacing w:after="0" w:line="240" w:lineRule="auto"/>
      </w:pPr>
      <w:r>
        <w:separator/>
      </w:r>
    </w:p>
  </w:endnote>
  <w:endnote w:type="continuationSeparator" w:id="0">
    <w:p w14:paraId="08610EE9" w14:textId="77777777" w:rsidR="00823762" w:rsidRDefault="008237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dvOTea1a7398">
    <w:altName w:val="Cambria"/>
    <w:panose1 w:val="00000000000000000000"/>
    <w:charset w:val="00"/>
    <w:family w:val="roman"/>
    <w:notTrueType/>
    <w:pitch w:val="default"/>
  </w:font>
  <w:font w:name="AdvTT2876772e+27">
    <w:altName w:val="Cambria"/>
    <w:panose1 w:val="00000000000000000000"/>
    <w:charset w:val="00"/>
    <w:family w:val="roman"/>
    <w:notTrueType/>
    <w:pitch w:val="default"/>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766626"/>
    </w:sdtPr>
    <w:sdtEndPr>
      <w:rPr>
        <w:color w:val="808080" w:themeColor="background1" w:themeShade="80"/>
        <w:spacing w:val="60"/>
      </w:rPr>
    </w:sdtEndPr>
    <w:sdtContent>
      <w:p w14:paraId="3AA999E2" w14:textId="77777777" w:rsidR="00C0403E" w:rsidRDefault="00E51B47">
        <w:pPr>
          <w:pStyle w:val="Footer"/>
          <w:pBdr>
            <w:top w:val="single" w:sz="4" w:space="1" w:color="D9D9D9" w:themeColor="background1" w:themeShade="D9"/>
          </w:pBdr>
          <w:jc w:val="right"/>
        </w:pPr>
        <w:r>
          <w:fldChar w:fldCharType="begin"/>
        </w:r>
        <w:r>
          <w:instrText xml:space="preserve"> PAGE   \* MERGEFORMAT </w:instrText>
        </w:r>
        <w:r>
          <w:fldChar w:fldCharType="separate"/>
        </w:r>
        <w:r>
          <w:t>52</w:t>
        </w:r>
        <w:r>
          <w:fldChar w:fldCharType="end"/>
        </w:r>
        <w:r>
          <w:t xml:space="preserve"> | </w:t>
        </w:r>
        <w:r>
          <w:rPr>
            <w:color w:val="808080" w:themeColor="background1" w:themeShade="80"/>
            <w:spacing w:val="60"/>
          </w:rPr>
          <w:t>Page</w:t>
        </w:r>
      </w:p>
    </w:sdtContent>
  </w:sdt>
  <w:p w14:paraId="17814ED1" w14:textId="77777777" w:rsidR="00C0403E" w:rsidRDefault="00C0403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AB2ED" w14:textId="660459FD" w:rsidR="00C35B60" w:rsidRPr="00C35B60" w:rsidRDefault="00C35B60">
    <w:pPr>
      <w:pStyle w:val="Footer"/>
      <w:jc w:val="center"/>
      <w:rPr>
        <w:rFonts w:ascii="Times New Roman" w:hAnsi="Times New Roman" w:cs="Times New Roman"/>
        <w:sz w:val="26"/>
        <w:szCs w:val="2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51135" w14:textId="0F41E4CD" w:rsidR="00347927" w:rsidRPr="00347927" w:rsidRDefault="00347927">
    <w:pPr>
      <w:pStyle w:val="Footer"/>
      <w:jc w:val="center"/>
      <w:rPr>
        <w:rFonts w:ascii="Times New Roman" w:hAnsi="Times New Roman" w:cs="Times New Roman"/>
        <w:sz w:val="26"/>
        <w:szCs w:val="2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6CB79" w14:textId="0A238214" w:rsidR="00C35B60" w:rsidRPr="00C35B60" w:rsidRDefault="00C35B60">
    <w:pPr>
      <w:pStyle w:val="Footer"/>
      <w:jc w:val="center"/>
      <w:rPr>
        <w:rFonts w:ascii="Times New Roman" w:hAnsi="Times New Roman" w:cs="Times New Roman"/>
        <w:sz w:val="26"/>
        <w:szCs w:val="2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413466104"/>
      <w:docPartObj>
        <w:docPartGallery w:val="Page Numbers (Bottom of Page)"/>
        <w:docPartUnique/>
      </w:docPartObj>
    </w:sdtPr>
    <w:sdtEndPr>
      <w:rPr>
        <w:noProof/>
      </w:rPr>
    </w:sdtEndPr>
    <w:sdtContent>
      <w:p w14:paraId="50B7265F" w14:textId="233998F9" w:rsidR="007646A8" w:rsidRPr="007646A8" w:rsidRDefault="007646A8">
        <w:pPr>
          <w:pStyle w:val="Footer"/>
          <w:jc w:val="center"/>
          <w:rPr>
            <w:rFonts w:ascii="Times New Roman" w:hAnsi="Times New Roman" w:cs="Times New Roman"/>
            <w:sz w:val="26"/>
            <w:szCs w:val="26"/>
          </w:rPr>
        </w:pPr>
        <w:r w:rsidRPr="007646A8">
          <w:rPr>
            <w:rFonts w:ascii="Times New Roman" w:hAnsi="Times New Roman" w:cs="Times New Roman"/>
            <w:sz w:val="26"/>
            <w:szCs w:val="26"/>
          </w:rPr>
          <w:fldChar w:fldCharType="begin"/>
        </w:r>
        <w:r w:rsidRPr="007646A8">
          <w:rPr>
            <w:rFonts w:ascii="Times New Roman" w:hAnsi="Times New Roman" w:cs="Times New Roman"/>
            <w:sz w:val="26"/>
            <w:szCs w:val="26"/>
          </w:rPr>
          <w:instrText xml:space="preserve"> PAGE   \* MERGEFORMAT </w:instrText>
        </w:r>
        <w:r w:rsidRPr="007646A8">
          <w:rPr>
            <w:rFonts w:ascii="Times New Roman" w:hAnsi="Times New Roman" w:cs="Times New Roman"/>
            <w:sz w:val="26"/>
            <w:szCs w:val="26"/>
          </w:rPr>
          <w:fldChar w:fldCharType="separate"/>
        </w:r>
        <w:r w:rsidRPr="007646A8">
          <w:rPr>
            <w:rFonts w:ascii="Times New Roman" w:hAnsi="Times New Roman" w:cs="Times New Roman"/>
            <w:noProof/>
            <w:sz w:val="26"/>
            <w:szCs w:val="26"/>
          </w:rPr>
          <w:t>2</w:t>
        </w:r>
        <w:r w:rsidRPr="007646A8">
          <w:rPr>
            <w:rFonts w:ascii="Times New Roman" w:hAnsi="Times New Roman" w:cs="Times New Roman"/>
            <w:noProof/>
            <w:sz w:val="26"/>
            <w:szCs w:val="26"/>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42286"/>
      <w:docPartObj>
        <w:docPartGallery w:val="Page Numbers (Bottom of Page)"/>
        <w:docPartUnique/>
      </w:docPartObj>
    </w:sdtPr>
    <w:sdtEndPr>
      <w:rPr>
        <w:rFonts w:ascii="Times New Roman" w:hAnsi="Times New Roman" w:cs="Times New Roman"/>
        <w:noProof/>
        <w:sz w:val="26"/>
        <w:szCs w:val="26"/>
      </w:rPr>
    </w:sdtEndPr>
    <w:sdtContent>
      <w:p w14:paraId="4F1AE8C6" w14:textId="49772BE3" w:rsidR="007646A8" w:rsidRPr="007646A8" w:rsidRDefault="007646A8">
        <w:pPr>
          <w:pStyle w:val="Footer"/>
          <w:jc w:val="center"/>
          <w:rPr>
            <w:rFonts w:ascii="Times New Roman" w:hAnsi="Times New Roman" w:cs="Times New Roman"/>
            <w:sz w:val="26"/>
            <w:szCs w:val="26"/>
          </w:rPr>
        </w:pPr>
        <w:r w:rsidRPr="007646A8">
          <w:rPr>
            <w:rFonts w:ascii="Times New Roman" w:hAnsi="Times New Roman" w:cs="Times New Roman"/>
            <w:sz w:val="26"/>
            <w:szCs w:val="26"/>
          </w:rPr>
          <w:fldChar w:fldCharType="begin"/>
        </w:r>
        <w:r w:rsidRPr="007646A8">
          <w:rPr>
            <w:rFonts w:ascii="Times New Roman" w:hAnsi="Times New Roman" w:cs="Times New Roman"/>
            <w:sz w:val="26"/>
            <w:szCs w:val="26"/>
          </w:rPr>
          <w:instrText xml:space="preserve"> PAGE   \* MERGEFORMAT </w:instrText>
        </w:r>
        <w:r w:rsidRPr="007646A8">
          <w:rPr>
            <w:rFonts w:ascii="Times New Roman" w:hAnsi="Times New Roman" w:cs="Times New Roman"/>
            <w:sz w:val="26"/>
            <w:szCs w:val="26"/>
          </w:rPr>
          <w:fldChar w:fldCharType="separate"/>
        </w:r>
        <w:r w:rsidRPr="007646A8">
          <w:rPr>
            <w:rFonts w:ascii="Times New Roman" w:hAnsi="Times New Roman" w:cs="Times New Roman"/>
            <w:noProof/>
            <w:sz w:val="26"/>
            <w:szCs w:val="26"/>
          </w:rPr>
          <w:t>2</w:t>
        </w:r>
        <w:r w:rsidRPr="007646A8">
          <w:rPr>
            <w:rFonts w:ascii="Times New Roman" w:hAnsi="Times New Roman" w:cs="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3DC24" w14:textId="77777777" w:rsidR="00823762" w:rsidRDefault="00823762">
      <w:pPr>
        <w:spacing w:after="0" w:line="240" w:lineRule="auto"/>
      </w:pPr>
      <w:r>
        <w:separator/>
      </w:r>
    </w:p>
  </w:footnote>
  <w:footnote w:type="continuationSeparator" w:id="0">
    <w:p w14:paraId="417A875A" w14:textId="77777777" w:rsidR="00823762" w:rsidRDefault="008237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C3E1" w14:textId="435B16B1" w:rsidR="005830AF" w:rsidRPr="0086487A" w:rsidRDefault="00A07692" w:rsidP="005830AF">
    <w:pPr>
      <w:pStyle w:val="Header"/>
      <w:jc w:val="center"/>
      <w:rPr>
        <w:rFonts w:ascii="Times New Roman" w:hAnsi="Times New Roman" w:cs="Times New Roman"/>
        <w:sz w:val="26"/>
        <w:szCs w:val="26"/>
      </w:rPr>
    </w:pPr>
    <w:r w:rsidRPr="004F0E4E">
      <w:rPr>
        <w:rFonts w:ascii="Times New Roman" w:hAnsi="Times New Roman" w:cs="Times New Roman"/>
        <w:sz w:val="26"/>
        <w:szCs w:val="26"/>
      </w:rPr>
      <w:t>IT009</w:t>
    </w:r>
    <w:r w:rsidRPr="005830AF">
      <w:rPr>
        <w:rFonts w:ascii="Times New Roman" w:hAnsi="Times New Roman" w:cs="Times New Roman"/>
        <w:sz w:val="26"/>
        <w:szCs w:val="26"/>
      </w:rPr>
      <w:t xml:space="preserve"> </w:t>
    </w:r>
    <w:r>
      <w:rPr>
        <w:rFonts w:ascii="Times New Roman" w:hAnsi="Times New Roman" w:cs="Times New Roman"/>
        <w:sz w:val="26"/>
        <w:szCs w:val="26"/>
      </w:rPr>
      <w:t xml:space="preserve">– </w:t>
    </w:r>
    <w:r w:rsidRPr="004F0E4E">
      <w:rPr>
        <w:rFonts w:ascii="Times New Roman" w:hAnsi="Times New Roman" w:cs="Times New Roman"/>
        <w:sz w:val="26"/>
        <w:szCs w:val="26"/>
      </w:rPr>
      <w:t>Mạng Xã Hội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4EF41" w14:textId="283E2B42" w:rsidR="005F0E22" w:rsidRPr="0086487A" w:rsidRDefault="005F0E22" w:rsidP="005F0E22">
    <w:pPr>
      <w:pStyle w:val="Header"/>
      <w:jc w:val="center"/>
      <w:rPr>
        <w:rFonts w:ascii="Times New Roman" w:hAnsi="Times New Roman" w:cs="Times New Roman"/>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F1187" w14:textId="7236F18A" w:rsidR="004C4D1A" w:rsidRPr="0086487A" w:rsidRDefault="00A07692" w:rsidP="005F0E22">
    <w:pPr>
      <w:pStyle w:val="Header"/>
      <w:jc w:val="center"/>
      <w:rPr>
        <w:rFonts w:ascii="Times New Roman" w:hAnsi="Times New Roman" w:cs="Times New Roman"/>
        <w:sz w:val="26"/>
        <w:szCs w:val="26"/>
      </w:rPr>
    </w:pPr>
    <w:r w:rsidRPr="004F0E4E">
      <w:rPr>
        <w:rFonts w:ascii="Times New Roman" w:hAnsi="Times New Roman" w:cs="Times New Roman"/>
        <w:sz w:val="26"/>
        <w:szCs w:val="26"/>
      </w:rPr>
      <w:t>IT009</w:t>
    </w:r>
    <w:r w:rsidRPr="005830AF">
      <w:rPr>
        <w:rFonts w:ascii="Times New Roman" w:hAnsi="Times New Roman" w:cs="Times New Roman"/>
        <w:sz w:val="26"/>
        <w:szCs w:val="26"/>
      </w:rPr>
      <w:t xml:space="preserve"> </w:t>
    </w:r>
    <w:r>
      <w:rPr>
        <w:rFonts w:ascii="Times New Roman" w:hAnsi="Times New Roman" w:cs="Times New Roman"/>
        <w:sz w:val="26"/>
        <w:szCs w:val="26"/>
      </w:rPr>
      <w:t xml:space="preserve">– </w:t>
    </w:r>
    <w:r w:rsidRPr="004F0E4E">
      <w:rPr>
        <w:rFonts w:ascii="Times New Roman" w:hAnsi="Times New Roman" w:cs="Times New Roman"/>
        <w:sz w:val="26"/>
        <w:szCs w:val="26"/>
      </w:rPr>
      <w:t>Mạng Xã Hội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D5E4D2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62704"/>
    <w:multiLevelType w:val="hybridMultilevel"/>
    <w:tmpl w:val="F0C67E1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0BFE4BF7"/>
    <w:multiLevelType w:val="hybridMultilevel"/>
    <w:tmpl w:val="F23EEF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30E4578"/>
    <w:multiLevelType w:val="hybridMultilevel"/>
    <w:tmpl w:val="86A8418C"/>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35F5B85"/>
    <w:multiLevelType w:val="hybridMultilevel"/>
    <w:tmpl w:val="80A83A54"/>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19A624AA"/>
    <w:multiLevelType w:val="hybridMultilevel"/>
    <w:tmpl w:val="138EA462"/>
    <w:lvl w:ilvl="0" w:tplc="55A613E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2A5ED1"/>
    <w:multiLevelType w:val="hybridMultilevel"/>
    <w:tmpl w:val="6338C5DE"/>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1E0900B2"/>
    <w:multiLevelType w:val="hybridMultilevel"/>
    <w:tmpl w:val="B2EC950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E9609EA"/>
    <w:multiLevelType w:val="hybridMultilevel"/>
    <w:tmpl w:val="130052E8"/>
    <w:lvl w:ilvl="0" w:tplc="4572928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4701154"/>
    <w:multiLevelType w:val="hybridMultilevel"/>
    <w:tmpl w:val="08F04818"/>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29EB5673"/>
    <w:multiLevelType w:val="hybridMultilevel"/>
    <w:tmpl w:val="653620A6"/>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9" w15:restartNumberingAfterBreak="0">
    <w:nsid w:val="2D9448B6"/>
    <w:multiLevelType w:val="hybridMultilevel"/>
    <w:tmpl w:val="577A4550"/>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F05062E"/>
    <w:multiLevelType w:val="hybridMultilevel"/>
    <w:tmpl w:val="8FE012EA"/>
    <w:lvl w:ilvl="0" w:tplc="4572928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2EA091A"/>
    <w:multiLevelType w:val="hybridMultilevel"/>
    <w:tmpl w:val="B8144844"/>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2" w15:restartNumberingAfterBreak="0">
    <w:nsid w:val="356E7238"/>
    <w:multiLevelType w:val="hybridMultilevel"/>
    <w:tmpl w:val="2DF0A1E4"/>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3" w15:restartNumberingAfterBreak="0">
    <w:nsid w:val="35FD60A7"/>
    <w:multiLevelType w:val="hybridMultilevel"/>
    <w:tmpl w:val="61661DD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 w15:restartNumberingAfterBreak="0">
    <w:nsid w:val="372F3DB1"/>
    <w:multiLevelType w:val="multilevel"/>
    <w:tmpl w:val="6660D318"/>
    <w:lvl w:ilvl="0">
      <w:start w:val="1"/>
      <w:numFmt w:val="decimal"/>
      <w:pStyle w:val="Heading1"/>
      <w:lvlText w:val="Chương %1: "/>
      <w:lvlJc w:val="left"/>
      <w:pPr>
        <w:ind w:left="360" w:hanging="360"/>
      </w:pPr>
      <w:rPr>
        <w:rFonts w:ascii="Times New Roman" w:hAnsi="Times New Roman" w:hint="default"/>
        <w:b/>
        <w:bCs w:val="0"/>
        <w:i w:val="0"/>
        <w:caps w:val="0"/>
        <w:strike w:val="0"/>
        <w:dstrike w:val="0"/>
        <w:outline w:val="0"/>
        <w:shadow w:val="0"/>
        <w:emboss w:val="0"/>
        <w:imprint w:val="0"/>
        <w:vanish w:val="0"/>
        <w:spacing w:val="0"/>
        <w:kern w:val="0"/>
        <w:position w:val="0"/>
        <w:sz w:val="28"/>
        <w:szCs w:val="28"/>
        <w:vertAlign w:val="baseline"/>
        <w14:ligatures w14:val="none"/>
        <w14:numForm w14:val="default"/>
        <w14:numSpacing w14:val="default"/>
      </w:rPr>
    </w:lvl>
    <w:lvl w:ilvl="1">
      <w:start w:val="1"/>
      <w:numFmt w:val="decimal"/>
      <w:pStyle w:val="Heading2"/>
      <w:lvlText w:val="%1.%2"/>
      <w:lvlJc w:val="left"/>
      <w:pPr>
        <w:ind w:left="1746" w:hanging="576"/>
      </w:pPr>
      <w:rPr>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lvlText w:val="%1.%2.%3"/>
      <w:lvlJc w:val="left"/>
      <w:pPr>
        <w:ind w:left="720" w:hanging="720"/>
      </w:pPr>
      <w:rPr>
        <w:rFonts w:hint="default"/>
        <w:b/>
        <w:bCs/>
        <w:i w:val="0"/>
        <w:iCs/>
      </w:rPr>
    </w:lvl>
    <w:lvl w:ilvl="3">
      <w:start w:val="1"/>
      <w:numFmt w:val="decimal"/>
      <w:lvlText w:val="3.1.1.%4."/>
      <w:lvlJc w:val="left"/>
      <w:pPr>
        <w:ind w:left="864" w:hanging="864"/>
      </w:pPr>
      <w:rPr>
        <w:rFonts w:hint="default"/>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bullet"/>
      <w:pStyle w:val="Heading5"/>
      <w:lvlText w:val=""/>
      <w:lvlJc w:val="left"/>
      <w:pPr>
        <w:ind w:left="1008" w:hanging="1008"/>
      </w:pPr>
      <w:rPr>
        <w:rFonts w:ascii="Wingdings" w:hAnsi="Wingding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5" w15:restartNumberingAfterBreak="0">
    <w:nsid w:val="3A452A68"/>
    <w:multiLevelType w:val="hybridMultilevel"/>
    <w:tmpl w:val="42B0BF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A46507D"/>
    <w:multiLevelType w:val="hybridMultilevel"/>
    <w:tmpl w:val="3A948DBA"/>
    <w:lvl w:ilvl="0" w:tplc="7E3078A8">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BD513C6"/>
    <w:multiLevelType w:val="hybridMultilevel"/>
    <w:tmpl w:val="8E3C3928"/>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05711ED"/>
    <w:multiLevelType w:val="hybridMultilevel"/>
    <w:tmpl w:val="A6F698F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 w15:restartNumberingAfterBreak="0">
    <w:nsid w:val="41AF278B"/>
    <w:multiLevelType w:val="hybridMultilevel"/>
    <w:tmpl w:val="34C28736"/>
    <w:lvl w:ilvl="0" w:tplc="A71C5C5C">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473A2FD3"/>
    <w:multiLevelType w:val="hybridMultilevel"/>
    <w:tmpl w:val="15164CAE"/>
    <w:lvl w:ilvl="0" w:tplc="A484E1F2">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4B5361B5"/>
    <w:multiLevelType w:val="hybridMultilevel"/>
    <w:tmpl w:val="2E000A7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4EDA59E6"/>
    <w:multiLevelType w:val="hybridMultilevel"/>
    <w:tmpl w:val="DDF8EC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565D63DB"/>
    <w:multiLevelType w:val="hybridMultilevel"/>
    <w:tmpl w:val="20EEBA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578F439B"/>
    <w:multiLevelType w:val="hybridMultilevel"/>
    <w:tmpl w:val="9C8ACB9A"/>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5" w15:restartNumberingAfterBreak="0">
    <w:nsid w:val="5F4A6C41"/>
    <w:multiLevelType w:val="hybridMultilevel"/>
    <w:tmpl w:val="8F8A1984"/>
    <w:lvl w:ilvl="0" w:tplc="55A613E6">
      <w:start w:val="1"/>
      <w:numFmt w:val="lowerLetter"/>
      <w:lvlText w:val="%1)"/>
      <w:lvlJc w:val="left"/>
      <w:pPr>
        <w:ind w:left="720" w:hanging="360"/>
      </w:pPr>
      <w:rPr>
        <w:rFonts w:hint="default"/>
        <w:b/>
      </w:rPr>
    </w:lvl>
    <w:lvl w:ilvl="1" w:tplc="4C3CEB4E">
      <w:start w:val="1"/>
      <w:numFmt w:val="decimal"/>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65F71220"/>
    <w:multiLevelType w:val="hybridMultilevel"/>
    <w:tmpl w:val="7AA8E26E"/>
    <w:lvl w:ilvl="0" w:tplc="72746F36">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97F6E7B"/>
    <w:multiLevelType w:val="hybridMultilevel"/>
    <w:tmpl w:val="6F382A32"/>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8" w15:restartNumberingAfterBreak="0">
    <w:nsid w:val="6AD132DC"/>
    <w:multiLevelType w:val="hybridMultilevel"/>
    <w:tmpl w:val="B3C89300"/>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9" w15:restartNumberingAfterBreak="0">
    <w:nsid w:val="6EF74AB4"/>
    <w:multiLevelType w:val="hybridMultilevel"/>
    <w:tmpl w:val="1C50AFEE"/>
    <w:lvl w:ilvl="0" w:tplc="E9E473E4">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0A839E1"/>
    <w:multiLevelType w:val="hybridMultilevel"/>
    <w:tmpl w:val="B9E86828"/>
    <w:lvl w:ilvl="0" w:tplc="FFFFFFFF">
      <w:start w:val="1"/>
      <w:numFmt w:val="decimal"/>
      <w:lvlText w:val="%1."/>
      <w:lvlJc w:val="left"/>
      <w:pPr>
        <w:ind w:left="720" w:hanging="360"/>
      </w:pPr>
    </w:lvl>
    <w:lvl w:ilvl="1" w:tplc="08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4B63750"/>
    <w:multiLevelType w:val="multilevel"/>
    <w:tmpl w:val="830E4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6641B88"/>
    <w:multiLevelType w:val="hybridMultilevel"/>
    <w:tmpl w:val="B760974E"/>
    <w:lvl w:ilvl="0" w:tplc="4572928A">
      <w:start w:val="2"/>
      <w:numFmt w:val="bullet"/>
      <w:lvlText w:val="-"/>
      <w:lvlJc w:val="left"/>
      <w:pPr>
        <w:ind w:left="360" w:hanging="360"/>
      </w:pPr>
      <w:rPr>
        <w:rFonts w:ascii="Calibri" w:eastAsiaTheme="minorHAnsi" w:hAnsi="Calibri"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3" w15:restartNumberingAfterBreak="0">
    <w:nsid w:val="797F4FED"/>
    <w:multiLevelType w:val="hybridMultilevel"/>
    <w:tmpl w:val="0D060CB2"/>
    <w:lvl w:ilvl="0" w:tplc="497A643E">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7CA058AD"/>
    <w:multiLevelType w:val="hybridMultilevel"/>
    <w:tmpl w:val="0038BE5E"/>
    <w:lvl w:ilvl="0" w:tplc="55A613E6">
      <w:start w:val="1"/>
      <w:numFmt w:val="lowerLetter"/>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DF86E00"/>
    <w:multiLevelType w:val="hybridMultilevel"/>
    <w:tmpl w:val="92C28AD6"/>
    <w:lvl w:ilvl="0" w:tplc="4572928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7E93178A"/>
    <w:multiLevelType w:val="hybridMultilevel"/>
    <w:tmpl w:val="6890F1A2"/>
    <w:lvl w:ilvl="0" w:tplc="4572928A">
      <w:start w:val="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2860807">
    <w:abstractNumId w:val="24"/>
  </w:num>
  <w:num w:numId="2" w16cid:durableId="1206992229">
    <w:abstractNumId w:val="16"/>
  </w:num>
  <w:num w:numId="3" w16cid:durableId="690685337">
    <w:abstractNumId w:val="43"/>
  </w:num>
  <w:num w:numId="4" w16cid:durableId="2096241635">
    <w:abstractNumId w:val="29"/>
  </w:num>
  <w:num w:numId="5" w16cid:durableId="1961372993">
    <w:abstractNumId w:val="30"/>
  </w:num>
  <w:num w:numId="6" w16cid:durableId="1110466547">
    <w:abstractNumId w:val="36"/>
  </w:num>
  <w:num w:numId="7" w16cid:durableId="982081524">
    <w:abstractNumId w:val="39"/>
  </w:num>
  <w:num w:numId="8" w16cid:durableId="801732819">
    <w:abstractNumId w:val="41"/>
  </w:num>
  <w:num w:numId="9" w16cid:durableId="1381779358">
    <w:abstractNumId w:val="35"/>
  </w:num>
  <w:num w:numId="10" w16cid:durableId="1181312380">
    <w:abstractNumId w:val="13"/>
  </w:num>
  <w:num w:numId="11" w16cid:durableId="1958219783">
    <w:abstractNumId w:val="44"/>
  </w:num>
  <w:num w:numId="12" w16cid:durableId="1651866068">
    <w:abstractNumId w:val="45"/>
  </w:num>
  <w:num w:numId="13" w16cid:durableId="20976361">
    <w:abstractNumId w:val="20"/>
  </w:num>
  <w:num w:numId="14" w16cid:durableId="902716557">
    <w:abstractNumId w:val="40"/>
  </w:num>
  <w:num w:numId="15" w16cid:durableId="979532077">
    <w:abstractNumId w:val="46"/>
  </w:num>
  <w:num w:numId="16" w16cid:durableId="1220946195">
    <w:abstractNumId w:val="26"/>
  </w:num>
  <w:num w:numId="17" w16cid:durableId="136068310">
    <w:abstractNumId w:val="8"/>
  </w:num>
  <w:num w:numId="18" w16cid:durableId="869804132">
    <w:abstractNumId w:val="6"/>
  </w:num>
  <w:num w:numId="19" w16cid:durableId="1223248342">
    <w:abstractNumId w:val="5"/>
  </w:num>
  <w:num w:numId="20" w16cid:durableId="336424772">
    <w:abstractNumId w:val="4"/>
  </w:num>
  <w:num w:numId="21" w16cid:durableId="923881260">
    <w:abstractNumId w:val="7"/>
  </w:num>
  <w:num w:numId="22" w16cid:durableId="675689367">
    <w:abstractNumId w:val="3"/>
  </w:num>
  <w:num w:numId="23" w16cid:durableId="1733190153">
    <w:abstractNumId w:val="2"/>
  </w:num>
  <w:num w:numId="24" w16cid:durableId="1445267681">
    <w:abstractNumId w:val="1"/>
  </w:num>
  <w:num w:numId="25" w16cid:durableId="34279207">
    <w:abstractNumId w:val="0"/>
  </w:num>
  <w:num w:numId="26" w16cid:durableId="1586069208">
    <w:abstractNumId w:val="9"/>
  </w:num>
  <w:num w:numId="27" w16cid:durableId="1052578285">
    <w:abstractNumId w:val="33"/>
  </w:num>
  <w:num w:numId="28" w16cid:durableId="939525407">
    <w:abstractNumId w:val="25"/>
  </w:num>
  <w:num w:numId="29" w16cid:durableId="1822690741">
    <w:abstractNumId w:val="12"/>
  </w:num>
  <w:num w:numId="30" w16cid:durableId="805665911">
    <w:abstractNumId w:val="27"/>
  </w:num>
  <w:num w:numId="31" w16cid:durableId="1642150151">
    <w:abstractNumId w:val="42"/>
  </w:num>
  <w:num w:numId="32" w16cid:durableId="2051833441">
    <w:abstractNumId w:val="22"/>
  </w:num>
  <w:num w:numId="33" w16cid:durableId="1064067467">
    <w:abstractNumId w:val="31"/>
  </w:num>
  <w:num w:numId="34" w16cid:durableId="1469279700">
    <w:abstractNumId w:val="28"/>
  </w:num>
  <w:num w:numId="35" w16cid:durableId="333070104">
    <w:abstractNumId w:val="19"/>
  </w:num>
  <w:num w:numId="36" w16cid:durableId="523790756">
    <w:abstractNumId w:val="10"/>
  </w:num>
  <w:num w:numId="37" w16cid:durableId="1675691534">
    <w:abstractNumId w:val="32"/>
  </w:num>
  <w:num w:numId="38" w16cid:durableId="698286642">
    <w:abstractNumId w:val="34"/>
  </w:num>
  <w:num w:numId="39" w16cid:durableId="1113984591">
    <w:abstractNumId w:val="14"/>
  </w:num>
  <w:num w:numId="40" w16cid:durableId="1303465942">
    <w:abstractNumId w:val="11"/>
  </w:num>
  <w:num w:numId="41" w16cid:durableId="1930656398">
    <w:abstractNumId w:val="38"/>
  </w:num>
  <w:num w:numId="42" w16cid:durableId="719548280">
    <w:abstractNumId w:val="15"/>
  </w:num>
  <w:num w:numId="43" w16cid:durableId="1298729738">
    <w:abstractNumId w:val="23"/>
  </w:num>
  <w:num w:numId="44" w16cid:durableId="1635405272">
    <w:abstractNumId w:val="18"/>
  </w:num>
  <w:num w:numId="45" w16cid:durableId="122315252">
    <w:abstractNumId w:val="17"/>
  </w:num>
  <w:num w:numId="46" w16cid:durableId="1635871303">
    <w:abstractNumId w:val="37"/>
  </w:num>
  <w:num w:numId="47" w16cid:durableId="1107428626">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08C"/>
    <w:rsid w:val="00001D92"/>
    <w:rsid w:val="0002186B"/>
    <w:rsid w:val="000359E9"/>
    <w:rsid w:val="00036247"/>
    <w:rsid w:val="00040293"/>
    <w:rsid w:val="00055D7C"/>
    <w:rsid w:val="00062F80"/>
    <w:rsid w:val="0006408C"/>
    <w:rsid w:val="00067EFA"/>
    <w:rsid w:val="00091A0A"/>
    <w:rsid w:val="00094E08"/>
    <w:rsid w:val="000A5C72"/>
    <w:rsid w:val="000E0288"/>
    <w:rsid w:val="000F3E82"/>
    <w:rsid w:val="00122401"/>
    <w:rsid w:val="00133F8D"/>
    <w:rsid w:val="001360E0"/>
    <w:rsid w:val="001365A8"/>
    <w:rsid w:val="00153BAE"/>
    <w:rsid w:val="001813C9"/>
    <w:rsid w:val="001B20E5"/>
    <w:rsid w:val="001C3239"/>
    <w:rsid w:val="001E05ED"/>
    <w:rsid w:val="002077A5"/>
    <w:rsid w:val="00207B49"/>
    <w:rsid w:val="00215023"/>
    <w:rsid w:val="00216E0C"/>
    <w:rsid w:val="0022176D"/>
    <w:rsid w:val="002318E7"/>
    <w:rsid w:val="002332A7"/>
    <w:rsid w:val="002337C6"/>
    <w:rsid w:val="00236365"/>
    <w:rsid w:val="00241E83"/>
    <w:rsid w:val="002448F4"/>
    <w:rsid w:val="002501C8"/>
    <w:rsid w:val="00250CA6"/>
    <w:rsid w:val="00265DD2"/>
    <w:rsid w:val="002808FC"/>
    <w:rsid w:val="0029313D"/>
    <w:rsid w:val="002A5C56"/>
    <w:rsid w:val="002C23AD"/>
    <w:rsid w:val="002D0CF5"/>
    <w:rsid w:val="002D182D"/>
    <w:rsid w:val="002E262C"/>
    <w:rsid w:val="002E5A45"/>
    <w:rsid w:val="002F026D"/>
    <w:rsid w:val="0030494B"/>
    <w:rsid w:val="003110E8"/>
    <w:rsid w:val="0031198E"/>
    <w:rsid w:val="003167E5"/>
    <w:rsid w:val="00317AC7"/>
    <w:rsid w:val="00323BC0"/>
    <w:rsid w:val="00323C37"/>
    <w:rsid w:val="003269DC"/>
    <w:rsid w:val="00335BFD"/>
    <w:rsid w:val="00347927"/>
    <w:rsid w:val="00365B17"/>
    <w:rsid w:val="00375B95"/>
    <w:rsid w:val="00387F66"/>
    <w:rsid w:val="00387F7C"/>
    <w:rsid w:val="0039582D"/>
    <w:rsid w:val="003A26DB"/>
    <w:rsid w:val="003A5958"/>
    <w:rsid w:val="003C20E6"/>
    <w:rsid w:val="003D649B"/>
    <w:rsid w:val="003E4DA7"/>
    <w:rsid w:val="003F4023"/>
    <w:rsid w:val="00403A98"/>
    <w:rsid w:val="00406B4B"/>
    <w:rsid w:val="0040704B"/>
    <w:rsid w:val="00410D73"/>
    <w:rsid w:val="00417086"/>
    <w:rsid w:val="004241B6"/>
    <w:rsid w:val="00432CCB"/>
    <w:rsid w:val="004416A9"/>
    <w:rsid w:val="004506D0"/>
    <w:rsid w:val="004674E3"/>
    <w:rsid w:val="00482CBF"/>
    <w:rsid w:val="0049041A"/>
    <w:rsid w:val="004936FD"/>
    <w:rsid w:val="004A244C"/>
    <w:rsid w:val="004C392B"/>
    <w:rsid w:val="004C4D1A"/>
    <w:rsid w:val="004D7F55"/>
    <w:rsid w:val="004F090B"/>
    <w:rsid w:val="004F0A21"/>
    <w:rsid w:val="004F27C3"/>
    <w:rsid w:val="00505623"/>
    <w:rsid w:val="00507DCD"/>
    <w:rsid w:val="00514255"/>
    <w:rsid w:val="00531409"/>
    <w:rsid w:val="0054277B"/>
    <w:rsid w:val="005520EA"/>
    <w:rsid w:val="005545F0"/>
    <w:rsid w:val="005602E2"/>
    <w:rsid w:val="00565D97"/>
    <w:rsid w:val="005830AF"/>
    <w:rsid w:val="0058439A"/>
    <w:rsid w:val="00595F60"/>
    <w:rsid w:val="005A0556"/>
    <w:rsid w:val="005B2D8A"/>
    <w:rsid w:val="005C0142"/>
    <w:rsid w:val="005C4F3D"/>
    <w:rsid w:val="005D06D9"/>
    <w:rsid w:val="005E4C80"/>
    <w:rsid w:val="005F0E22"/>
    <w:rsid w:val="005F269D"/>
    <w:rsid w:val="005F3D8F"/>
    <w:rsid w:val="00604548"/>
    <w:rsid w:val="00605409"/>
    <w:rsid w:val="006168FD"/>
    <w:rsid w:val="00627F35"/>
    <w:rsid w:val="00642C7D"/>
    <w:rsid w:val="00644E9B"/>
    <w:rsid w:val="00646702"/>
    <w:rsid w:val="00651850"/>
    <w:rsid w:val="0067445F"/>
    <w:rsid w:val="00675786"/>
    <w:rsid w:val="00682B77"/>
    <w:rsid w:val="006859E5"/>
    <w:rsid w:val="00696DB3"/>
    <w:rsid w:val="006A0FD7"/>
    <w:rsid w:val="006A36A1"/>
    <w:rsid w:val="006B4F8C"/>
    <w:rsid w:val="006B5765"/>
    <w:rsid w:val="006C1583"/>
    <w:rsid w:val="006D14C1"/>
    <w:rsid w:val="006D6348"/>
    <w:rsid w:val="006E3A2E"/>
    <w:rsid w:val="00700DCD"/>
    <w:rsid w:val="00712D0F"/>
    <w:rsid w:val="00725DDC"/>
    <w:rsid w:val="0073412A"/>
    <w:rsid w:val="0073588B"/>
    <w:rsid w:val="00741628"/>
    <w:rsid w:val="00751029"/>
    <w:rsid w:val="00754FB2"/>
    <w:rsid w:val="00762177"/>
    <w:rsid w:val="007646A8"/>
    <w:rsid w:val="00766F39"/>
    <w:rsid w:val="00787730"/>
    <w:rsid w:val="00796361"/>
    <w:rsid w:val="007A3B32"/>
    <w:rsid w:val="007C238A"/>
    <w:rsid w:val="007E50B8"/>
    <w:rsid w:val="007F71BE"/>
    <w:rsid w:val="008056FE"/>
    <w:rsid w:val="0080682F"/>
    <w:rsid w:val="00823762"/>
    <w:rsid w:val="00841BD8"/>
    <w:rsid w:val="008518DD"/>
    <w:rsid w:val="008524A0"/>
    <w:rsid w:val="00856217"/>
    <w:rsid w:val="008632B8"/>
    <w:rsid w:val="0086487A"/>
    <w:rsid w:val="00865AE0"/>
    <w:rsid w:val="008878E4"/>
    <w:rsid w:val="008969E0"/>
    <w:rsid w:val="008A496A"/>
    <w:rsid w:val="008A5176"/>
    <w:rsid w:val="008A5217"/>
    <w:rsid w:val="008B0648"/>
    <w:rsid w:val="008B24D4"/>
    <w:rsid w:val="008D465E"/>
    <w:rsid w:val="008D6317"/>
    <w:rsid w:val="008E227E"/>
    <w:rsid w:val="008F374F"/>
    <w:rsid w:val="00910A32"/>
    <w:rsid w:val="009119FB"/>
    <w:rsid w:val="00916A09"/>
    <w:rsid w:val="00917D06"/>
    <w:rsid w:val="009402AA"/>
    <w:rsid w:val="00942080"/>
    <w:rsid w:val="00963C65"/>
    <w:rsid w:val="00992BA0"/>
    <w:rsid w:val="009A0C01"/>
    <w:rsid w:val="009A35EA"/>
    <w:rsid w:val="009A6B3E"/>
    <w:rsid w:val="009B63FB"/>
    <w:rsid w:val="009D4CD7"/>
    <w:rsid w:val="009D7726"/>
    <w:rsid w:val="009E2E3D"/>
    <w:rsid w:val="00A030B3"/>
    <w:rsid w:val="00A045D1"/>
    <w:rsid w:val="00A0753B"/>
    <w:rsid w:val="00A07692"/>
    <w:rsid w:val="00A10B45"/>
    <w:rsid w:val="00A12DB7"/>
    <w:rsid w:val="00A16F3B"/>
    <w:rsid w:val="00A226A2"/>
    <w:rsid w:val="00A23F13"/>
    <w:rsid w:val="00A55E55"/>
    <w:rsid w:val="00A60455"/>
    <w:rsid w:val="00A64407"/>
    <w:rsid w:val="00A64B10"/>
    <w:rsid w:val="00A66096"/>
    <w:rsid w:val="00A77C35"/>
    <w:rsid w:val="00A8696E"/>
    <w:rsid w:val="00A901CF"/>
    <w:rsid w:val="00A916FB"/>
    <w:rsid w:val="00A96104"/>
    <w:rsid w:val="00AB2F7D"/>
    <w:rsid w:val="00AB6F59"/>
    <w:rsid w:val="00AD2A45"/>
    <w:rsid w:val="00AE3FD4"/>
    <w:rsid w:val="00AF7477"/>
    <w:rsid w:val="00B23022"/>
    <w:rsid w:val="00B269A8"/>
    <w:rsid w:val="00B30AD8"/>
    <w:rsid w:val="00B351BA"/>
    <w:rsid w:val="00B36361"/>
    <w:rsid w:val="00B450B9"/>
    <w:rsid w:val="00B6730A"/>
    <w:rsid w:val="00B71E36"/>
    <w:rsid w:val="00B83543"/>
    <w:rsid w:val="00B84BCB"/>
    <w:rsid w:val="00B9375F"/>
    <w:rsid w:val="00BE4F7B"/>
    <w:rsid w:val="00C01736"/>
    <w:rsid w:val="00C0403E"/>
    <w:rsid w:val="00C11099"/>
    <w:rsid w:val="00C13B9D"/>
    <w:rsid w:val="00C21A34"/>
    <w:rsid w:val="00C244CD"/>
    <w:rsid w:val="00C30331"/>
    <w:rsid w:val="00C330DC"/>
    <w:rsid w:val="00C35B60"/>
    <w:rsid w:val="00C464F9"/>
    <w:rsid w:val="00C47159"/>
    <w:rsid w:val="00C56027"/>
    <w:rsid w:val="00C61A13"/>
    <w:rsid w:val="00C73EF6"/>
    <w:rsid w:val="00C75059"/>
    <w:rsid w:val="00C80A08"/>
    <w:rsid w:val="00C80AFE"/>
    <w:rsid w:val="00C843B3"/>
    <w:rsid w:val="00C968CD"/>
    <w:rsid w:val="00C976BF"/>
    <w:rsid w:val="00CB394D"/>
    <w:rsid w:val="00CD1BF7"/>
    <w:rsid w:val="00CD3BDA"/>
    <w:rsid w:val="00CE0653"/>
    <w:rsid w:val="00CE4DE6"/>
    <w:rsid w:val="00CF192A"/>
    <w:rsid w:val="00D07EC9"/>
    <w:rsid w:val="00D11BD2"/>
    <w:rsid w:val="00D22427"/>
    <w:rsid w:val="00D64715"/>
    <w:rsid w:val="00D65499"/>
    <w:rsid w:val="00D65F28"/>
    <w:rsid w:val="00D77DEC"/>
    <w:rsid w:val="00D82110"/>
    <w:rsid w:val="00D926CB"/>
    <w:rsid w:val="00DA170D"/>
    <w:rsid w:val="00DE2D0F"/>
    <w:rsid w:val="00DF5A7C"/>
    <w:rsid w:val="00E002C0"/>
    <w:rsid w:val="00E02D8F"/>
    <w:rsid w:val="00E05DE9"/>
    <w:rsid w:val="00E27D01"/>
    <w:rsid w:val="00E27DE2"/>
    <w:rsid w:val="00E45909"/>
    <w:rsid w:val="00E46A7C"/>
    <w:rsid w:val="00E47925"/>
    <w:rsid w:val="00E51B47"/>
    <w:rsid w:val="00E52B12"/>
    <w:rsid w:val="00E60DC9"/>
    <w:rsid w:val="00E66569"/>
    <w:rsid w:val="00E67060"/>
    <w:rsid w:val="00E80FFE"/>
    <w:rsid w:val="00E83706"/>
    <w:rsid w:val="00EB3E01"/>
    <w:rsid w:val="00EB7EFF"/>
    <w:rsid w:val="00EC3D7A"/>
    <w:rsid w:val="00ED3BB5"/>
    <w:rsid w:val="00ED5685"/>
    <w:rsid w:val="00EE3887"/>
    <w:rsid w:val="00EE6B64"/>
    <w:rsid w:val="00EF2ABB"/>
    <w:rsid w:val="00F00DE5"/>
    <w:rsid w:val="00F14E0D"/>
    <w:rsid w:val="00F220D5"/>
    <w:rsid w:val="00F22273"/>
    <w:rsid w:val="00F334FD"/>
    <w:rsid w:val="00F51841"/>
    <w:rsid w:val="00F548E1"/>
    <w:rsid w:val="00F61B7E"/>
    <w:rsid w:val="00F70BB2"/>
    <w:rsid w:val="00F74467"/>
    <w:rsid w:val="00F74E3B"/>
    <w:rsid w:val="00F9123C"/>
    <w:rsid w:val="00FA54AE"/>
    <w:rsid w:val="00FB4FC2"/>
    <w:rsid w:val="00FB7659"/>
    <w:rsid w:val="00FD20D4"/>
    <w:rsid w:val="00FD3726"/>
    <w:rsid w:val="00FD77DC"/>
    <w:rsid w:val="00FE76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A3251F"/>
  <w15:chartTrackingRefBased/>
  <w15:docId w15:val="{CA60431B-2611-479D-AE5E-0779CE656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B47"/>
  </w:style>
  <w:style w:type="paragraph" w:styleId="Heading1">
    <w:name w:val="heading 1"/>
    <w:basedOn w:val="Normal"/>
    <w:next w:val="Normal"/>
    <w:link w:val="Heading1Char"/>
    <w:uiPriority w:val="9"/>
    <w:qFormat/>
    <w:rsid w:val="004506D0"/>
    <w:pPr>
      <w:keepNext/>
      <w:keepLines/>
      <w:numPr>
        <w:numId w:val="1"/>
      </w:numPr>
      <w:spacing w:after="120" w:line="276" w:lineRule="auto"/>
      <w:jc w:val="center"/>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091A0A"/>
    <w:pPr>
      <w:widowControl w:val="0"/>
      <w:numPr>
        <w:ilvl w:val="1"/>
        <w:numId w:val="1"/>
      </w:numPr>
      <w:spacing w:after="120" w:line="276" w:lineRule="auto"/>
      <w:ind w:left="380" w:hanging="380"/>
      <w:jc w:val="both"/>
      <w:outlineLvl w:val="1"/>
    </w:pPr>
    <w:rPr>
      <w:rFonts w:ascii="Times New Roman" w:eastAsiaTheme="majorEastAsia" w:hAnsi="Times New Roman" w:cs="Times New Roman"/>
      <w:b/>
      <w:sz w:val="26"/>
      <w:szCs w:val="26"/>
      <w:lang w:val="en-GB"/>
    </w:rPr>
  </w:style>
  <w:style w:type="paragraph" w:styleId="Heading3">
    <w:name w:val="heading 3"/>
    <w:basedOn w:val="Normal"/>
    <w:next w:val="Normal"/>
    <w:link w:val="Heading3Char"/>
    <w:uiPriority w:val="9"/>
    <w:unhideWhenUsed/>
    <w:qFormat/>
    <w:rsid w:val="00091A0A"/>
    <w:pPr>
      <w:widowControl w:val="0"/>
      <w:numPr>
        <w:ilvl w:val="2"/>
        <w:numId w:val="1"/>
      </w:numPr>
      <w:spacing w:after="120" w:line="276" w:lineRule="auto"/>
      <w:ind w:left="578" w:hanging="578"/>
      <w:jc w:val="both"/>
      <w:outlineLvl w:val="2"/>
    </w:pPr>
    <w:rPr>
      <w:rFonts w:ascii="Times New Roman" w:eastAsiaTheme="majorEastAsia" w:hAnsi="Times New Roman" w:cstheme="majorBidi"/>
      <w:b/>
      <w:bCs/>
      <w:iCs/>
      <w:color w:val="000000" w:themeColor="text1"/>
      <w:sz w:val="26"/>
      <w:szCs w:val="24"/>
    </w:rPr>
  </w:style>
  <w:style w:type="paragraph" w:styleId="Heading4">
    <w:name w:val="heading 4"/>
    <w:basedOn w:val="Normal"/>
    <w:next w:val="Normal"/>
    <w:link w:val="Heading4Char"/>
    <w:uiPriority w:val="9"/>
    <w:semiHidden/>
    <w:unhideWhenUsed/>
    <w:qFormat/>
    <w:rsid w:val="00C3033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E51B47"/>
    <w:pPr>
      <w:keepNext/>
      <w:keepLines/>
      <w:numPr>
        <w:ilvl w:val="4"/>
        <w:numId w:val="1"/>
      </w:numPr>
      <w:spacing w:before="40" w:after="0" w:line="360" w:lineRule="auto"/>
      <w:outlineLvl w:val="4"/>
    </w:pPr>
    <w:rPr>
      <w:rFonts w:ascii="Times New Roman" w:eastAsiaTheme="majorEastAsia" w:hAnsi="Times New Roman" w:cstheme="majorBidi"/>
      <w:sz w:val="26"/>
    </w:rPr>
  </w:style>
  <w:style w:type="paragraph" w:styleId="Heading6">
    <w:name w:val="heading 6"/>
    <w:basedOn w:val="Normal"/>
    <w:next w:val="Normal"/>
    <w:link w:val="Heading6Char"/>
    <w:uiPriority w:val="9"/>
    <w:semiHidden/>
    <w:unhideWhenUsed/>
    <w:qFormat/>
    <w:rsid w:val="00E51B47"/>
    <w:pPr>
      <w:keepNext/>
      <w:keepLines/>
      <w:numPr>
        <w:ilvl w:val="5"/>
        <w:numId w:val="1"/>
      </w:numPr>
      <w:spacing w:before="40" w:after="0"/>
      <w:outlineLvl w:val="5"/>
    </w:pPr>
    <w:rPr>
      <w:rFonts w:asciiTheme="majorHAnsi" w:eastAsiaTheme="majorEastAsia" w:hAnsiTheme="majorHAnsi" w:cstheme="majorBidi"/>
      <w:color w:val="1F3864" w:themeColor="accent1" w:themeShade="80"/>
    </w:rPr>
  </w:style>
  <w:style w:type="paragraph" w:styleId="Heading7">
    <w:name w:val="heading 7"/>
    <w:basedOn w:val="Normal"/>
    <w:next w:val="Normal"/>
    <w:link w:val="Heading7Char"/>
    <w:uiPriority w:val="9"/>
    <w:semiHidden/>
    <w:unhideWhenUsed/>
    <w:qFormat/>
    <w:rsid w:val="00E51B47"/>
    <w:pPr>
      <w:keepNext/>
      <w:keepLines/>
      <w:numPr>
        <w:ilvl w:val="6"/>
        <w:numId w:val="1"/>
      </w:numPr>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semiHidden/>
    <w:unhideWhenUsed/>
    <w:qFormat/>
    <w:rsid w:val="00E51B47"/>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E51B47"/>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D0"/>
    <w:rPr>
      <w:rFonts w:ascii="Times New Roman" w:eastAsiaTheme="majorEastAsia" w:hAnsi="Times New Roman" w:cstheme="majorBidi"/>
      <w:b/>
      <w:color w:val="000000" w:themeColor="text1"/>
      <w:sz w:val="28"/>
      <w:szCs w:val="32"/>
    </w:rPr>
  </w:style>
  <w:style w:type="character" w:customStyle="1" w:styleId="Heading2Char">
    <w:name w:val="Heading 2 Char"/>
    <w:basedOn w:val="DefaultParagraphFont"/>
    <w:link w:val="Heading2"/>
    <w:uiPriority w:val="9"/>
    <w:rsid w:val="00091A0A"/>
    <w:rPr>
      <w:rFonts w:ascii="Times New Roman" w:eastAsiaTheme="majorEastAsia" w:hAnsi="Times New Roman" w:cs="Times New Roman"/>
      <w:b/>
      <w:sz w:val="26"/>
      <w:szCs w:val="26"/>
      <w:lang w:val="en-GB"/>
    </w:rPr>
  </w:style>
  <w:style w:type="character" w:customStyle="1" w:styleId="Heading3Char">
    <w:name w:val="Heading 3 Char"/>
    <w:basedOn w:val="DefaultParagraphFont"/>
    <w:link w:val="Heading3"/>
    <w:uiPriority w:val="9"/>
    <w:rsid w:val="00091A0A"/>
    <w:rPr>
      <w:rFonts w:ascii="Times New Roman" w:eastAsiaTheme="majorEastAsia" w:hAnsi="Times New Roman" w:cstheme="majorBidi"/>
      <w:b/>
      <w:bCs/>
      <w:iCs/>
      <w:color w:val="000000" w:themeColor="text1"/>
      <w:sz w:val="26"/>
      <w:szCs w:val="24"/>
    </w:rPr>
  </w:style>
  <w:style w:type="character" w:customStyle="1" w:styleId="Heading5Char">
    <w:name w:val="Heading 5 Char"/>
    <w:basedOn w:val="DefaultParagraphFont"/>
    <w:link w:val="Heading5"/>
    <w:uiPriority w:val="9"/>
    <w:rsid w:val="00E51B47"/>
    <w:rPr>
      <w:rFonts w:ascii="Times New Roman" w:eastAsiaTheme="majorEastAsia" w:hAnsi="Times New Roman" w:cstheme="majorBidi"/>
      <w:sz w:val="26"/>
    </w:rPr>
  </w:style>
  <w:style w:type="character" w:customStyle="1" w:styleId="Heading6Char">
    <w:name w:val="Heading 6 Char"/>
    <w:basedOn w:val="DefaultParagraphFont"/>
    <w:link w:val="Heading6"/>
    <w:uiPriority w:val="9"/>
    <w:semiHidden/>
    <w:rsid w:val="00E51B47"/>
    <w:rPr>
      <w:rFonts w:asciiTheme="majorHAnsi" w:eastAsiaTheme="majorEastAsia" w:hAnsiTheme="majorHAnsi" w:cstheme="majorBidi"/>
      <w:color w:val="1F3864" w:themeColor="accent1" w:themeShade="80"/>
    </w:rPr>
  </w:style>
  <w:style w:type="character" w:customStyle="1" w:styleId="Heading7Char">
    <w:name w:val="Heading 7 Char"/>
    <w:basedOn w:val="DefaultParagraphFont"/>
    <w:link w:val="Heading7"/>
    <w:uiPriority w:val="9"/>
    <w:semiHidden/>
    <w:rsid w:val="00E51B47"/>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semiHidden/>
    <w:rsid w:val="00E51B47"/>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E51B47"/>
    <w:rPr>
      <w:rFonts w:asciiTheme="majorHAnsi" w:eastAsiaTheme="majorEastAsia" w:hAnsiTheme="majorHAnsi" w:cstheme="majorBidi"/>
      <w:i/>
      <w:iCs/>
      <w:color w:val="262626" w:themeColor="text1" w:themeTint="D9"/>
      <w:sz w:val="21"/>
      <w:szCs w:val="21"/>
    </w:rPr>
  </w:style>
  <w:style w:type="paragraph" w:styleId="Caption">
    <w:name w:val="caption"/>
    <w:basedOn w:val="Normal"/>
    <w:next w:val="Normal"/>
    <w:uiPriority w:val="35"/>
    <w:unhideWhenUsed/>
    <w:qFormat/>
    <w:rsid w:val="00E51B47"/>
    <w:pPr>
      <w:spacing w:after="200" w:line="240" w:lineRule="auto"/>
    </w:pPr>
    <w:rPr>
      <w:i/>
      <w:iCs/>
      <w:color w:val="44546A" w:themeColor="text2"/>
      <w:sz w:val="18"/>
      <w:szCs w:val="18"/>
    </w:rPr>
  </w:style>
  <w:style w:type="paragraph" w:styleId="Footer">
    <w:name w:val="footer"/>
    <w:basedOn w:val="Normal"/>
    <w:link w:val="FooterChar"/>
    <w:uiPriority w:val="99"/>
    <w:unhideWhenUsed/>
    <w:qFormat/>
    <w:rsid w:val="00E51B47"/>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E51B47"/>
  </w:style>
  <w:style w:type="paragraph" w:styleId="Header">
    <w:name w:val="header"/>
    <w:basedOn w:val="Normal"/>
    <w:link w:val="HeaderChar"/>
    <w:uiPriority w:val="99"/>
    <w:unhideWhenUsed/>
    <w:qFormat/>
    <w:rsid w:val="00E51B4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1B47"/>
  </w:style>
  <w:style w:type="paragraph" w:styleId="TOC1">
    <w:name w:val="toc 1"/>
    <w:basedOn w:val="Normal"/>
    <w:next w:val="Normal"/>
    <w:uiPriority w:val="39"/>
    <w:unhideWhenUsed/>
    <w:qFormat/>
    <w:rsid w:val="008524A0"/>
    <w:pPr>
      <w:tabs>
        <w:tab w:val="right" w:leader="dot" w:pos="9350"/>
      </w:tabs>
      <w:spacing w:after="100" w:line="256" w:lineRule="auto"/>
    </w:pPr>
    <w:rPr>
      <w:rFonts w:ascii="Times New Roman" w:eastAsiaTheme="minorEastAsia" w:hAnsi="Times New Roman" w:cs="Times New Roman"/>
      <w:b/>
      <w:sz w:val="26"/>
      <w:szCs w:val="28"/>
    </w:rPr>
  </w:style>
  <w:style w:type="paragraph" w:styleId="TOC2">
    <w:name w:val="toc 2"/>
    <w:basedOn w:val="Normal"/>
    <w:next w:val="Normal"/>
    <w:uiPriority w:val="39"/>
    <w:unhideWhenUsed/>
    <w:rsid w:val="00B351BA"/>
    <w:pPr>
      <w:tabs>
        <w:tab w:val="left" w:pos="1080"/>
        <w:tab w:val="right" w:leader="dot" w:pos="9350"/>
      </w:tabs>
      <w:spacing w:after="100" w:line="256" w:lineRule="auto"/>
      <w:ind w:left="720" w:hanging="360"/>
    </w:pPr>
    <w:rPr>
      <w:rFonts w:ascii="Times New Roman" w:eastAsiaTheme="minorEastAsia" w:hAnsi="Times New Roman" w:cs="Times New Roman"/>
      <w:sz w:val="26"/>
      <w:szCs w:val="28"/>
      <w:lang w:val="fr-FR"/>
      <w14:scene3d>
        <w14:camera w14:prst="orthographicFront"/>
        <w14:lightRig w14:rig="threePt" w14:dir="t">
          <w14:rot w14:lat="0" w14:lon="0" w14:rev="0"/>
        </w14:lightRig>
      </w14:scene3d>
    </w:rPr>
  </w:style>
  <w:style w:type="paragraph" w:styleId="TOC3">
    <w:name w:val="toc 3"/>
    <w:basedOn w:val="Normal"/>
    <w:next w:val="Normal"/>
    <w:uiPriority w:val="39"/>
    <w:unhideWhenUsed/>
    <w:rsid w:val="00B351BA"/>
    <w:pPr>
      <w:tabs>
        <w:tab w:val="left" w:pos="1540"/>
        <w:tab w:val="right" w:leader="dot" w:pos="9350"/>
      </w:tabs>
      <w:spacing w:after="100" w:line="256" w:lineRule="auto"/>
      <w:ind w:left="1080" w:hanging="360"/>
    </w:pPr>
    <w:rPr>
      <w:rFonts w:ascii="Times New Roman" w:eastAsiaTheme="minorEastAsia" w:hAnsi="Times New Roman" w:cs="Times New Roman"/>
      <w:sz w:val="26"/>
      <w:szCs w:val="26"/>
    </w:rPr>
  </w:style>
  <w:style w:type="character" w:styleId="Hyperlink">
    <w:name w:val="Hyperlink"/>
    <w:basedOn w:val="DefaultParagraphFont"/>
    <w:uiPriority w:val="99"/>
    <w:unhideWhenUsed/>
    <w:rsid w:val="00E51B47"/>
    <w:rPr>
      <w:color w:val="0000FF"/>
      <w:u w:val="single"/>
    </w:rPr>
  </w:style>
  <w:style w:type="table" w:styleId="TableGrid">
    <w:name w:val="Table Grid"/>
    <w:basedOn w:val="TableNormal"/>
    <w:uiPriority w:val="59"/>
    <w:rsid w:val="00E51B47"/>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51B47"/>
    <w:pPr>
      <w:spacing w:line="256" w:lineRule="auto"/>
      <w:ind w:left="720"/>
      <w:contextualSpacing/>
    </w:pPr>
  </w:style>
  <w:style w:type="paragraph" w:customStyle="1" w:styleId="Default">
    <w:name w:val="Default"/>
    <w:uiPriority w:val="99"/>
    <w:rsid w:val="00E51B47"/>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rtejustify">
    <w:name w:val="rtejustify"/>
    <w:basedOn w:val="Normal"/>
    <w:uiPriority w:val="99"/>
    <w:rsid w:val="00E51B4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E51B47"/>
    <w:pPr>
      <w:spacing w:after="0" w:line="240" w:lineRule="auto"/>
    </w:pPr>
  </w:style>
  <w:style w:type="table" w:customStyle="1" w:styleId="GridTable4-Accent11">
    <w:name w:val="Grid Table 4 - Accent 11"/>
    <w:basedOn w:val="TableNormal"/>
    <w:uiPriority w:val="49"/>
    <w:rsid w:val="00E51B47"/>
    <w:pPr>
      <w:spacing w:after="0" w:line="240" w:lineRule="auto"/>
    </w:pPr>
    <w:rPr>
      <w:sz w:val="20"/>
      <w:szCs w:val="20"/>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ableofFigures">
    <w:name w:val="table of figures"/>
    <w:basedOn w:val="Normal"/>
    <w:next w:val="Normal"/>
    <w:uiPriority w:val="99"/>
    <w:unhideWhenUsed/>
    <w:rsid w:val="00E27DE2"/>
    <w:pPr>
      <w:spacing w:after="0" w:line="360" w:lineRule="auto"/>
      <w:jc w:val="both"/>
    </w:pPr>
    <w:rPr>
      <w:rFonts w:ascii="Times New Roman" w:hAnsi="Times New Roman"/>
      <w:sz w:val="26"/>
    </w:rPr>
  </w:style>
  <w:style w:type="character" w:customStyle="1" w:styleId="fontstyle01">
    <w:name w:val="fontstyle01"/>
    <w:basedOn w:val="DefaultParagraphFont"/>
    <w:rsid w:val="004A244C"/>
    <w:rPr>
      <w:rFonts w:ascii="AdvOTea1a7398" w:hAnsi="AdvOTea1a7398" w:hint="default"/>
      <w:b w:val="0"/>
      <w:bCs w:val="0"/>
      <w:i w:val="0"/>
      <w:iCs w:val="0"/>
      <w:color w:val="000000"/>
      <w:sz w:val="22"/>
      <w:szCs w:val="22"/>
    </w:rPr>
  </w:style>
  <w:style w:type="character" w:customStyle="1" w:styleId="fontstyle21">
    <w:name w:val="fontstyle21"/>
    <w:basedOn w:val="DefaultParagraphFont"/>
    <w:rsid w:val="004A244C"/>
    <w:rPr>
      <w:rFonts w:ascii="AdvTT2876772e+27" w:hAnsi="AdvTT2876772e+27" w:hint="default"/>
      <w:b w:val="0"/>
      <w:bCs w:val="0"/>
      <w:i w:val="0"/>
      <w:iCs w:val="0"/>
      <w:color w:val="000000"/>
      <w:sz w:val="22"/>
      <w:szCs w:val="22"/>
    </w:rPr>
  </w:style>
  <w:style w:type="character" w:styleId="UnresolvedMention">
    <w:name w:val="Unresolved Mention"/>
    <w:basedOn w:val="DefaultParagraphFont"/>
    <w:uiPriority w:val="99"/>
    <w:semiHidden/>
    <w:unhideWhenUsed/>
    <w:rsid w:val="004A244C"/>
    <w:rPr>
      <w:color w:val="605E5C"/>
      <w:shd w:val="clear" w:color="auto" w:fill="E1DFDD"/>
    </w:rPr>
  </w:style>
  <w:style w:type="paragraph" w:styleId="TOC4">
    <w:name w:val="toc 4"/>
    <w:basedOn w:val="Normal"/>
    <w:next w:val="Normal"/>
    <w:autoRedefine/>
    <w:uiPriority w:val="39"/>
    <w:unhideWhenUsed/>
    <w:rsid w:val="00B450B9"/>
    <w:pPr>
      <w:spacing w:after="100" w:line="278" w:lineRule="auto"/>
      <w:ind w:left="720"/>
    </w:pPr>
    <w:rPr>
      <w:rFonts w:eastAsiaTheme="minorEastAsia"/>
      <w:kern w:val="2"/>
      <w:sz w:val="24"/>
      <w:szCs w:val="24"/>
      <w:lang w:val="en-GB" w:eastAsia="en-GB"/>
      <w14:ligatures w14:val="standardContextual"/>
    </w:rPr>
  </w:style>
  <w:style w:type="paragraph" w:styleId="TOC5">
    <w:name w:val="toc 5"/>
    <w:basedOn w:val="Normal"/>
    <w:next w:val="Normal"/>
    <w:autoRedefine/>
    <w:uiPriority w:val="39"/>
    <w:unhideWhenUsed/>
    <w:rsid w:val="00B450B9"/>
    <w:pPr>
      <w:spacing w:after="100" w:line="278" w:lineRule="auto"/>
      <w:ind w:left="960"/>
    </w:pPr>
    <w:rPr>
      <w:rFonts w:eastAsiaTheme="minorEastAsia"/>
      <w:kern w:val="2"/>
      <w:sz w:val="24"/>
      <w:szCs w:val="24"/>
      <w:lang w:val="en-GB" w:eastAsia="en-GB"/>
      <w14:ligatures w14:val="standardContextual"/>
    </w:rPr>
  </w:style>
  <w:style w:type="paragraph" w:styleId="TOC6">
    <w:name w:val="toc 6"/>
    <w:basedOn w:val="Normal"/>
    <w:next w:val="Normal"/>
    <w:autoRedefine/>
    <w:uiPriority w:val="39"/>
    <w:unhideWhenUsed/>
    <w:rsid w:val="00B450B9"/>
    <w:pPr>
      <w:spacing w:after="100" w:line="278" w:lineRule="auto"/>
      <w:ind w:left="1200"/>
    </w:pPr>
    <w:rPr>
      <w:rFonts w:eastAsiaTheme="minorEastAsia"/>
      <w:kern w:val="2"/>
      <w:sz w:val="24"/>
      <w:szCs w:val="24"/>
      <w:lang w:val="en-GB" w:eastAsia="en-GB"/>
      <w14:ligatures w14:val="standardContextual"/>
    </w:rPr>
  </w:style>
  <w:style w:type="paragraph" w:styleId="TOC7">
    <w:name w:val="toc 7"/>
    <w:basedOn w:val="Normal"/>
    <w:next w:val="Normal"/>
    <w:autoRedefine/>
    <w:uiPriority w:val="39"/>
    <w:unhideWhenUsed/>
    <w:rsid w:val="00B450B9"/>
    <w:pPr>
      <w:spacing w:after="100" w:line="278" w:lineRule="auto"/>
      <w:ind w:left="1440"/>
    </w:pPr>
    <w:rPr>
      <w:rFonts w:eastAsiaTheme="minorEastAsia"/>
      <w:kern w:val="2"/>
      <w:sz w:val="24"/>
      <w:szCs w:val="24"/>
      <w:lang w:val="en-GB" w:eastAsia="en-GB"/>
      <w14:ligatures w14:val="standardContextual"/>
    </w:rPr>
  </w:style>
  <w:style w:type="paragraph" w:styleId="TOC8">
    <w:name w:val="toc 8"/>
    <w:basedOn w:val="Normal"/>
    <w:next w:val="Normal"/>
    <w:autoRedefine/>
    <w:uiPriority w:val="39"/>
    <w:unhideWhenUsed/>
    <w:rsid w:val="00B450B9"/>
    <w:pPr>
      <w:spacing w:after="100" w:line="278" w:lineRule="auto"/>
      <w:ind w:left="1680"/>
    </w:pPr>
    <w:rPr>
      <w:rFonts w:eastAsiaTheme="minorEastAsia"/>
      <w:kern w:val="2"/>
      <w:sz w:val="24"/>
      <w:szCs w:val="24"/>
      <w:lang w:val="en-GB" w:eastAsia="en-GB"/>
      <w14:ligatures w14:val="standardContextual"/>
    </w:rPr>
  </w:style>
  <w:style w:type="paragraph" w:styleId="TOC9">
    <w:name w:val="toc 9"/>
    <w:basedOn w:val="Normal"/>
    <w:next w:val="Normal"/>
    <w:autoRedefine/>
    <w:uiPriority w:val="39"/>
    <w:unhideWhenUsed/>
    <w:rsid w:val="00B450B9"/>
    <w:pPr>
      <w:spacing w:after="100" w:line="278" w:lineRule="auto"/>
      <w:ind w:left="1920"/>
    </w:pPr>
    <w:rPr>
      <w:rFonts w:eastAsiaTheme="minorEastAsia"/>
      <w:kern w:val="2"/>
      <w:sz w:val="24"/>
      <w:szCs w:val="24"/>
      <w:lang w:val="en-GB" w:eastAsia="en-GB"/>
      <w14:ligatures w14:val="standardContextual"/>
    </w:rPr>
  </w:style>
  <w:style w:type="character" w:styleId="PlaceholderText">
    <w:name w:val="Placeholder Text"/>
    <w:basedOn w:val="DefaultParagraphFont"/>
    <w:uiPriority w:val="99"/>
    <w:semiHidden/>
    <w:rsid w:val="00C73EF6"/>
    <w:rPr>
      <w:color w:val="666666"/>
    </w:rPr>
  </w:style>
  <w:style w:type="character" w:customStyle="1" w:styleId="Heading4Char">
    <w:name w:val="Heading 4 Char"/>
    <w:basedOn w:val="DefaultParagraphFont"/>
    <w:link w:val="Heading4"/>
    <w:uiPriority w:val="9"/>
    <w:semiHidden/>
    <w:rsid w:val="00C30331"/>
    <w:rPr>
      <w:rFonts w:asciiTheme="majorHAnsi" w:eastAsiaTheme="majorEastAsia" w:hAnsiTheme="majorHAnsi" w:cstheme="majorBidi"/>
      <w:i/>
      <w:iCs/>
      <w:color w:val="2F5496" w:themeColor="accent1" w:themeShade="BF"/>
    </w:rPr>
  </w:style>
  <w:style w:type="paragraph" w:styleId="NormalWeb">
    <w:name w:val="Normal (Web)"/>
    <w:basedOn w:val="Normal"/>
    <w:uiPriority w:val="99"/>
    <w:unhideWhenUsed/>
    <w:rsid w:val="00B83543"/>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B83543"/>
    <w:rPr>
      <w:b/>
      <w:bCs/>
    </w:rPr>
  </w:style>
  <w:style w:type="paragraph" w:styleId="Bibliography">
    <w:name w:val="Bibliography"/>
    <w:basedOn w:val="Normal"/>
    <w:next w:val="Normal"/>
    <w:uiPriority w:val="37"/>
    <w:unhideWhenUsed/>
    <w:rsid w:val="00E27D01"/>
  </w:style>
  <w:style w:type="paragraph" w:styleId="Title">
    <w:name w:val="Title"/>
    <w:basedOn w:val="Normal"/>
    <w:next w:val="Normal"/>
    <w:link w:val="TitleChar"/>
    <w:uiPriority w:val="10"/>
    <w:qFormat/>
    <w:rsid w:val="00A55E55"/>
    <w:pPr>
      <w:keepNext/>
      <w:pBdr>
        <w:bottom w:val="single" w:sz="8" w:space="4" w:color="4472C4" w:themeColor="accent1"/>
      </w:pBdr>
      <w:spacing w:before="200" w:after="120" w:line="240" w:lineRule="auto"/>
      <w:ind w:firstLine="567"/>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A55E55"/>
    <w:rPr>
      <w:rFonts w:asciiTheme="majorHAnsi" w:eastAsiaTheme="majorEastAsia" w:hAnsiTheme="majorHAnsi" w:cstheme="majorBidi"/>
      <w:b/>
      <w:color w:val="1F4E79"/>
      <w:spacing w:val="5"/>
      <w:kern w:val="28"/>
      <w:sz w:val="40"/>
      <w:szCs w:val="52"/>
    </w:rPr>
  </w:style>
  <w:style w:type="paragraph" w:styleId="Subtitle">
    <w:name w:val="Subtitle"/>
    <w:basedOn w:val="Normal"/>
    <w:next w:val="Normal"/>
    <w:link w:val="SubtitleChar"/>
    <w:uiPriority w:val="11"/>
    <w:qFormat/>
    <w:rsid w:val="00A55E55"/>
    <w:pPr>
      <w:numPr>
        <w:ilvl w:val="1"/>
      </w:numPr>
      <w:spacing w:after="120" w:line="360" w:lineRule="auto"/>
      <w:ind w:firstLine="567"/>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A55E55"/>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A55E55"/>
    <w:pPr>
      <w:spacing w:after="120" w:line="360" w:lineRule="auto"/>
      <w:ind w:firstLine="567"/>
    </w:pPr>
    <w:rPr>
      <w:rFonts w:ascii="Times New Roman" w:eastAsia="Times New Roman" w:hAnsi="Times New Roman"/>
      <w:sz w:val="26"/>
    </w:rPr>
  </w:style>
  <w:style w:type="character" w:customStyle="1" w:styleId="BodyTextChar">
    <w:name w:val="Body Text Char"/>
    <w:basedOn w:val="DefaultParagraphFont"/>
    <w:link w:val="BodyText"/>
    <w:uiPriority w:val="99"/>
    <w:rsid w:val="00A55E55"/>
    <w:rPr>
      <w:rFonts w:ascii="Times New Roman" w:eastAsia="Times New Roman" w:hAnsi="Times New Roman"/>
      <w:sz w:val="26"/>
    </w:rPr>
  </w:style>
  <w:style w:type="paragraph" w:styleId="BodyText2">
    <w:name w:val="Body Text 2"/>
    <w:basedOn w:val="Normal"/>
    <w:link w:val="BodyText2Char"/>
    <w:uiPriority w:val="99"/>
    <w:unhideWhenUsed/>
    <w:rsid w:val="00A55E55"/>
    <w:pPr>
      <w:spacing w:after="120" w:line="480" w:lineRule="auto"/>
      <w:ind w:firstLine="567"/>
    </w:pPr>
    <w:rPr>
      <w:rFonts w:ascii="Times New Roman" w:eastAsia="Times New Roman" w:hAnsi="Times New Roman"/>
      <w:sz w:val="26"/>
    </w:rPr>
  </w:style>
  <w:style w:type="character" w:customStyle="1" w:styleId="BodyText2Char">
    <w:name w:val="Body Text 2 Char"/>
    <w:basedOn w:val="DefaultParagraphFont"/>
    <w:link w:val="BodyText2"/>
    <w:uiPriority w:val="99"/>
    <w:rsid w:val="00A55E55"/>
    <w:rPr>
      <w:rFonts w:ascii="Times New Roman" w:eastAsia="Times New Roman" w:hAnsi="Times New Roman"/>
      <w:sz w:val="26"/>
    </w:rPr>
  </w:style>
  <w:style w:type="paragraph" w:styleId="BodyText3">
    <w:name w:val="Body Text 3"/>
    <w:basedOn w:val="Normal"/>
    <w:link w:val="BodyText3Char"/>
    <w:uiPriority w:val="99"/>
    <w:unhideWhenUsed/>
    <w:rsid w:val="00A55E55"/>
    <w:pPr>
      <w:spacing w:after="120" w:line="360" w:lineRule="auto"/>
      <w:ind w:firstLine="567"/>
    </w:pPr>
    <w:rPr>
      <w:rFonts w:ascii="Times New Roman" w:eastAsia="Times New Roman" w:hAnsi="Times New Roman"/>
      <w:sz w:val="16"/>
      <w:szCs w:val="16"/>
    </w:rPr>
  </w:style>
  <w:style w:type="character" w:customStyle="1" w:styleId="BodyText3Char">
    <w:name w:val="Body Text 3 Char"/>
    <w:basedOn w:val="DefaultParagraphFont"/>
    <w:link w:val="BodyText3"/>
    <w:uiPriority w:val="99"/>
    <w:rsid w:val="00A55E55"/>
    <w:rPr>
      <w:rFonts w:ascii="Times New Roman" w:eastAsia="Times New Roman" w:hAnsi="Times New Roman"/>
      <w:sz w:val="16"/>
      <w:szCs w:val="16"/>
    </w:rPr>
  </w:style>
  <w:style w:type="paragraph" w:styleId="List">
    <w:name w:val="List"/>
    <w:basedOn w:val="Normal"/>
    <w:uiPriority w:val="99"/>
    <w:unhideWhenUsed/>
    <w:rsid w:val="00A55E55"/>
    <w:pPr>
      <w:spacing w:after="120" w:line="360" w:lineRule="auto"/>
      <w:ind w:left="360" w:hanging="360"/>
      <w:contextualSpacing/>
    </w:pPr>
    <w:rPr>
      <w:rFonts w:ascii="Times New Roman" w:eastAsia="Times New Roman" w:hAnsi="Times New Roman"/>
      <w:sz w:val="26"/>
    </w:rPr>
  </w:style>
  <w:style w:type="paragraph" w:styleId="List2">
    <w:name w:val="List 2"/>
    <w:basedOn w:val="Normal"/>
    <w:uiPriority w:val="99"/>
    <w:unhideWhenUsed/>
    <w:rsid w:val="00A55E55"/>
    <w:pPr>
      <w:spacing w:after="120" w:line="360" w:lineRule="auto"/>
      <w:ind w:left="720" w:hanging="360"/>
      <w:contextualSpacing/>
    </w:pPr>
    <w:rPr>
      <w:rFonts w:ascii="Times New Roman" w:eastAsia="Times New Roman" w:hAnsi="Times New Roman"/>
      <w:sz w:val="26"/>
    </w:rPr>
  </w:style>
  <w:style w:type="paragraph" w:styleId="List3">
    <w:name w:val="List 3"/>
    <w:basedOn w:val="Normal"/>
    <w:uiPriority w:val="99"/>
    <w:unhideWhenUsed/>
    <w:rsid w:val="00A55E55"/>
    <w:pPr>
      <w:spacing w:after="120" w:line="360" w:lineRule="auto"/>
      <w:ind w:left="1080" w:hanging="360"/>
      <w:contextualSpacing/>
    </w:pPr>
    <w:rPr>
      <w:rFonts w:ascii="Times New Roman" w:eastAsia="Times New Roman" w:hAnsi="Times New Roman"/>
      <w:sz w:val="26"/>
    </w:rPr>
  </w:style>
  <w:style w:type="paragraph" w:styleId="ListBullet">
    <w:name w:val="List Bullet"/>
    <w:basedOn w:val="Normal"/>
    <w:uiPriority w:val="99"/>
    <w:unhideWhenUsed/>
    <w:rsid w:val="00A55E55"/>
    <w:pPr>
      <w:numPr>
        <w:numId w:val="17"/>
      </w:numPr>
      <w:tabs>
        <w:tab w:val="clear" w:pos="360"/>
      </w:tabs>
      <w:spacing w:after="120" w:line="360" w:lineRule="auto"/>
      <w:ind w:left="0" w:firstLine="0"/>
      <w:contextualSpacing/>
    </w:pPr>
    <w:rPr>
      <w:rFonts w:ascii="Times New Roman" w:eastAsia="Times New Roman" w:hAnsi="Times New Roman"/>
      <w:sz w:val="26"/>
    </w:rPr>
  </w:style>
  <w:style w:type="paragraph" w:styleId="ListBullet2">
    <w:name w:val="List Bullet 2"/>
    <w:basedOn w:val="Normal"/>
    <w:uiPriority w:val="99"/>
    <w:unhideWhenUsed/>
    <w:rsid w:val="00A55E55"/>
    <w:pPr>
      <w:numPr>
        <w:numId w:val="18"/>
      </w:numPr>
      <w:tabs>
        <w:tab w:val="clear" w:pos="720"/>
      </w:tabs>
      <w:spacing w:after="120" w:line="360" w:lineRule="auto"/>
      <w:ind w:left="0" w:firstLine="0"/>
      <w:contextualSpacing/>
    </w:pPr>
    <w:rPr>
      <w:rFonts w:ascii="Times New Roman" w:eastAsia="Times New Roman" w:hAnsi="Times New Roman"/>
      <w:sz w:val="26"/>
    </w:rPr>
  </w:style>
  <w:style w:type="paragraph" w:styleId="ListBullet3">
    <w:name w:val="List Bullet 3"/>
    <w:basedOn w:val="Normal"/>
    <w:uiPriority w:val="99"/>
    <w:unhideWhenUsed/>
    <w:rsid w:val="00A55E55"/>
    <w:pPr>
      <w:numPr>
        <w:numId w:val="19"/>
      </w:numPr>
      <w:tabs>
        <w:tab w:val="clear" w:pos="1080"/>
      </w:tabs>
      <w:spacing w:after="120" w:line="360" w:lineRule="auto"/>
      <w:ind w:left="0" w:firstLine="0"/>
      <w:contextualSpacing/>
    </w:pPr>
    <w:rPr>
      <w:rFonts w:ascii="Times New Roman" w:eastAsia="Times New Roman" w:hAnsi="Times New Roman"/>
      <w:sz w:val="26"/>
    </w:rPr>
  </w:style>
  <w:style w:type="paragraph" w:styleId="ListNumber">
    <w:name w:val="List Number"/>
    <w:basedOn w:val="Normal"/>
    <w:uiPriority w:val="99"/>
    <w:unhideWhenUsed/>
    <w:rsid w:val="00A55E55"/>
    <w:pPr>
      <w:numPr>
        <w:numId w:val="21"/>
      </w:numPr>
      <w:tabs>
        <w:tab w:val="clear" w:pos="360"/>
      </w:tabs>
      <w:spacing w:after="120" w:line="360" w:lineRule="auto"/>
      <w:ind w:left="0" w:firstLine="0"/>
      <w:contextualSpacing/>
    </w:pPr>
    <w:rPr>
      <w:rFonts w:ascii="Times New Roman" w:eastAsia="Times New Roman" w:hAnsi="Times New Roman"/>
      <w:sz w:val="26"/>
    </w:rPr>
  </w:style>
  <w:style w:type="paragraph" w:styleId="ListNumber2">
    <w:name w:val="List Number 2"/>
    <w:basedOn w:val="Normal"/>
    <w:uiPriority w:val="99"/>
    <w:unhideWhenUsed/>
    <w:rsid w:val="00A55E55"/>
    <w:pPr>
      <w:numPr>
        <w:numId w:val="22"/>
      </w:numPr>
      <w:tabs>
        <w:tab w:val="clear" w:pos="720"/>
      </w:tabs>
      <w:spacing w:after="120" w:line="360" w:lineRule="auto"/>
      <w:ind w:left="0" w:firstLine="0"/>
      <w:contextualSpacing/>
    </w:pPr>
    <w:rPr>
      <w:rFonts w:ascii="Times New Roman" w:eastAsia="Times New Roman" w:hAnsi="Times New Roman"/>
      <w:sz w:val="26"/>
    </w:rPr>
  </w:style>
  <w:style w:type="paragraph" w:styleId="ListNumber3">
    <w:name w:val="List Number 3"/>
    <w:basedOn w:val="Normal"/>
    <w:uiPriority w:val="99"/>
    <w:unhideWhenUsed/>
    <w:rsid w:val="00A55E55"/>
    <w:pPr>
      <w:numPr>
        <w:numId w:val="23"/>
      </w:numPr>
      <w:tabs>
        <w:tab w:val="clear" w:pos="1080"/>
      </w:tabs>
      <w:spacing w:after="120" w:line="360" w:lineRule="auto"/>
      <w:ind w:left="0" w:firstLine="0"/>
      <w:contextualSpacing/>
    </w:pPr>
    <w:rPr>
      <w:rFonts w:ascii="Times New Roman" w:eastAsia="Times New Roman" w:hAnsi="Times New Roman"/>
      <w:sz w:val="26"/>
    </w:rPr>
  </w:style>
  <w:style w:type="paragraph" w:styleId="ListContinue">
    <w:name w:val="List Continue"/>
    <w:basedOn w:val="Normal"/>
    <w:uiPriority w:val="99"/>
    <w:unhideWhenUsed/>
    <w:rsid w:val="00A55E55"/>
    <w:pPr>
      <w:spacing w:after="120" w:line="360" w:lineRule="auto"/>
      <w:ind w:left="360" w:firstLine="567"/>
      <w:contextualSpacing/>
    </w:pPr>
    <w:rPr>
      <w:rFonts w:ascii="Times New Roman" w:eastAsia="Times New Roman" w:hAnsi="Times New Roman"/>
      <w:sz w:val="26"/>
    </w:rPr>
  </w:style>
  <w:style w:type="paragraph" w:styleId="ListContinue2">
    <w:name w:val="List Continue 2"/>
    <w:basedOn w:val="Normal"/>
    <w:uiPriority w:val="99"/>
    <w:unhideWhenUsed/>
    <w:rsid w:val="00A55E55"/>
    <w:pPr>
      <w:spacing w:after="120" w:line="360" w:lineRule="auto"/>
      <w:ind w:left="720" w:firstLine="567"/>
      <w:contextualSpacing/>
    </w:pPr>
    <w:rPr>
      <w:rFonts w:ascii="Times New Roman" w:eastAsia="Times New Roman" w:hAnsi="Times New Roman"/>
      <w:sz w:val="26"/>
    </w:rPr>
  </w:style>
  <w:style w:type="paragraph" w:styleId="ListContinue3">
    <w:name w:val="List Continue 3"/>
    <w:basedOn w:val="Normal"/>
    <w:uiPriority w:val="99"/>
    <w:unhideWhenUsed/>
    <w:rsid w:val="00A55E55"/>
    <w:pPr>
      <w:spacing w:after="120" w:line="360" w:lineRule="auto"/>
      <w:ind w:left="1080" w:firstLine="567"/>
      <w:contextualSpacing/>
    </w:pPr>
    <w:rPr>
      <w:rFonts w:ascii="Times New Roman" w:eastAsia="Times New Roman" w:hAnsi="Times New Roman"/>
      <w:sz w:val="26"/>
    </w:rPr>
  </w:style>
  <w:style w:type="paragraph" w:styleId="MacroText">
    <w:name w:val="macro"/>
    <w:link w:val="MacroTextChar"/>
    <w:uiPriority w:val="99"/>
    <w:unhideWhenUsed/>
    <w:rsid w:val="00A55E55"/>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A55E55"/>
    <w:rPr>
      <w:rFonts w:ascii="Courier" w:eastAsiaTheme="minorEastAsia" w:hAnsi="Courier"/>
      <w:sz w:val="20"/>
      <w:szCs w:val="20"/>
    </w:rPr>
  </w:style>
  <w:style w:type="paragraph" w:styleId="Quote">
    <w:name w:val="Quote"/>
    <w:basedOn w:val="Normal"/>
    <w:next w:val="Normal"/>
    <w:link w:val="QuoteChar"/>
    <w:uiPriority w:val="29"/>
    <w:qFormat/>
    <w:rsid w:val="00A55E55"/>
    <w:pPr>
      <w:spacing w:after="120" w:line="360" w:lineRule="auto"/>
      <w:ind w:firstLine="567"/>
    </w:pPr>
    <w:rPr>
      <w:rFonts w:ascii="Times New Roman" w:eastAsia="Times New Roman" w:hAnsi="Times New Roman"/>
      <w:i/>
      <w:iCs/>
      <w:color w:val="000000" w:themeColor="text1"/>
      <w:sz w:val="26"/>
    </w:rPr>
  </w:style>
  <w:style w:type="character" w:customStyle="1" w:styleId="QuoteChar">
    <w:name w:val="Quote Char"/>
    <w:basedOn w:val="DefaultParagraphFont"/>
    <w:link w:val="Quote"/>
    <w:uiPriority w:val="29"/>
    <w:rsid w:val="00A55E55"/>
    <w:rPr>
      <w:rFonts w:ascii="Times New Roman" w:eastAsia="Times New Roman" w:hAnsi="Times New Roman"/>
      <w:i/>
      <w:iCs/>
      <w:color w:val="000000" w:themeColor="text1"/>
      <w:sz w:val="26"/>
    </w:rPr>
  </w:style>
  <w:style w:type="character" w:styleId="Emphasis">
    <w:name w:val="Emphasis"/>
    <w:basedOn w:val="DefaultParagraphFont"/>
    <w:uiPriority w:val="20"/>
    <w:qFormat/>
    <w:rsid w:val="00A55E55"/>
    <w:rPr>
      <w:i/>
      <w:iCs/>
    </w:rPr>
  </w:style>
  <w:style w:type="paragraph" w:styleId="IntenseQuote">
    <w:name w:val="Intense Quote"/>
    <w:basedOn w:val="Normal"/>
    <w:next w:val="Normal"/>
    <w:link w:val="IntenseQuoteChar"/>
    <w:uiPriority w:val="30"/>
    <w:qFormat/>
    <w:rsid w:val="00A55E55"/>
    <w:pPr>
      <w:pBdr>
        <w:bottom w:val="single" w:sz="4" w:space="4" w:color="4472C4" w:themeColor="accent1"/>
      </w:pBdr>
      <w:spacing w:before="200" w:after="280" w:line="360" w:lineRule="auto"/>
      <w:ind w:left="936" w:right="936" w:firstLine="567"/>
    </w:pPr>
    <w:rPr>
      <w:rFonts w:ascii="Times New Roman" w:eastAsia="Times New Roman" w:hAnsi="Times New Roman"/>
      <w:b/>
      <w:bCs/>
      <w:i/>
      <w:iCs/>
      <w:color w:val="4472C4" w:themeColor="accent1"/>
      <w:sz w:val="26"/>
    </w:rPr>
  </w:style>
  <w:style w:type="character" w:customStyle="1" w:styleId="IntenseQuoteChar">
    <w:name w:val="Intense Quote Char"/>
    <w:basedOn w:val="DefaultParagraphFont"/>
    <w:link w:val="IntenseQuote"/>
    <w:uiPriority w:val="30"/>
    <w:rsid w:val="00A55E55"/>
    <w:rPr>
      <w:rFonts w:ascii="Times New Roman" w:eastAsia="Times New Roman" w:hAnsi="Times New Roman"/>
      <w:b/>
      <w:bCs/>
      <w:i/>
      <w:iCs/>
      <w:color w:val="4472C4" w:themeColor="accent1"/>
      <w:sz w:val="26"/>
    </w:rPr>
  </w:style>
  <w:style w:type="character" w:styleId="SubtleEmphasis">
    <w:name w:val="Subtle Emphasis"/>
    <w:basedOn w:val="DefaultParagraphFont"/>
    <w:uiPriority w:val="19"/>
    <w:qFormat/>
    <w:rsid w:val="00A55E55"/>
    <w:rPr>
      <w:i/>
      <w:iCs/>
      <w:color w:val="808080" w:themeColor="text1" w:themeTint="7F"/>
    </w:rPr>
  </w:style>
  <w:style w:type="character" w:styleId="IntenseEmphasis">
    <w:name w:val="Intense Emphasis"/>
    <w:basedOn w:val="DefaultParagraphFont"/>
    <w:uiPriority w:val="21"/>
    <w:qFormat/>
    <w:rsid w:val="00A55E55"/>
    <w:rPr>
      <w:b/>
      <w:bCs/>
      <w:i/>
      <w:iCs/>
      <w:color w:val="4472C4" w:themeColor="accent1"/>
    </w:rPr>
  </w:style>
  <w:style w:type="character" w:styleId="SubtleReference">
    <w:name w:val="Subtle Reference"/>
    <w:basedOn w:val="DefaultParagraphFont"/>
    <w:uiPriority w:val="31"/>
    <w:qFormat/>
    <w:rsid w:val="00A55E55"/>
    <w:rPr>
      <w:smallCaps/>
      <w:color w:val="ED7D31" w:themeColor="accent2"/>
      <w:u w:val="single"/>
    </w:rPr>
  </w:style>
  <w:style w:type="character" w:styleId="IntenseReference">
    <w:name w:val="Intense Reference"/>
    <w:basedOn w:val="DefaultParagraphFont"/>
    <w:uiPriority w:val="32"/>
    <w:qFormat/>
    <w:rsid w:val="00A55E55"/>
    <w:rPr>
      <w:b/>
      <w:bCs/>
      <w:smallCaps/>
      <w:color w:val="ED7D31" w:themeColor="accent2"/>
      <w:spacing w:val="5"/>
      <w:u w:val="single"/>
    </w:rPr>
  </w:style>
  <w:style w:type="character" w:styleId="BookTitle">
    <w:name w:val="Book Title"/>
    <w:basedOn w:val="DefaultParagraphFont"/>
    <w:uiPriority w:val="33"/>
    <w:qFormat/>
    <w:rsid w:val="00A55E55"/>
    <w:rPr>
      <w:b/>
      <w:bCs/>
      <w:smallCaps/>
      <w:spacing w:val="5"/>
    </w:rPr>
  </w:style>
  <w:style w:type="paragraph" w:styleId="TOCHeading">
    <w:name w:val="TOC Heading"/>
    <w:basedOn w:val="Heading1"/>
    <w:next w:val="Normal"/>
    <w:uiPriority w:val="39"/>
    <w:semiHidden/>
    <w:unhideWhenUsed/>
    <w:qFormat/>
    <w:rsid w:val="00A55E55"/>
    <w:pPr>
      <w:pageBreakBefore/>
      <w:numPr>
        <w:numId w:val="0"/>
      </w:numPr>
      <w:spacing w:before="200" w:line="360" w:lineRule="auto"/>
      <w:ind w:firstLine="567"/>
      <w:jc w:val="left"/>
      <w:outlineLvl w:val="9"/>
    </w:pPr>
    <w:rPr>
      <w:rFonts w:asciiTheme="majorHAnsi" w:hAnsiTheme="majorHAnsi"/>
      <w:bCs/>
      <w:color w:val="1F4E79"/>
      <w:sz w:val="32"/>
      <w:szCs w:val="28"/>
    </w:rPr>
  </w:style>
  <w:style w:type="table" w:styleId="LightShading">
    <w:name w:val="Light Shading"/>
    <w:basedOn w:val="TableNormal"/>
    <w:uiPriority w:val="60"/>
    <w:rsid w:val="00A55E55"/>
    <w:pPr>
      <w:spacing w:after="0" w:line="240" w:lineRule="auto"/>
    </w:pPr>
    <w:rPr>
      <w:rFonts w:eastAsiaTheme="minor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55E55"/>
    <w:pPr>
      <w:spacing w:after="0" w:line="240" w:lineRule="auto"/>
    </w:pPr>
    <w:rPr>
      <w:rFonts w:eastAsiaTheme="minorEastAsia"/>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A55E55"/>
    <w:pPr>
      <w:spacing w:after="0" w:line="240" w:lineRule="auto"/>
    </w:pPr>
    <w:rPr>
      <w:rFonts w:eastAsiaTheme="minorEastAsia"/>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A55E55"/>
    <w:pPr>
      <w:spacing w:after="0" w:line="240" w:lineRule="auto"/>
    </w:pPr>
    <w:rPr>
      <w:rFonts w:eastAsiaTheme="minorEastAsia"/>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A55E55"/>
    <w:pPr>
      <w:spacing w:after="0" w:line="240" w:lineRule="auto"/>
    </w:pPr>
    <w:rPr>
      <w:rFonts w:eastAsiaTheme="minorEastAsia"/>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A55E55"/>
    <w:pPr>
      <w:spacing w:after="0" w:line="240" w:lineRule="auto"/>
    </w:pPr>
    <w:rPr>
      <w:rFonts w:eastAsiaTheme="minorEastAsia"/>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A55E55"/>
    <w:pPr>
      <w:spacing w:after="0" w:line="240" w:lineRule="auto"/>
    </w:pPr>
    <w:rPr>
      <w:rFonts w:eastAsiaTheme="minorEastAsia"/>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A55E55"/>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55E55"/>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A55E55"/>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A55E55"/>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A55E55"/>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A55E55"/>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A55E55"/>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A55E55"/>
    <w:pPr>
      <w:spacing w:after="0" w:line="240" w:lineRule="auto"/>
    </w:pPr>
    <w:rPr>
      <w:rFonts w:eastAsiaTheme="minor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55E55"/>
    <w:pPr>
      <w:spacing w:after="0" w:line="240" w:lineRule="auto"/>
    </w:pPr>
    <w:rPr>
      <w:rFonts w:eastAsiaTheme="minorEastAsia"/>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A55E55"/>
    <w:pPr>
      <w:spacing w:after="0" w:line="240" w:lineRule="auto"/>
    </w:pPr>
    <w:rPr>
      <w:rFonts w:eastAsiaTheme="minorEastAsia"/>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A55E55"/>
    <w:pPr>
      <w:spacing w:after="0" w:line="240" w:lineRule="auto"/>
    </w:pPr>
    <w:rPr>
      <w:rFonts w:eastAsiaTheme="minorEastAsia"/>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A55E55"/>
    <w:pPr>
      <w:spacing w:after="0" w:line="240" w:lineRule="auto"/>
    </w:pPr>
    <w:rPr>
      <w:rFonts w:eastAsiaTheme="minorEastAsia"/>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A55E55"/>
    <w:pPr>
      <w:spacing w:after="0" w:line="240" w:lineRule="auto"/>
    </w:pPr>
    <w:rPr>
      <w:rFonts w:eastAsiaTheme="minorEastAsia"/>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A55E55"/>
    <w:pPr>
      <w:spacing w:after="0" w:line="240" w:lineRule="auto"/>
    </w:pPr>
    <w:rPr>
      <w:rFonts w:eastAsiaTheme="minorEastAsia"/>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A55E55"/>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55E55"/>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55E55"/>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55E55"/>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55E55"/>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55E55"/>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55E55"/>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55E55"/>
    <w:pPr>
      <w:spacing w:after="0" w:line="240" w:lineRule="auto"/>
    </w:pPr>
    <w:rPr>
      <w:rFonts w:eastAsiaTheme="minor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A55E55"/>
    <w:pPr>
      <w:spacing w:after="0" w:line="240" w:lineRule="auto"/>
    </w:pPr>
    <w:rPr>
      <w:rFonts w:eastAsiaTheme="minorEastAsia"/>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55E55"/>
    <w:pPr>
      <w:spacing w:after="0" w:line="240" w:lineRule="auto"/>
    </w:pPr>
    <w:rPr>
      <w:rFonts w:eastAsiaTheme="minor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55E55"/>
    <w:pPr>
      <w:spacing w:after="0" w:line="240" w:lineRule="auto"/>
    </w:pPr>
    <w:rPr>
      <w:rFonts w:eastAsiaTheme="minorEastAsia"/>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A55E55"/>
    <w:pPr>
      <w:spacing w:after="0" w:line="240" w:lineRule="auto"/>
    </w:pPr>
    <w:rPr>
      <w:rFonts w:eastAsiaTheme="minorEastAsia"/>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A55E55"/>
    <w:pPr>
      <w:spacing w:after="0" w:line="240" w:lineRule="auto"/>
    </w:pPr>
    <w:rPr>
      <w:rFonts w:eastAsiaTheme="minorEastAsia"/>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A55E55"/>
    <w:pPr>
      <w:spacing w:after="0" w:line="240" w:lineRule="auto"/>
    </w:pPr>
    <w:rPr>
      <w:rFonts w:eastAsiaTheme="minorEastAsia"/>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A55E55"/>
    <w:pPr>
      <w:spacing w:after="0" w:line="240" w:lineRule="auto"/>
    </w:pPr>
    <w:rPr>
      <w:rFonts w:eastAsiaTheme="minorEastAsia"/>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A55E55"/>
    <w:pPr>
      <w:spacing w:after="0" w:line="240" w:lineRule="auto"/>
    </w:pPr>
    <w:rPr>
      <w:rFonts w:eastAsiaTheme="minorEastAsia"/>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55E5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A55E55"/>
    <w:pPr>
      <w:spacing w:after="0" w:line="240" w:lineRule="auto"/>
    </w:pPr>
    <w:rPr>
      <w:rFonts w:eastAsiaTheme="minor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A55E55"/>
    <w:pPr>
      <w:spacing w:after="0" w:line="240" w:lineRule="auto"/>
    </w:pPr>
    <w:rPr>
      <w:rFonts w:eastAsiaTheme="minorEastAsia"/>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55E55"/>
    <w:pPr>
      <w:spacing w:after="0" w:line="240" w:lineRule="auto"/>
    </w:pPr>
    <w:rPr>
      <w:rFonts w:eastAsiaTheme="minorEastAsia"/>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A55E55"/>
    <w:pPr>
      <w:spacing w:after="0" w:line="240" w:lineRule="auto"/>
    </w:pPr>
    <w:rPr>
      <w:rFonts w:eastAsiaTheme="minorEastAsia"/>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A55E55"/>
    <w:pPr>
      <w:spacing w:after="0" w:line="240" w:lineRule="auto"/>
    </w:pPr>
    <w:rPr>
      <w:rFonts w:eastAsiaTheme="minorEastAsia"/>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CoverSubtitle">
    <w:name w:val="Cover Subtitle"/>
    <w:rsid w:val="00A55E55"/>
    <w:pPr>
      <w:spacing w:after="200" w:line="276" w:lineRule="auto"/>
    </w:pPr>
    <w:rPr>
      <w:rFonts w:ascii="Times New Roman" w:eastAsia="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3533">
      <w:bodyDiv w:val="1"/>
      <w:marLeft w:val="0"/>
      <w:marRight w:val="0"/>
      <w:marTop w:val="0"/>
      <w:marBottom w:val="0"/>
      <w:divBdr>
        <w:top w:val="none" w:sz="0" w:space="0" w:color="auto"/>
        <w:left w:val="none" w:sz="0" w:space="0" w:color="auto"/>
        <w:bottom w:val="none" w:sz="0" w:space="0" w:color="auto"/>
        <w:right w:val="none" w:sz="0" w:space="0" w:color="auto"/>
      </w:divBdr>
    </w:div>
    <w:div w:id="23144135">
      <w:bodyDiv w:val="1"/>
      <w:marLeft w:val="0"/>
      <w:marRight w:val="0"/>
      <w:marTop w:val="0"/>
      <w:marBottom w:val="0"/>
      <w:divBdr>
        <w:top w:val="none" w:sz="0" w:space="0" w:color="auto"/>
        <w:left w:val="none" w:sz="0" w:space="0" w:color="auto"/>
        <w:bottom w:val="none" w:sz="0" w:space="0" w:color="auto"/>
        <w:right w:val="none" w:sz="0" w:space="0" w:color="auto"/>
      </w:divBdr>
    </w:div>
    <w:div w:id="79059232">
      <w:bodyDiv w:val="1"/>
      <w:marLeft w:val="0"/>
      <w:marRight w:val="0"/>
      <w:marTop w:val="0"/>
      <w:marBottom w:val="0"/>
      <w:divBdr>
        <w:top w:val="none" w:sz="0" w:space="0" w:color="auto"/>
        <w:left w:val="none" w:sz="0" w:space="0" w:color="auto"/>
        <w:bottom w:val="none" w:sz="0" w:space="0" w:color="auto"/>
        <w:right w:val="none" w:sz="0" w:space="0" w:color="auto"/>
      </w:divBdr>
    </w:div>
    <w:div w:id="121076774">
      <w:bodyDiv w:val="1"/>
      <w:marLeft w:val="0"/>
      <w:marRight w:val="0"/>
      <w:marTop w:val="0"/>
      <w:marBottom w:val="0"/>
      <w:divBdr>
        <w:top w:val="none" w:sz="0" w:space="0" w:color="auto"/>
        <w:left w:val="none" w:sz="0" w:space="0" w:color="auto"/>
        <w:bottom w:val="none" w:sz="0" w:space="0" w:color="auto"/>
        <w:right w:val="none" w:sz="0" w:space="0" w:color="auto"/>
      </w:divBdr>
    </w:div>
    <w:div w:id="150802959">
      <w:bodyDiv w:val="1"/>
      <w:marLeft w:val="0"/>
      <w:marRight w:val="0"/>
      <w:marTop w:val="0"/>
      <w:marBottom w:val="0"/>
      <w:divBdr>
        <w:top w:val="none" w:sz="0" w:space="0" w:color="auto"/>
        <w:left w:val="none" w:sz="0" w:space="0" w:color="auto"/>
        <w:bottom w:val="none" w:sz="0" w:space="0" w:color="auto"/>
        <w:right w:val="none" w:sz="0" w:space="0" w:color="auto"/>
      </w:divBdr>
    </w:div>
    <w:div w:id="163473859">
      <w:bodyDiv w:val="1"/>
      <w:marLeft w:val="0"/>
      <w:marRight w:val="0"/>
      <w:marTop w:val="0"/>
      <w:marBottom w:val="0"/>
      <w:divBdr>
        <w:top w:val="none" w:sz="0" w:space="0" w:color="auto"/>
        <w:left w:val="none" w:sz="0" w:space="0" w:color="auto"/>
        <w:bottom w:val="none" w:sz="0" w:space="0" w:color="auto"/>
        <w:right w:val="none" w:sz="0" w:space="0" w:color="auto"/>
      </w:divBdr>
    </w:div>
    <w:div w:id="227106814">
      <w:bodyDiv w:val="1"/>
      <w:marLeft w:val="0"/>
      <w:marRight w:val="0"/>
      <w:marTop w:val="0"/>
      <w:marBottom w:val="0"/>
      <w:divBdr>
        <w:top w:val="none" w:sz="0" w:space="0" w:color="auto"/>
        <w:left w:val="none" w:sz="0" w:space="0" w:color="auto"/>
        <w:bottom w:val="none" w:sz="0" w:space="0" w:color="auto"/>
        <w:right w:val="none" w:sz="0" w:space="0" w:color="auto"/>
      </w:divBdr>
    </w:div>
    <w:div w:id="327563947">
      <w:bodyDiv w:val="1"/>
      <w:marLeft w:val="0"/>
      <w:marRight w:val="0"/>
      <w:marTop w:val="0"/>
      <w:marBottom w:val="0"/>
      <w:divBdr>
        <w:top w:val="none" w:sz="0" w:space="0" w:color="auto"/>
        <w:left w:val="none" w:sz="0" w:space="0" w:color="auto"/>
        <w:bottom w:val="none" w:sz="0" w:space="0" w:color="auto"/>
        <w:right w:val="none" w:sz="0" w:space="0" w:color="auto"/>
      </w:divBdr>
    </w:div>
    <w:div w:id="347220416">
      <w:bodyDiv w:val="1"/>
      <w:marLeft w:val="0"/>
      <w:marRight w:val="0"/>
      <w:marTop w:val="0"/>
      <w:marBottom w:val="0"/>
      <w:divBdr>
        <w:top w:val="none" w:sz="0" w:space="0" w:color="auto"/>
        <w:left w:val="none" w:sz="0" w:space="0" w:color="auto"/>
        <w:bottom w:val="none" w:sz="0" w:space="0" w:color="auto"/>
        <w:right w:val="none" w:sz="0" w:space="0" w:color="auto"/>
      </w:divBdr>
    </w:div>
    <w:div w:id="349454218">
      <w:bodyDiv w:val="1"/>
      <w:marLeft w:val="0"/>
      <w:marRight w:val="0"/>
      <w:marTop w:val="0"/>
      <w:marBottom w:val="0"/>
      <w:divBdr>
        <w:top w:val="none" w:sz="0" w:space="0" w:color="auto"/>
        <w:left w:val="none" w:sz="0" w:space="0" w:color="auto"/>
        <w:bottom w:val="none" w:sz="0" w:space="0" w:color="auto"/>
        <w:right w:val="none" w:sz="0" w:space="0" w:color="auto"/>
      </w:divBdr>
    </w:div>
    <w:div w:id="364793350">
      <w:bodyDiv w:val="1"/>
      <w:marLeft w:val="0"/>
      <w:marRight w:val="0"/>
      <w:marTop w:val="0"/>
      <w:marBottom w:val="0"/>
      <w:divBdr>
        <w:top w:val="none" w:sz="0" w:space="0" w:color="auto"/>
        <w:left w:val="none" w:sz="0" w:space="0" w:color="auto"/>
        <w:bottom w:val="none" w:sz="0" w:space="0" w:color="auto"/>
        <w:right w:val="none" w:sz="0" w:space="0" w:color="auto"/>
      </w:divBdr>
    </w:div>
    <w:div w:id="422919427">
      <w:bodyDiv w:val="1"/>
      <w:marLeft w:val="0"/>
      <w:marRight w:val="0"/>
      <w:marTop w:val="0"/>
      <w:marBottom w:val="0"/>
      <w:divBdr>
        <w:top w:val="none" w:sz="0" w:space="0" w:color="auto"/>
        <w:left w:val="none" w:sz="0" w:space="0" w:color="auto"/>
        <w:bottom w:val="none" w:sz="0" w:space="0" w:color="auto"/>
        <w:right w:val="none" w:sz="0" w:space="0" w:color="auto"/>
      </w:divBdr>
    </w:div>
    <w:div w:id="440229600">
      <w:bodyDiv w:val="1"/>
      <w:marLeft w:val="0"/>
      <w:marRight w:val="0"/>
      <w:marTop w:val="0"/>
      <w:marBottom w:val="0"/>
      <w:divBdr>
        <w:top w:val="none" w:sz="0" w:space="0" w:color="auto"/>
        <w:left w:val="none" w:sz="0" w:space="0" w:color="auto"/>
        <w:bottom w:val="none" w:sz="0" w:space="0" w:color="auto"/>
        <w:right w:val="none" w:sz="0" w:space="0" w:color="auto"/>
      </w:divBdr>
    </w:div>
    <w:div w:id="456728182">
      <w:bodyDiv w:val="1"/>
      <w:marLeft w:val="0"/>
      <w:marRight w:val="0"/>
      <w:marTop w:val="0"/>
      <w:marBottom w:val="0"/>
      <w:divBdr>
        <w:top w:val="none" w:sz="0" w:space="0" w:color="auto"/>
        <w:left w:val="none" w:sz="0" w:space="0" w:color="auto"/>
        <w:bottom w:val="none" w:sz="0" w:space="0" w:color="auto"/>
        <w:right w:val="none" w:sz="0" w:space="0" w:color="auto"/>
      </w:divBdr>
    </w:div>
    <w:div w:id="557321584">
      <w:bodyDiv w:val="1"/>
      <w:marLeft w:val="0"/>
      <w:marRight w:val="0"/>
      <w:marTop w:val="0"/>
      <w:marBottom w:val="0"/>
      <w:divBdr>
        <w:top w:val="none" w:sz="0" w:space="0" w:color="auto"/>
        <w:left w:val="none" w:sz="0" w:space="0" w:color="auto"/>
        <w:bottom w:val="none" w:sz="0" w:space="0" w:color="auto"/>
        <w:right w:val="none" w:sz="0" w:space="0" w:color="auto"/>
      </w:divBdr>
    </w:div>
    <w:div w:id="621810001">
      <w:bodyDiv w:val="1"/>
      <w:marLeft w:val="0"/>
      <w:marRight w:val="0"/>
      <w:marTop w:val="0"/>
      <w:marBottom w:val="0"/>
      <w:divBdr>
        <w:top w:val="none" w:sz="0" w:space="0" w:color="auto"/>
        <w:left w:val="none" w:sz="0" w:space="0" w:color="auto"/>
        <w:bottom w:val="none" w:sz="0" w:space="0" w:color="auto"/>
        <w:right w:val="none" w:sz="0" w:space="0" w:color="auto"/>
      </w:divBdr>
    </w:div>
    <w:div w:id="730009036">
      <w:bodyDiv w:val="1"/>
      <w:marLeft w:val="0"/>
      <w:marRight w:val="0"/>
      <w:marTop w:val="0"/>
      <w:marBottom w:val="0"/>
      <w:divBdr>
        <w:top w:val="none" w:sz="0" w:space="0" w:color="auto"/>
        <w:left w:val="none" w:sz="0" w:space="0" w:color="auto"/>
        <w:bottom w:val="none" w:sz="0" w:space="0" w:color="auto"/>
        <w:right w:val="none" w:sz="0" w:space="0" w:color="auto"/>
      </w:divBdr>
    </w:div>
    <w:div w:id="766269470">
      <w:bodyDiv w:val="1"/>
      <w:marLeft w:val="0"/>
      <w:marRight w:val="0"/>
      <w:marTop w:val="0"/>
      <w:marBottom w:val="0"/>
      <w:divBdr>
        <w:top w:val="none" w:sz="0" w:space="0" w:color="auto"/>
        <w:left w:val="none" w:sz="0" w:space="0" w:color="auto"/>
        <w:bottom w:val="none" w:sz="0" w:space="0" w:color="auto"/>
        <w:right w:val="none" w:sz="0" w:space="0" w:color="auto"/>
      </w:divBdr>
    </w:div>
    <w:div w:id="773089049">
      <w:bodyDiv w:val="1"/>
      <w:marLeft w:val="0"/>
      <w:marRight w:val="0"/>
      <w:marTop w:val="0"/>
      <w:marBottom w:val="0"/>
      <w:divBdr>
        <w:top w:val="none" w:sz="0" w:space="0" w:color="auto"/>
        <w:left w:val="none" w:sz="0" w:space="0" w:color="auto"/>
        <w:bottom w:val="none" w:sz="0" w:space="0" w:color="auto"/>
        <w:right w:val="none" w:sz="0" w:space="0" w:color="auto"/>
      </w:divBdr>
    </w:div>
    <w:div w:id="813596616">
      <w:bodyDiv w:val="1"/>
      <w:marLeft w:val="0"/>
      <w:marRight w:val="0"/>
      <w:marTop w:val="0"/>
      <w:marBottom w:val="0"/>
      <w:divBdr>
        <w:top w:val="none" w:sz="0" w:space="0" w:color="auto"/>
        <w:left w:val="none" w:sz="0" w:space="0" w:color="auto"/>
        <w:bottom w:val="none" w:sz="0" w:space="0" w:color="auto"/>
        <w:right w:val="none" w:sz="0" w:space="0" w:color="auto"/>
      </w:divBdr>
    </w:div>
    <w:div w:id="916398176">
      <w:bodyDiv w:val="1"/>
      <w:marLeft w:val="0"/>
      <w:marRight w:val="0"/>
      <w:marTop w:val="0"/>
      <w:marBottom w:val="0"/>
      <w:divBdr>
        <w:top w:val="none" w:sz="0" w:space="0" w:color="auto"/>
        <w:left w:val="none" w:sz="0" w:space="0" w:color="auto"/>
        <w:bottom w:val="none" w:sz="0" w:space="0" w:color="auto"/>
        <w:right w:val="none" w:sz="0" w:space="0" w:color="auto"/>
      </w:divBdr>
    </w:div>
    <w:div w:id="919096689">
      <w:bodyDiv w:val="1"/>
      <w:marLeft w:val="0"/>
      <w:marRight w:val="0"/>
      <w:marTop w:val="0"/>
      <w:marBottom w:val="0"/>
      <w:divBdr>
        <w:top w:val="none" w:sz="0" w:space="0" w:color="auto"/>
        <w:left w:val="none" w:sz="0" w:space="0" w:color="auto"/>
        <w:bottom w:val="none" w:sz="0" w:space="0" w:color="auto"/>
        <w:right w:val="none" w:sz="0" w:space="0" w:color="auto"/>
      </w:divBdr>
    </w:div>
    <w:div w:id="976909365">
      <w:bodyDiv w:val="1"/>
      <w:marLeft w:val="0"/>
      <w:marRight w:val="0"/>
      <w:marTop w:val="0"/>
      <w:marBottom w:val="0"/>
      <w:divBdr>
        <w:top w:val="none" w:sz="0" w:space="0" w:color="auto"/>
        <w:left w:val="none" w:sz="0" w:space="0" w:color="auto"/>
        <w:bottom w:val="none" w:sz="0" w:space="0" w:color="auto"/>
        <w:right w:val="none" w:sz="0" w:space="0" w:color="auto"/>
      </w:divBdr>
    </w:div>
    <w:div w:id="993142541">
      <w:bodyDiv w:val="1"/>
      <w:marLeft w:val="0"/>
      <w:marRight w:val="0"/>
      <w:marTop w:val="0"/>
      <w:marBottom w:val="0"/>
      <w:divBdr>
        <w:top w:val="none" w:sz="0" w:space="0" w:color="auto"/>
        <w:left w:val="none" w:sz="0" w:space="0" w:color="auto"/>
        <w:bottom w:val="none" w:sz="0" w:space="0" w:color="auto"/>
        <w:right w:val="none" w:sz="0" w:space="0" w:color="auto"/>
      </w:divBdr>
    </w:div>
    <w:div w:id="1012337193">
      <w:bodyDiv w:val="1"/>
      <w:marLeft w:val="0"/>
      <w:marRight w:val="0"/>
      <w:marTop w:val="0"/>
      <w:marBottom w:val="0"/>
      <w:divBdr>
        <w:top w:val="none" w:sz="0" w:space="0" w:color="auto"/>
        <w:left w:val="none" w:sz="0" w:space="0" w:color="auto"/>
        <w:bottom w:val="none" w:sz="0" w:space="0" w:color="auto"/>
        <w:right w:val="none" w:sz="0" w:space="0" w:color="auto"/>
      </w:divBdr>
    </w:div>
    <w:div w:id="1106929037">
      <w:bodyDiv w:val="1"/>
      <w:marLeft w:val="0"/>
      <w:marRight w:val="0"/>
      <w:marTop w:val="0"/>
      <w:marBottom w:val="0"/>
      <w:divBdr>
        <w:top w:val="none" w:sz="0" w:space="0" w:color="auto"/>
        <w:left w:val="none" w:sz="0" w:space="0" w:color="auto"/>
        <w:bottom w:val="none" w:sz="0" w:space="0" w:color="auto"/>
        <w:right w:val="none" w:sz="0" w:space="0" w:color="auto"/>
      </w:divBdr>
    </w:div>
    <w:div w:id="1222518514">
      <w:bodyDiv w:val="1"/>
      <w:marLeft w:val="0"/>
      <w:marRight w:val="0"/>
      <w:marTop w:val="0"/>
      <w:marBottom w:val="0"/>
      <w:divBdr>
        <w:top w:val="none" w:sz="0" w:space="0" w:color="auto"/>
        <w:left w:val="none" w:sz="0" w:space="0" w:color="auto"/>
        <w:bottom w:val="none" w:sz="0" w:space="0" w:color="auto"/>
        <w:right w:val="none" w:sz="0" w:space="0" w:color="auto"/>
      </w:divBdr>
    </w:div>
    <w:div w:id="1249802493">
      <w:bodyDiv w:val="1"/>
      <w:marLeft w:val="0"/>
      <w:marRight w:val="0"/>
      <w:marTop w:val="0"/>
      <w:marBottom w:val="0"/>
      <w:divBdr>
        <w:top w:val="none" w:sz="0" w:space="0" w:color="auto"/>
        <w:left w:val="none" w:sz="0" w:space="0" w:color="auto"/>
        <w:bottom w:val="none" w:sz="0" w:space="0" w:color="auto"/>
        <w:right w:val="none" w:sz="0" w:space="0" w:color="auto"/>
      </w:divBdr>
    </w:div>
    <w:div w:id="1264875458">
      <w:bodyDiv w:val="1"/>
      <w:marLeft w:val="0"/>
      <w:marRight w:val="0"/>
      <w:marTop w:val="0"/>
      <w:marBottom w:val="0"/>
      <w:divBdr>
        <w:top w:val="none" w:sz="0" w:space="0" w:color="auto"/>
        <w:left w:val="none" w:sz="0" w:space="0" w:color="auto"/>
        <w:bottom w:val="none" w:sz="0" w:space="0" w:color="auto"/>
        <w:right w:val="none" w:sz="0" w:space="0" w:color="auto"/>
      </w:divBdr>
    </w:div>
    <w:div w:id="1359088594">
      <w:bodyDiv w:val="1"/>
      <w:marLeft w:val="0"/>
      <w:marRight w:val="0"/>
      <w:marTop w:val="0"/>
      <w:marBottom w:val="0"/>
      <w:divBdr>
        <w:top w:val="none" w:sz="0" w:space="0" w:color="auto"/>
        <w:left w:val="none" w:sz="0" w:space="0" w:color="auto"/>
        <w:bottom w:val="none" w:sz="0" w:space="0" w:color="auto"/>
        <w:right w:val="none" w:sz="0" w:space="0" w:color="auto"/>
      </w:divBdr>
    </w:div>
    <w:div w:id="1403599957">
      <w:bodyDiv w:val="1"/>
      <w:marLeft w:val="0"/>
      <w:marRight w:val="0"/>
      <w:marTop w:val="0"/>
      <w:marBottom w:val="0"/>
      <w:divBdr>
        <w:top w:val="none" w:sz="0" w:space="0" w:color="auto"/>
        <w:left w:val="none" w:sz="0" w:space="0" w:color="auto"/>
        <w:bottom w:val="none" w:sz="0" w:space="0" w:color="auto"/>
        <w:right w:val="none" w:sz="0" w:space="0" w:color="auto"/>
      </w:divBdr>
    </w:div>
    <w:div w:id="1423064917">
      <w:bodyDiv w:val="1"/>
      <w:marLeft w:val="0"/>
      <w:marRight w:val="0"/>
      <w:marTop w:val="0"/>
      <w:marBottom w:val="0"/>
      <w:divBdr>
        <w:top w:val="none" w:sz="0" w:space="0" w:color="auto"/>
        <w:left w:val="none" w:sz="0" w:space="0" w:color="auto"/>
        <w:bottom w:val="none" w:sz="0" w:space="0" w:color="auto"/>
        <w:right w:val="none" w:sz="0" w:space="0" w:color="auto"/>
      </w:divBdr>
    </w:div>
    <w:div w:id="1451587944">
      <w:bodyDiv w:val="1"/>
      <w:marLeft w:val="0"/>
      <w:marRight w:val="0"/>
      <w:marTop w:val="0"/>
      <w:marBottom w:val="0"/>
      <w:divBdr>
        <w:top w:val="none" w:sz="0" w:space="0" w:color="auto"/>
        <w:left w:val="none" w:sz="0" w:space="0" w:color="auto"/>
        <w:bottom w:val="none" w:sz="0" w:space="0" w:color="auto"/>
        <w:right w:val="none" w:sz="0" w:space="0" w:color="auto"/>
      </w:divBdr>
    </w:div>
    <w:div w:id="1579903884">
      <w:bodyDiv w:val="1"/>
      <w:marLeft w:val="0"/>
      <w:marRight w:val="0"/>
      <w:marTop w:val="0"/>
      <w:marBottom w:val="0"/>
      <w:divBdr>
        <w:top w:val="none" w:sz="0" w:space="0" w:color="auto"/>
        <w:left w:val="none" w:sz="0" w:space="0" w:color="auto"/>
        <w:bottom w:val="none" w:sz="0" w:space="0" w:color="auto"/>
        <w:right w:val="none" w:sz="0" w:space="0" w:color="auto"/>
      </w:divBdr>
    </w:div>
    <w:div w:id="1614287051">
      <w:bodyDiv w:val="1"/>
      <w:marLeft w:val="0"/>
      <w:marRight w:val="0"/>
      <w:marTop w:val="0"/>
      <w:marBottom w:val="0"/>
      <w:divBdr>
        <w:top w:val="none" w:sz="0" w:space="0" w:color="auto"/>
        <w:left w:val="none" w:sz="0" w:space="0" w:color="auto"/>
        <w:bottom w:val="none" w:sz="0" w:space="0" w:color="auto"/>
        <w:right w:val="none" w:sz="0" w:space="0" w:color="auto"/>
      </w:divBdr>
    </w:div>
    <w:div w:id="1652564807">
      <w:bodyDiv w:val="1"/>
      <w:marLeft w:val="0"/>
      <w:marRight w:val="0"/>
      <w:marTop w:val="0"/>
      <w:marBottom w:val="0"/>
      <w:divBdr>
        <w:top w:val="none" w:sz="0" w:space="0" w:color="auto"/>
        <w:left w:val="none" w:sz="0" w:space="0" w:color="auto"/>
        <w:bottom w:val="none" w:sz="0" w:space="0" w:color="auto"/>
        <w:right w:val="none" w:sz="0" w:space="0" w:color="auto"/>
      </w:divBdr>
    </w:div>
    <w:div w:id="1658413966">
      <w:bodyDiv w:val="1"/>
      <w:marLeft w:val="0"/>
      <w:marRight w:val="0"/>
      <w:marTop w:val="0"/>
      <w:marBottom w:val="0"/>
      <w:divBdr>
        <w:top w:val="none" w:sz="0" w:space="0" w:color="auto"/>
        <w:left w:val="none" w:sz="0" w:space="0" w:color="auto"/>
        <w:bottom w:val="none" w:sz="0" w:space="0" w:color="auto"/>
        <w:right w:val="none" w:sz="0" w:space="0" w:color="auto"/>
      </w:divBdr>
    </w:div>
    <w:div w:id="1693920629">
      <w:bodyDiv w:val="1"/>
      <w:marLeft w:val="0"/>
      <w:marRight w:val="0"/>
      <w:marTop w:val="0"/>
      <w:marBottom w:val="0"/>
      <w:divBdr>
        <w:top w:val="none" w:sz="0" w:space="0" w:color="auto"/>
        <w:left w:val="none" w:sz="0" w:space="0" w:color="auto"/>
        <w:bottom w:val="none" w:sz="0" w:space="0" w:color="auto"/>
        <w:right w:val="none" w:sz="0" w:space="0" w:color="auto"/>
      </w:divBdr>
    </w:div>
    <w:div w:id="1696077812">
      <w:bodyDiv w:val="1"/>
      <w:marLeft w:val="0"/>
      <w:marRight w:val="0"/>
      <w:marTop w:val="0"/>
      <w:marBottom w:val="0"/>
      <w:divBdr>
        <w:top w:val="none" w:sz="0" w:space="0" w:color="auto"/>
        <w:left w:val="none" w:sz="0" w:space="0" w:color="auto"/>
        <w:bottom w:val="none" w:sz="0" w:space="0" w:color="auto"/>
        <w:right w:val="none" w:sz="0" w:space="0" w:color="auto"/>
      </w:divBdr>
    </w:div>
    <w:div w:id="1698461069">
      <w:bodyDiv w:val="1"/>
      <w:marLeft w:val="0"/>
      <w:marRight w:val="0"/>
      <w:marTop w:val="0"/>
      <w:marBottom w:val="0"/>
      <w:divBdr>
        <w:top w:val="none" w:sz="0" w:space="0" w:color="auto"/>
        <w:left w:val="none" w:sz="0" w:space="0" w:color="auto"/>
        <w:bottom w:val="none" w:sz="0" w:space="0" w:color="auto"/>
        <w:right w:val="none" w:sz="0" w:space="0" w:color="auto"/>
      </w:divBdr>
    </w:div>
    <w:div w:id="1740130979">
      <w:bodyDiv w:val="1"/>
      <w:marLeft w:val="0"/>
      <w:marRight w:val="0"/>
      <w:marTop w:val="0"/>
      <w:marBottom w:val="0"/>
      <w:divBdr>
        <w:top w:val="none" w:sz="0" w:space="0" w:color="auto"/>
        <w:left w:val="none" w:sz="0" w:space="0" w:color="auto"/>
        <w:bottom w:val="none" w:sz="0" w:space="0" w:color="auto"/>
        <w:right w:val="none" w:sz="0" w:space="0" w:color="auto"/>
      </w:divBdr>
    </w:div>
    <w:div w:id="1746874539">
      <w:bodyDiv w:val="1"/>
      <w:marLeft w:val="0"/>
      <w:marRight w:val="0"/>
      <w:marTop w:val="0"/>
      <w:marBottom w:val="0"/>
      <w:divBdr>
        <w:top w:val="none" w:sz="0" w:space="0" w:color="auto"/>
        <w:left w:val="none" w:sz="0" w:space="0" w:color="auto"/>
        <w:bottom w:val="none" w:sz="0" w:space="0" w:color="auto"/>
        <w:right w:val="none" w:sz="0" w:space="0" w:color="auto"/>
      </w:divBdr>
    </w:div>
    <w:div w:id="1822235510">
      <w:bodyDiv w:val="1"/>
      <w:marLeft w:val="0"/>
      <w:marRight w:val="0"/>
      <w:marTop w:val="0"/>
      <w:marBottom w:val="0"/>
      <w:divBdr>
        <w:top w:val="none" w:sz="0" w:space="0" w:color="auto"/>
        <w:left w:val="none" w:sz="0" w:space="0" w:color="auto"/>
        <w:bottom w:val="none" w:sz="0" w:space="0" w:color="auto"/>
        <w:right w:val="none" w:sz="0" w:space="0" w:color="auto"/>
      </w:divBdr>
    </w:div>
    <w:div w:id="1824858575">
      <w:bodyDiv w:val="1"/>
      <w:marLeft w:val="0"/>
      <w:marRight w:val="0"/>
      <w:marTop w:val="0"/>
      <w:marBottom w:val="0"/>
      <w:divBdr>
        <w:top w:val="none" w:sz="0" w:space="0" w:color="auto"/>
        <w:left w:val="none" w:sz="0" w:space="0" w:color="auto"/>
        <w:bottom w:val="none" w:sz="0" w:space="0" w:color="auto"/>
        <w:right w:val="none" w:sz="0" w:space="0" w:color="auto"/>
      </w:divBdr>
    </w:div>
    <w:div w:id="1906061125">
      <w:bodyDiv w:val="1"/>
      <w:marLeft w:val="0"/>
      <w:marRight w:val="0"/>
      <w:marTop w:val="0"/>
      <w:marBottom w:val="0"/>
      <w:divBdr>
        <w:top w:val="none" w:sz="0" w:space="0" w:color="auto"/>
        <w:left w:val="none" w:sz="0" w:space="0" w:color="auto"/>
        <w:bottom w:val="none" w:sz="0" w:space="0" w:color="auto"/>
        <w:right w:val="none" w:sz="0" w:space="0" w:color="auto"/>
      </w:divBdr>
    </w:div>
    <w:div w:id="1964077036">
      <w:bodyDiv w:val="1"/>
      <w:marLeft w:val="0"/>
      <w:marRight w:val="0"/>
      <w:marTop w:val="0"/>
      <w:marBottom w:val="0"/>
      <w:divBdr>
        <w:top w:val="none" w:sz="0" w:space="0" w:color="auto"/>
        <w:left w:val="none" w:sz="0" w:space="0" w:color="auto"/>
        <w:bottom w:val="none" w:sz="0" w:space="0" w:color="auto"/>
        <w:right w:val="none" w:sz="0" w:space="0" w:color="auto"/>
      </w:divBdr>
    </w:div>
    <w:div w:id="1989818127">
      <w:bodyDiv w:val="1"/>
      <w:marLeft w:val="0"/>
      <w:marRight w:val="0"/>
      <w:marTop w:val="0"/>
      <w:marBottom w:val="0"/>
      <w:divBdr>
        <w:top w:val="none" w:sz="0" w:space="0" w:color="auto"/>
        <w:left w:val="none" w:sz="0" w:space="0" w:color="auto"/>
        <w:bottom w:val="none" w:sz="0" w:space="0" w:color="auto"/>
        <w:right w:val="none" w:sz="0" w:space="0" w:color="auto"/>
      </w:divBdr>
    </w:div>
    <w:div w:id="1998337644">
      <w:bodyDiv w:val="1"/>
      <w:marLeft w:val="0"/>
      <w:marRight w:val="0"/>
      <w:marTop w:val="0"/>
      <w:marBottom w:val="0"/>
      <w:divBdr>
        <w:top w:val="none" w:sz="0" w:space="0" w:color="auto"/>
        <w:left w:val="none" w:sz="0" w:space="0" w:color="auto"/>
        <w:bottom w:val="none" w:sz="0" w:space="0" w:color="auto"/>
        <w:right w:val="none" w:sz="0" w:space="0" w:color="auto"/>
      </w:divBdr>
    </w:div>
    <w:div w:id="2005736818">
      <w:bodyDiv w:val="1"/>
      <w:marLeft w:val="0"/>
      <w:marRight w:val="0"/>
      <w:marTop w:val="0"/>
      <w:marBottom w:val="0"/>
      <w:divBdr>
        <w:top w:val="none" w:sz="0" w:space="0" w:color="auto"/>
        <w:left w:val="none" w:sz="0" w:space="0" w:color="auto"/>
        <w:bottom w:val="none" w:sz="0" w:space="0" w:color="auto"/>
        <w:right w:val="none" w:sz="0" w:space="0" w:color="auto"/>
      </w:divBdr>
    </w:div>
    <w:div w:id="2106879716">
      <w:bodyDiv w:val="1"/>
      <w:marLeft w:val="0"/>
      <w:marRight w:val="0"/>
      <w:marTop w:val="0"/>
      <w:marBottom w:val="0"/>
      <w:divBdr>
        <w:top w:val="none" w:sz="0" w:space="0" w:color="auto"/>
        <w:left w:val="none" w:sz="0" w:space="0" w:color="auto"/>
        <w:bottom w:val="none" w:sz="0" w:space="0" w:color="auto"/>
        <w:right w:val="none" w:sz="0" w:space="0" w:color="auto"/>
      </w:divBdr>
    </w:div>
    <w:div w:id="2109108798">
      <w:bodyDiv w:val="1"/>
      <w:marLeft w:val="0"/>
      <w:marRight w:val="0"/>
      <w:marTop w:val="0"/>
      <w:marBottom w:val="0"/>
      <w:divBdr>
        <w:top w:val="none" w:sz="0" w:space="0" w:color="auto"/>
        <w:left w:val="none" w:sz="0" w:space="0" w:color="auto"/>
        <w:bottom w:val="none" w:sz="0" w:space="0" w:color="auto"/>
        <w:right w:val="none" w:sz="0" w:space="0" w:color="auto"/>
      </w:divBdr>
    </w:div>
    <w:div w:id="2112121749">
      <w:bodyDiv w:val="1"/>
      <w:marLeft w:val="0"/>
      <w:marRight w:val="0"/>
      <w:marTop w:val="0"/>
      <w:marBottom w:val="0"/>
      <w:divBdr>
        <w:top w:val="none" w:sz="0" w:space="0" w:color="auto"/>
        <w:left w:val="none" w:sz="0" w:space="0" w:color="auto"/>
        <w:bottom w:val="none" w:sz="0" w:space="0" w:color="auto"/>
        <w:right w:val="none" w:sz="0" w:space="0" w:color="auto"/>
      </w:divBdr>
    </w:div>
    <w:div w:id="2112967847">
      <w:bodyDiv w:val="1"/>
      <w:marLeft w:val="0"/>
      <w:marRight w:val="0"/>
      <w:marTop w:val="0"/>
      <w:marBottom w:val="0"/>
      <w:divBdr>
        <w:top w:val="none" w:sz="0" w:space="0" w:color="auto"/>
        <w:left w:val="none" w:sz="0" w:space="0" w:color="auto"/>
        <w:bottom w:val="none" w:sz="0" w:space="0" w:color="auto"/>
        <w:right w:val="none" w:sz="0" w:space="0" w:color="auto"/>
      </w:divBdr>
    </w:div>
    <w:div w:id="2118594861">
      <w:bodyDiv w:val="1"/>
      <w:marLeft w:val="0"/>
      <w:marRight w:val="0"/>
      <w:marTop w:val="0"/>
      <w:marBottom w:val="0"/>
      <w:divBdr>
        <w:top w:val="none" w:sz="0" w:space="0" w:color="auto"/>
        <w:left w:val="none" w:sz="0" w:space="0" w:color="auto"/>
        <w:bottom w:val="none" w:sz="0" w:space="0" w:color="auto"/>
        <w:right w:val="none" w:sz="0" w:space="0" w:color="auto"/>
      </w:divBdr>
    </w:div>
    <w:div w:id="213335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hyperlink" Target="https://docs.qgis.or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cesium.com/learn/cesiumjs-learn/"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hyperlink" Target="https://lamdong.gov.vn/" TargetMode="External"/><Relationship Id="rId25"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yperlink" Target="https://dalat.vn/vi/dinh1dalat" TargetMode="External"/><Relationship Id="rId20" Type="http://schemas.openxmlformats.org/officeDocument/2006/relationships/hyperlink" Target="https://www.khronos.org/glt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yperlink" Target="https://www.studocu.vn/vn/document/university-of-information-technology/he-thong-thong-tin-dia-ly-3-chieu/bao-cao-gis-final-project-of-group4-building-a-website/115852080" TargetMode="External"/><Relationship Id="rId10" Type="http://schemas.openxmlformats.org/officeDocument/2006/relationships/footer" Target="footer1.xml"/><Relationship Id="rId19" Type="http://schemas.openxmlformats.org/officeDocument/2006/relationships/hyperlink" Target="https://github.com/domlysz/BlenderGIS"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yperlink" Target="https://postgis.net/docs/" TargetMode="External"/><Relationship Id="rId27" Type="http://schemas.openxmlformats.org/officeDocument/2006/relationships/theme" Target="theme/theme1.xml"/><Relationship Id="rId28" Type="http://schemas.openxmlformats.org/officeDocument/2006/relationships/image" Target="media/image2.png"/><Relationship Id="rId29" Type="http://schemas.openxmlformats.org/officeDocument/2006/relationships/image" Target="media/image3.png"/><Relationship Id="rId30" Type="http://schemas.openxmlformats.org/officeDocument/2006/relationships/image" Target="media/image4.png"/><Relationship Id="rId31" Type="http://schemas.openxmlformats.org/officeDocument/2006/relationships/image" Target="media/image5.png"/><Relationship Id="rId32" Type="http://schemas.openxmlformats.org/officeDocument/2006/relationships/image" Target="media/image6.png"/><Relationship Id="rId33" Type="http://schemas.openxmlformats.org/officeDocument/2006/relationships/image" Target="media/image7.png"/><Relationship Id="rId34" Type="http://schemas.openxmlformats.org/officeDocument/2006/relationships/image" Target="media/image8.png"/><Relationship Id="rId35" Type="http://schemas.openxmlformats.org/officeDocument/2006/relationships/image" Target="media/image9.png"/><Relationship Id="rId3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Wis18</b:Tag>
    <b:SourceType>JournalArticle</b:SourceType>
    <b:Guid>{980AA495-03E4-46E8-9DF4-BB0589886E9C}</b:Guid>
    <b:Author>
      <b:Author>
        <b:NameList>
          <b:Person>
            <b:Last>Wishart</b:Last>
            <b:First>David</b:First>
            <b:Middle>S.</b:Middle>
          </b:Person>
          <b:Person>
            <b:Last>Feunang</b:Last>
            <b:First>Yannick</b:First>
            <b:Middle>D.</b:Middle>
          </b:Person>
          <b:Person>
            <b:Last>Guo</b:Last>
            <b:First>An</b:First>
            <b:Middle>C.</b:Middle>
          </b:Person>
        </b:NameList>
      </b:Author>
    </b:Author>
    <b:Title>DrugBank 5.0: a major update to the DrugBank database for 2018</b:Title>
    <b:JournalName>Nucleic Acids Research</b:JournalName>
    <b:Year>2018</b:Year>
    <b:Pages>D1074-D1082</b:Pages>
    <b:Month>January</b:Month>
    <b:Volume>46</b:Volume>
    <b:Issue>D1</b:Issue>
    <b:RefOrder>2</b:RefOrder>
  </b:Source>
  <b:Source>
    <b:Tag>Piñ20</b:Tag>
    <b:SourceType>JournalArticle</b:SourceType>
    <b:Guid>{355C1268-02DC-47C9-8E44-09CFD63685B2}</b:Guid>
    <b:Author>
      <b:Author>
        <b:NameList>
          <b:Person>
            <b:Last>Piñero</b:Last>
            <b:First>Janet</b:First>
          </b:Person>
          <b:Person>
            <b:Last>Ramírez-Anguita</b:Last>
            <b:First>Juan</b:First>
            <b:Middle>Manuel</b:Middle>
          </b:Person>
          <b:Person>
            <b:Last>Saüch-Pitarch</b:Last>
            <b:First>Josep</b:First>
          </b:Person>
        </b:NameList>
      </b:Author>
    </b:Author>
    <b:Title>The DisGeNET knowledge platform for disease genomics: 2019 update</b:Title>
    <b:JournalName>Nucleic Acids Research</b:JournalName>
    <b:Year>2020</b:Year>
    <b:Pages>D845-D855</b:Pages>
    <b:Month>January</b:Month>
    <b:Volume>48</b:Volume>
    <b:Issue>D1</b:Issue>
    <b:RefOrder>3</b:RefOrder>
  </b:Source>
  <b:Source>
    <b:Tag>The19</b:Tag>
    <b:SourceType>JournalArticle</b:SourceType>
    <b:Guid>{F4BCE447-2E2C-4827-827F-AE0949C2C59C}</b:Guid>
    <b:Author>
      <b:Author>
        <b:Corporate>The Gene Ontology Consortium</b:Corporate>
      </b:Author>
    </b:Author>
    <b:Title>The Gene Ontology Resource: 20 years and still GOing strong</b:Title>
    <b:JournalName>Nucleic Acids Research</b:JournalName>
    <b:Year>2019</b:Year>
    <b:Pages>D330-D338</b:Pages>
    <b:Month>January</b:Month>
    <b:Volume>47</b:Volume>
    <b:Issue>D1</b:Issue>
    <b:RefOrder>5</b:RefOrder>
  </b:Source>
  <b:Source>
    <b:Tag>Oug19</b:Tag>
    <b:SourceType>JournalArticle</b:SourceType>
    <b:Guid>{789C361C-5EF7-4BE9-ADF9-8962741ECED0}</b:Guid>
    <b:Author>
      <b:Author>
        <b:NameList>
          <b:Person>
            <b:Last>Oughtred</b:Last>
            <b:First>Rose</b:First>
          </b:Person>
          <b:Person>
            <b:Last>Stark</b:Last>
            <b:First>Chris</b:First>
          </b:Person>
          <b:Person>
            <b:Last>Breitkreutz</b:Last>
            <b:First>Bobby-Joe</b:First>
          </b:Person>
        </b:NameList>
      </b:Author>
    </b:Author>
    <b:Title>The BioGRID interaction database: 2019 update</b:Title>
    <b:JournalName>Nucleic Acids Research</b:JournalName>
    <b:Year>2019</b:Year>
    <b:Pages>D529-D541</b:Pages>
    <b:Month>January</b:Month>
    <b:Volume>47</b:Volume>
    <b:Issue>D1</b:Issue>
    <b:RefOrder>4</b:RefOrder>
  </b:Source>
  <b:Source>
    <b:Tag>Pyt26</b:Tag>
    <b:SourceType>InternetSite</b:SourceType>
    <b:Guid>{68CAB038-8E82-45F0-95E1-AAC208D1D3B7}</b:Guid>
    <b:Title>Python 3.7 Documentation</b:Title>
    <b:Year>2026</b:Year>
    <b:Author>
      <b:Author>
        <b:Corporate>Python Software Foundation</b:Corporate>
      </b:Author>
    </b:Author>
    <b:InternetSiteTitle>Python.org</b:InternetSiteTitle>
    <b:Month>June</b:Month>
    <b:Day>8</b:Day>
    <b:URL>https://docs.python.org/3.7/</b:URL>
    <b:RefOrder>6</b:RefOrder>
  </b:Source>
  <b:Source>
    <b:Tag>Hag08</b:Tag>
    <b:SourceType>Report</b:SourceType>
    <b:Guid>{A5B417C9-8D7A-4178-8F56-467B8EDA2FBF}</b:Guid>
    <b:Title>Exploring network structure, dynamics, and function using NetworkX</b:Title>
    <b:Year>2008</b:Year>
    <b:Author>
      <b:Author>
        <b:NameList>
          <b:Person>
            <b:Last>Hagberg</b:Last>
            <b:First>Aric</b:First>
          </b:Person>
          <b:Person>
            <b:Last>Swart</b:Last>
            <b:First>Pieter</b:First>
          </b:Person>
          <b:Person>
            <b:Last>Schult</b:Last>
            <b:First>Dan</b:First>
          </b:Person>
        </b:NameList>
      </b:Author>
    </b:Author>
    <b:Publisher>Los Alamos National Lab. (LANL)</b:Publisher>
    <b:City>Los Alamos, NM</b:City>
    <b:RefOrder>7</b:RefOrder>
  </b:Source>
  <b:Source>
    <b:Tag>Vir20</b:Tag>
    <b:SourceType>JournalArticle</b:SourceType>
    <b:Guid>{082F1E3A-28EB-43FD-8533-57CFF1259E4F}</b:Guid>
    <b:Title>SciPy 1.0: fundamental algorithms for scientific computing in Python</b:Title>
    <b:Year>2020</b:Year>
    <b:Author>
      <b:Author>
        <b:NameList>
          <b:Person>
            <b:Last>Virtanen</b:Last>
            <b:First>Pauli</b:First>
          </b:Person>
          <b:Person>
            <b:Last>Gommers</b:Last>
            <b:First>Ralf</b:First>
          </b:Person>
          <b:Person>
            <b:Last>Oliphant</b:Last>
            <b:First>Travis</b:First>
            <b:Middle>E.</b:Middle>
          </b:Person>
        </b:NameList>
      </b:Author>
    </b:Author>
    <b:JournalName>Nature Methods</b:JournalName>
    <b:Pages>261-272</b:Pages>
    <b:Volume>17</b:Volume>
    <b:Issue>3</b:Issue>
    <b:RefOrder>8</b:RefOrder>
  </b:Source>
  <b:Source>
    <b:Tag>Str26</b:Tag>
    <b:SourceType>InternetSite</b:SourceType>
    <b:Guid>{152509B2-D7C8-4F76-B953-8C260C582F5A}</b:Guid>
    <b:Title>Streamlit: The fastest way to build and share data apps</b:Title>
    <b:Year>2026</b:Year>
    <b:Author>
      <b:Author>
        <b:Corporate>Streamlit Inc.</b:Corporate>
      </b:Author>
    </b:Author>
    <b:InternetSiteTitle>Streamlit.io</b:InternetSiteTitle>
    <b:Month>June</b:Month>
    <b:Day>8</b:Day>
    <b:URL>https://streamlit.io/</b:URL>
    <b:RefOrder>9</b:RefOrder>
  </b:Source>
  <b:Source>
    <b:Tag>Rui21</b:Tag>
    <b:SourceType>JournalArticle</b:SourceType>
    <b:Guid>{37600DBC-54D8-4ED1-9C8C-B8EB63543317}</b:Guid>
    <b:Title>Identification of disease treatment mechanisms through the multiscale interactome</b:Title>
    <b:Year>2021</b:Year>
    <b:Author>
      <b:Author>
        <b:NameList>
          <b:Person>
            <b:Last>Ruiz</b:Last>
            <b:First>Camilo</b:First>
          </b:Person>
          <b:Person>
            <b:Last>Zitnik</b:Last>
            <b:First>Marinka</b:First>
          </b:Person>
          <b:Person>
            <b:Last>Leskovec</b:Last>
            <b:First>Jure</b:First>
          </b:Person>
        </b:NameList>
      </b:Author>
    </b:Author>
    <b:JournalName>Nature Communications</b:JournalName>
    <b:Pages>1796</b:Pages>
    <b:Month>March</b:Month>
    <b:Day>19</b:Day>
    <b:Volume>12</b:Volume>
    <b:StandardNumber>10.1038/s41467-021-21770-8</b:StandardNumber>
    <b:Issue>1</b:Issue>
    <b:DOI>doi: 10.1038/s41467-021-21770-8</b:DOI>
    <b:RefOrder>1</b:RefOrder>
  </b:Source>
</b:Sources>
</file>

<file path=customXml/itemProps1.xml><?xml version="1.0" encoding="utf-8"?>
<ds:datastoreItem xmlns:ds="http://schemas.openxmlformats.org/officeDocument/2006/customXml" ds:itemID="{E1E7EB04-2086-4706-A5DF-CA6C5822B0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27</Pages>
  <Words>4626</Words>
  <Characters>26373</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Tạ Thu Thủy</dc:creator>
  <cp:keywords/>
  <dc:description/>
  <cp:lastModifiedBy>Phạm Bùi Hải Thanh</cp:lastModifiedBy>
  <cp:revision>4</cp:revision>
  <cp:lastPrinted>2026-05-17T11:31:00Z</cp:lastPrinted>
  <dcterms:created xsi:type="dcterms:W3CDTF">2026-09-13T12:35:00Z</dcterms:created>
  <dcterms:modified xsi:type="dcterms:W3CDTF">2026-09-13T13:41:00Z</dcterms:modified>
</cp:coreProperties>
</file>