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110.png" ContentType="image/png"/>
  <Override PartName="/word/media/rId215.png" ContentType="image/png"/>
  <Override PartName="/word/media/rId210.png" ContentType="image/png"/>
  <Override PartName="/word/media/rId250.png" ContentType="image/png"/>
  <Override PartName="/word/media/rId174.png" ContentType="image/png"/>
  <Override PartName="/word/media/rId157.png" ContentType="image/png"/>
  <Override PartName="/word/media/rId106.png" ContentType="image/png"/>
  <Override PartName="/word/media/rId131.png" ContentType="image/png"/>
  <Override PartName="/word/media/rId127.png" ContentType="image/png"/>
  <Override PartName="/word/media/rId138.png" ContentType="image/png"/>
  <Override PartName="/word/media/rId142.png" ContentType="image/png"/>
  <Override PartName="/word/media/rId165.png" ContentType="image/png"/>
  <Override PartName="/word/media/rId81.png" ContentType="image/png"/>
  <Override PartName="/word/media/rId97.png" ContentType="image/png"/>
  <Override PartName="/word/media/rId64.png" ContentType="image/png"/>
  <Override PartName="/word/media/rId87.png" ContentType="image/png"/>
  <Override PartName="/word/media/rId44.png" ContentType="image/png"/>
  <Override PartName="/word/media/rId161.png" ContentType="image/png"/>
  <Override PartName="/word/media/rId93.png" ContentType="image/png"/>
  <Override PartName="/word/media/rId118.png" ContentType="image/png"/>
  <Override PartName="/word/media/rId5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 4: Arquitectura y Diseño del Sistema URBIX</w:t>
      </w:r>
    </w:p>
    <w:p>
      <w:pPr>
        <w:pStyle w:val="Subtitle"/>
      </w:pPr>
      <w:r>
        <w:t xml:space="preserve">Trabajo de Fin de Máster en Ingeniería de Software</w:t>
      </w:r>
    </w:p>
    <w:p>
      <w:pPr>
        <w:pStyle w:val="Author"/>
      </w:pPr>
      <w:r>
        <w:t xml:space="preserve">Estudiante TFM</w:t>
      </w:r>
    </w:p>
    <w:p>
      <w:pPr>
        <w:pStyle w:val="Date"/>
      </w:pPr>
      <w:r>
        <w:t xml:space="preserve">Febrero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6" w:name="X11ac0568449d21d55e923c693c5ca75474a9c01"/>
    <w:p>
      <w:pPr>
        <w:pStyle w:val="Heading1"/>
      </w:pPr>
      <w:r>
        <w:rPr>
          <w:rStyle w:val="SectionNumber"/>
        </w:rPr>
        <w:t xml:space="preserve">1</w:t>
      </w:r>
      <w:r>
        <w:tab/>
      </w:r>
      <w:r>
        <w:t xml:space="preserve">Capítulo 4: Arquitectura y Diseño del Sistema URBIX</w:t>
      </w:r>
    </w:p>
    <w:bookmarkStart w:id="9" w:name="índice-de-contenidos"/>
    <w:p>
      <w:pPr>
        <w:pStyle w:val="Heading2"/>
      </w:pPr>
      <w:r>
        <w:rPr>
          <w:rStyle w:val="SectionNumber"/>
        </w:rPr>
        <w:t xml:space="preserve">1.1</w:t>
      </w:r>
      <w:r>
        <w:tab/>
      </w:r>
      <w:r>
        <w:t xml:space="preserve">Índice de Contenidos</w:t>
      </w:r>
    </w:p>
    <w:p>
      <w:pPr>
        <w:pStyle w:val="Compact"/>
        <w:numPr>
          <w:ilvl w:val="0"/>
          <w:numId w:val="1001"/>
        </w:numPr>
      </w:pPr>
      <w:hyperlink w:anchor="X5d4f106e6d16074c66c5d04883ea409e37ebca8">
        <w:r>
          <w:rPr>
            <w:rStyle w:val="Hyperlink"/>
          </w:rPr>
          <w:t xml:space="preserve">Introducción y Objetivos Arquitectónicos</w:t>
        </w:r>
      </w:hyperlink>
    </w:p>
    <w:p>
      <w:pPr>
        <w:pStyle w:val="Compact"/>
        <w:numPr>
          <w:ilvl w:val="1"/>
          <w:numId w:val="1002"/>
        </w:numPr>
      </w:pPr>
      <w:r>
        <w:t xml:space="preserve">1.1</w:t>
      </w:r>
      <w:r>
        <w:t xml:space="preserve"> </w:t>
      </w:r>
      <w:hyperlink w:anchor="Xaa64ca589bff4c90334554651e7bbfafb82f758">
        <w:r>
          <w:rPr>
            <w:rStyle w:val="Hyperlink"/>
          </w:rPr>
          <w:t xml:space="preserve">Propósito del Documento</w:t>
        </w:r>
      </w:hyperlink>
    </w:p>
    <w:p>
      <w:pPr>
        <w:pStyle w:val="Compact"/>
        <w:numPr>
          <w:ilvl w:val="1"/>
          <w:numId w:val="1002"/>
        </w:numPr>
      </w:pPr>
      <w:r>
        <w:t xml:space="preserve">1.2</w:t>
      </w:r>
      <w:r>
        <w:t xml:space="preserve"> </w:t>
      </w:r>
      <w:hyperlink w:anchor="X92dd3bec4b8aeada9738850d12d6641aa99fcb3">
        <w:r>
          <w:rPr>
            <w:rStyle w:val="Hyperlink"/>
          </w:rPr>
          <w:t xml:space="preserve">Marco Metodológico</w:t>
        </w:r>
      </w:hyperlink>
    </w:p>
    <w:p>
      <w:pPr>
        <w:pStyle w:val="Compact"/>
        <w:numPr>
          <w:ilvl w:val="1"/>
          <w:numId w:val="1002"/>
        </w:numPr>
      </w:pPr>
      <w:r>
        <w:t xml:space="preserve">1.3</w:t>
      </w:r>
      <w:r>
        <w:t xml:space="preserve"> </w:t>
      </w:r>
      <w:hyperlink w:anchor="Xc9f36c9f2aebb5e81cd8b0b41fd6acaa05740ef">
        <w:r>
          <w:rPr>
            <w:rStyle w:val="Hyperlink"/>
          </w:rPr>
          <w:t xml:space="preserve">Atributos de Calidad (ISO/IEC 25010)</w:t>
        </w:r>
      </w:hyperlink>
    </w:p>
    <w:p>
      <w:pPr>
        <w:pStyle w:val="Compact"/>
        <w:numPr>
          <w:ilvl w:val="1"/>
          <w:numId w:val="1002"/>
        </w:numPr>
      </w:pPr>
      <w:r>
        <w:t xml:space="preserve">1.4</w:t>
      </w:r>
      <w:r>
        <w:t xml:space="preserve"> </w:t>
      </w:r>
      <w:hyperlink w:anchor="X8a8a0c73151666f3fc31514c8f1a40c23d4c44c">
        <w:r>
          <w:rPr>
            <w:rStyle w:val="Hyperlink"/>
          </w:rPr>
          <w:t xml:space="preserve">Estilo Arquitectónico: Monolito Modular</w:t>
        </w:r>
      </w:hyperlink>
    </w:p>
    <w:p>
      <w:pPr>
        <w:pStyle w:val="Compact"/>
        <w:numPr>
          <w:ilvl w:val="0"/>
          <w:numId w:val="1001"/>
        </w:numPr>
      </w:pPr>
      <w:hyperlink w:anchor="X73a5fb0cb8a9753b9bd2d319ae2f5cd3a862ea2">
        <w:r>
          <w:rPr>
            <w:rStyle w:val="Hyperlink"/>
          </w:rPr>
          <w:t xml:space="preserve">Vista de Casos de Uso</w:t>
        </w:r>
      </w:hyperlink>
    </w:p>
    <w:p>
      <w:pPr>
        <w:pStyle w:val="Compact"/>
        <w:numPr>
          <w:ilvl w:val="1"/>
          <w:numId w:val="1003"/>
        </w:numPr>
      </w:pPr>
      <w:r>
        <w:t xml:space="preserve">2.1</w:t>
      </w:r>
      <w:r>
        <w:t xml:space="preserve"> </w:t>
      </w:r>
      <w:hyperlink w:anchor="X952649526e162b0ef4d9de143a5b93290b32652">
        <w:r>
          <w:rPr>
            <w:rStyle w:val="Hyperlink"/>
          </w:rPr>
          <w:t xml:space="preserve">Identificación de Actores</w:t>
        </w:r>
      </w:hyperlink>
    </w:p>
    <w:p>
      <w:pPr>
        <w:pStyle w:val="Compact"/>
        <w:numPr>
          <w:ilvl w:val="1"/>
          <w:numId w:val="1003"/>
        </w:numPr>
      </w:pPr>
      <w:r>
        <w:t xml:space="preserve">2.2</w:t>
      </w:r>
      <w:r>
        <w:t xml:space="preserve"> </w:t>
      </w:r>
      <w:hyperlink w:anchor="X5a9bf347ddd28fc7d73f7c56a1317abc52b3973">
        <w:r>
          <w:rPr>
            <w:rStyle w:val="Hyperlink"/>
          </w:rPr>
          <w:t xml:space="preserve">Jerarquía de Roles</w:t>
        </w:r>
      </w:hyperlink>
    </w:p>
    <w:p>
      <w:pPr>
        <w:pStyle w:val="Compact"/>
        <w:numPr>
          <w:ilvl w:val="1"/>
          <w:numId w:val="1003"/>
        </w:numPr>
      </w:pPr>
      <w:r>
        <w:t xml:space="preserve">2.3</w:t>
      </w:r>
      <w:r>
        <w:t xml:space="preserve"> </w:t>
      </w:r>
      <w:hyperlink w:anchor="X6d66e60a63ee545ab53f74b790c052f306e7f1d">
        <w:r>
          <w:rPr>
            <w:rStyle w:val="Hyperlink"/>
          </w:rPr>
          <w:t xml:space="preserve">Catálogo de Casos de Uso</w:t>
        </w:r>
      </w:hyperlink>
    </w:p>
    <w:p>
      <w:pPr>
        <w:pStyle w:val="Compact"/>
        <w:numPr>
          <w:ilvl w:val="1"/>
          <w:numId w:val="1003"/>
        </w:numPr>
      </w:pPr>
      <w:r>
        <w:t xml:space="preserve">2.4</w:t>
      </w:r>
      <w:r>
        <w:t xml:space="preserve"> </w:t>
      </w:r>
      <w:hyperlink w:anchor="X308285660b0b49c1a499e9d199fea371aac23a6">
        <w:r>
          <w:rPr>
            <w:rStyle w:val="Hyperlink"/>
          </w:rPr>
          <w:t xml:space="preserve">Especificaciones Detalladas</w:t>
        </w:r>
      </w:hyperlink>
    </w:p>
    <w:p>
      <w:pPr>
        <w:pStyle w:val="Compact"/>
        <w:numPr>
          <w:ilvl w:val="0"/>
          <w:numId w:val="1001"/>
        </w:numPr>
      </w:pPr>
      <w:hyperlink w:anchor="X5c1345e052f7929308b39b780987b199a82f2c0">
        <w:r>
          <w:rPr>
            <w:rStyle w:val="Hyperlink"/>
          </w:rPr>
          <w:t xml:space="preserve">Vista Lógica</w:t>
        </w:r>
      </w:hyperlink>
    </w:p>
    <w:p>
      <w:pPr>
        <w:pStyle w:val="Compact"/>
        <w:numPr>
          <w:ilvl w:val="1"/>
          <w:numId w:val="1004"/>
        </w:numPr>
      </w:pPr>
      <w:r>
        <w:t xml:space="preserve">3.1</w:t>
      </w:r>
      <w:r>
        <w:t xml:space="preserve"> </w:t>
      </w:r>
      <w:hyperlink w:anchor="Xdcc94e4cde981454cdb67e2cf1df2018b892dcf">
        <w:r>
          <w:rPr>
            <w:rStyle w:val="Hyperlink"/>
          </w:rPr>
          <w:t xml:space="preserve">Estructura de Capas y Modelo de Dominio</w:t>
        </w:r>
      </w:hyperlink>
    </w:p>
    <w:p>
      <w:pPr>
        <w:pStyle w:val="Compact"/>
        <w:numPr>
          <w:ilvl w:val="1"/>
          <w:numId w:val="1004"/>
        </w:numPr>
      </w:pPr>
      <w:r>
        <w:t xml:space="preserve">3.2</w:t>
      </w:r>
      <w:r>
        <w:t xml:space="preserve"> </w:t>
      </w:r>
      <w:hyperlink w:anchor="Xd5081176e3a41e54eb9ceb13bc2ab335640678f">
        <w:r>
          <w:rPr>
            <w:rStyle w:val="Hyperlink"/>
          </w:rPr>
          <w:t xml:space="preserve">Patrones de Diseño Aplicados</w:t>
        </w:r>
      </w:hyperlink>
    </w:p>
    <w:p>
      <w:pPr>
        <w:pStyle w:val="Compact"/>
        <w:numPr>
          <w:ilvl w:val="1"/>
          <w:numId w:val="1004"/>
        </w:numPr>
      </w:pPr>
      <w:r>
        <w:t xml:space="preserve">3.3</w:t>
      </w:r>
      <w:r>
        <w:t xml:space="preserve"> </w:t>
      </w:r>
      <w:hyperlink w:anchor="X7031edb4826fe6cfcb99d8472dad0fcc673adec">
        <w:r>
          <w:rPr>
            <w:rStyle w:val="Hyperlink"/>
          </w:rPr>
          <w:t xml:space="preserve">Diagramas de Secuencia</w:t>
        </w:r>
      </w:hyperlink>
    </w:p>
    <w:p>
      <w:pPr>
        <w:pStyle w:val="Compact"/>
        <w:numPr>
          <w:ilvl w:val="1"/>
          <w:numId w:val="1004"/>
        </w:numPr>
      </w:pPr>
      <w:r>
        <w:t xml:space="preserve">3.4</w:t>
      </w:r>
      <w:r>
        <w:t xml:space="preserve"> </w:t>
      </w:r>
      <w:hyperlink w:anchor="X03786c9dac30c879144853ee3c73bef0dbeec9c">
        <w:r>
          <w:rPr>
            <w:rStyle w:val="Hyperlink"/>
          </w:rPr>
          <w:t xml:space="preserve">Diagrama de Clases del Sistema</w:t>
        </w:r>
      </w:hyperlink>
    </w:p>
    <w:p>
      <w:pPr>
        <w:pStyle w:val="Compact"/>
        <w:numPr>
          <w:ilvl w:val="1"/>
          <w:numId w:val="1004"/>
        </w:numPr>
      </w:pPr>
      <w:r>
        <w:t xml:space="preserve">3.5</w:t>
      </w:r>
      <w:r>
        <w:t xml:space="preserve"> </w:t>
      </w:r>
      <w:hyperlink w:anchor="X1464f95a11f881a2f566153be6937fe5b22c349">
        <w:r>
          <w:rPr>
            <w:rStyle w:val="Hyperlink"/>
          </w:rPr>
          <w:t xml:space="preserve">Máquinas de Estado</w:t>
        </w:r>
      </w:hyperlink>
    </w:p>
    <w:p>
      <w:pPr>
        <w:pStyle w:val="Compact"/>
        <w:numPr>
          <w:ilvl w:val="0"/>
          <w:numId w:val="1001"/>
        </w:numPr>
      </w:pPr>
      <w:hyperlink w:anchor="X6155579afde6fc2be2ba5dbc6e624e0b18c49c0">
        <w:r>
          <w:rPr>
            <w:rStyle w:val="Hyperlink"/>
          </w:rPr>
          <w:t xml:space="preserve">Vista de Procesos</w:t>
        </w:r>
      </w:hyperlink>
    </w:p>
    <w:p>
      <w:pPr>
        <w:pStyle w:val="Compact"/>
        <w:numPr>
          <w:ilvl w:val="1"/>
          <w:numId w:val="1005"/>
        </w:numPr>
      </w:pPr>
      <w:r>
        <w:t xml:space="preserve">4.1</w:t>
      </w:r>
      <w:r>
        <w:t xml:space="preserve"> </w:t>
      </w:r>
      <w:hyperlink w:anchor="X7df34cb407dda8186dac0c9ea93e8252c21fde8">
        <w:r>
          <w:rPr>
            <w:rStyle w:val="Hyperlink"/>
          </w:rPr>
          <w:t xml:space="preserve">Algoritmo de Deduplicación Espacial</w:t>
        </w:r>
      </w:hyperlink>
    </w:p>
    <w:p>
      <w:pPr>
        <w:pStyle w:val="Compact"/>
        <w:numPr>
          <w:ilvl w:val="1"/>
          <w:numId w:val="1005"/>
        </w:numPr>
      </w:pPr>
      <w:r>
        <w:t xml:space="preserve">4.2</w:t>
      </w:r>
      <w:r>
        <w:t xml:space="preserve"> </w:t>
      </w:r>
      <w:hyperlink w:anchor="X5838951efbf417179e779449364d2504102c022">
        <w:r>
          <w:rPr>
            <w:rStyle w:val="Hyperlink"/>
          </w:rPr>
          <w:t xml:space="preserve">Arquitectura de Seguridad</w:t>
        </w:r>
      </w:hyperlink>
    </w:p>
    <w:p>
      <w:pPr>
        <w:pStyle w:val="Compact"/>
        <w:numPr>
          <w:ilvl w:val="1"/>
          <w:numId w:val="1005"/>
        </w:numPr>
      </w:pPr>
      <w:r>
        <w:t xml:space="preserve">4.3</w:t>
      </w:r>
      <w:r>
        <w:t xml:space="preserve"> </w:t>
      </w:r>
      <w:hyperlink w:anchor="Xe14c8382567ec0418dda7414ee1bf28ac71a68a">
        <w:r>
          <w:rPr>
            <w:rStyle w:val="Hyperlink"/>
          </w:rPr>
          <w:t xml:space="preserve">Procesos Primarios</w:t>
        </w:r>
      </w:hyperlink>
    </w:p>
    <w:p>
      <w:pPr>
        <w:pStyle w:val="Compact"/>
        <w:numPr>
          <w:ilvl w:val="1"/>
          <w:numId w:val="1005"/>
        </w:numPr>
      </w:pPr>
      <w:r>
        <w:t xml:space="preserve">4.4</w:t>
      </w:r>
      <w:r>
        <w:t xml:space="preserve"> </w:t>
      </w:r>
      <w:hyperlink w:anchor="X6ac472e68576146d8af51cc14c5b917c3d19a0e">
        <w:r>
          <w:rPr>
            <w:rStyle w:val="Hyperlink"/>
          </w:rPr>
          <w:t xml:space="preserve">Procesos Secundarios</w:t>
        </w:r>
      </w:hyperlink>
    </w:p>
    <w:p>
      <w:pPr>
        <w:pStyle w:val="Compact"/>
        <w:numPr>
          <w:ilvl w:val="1"/>
          <w:numId w:val="1005"/>
        </w:numPr>
      </w:pPr>
      <w:r>
        <w:t xml:space="preserve">4.5</w:t>
      </w:r>
      <w:r>
        <w:t xml:space="preserve"> </w:t>
      </w:r>
      <w:hyperlink w:anchor="Xdad86d3a2479a94a94d04685ba19fe86d7b6aad">
        <w:r>
          <w:rPr>
            <w:rStyle w:val="Hyperlink"/>
          </w:rPr>
          <w:t xml:space="preserve">Patrones de Ejecución</w:t>
        </w:r>
      </w:hyperlink>
    </w:p>
    <w:p>
      <w:pPr>
        <w:pStyle w:val="Compact"/>
        <w:numPr>
          <w:ilvl w:val="0"/>
          <w:numId w:val="1001"/>
        </w:numPr>
      </w:pPr>
      <w:hyperlink w:anchor="X46c8c36bf2f57ac05b72d757035bcfed52f642d">
        <w:r>
          <w:rPr>
            <w:rStyle w:val="Hyperlink"/>
          </w:rPr>
          <w:t xml:space="preserve">Vista de Datos</w:t>
        </w:r>
      </w:hyperlink>
    </w:p>
    <w:p>
      <w:pPr>
        <w:pStyle w:val="Compact"/>
        <w:numPr>
          <w:ilvl w:val="1"/>
          <w:numId w:val="1006"/>
        </w:numPr>
      </w:pPr>
      <w:r>
        <w:t xml:space="preserve">5.1</w:t>
      </w:r>
      <w:r>
        <w:t xml:space="preserve"> </w:t>
      </w:r>
      <w:hyperlink w:anchor="X11f083ee6dad428238216bdce5b5b8e3e6e889e">
        <w:r>
          <w:rPr>
            <w:rStyle w:val="Hyperlink"/>
          </w:rPr>
          <w:t xml:space="preserve">Justificación Técnica: Relacional vs. NoSQL</w:t>
        </w:r>
      </w:hyperlink>
    </w:p>
    <w:p>
      <w:pPr>
        <w:pStyle w:val="Compact"/>
        <w:numPr>
          <w:ilvl w:val="1"/>
          <w:numId w:val="1006"/>
        </w:numPr>
      </w:pPr>
      <w:r>
        <w:t xml:space="preserve">5.2</w:t>
      </w:r>
      <w:r>
        <w:t xml:space="preserve"> </w:t>
      </w:r>
      <w:hyperlink w:anchor="Xdcc4f142c199222cb153e1695c21df1e3be4535">
        <w:r>
          <w:rPr>
            <w:rStyle w:val="Hyperlink"/>
          </w:rPr>
          <w:t xml:space="preserve">Catálogo de Entidades</w:t>
        </w:r>
      </w:hyperlink>
    </w:p>
    <w:p>
      <w:pPr>
        <w:pStyle w:val="Compact"/>
        <w:numPr>
          <w:ilvl w:val="1"/>
          <w:numId w:val="1006"/>
        </w:numPr>
      </w:pPr>
      <w:r>
        <w:t xml:space="preserve">5.3</w:t>
      </w:r>
      <w:r>
        <w:t xml:space="preserve"> </w:t>
      </w:r>
      <w:hyperlink w:anchor="Xe0484d2a4dd796b27695ac32cc95ba0fea7d551">
        <w:r>
          <w:rPr>
            <w:rStyle w:val="Hyperlink"/>
          </w:rPr>
          <w:t xml:space="preserve">Documentación Detallada de Entidades</w:t>
        </w:r>
      </w:hyperlink>
    </w:p>
    <w:p>
      <w:pPr>
        <w:pStyle w:val="Compact"/>
        <w:numPr>
          <w:ilvl w:val="1"/>
          <w:numId w:val="1006"/>
        </w:numPr>
      </w:pPr>
      <w:r>
        <w:t xml:space="preserve">5.4</w:t>
      </w:r>
      <w:r>
        <w:t xml:space="preserve"> </w:t>
      </w:r>
      <w:hyperlink w:anchor="X22cf3c4dd19b45f281a0855121ee8dd4c8119f2">
        <w:r>
          <w:rPr>
            <w:rStyle w:val="Hyperlink"/>
          </w:rPr>
          <w:t xml:space="preserve">Integración de Datos Espaciales</w:t>
        </w:r>
      </w:hyperlink>
    </w:p>
    <w:p>
      <w:pPr>
        <w:pStyle w:val="Compact"/>
        <w:numPr>
          <w:ilvl w:val="1"/>
          <w:numId w:val="1006"/>
        </w:numPr>
      </w:pPr>
      <w:r>
        <w:t xml:space="preserve">5.5</w:t>
      </w:r>
      <w:r>
        <w:t xml:space="preserve"> </w:t>
      </w:r>
      <w:hyperlink w:anchor="X4082d8b1ff489e17b625824e61eec3c2a8162e3">
        <w:r>
          <w:rPr>
            <w:rStyle w:val="Hyperlink"/>
          </w:rPr>
          <w:t xml:space="preserve">Optimización y Rendimiento</w:t>
        </w:r>
      </w:hyperlink>
    </w:p>
    <w:p>
      <w:pPr>
        <w:pStyle w:val="Compact"/>
        <w:numPr>
          <w:ilvl w:val="0"/>
          <w:numId w:val="1001"/>
        </w:numPr>
      </w:pPr>
      <w:hyperlink w:anchor="Xa207589d58fb8d82aa59fc76552ca2822ac970e">
        <w:r>
          <w:rPr>
            <w:rStyle w:val="Hyperlink"/>
          </w:rPr>
          <w:t xml:space="preserve">Vista de Despliegue e Infraestructura</w:t>
        </w:r>
      </w:hyperlink>
    </w:p>
    <w:p>
      <w:pPr>
        <w:pStyle w:val="Compact"/>
        <w:numPr>
          <w:ilvl w:val="1"/>
          <w:numId w:val="1007"/>
        </w:numPr>
      </w:pPr>
      <w:r>
        <w:t xml:space="preserve">6.1</w:t>
      </w:r>
      <w:r>
        <w:t xml:space="preserve"> </w:t>
      </w:r>
      <w:hyperlink w:anchor="Xb0c58ca73127339f19b3017cc087bf791db5a6d">
        <w:r>
          <w:rPr>
            <w:rStyle w:val="Hyperlink"/>
          </w:rPr>
          <w:t xml:space="preserve">Mecanismos de Resiliencia en Host Único</w:t>
        </w:r>
      </w:hyperlink>
    </w:p>
    <w:p>
      <w:pPr>
        <w:pStyle w:val="Compact"/>
        <w:numPr>
          <w:ilvl w:val="1"/>
          <w:numId w:val="1007"/>
        </w:numPr>
      </w:pPr>
      <w:r>
        <w:t xml:space="preserve">6.2</w:t>
      </w:r>
      <w:r>
        <w:t xml:space="preserve"> </w:t>
      </w:r>
      <w:hyperlink w:anchor="X2df95cda89693a1379156104e2cfbbdaeac27bc">
        <w:r>
          <w:rPr>
            <w:rStyle w:val="Hyperlink"/>
          </w:rPr>
          <w:t xml:space="preserve">Estrategia Evolutiva y Escalabilidad</w:t>
        </w:r>
      </w:hyperlink>
    </w:p>
    <w:p>
      <w:pPr>
        <w:pStyle w:val="Compact"/>
        <w:numPr>
          <w:ilvl w:val="1"/>
          <w:numId w:val="1007"/>
        </w:numPr>
      </w:pPr>
      <w:r>
        <w:t xml:space="preserve">6.3</w:t>
      </w:r>
      <w:r>
        <w:t xml:space="preserve"> </w:t>
      </w:r>
      <w:hyperlink w:anchor="Xb9d2e3b62c3783ed8029df39f4153526bc9fb9e">
        <w:r>
          <w:rPr>
            <w:rStyle w:val="Hyperlink"/>
          </w:rPr>
          <w:t xml:space="preserve">Componentes de Despliegue</w:t>
        </w:r>
      </w:hyperlink>
    </w:p>
    <w:p>
      <w:pPr>
        <w:pStyle w:val="Compact"/>
        <w:numPr>
          <w:ilvl w:val="1"/>
          <w:numId w:val="1007"/>
        </w:numPr>
      </w:pPr>
      <w:r>
        <w:t xml:space="preserve">6.4</w:t>
      </w:r>
      <w:r>
        <w:t xml:space="preserve"> </w:t>
      </w:r>
      <w:hyperlink w:anchor="Xc52c421067b029edc3f5bec146761dbaaed6420">
        <w:r>
          <w:rPr>
            <w:rStyle w:val="Hyperlink"/>
          </w:rPr>
          <w:t xml:space="preserve">Configuración de Contenedores</w:t>
        </w:r>
      </w:hyperlink>
    </w:p>
    <w:p>
      <w:pPr>
        <w:pStyle w:val="Compact"/>
        <w:numPr>
          <w:ilvl w:val="1"/>
          <w:numId w:val="1007"/>
        </w:numPr>
      </w:pPr>
      <w:r>
        <w:t xml:space="preserve">6.5</w:t>
      </w:r>
      <w:r>
        <w:t xml:space="preserve"> </w:t>
      </w:r>
      <w:hyperlink w:anchor="X87d4b425db2abe6ba43bd438663b040e1bdc25f">
        <w:r>
          <w:rPr>
            <w:rStyle w:val="Hyperlink"/>
          </w:rPr>
          <w:t xml:space="preserve">Topología de Red</w:t>
        </w:r>
      </w:hyperlink>
    </w:p>
    <w:p>
      <w:pPr>
        <w:pStyle w:val="Compact"/>
        <w:numPr>
          <w:ilvl w:val="0"/>
          <w:numId w:val="1001"/>
        </w:numPr>
      </w:pPr>
      <w:hyperlink w:anchor="X3dbff2eb65ea5de301a0b3c07a04bea3af92a3b">
        <w:r>
          <w:rPr>
            <w:rStyle w:val="Hyperlink"/>
          </w:rPr>
          <w:t xml:space="preserve">Vista de Implementación</w:t>
        </w:r>
      </w:hyperlink>
    </w:p>
    <w:p>
      <w:pPr>
        <w:pStyle w:val="Compact"/>
        <w:numPr>
          <w:ilvl w:val="1"/>
          <w:numId w:val="1008"/>
        </w:numPr>
      </w:pPr>
      <w:r>
        <w:t xml:space="preserve">7.1</w:t>
      </w:r>
      <w:r>
        <w:t xml:space="preserve"> </w:t>
      </w:r>
      <w:hyperlink w:anchor="Xdb8e19daaba279f90f6a4cc094b801de806cbde">
        <w:r>
          <w:rPr>
            <w:rStyle w:val="Hyperlink"/>
          </w:rPr>
          <w:t xml:space="preserve">Estructura de Paquetes Backend</w:t>
        </w:r>
      </w:hyperlink>
    </w:p>
    <w:p>
      <w:pPr>
        <w:pStyle w:val="Compact"/>
        <w:numPr>
          <w:ilvl w:val="1"/>
          <w:numId w:val="1008"/>
        </w:numPr>
      </w:pPr>
      <w:r>
        <w:t xml:space="preserve">7.2</w:t>
      </w:r>
      <w:r>
        <w:t xml:space="preserve"> </w:t>
      </w:r>
      <w:hyperlink w:anchor="X43d20a41abc90281a0ea798a333e96587d8ca70">
        <w:r>
          <w:rPr>
            <w:rStyle w:val="Hyperlink"/>
          </w:rPr>
          <w:t xml:space="preserve">Estructura de Directorios Frontend</w:t>
        </w:r>
      </w:hyperlink>
    </w:p>
    <w:p>
      <w:pPr>
        <w:pStyle w:val="Compact"/>
        <w:numPr>
          <w:ilvl w:val="1"/>
          <w:numId w:val="1008"/>
        </w:numPr>
      </w:pPr>
      <w:r>
        <w:t xml:space="preserve">7.3</w:t>
      </w:r>
      <w:r>
        <w:t xml:space="preserve"> </w:t>
      </w:r>
      <w:hyperlink w:anchor="X226c62941f79d1ddba458c06ec2f215062e056e">
        <w:r>
          <w:rPr>
            <w:rStyle w:val="Hyperlink"/>
          </w:rPr>
          <w:t xml:space="preserve">Patrones de Integración de Módulos</w:t>
        </w:r>
      </w:hyperlink>
    </w:p>
    <w:p>
      <w:pPr>
        <w:pStyle w:val="Compact"/>
        <w:numPr>
          <w:ilvl w:val="1"/>
          <w:numId w:val="1008"/>
        </w:numPr>
      </w:pPr>
      <w:r>
        <w:t xml:space="preserve">7.4</w:t>
      </w:r>
      <w:r>
        <w:t xml:space="preserve"> </w:t>
      </w:r>
      <w:hyperlink w:anchor="X5e16073bd930e0d727a0d6a96d730e0a1236fc9">
        <w:r>
          <w:rPr>
            <w:rStyle w:val="Hyperlink"/>
          </w:rPr>
          <w:t xml:space="preserve">Interfaces de Componentes</w:t>
        </w:r>
      </w:hyperlink>
    </w:p>
    <w:p>
      <w:pPr>
        <w:pStyle w:val="Compact"/>
        <w:numPr>
          <w:ilvl w:val="1"/>
          <w:numId w:val="1008"/>
        </w:numPr>
      </w:pPr>
      <w:r>
        <w:t xml:space="preserve">7.5</w:t>
      </w:r>
      <w:r>
        <w:t xml:space="preserve"> </w:t>
      </w:r>
      <w:hyperlink w:anchor="Xedfa39bf78a251a544a0c9a65f49e5ff08154c6">
        <w:r>
          <w:rPr>
            <w:rStyle w:val="Hyperlink"/>
          </w:rPr>
          <w:t xml:space="preserve">Dependencias Externas</w:t>
        </w:r>
      </w:hyperlink>
    </w:p>
    <w:p>
      <w:pPr>
        <w:pStyle w:val="Compact"/>
        <w:numPr>
          <w:ilvl w:val="0"/>
          <w:numId w:val="1001"/>
        </w:numPr>
      </w:pPr>
      <w:hyperlink w:anchor="Xfa6893e88c133de8d06108e33cf5a31c42e0c78">
        <w:r>
          <w:rPr>
            <w:rStyle w:val="Hyperlink"/>
          </w:rPr>
          <w:t xml:space="preserve">Decisiones de Diseño y Análisis de Trade-offs</w:t>
        </w:r>
      </w:hyperlink>
    </w:p>
    <w:p>
      <w:pPr>
        <w:pStyle w:val="Compact"/>
        <w:numPr>
          <w:ilvl w:val="1"/>
          <w:numId w:val="1009"/>
        </w:numPr>
      </w:pPr>
      <w:r>
        <w:t xml:space="preserve">8.1</w:t>
      </w:r>
      <w:r>
        <w:t xml:space="preserve"> </w:t>
      </w:r>
      <w:hyperlink w:anchor="Xc792486e9dfa1bcb3b2066c6068c27ca5d68cd2">
        <w:r>
          <w:rPr>
            <w:rStyle w:val="Hyperlink"/>
          </w:rPr>
          <w:t xml:space="preserve">Justificación Formal del Monolito Modular</w:t>
        </w:r>
      </w:hyperlink>
    </w:p>
    <w:p>
      <w:pPr>
        <w:pStyle w:val="Compact"/>
        <w:numPr>
          <w:ilvl w:val="1"/>
          <w:numId w:val="1009"/>
        </w:numPr>
      </w:pPr>
      <w:r>
        <w:t xml:space="preserve">8.2</w:t>
      </w:r>
      <w:r>
        <w:t xml:space="preserve"> </w:t>
      </w:r>
      <w:hyperlink w:anchor="Xbcd1ffdc338572a89dbf4e1e363868a5addf118">
        <w:r>
          <w:rPr>
            <w:rStyle w:val="Hyperlink"/>
          </w:rPr>
          <w:t xml:space="preserve">Decisiones de Stack Tecnológico</w:t>
        </w:r>
      </w:hyperlink>
    </w:p>
    <w:p>
      <w:pPr>
        <w:pStyle w:val="Compact"/>
        <w:numPr>
          <w:ilvl w:val="1"/>
          <w:numId w:val="1009"/>
        </w:numPr>
      </w:pPr>
      <w:r>
        <w:t xml:space="preserve">8.3</w:t>
      </w:r>
      <w:r>
        <w:t xml:space="preserve"> </w:t>
      </w:r>
      <w:hyperlink w:anchor="Xff075651fb9c21d8433cd116cee6757f5dcc6cc">
        <w:r>
          <w:rPr>
            <w:rStyle w:val="Hyperlink"/>
          </w:rPr>
          <w:t xml:space="preserve">Decisiones de Arquitectura de Seguridad</w:t>
        </w:r>
      </w:hyperlink>
    </w:p>
    <w:p>
      <w:pPr>
        <w:pStyle w:val="Compact"/>
        <w:numPr>
          <w:ilvl w:val="1"/>
          <w:numId w:val="1009"/>
        </w:numPr>
      </w:pPr>
      <w:r>
        <w:t xml:space="preserve">8.4</w:t>
      </w:r>
      <w:r>
        <w:t xml:space="preserve"> </w:t>
      </w:r>
      <w:hyperlink w:anchor="X53f598c81ab7db803b31ef4d3b1a272d721f626">
        <w:r>
          <w:rPr>
            <w:rStyle w:val="Hyperlink"/>
          </w:rPr>
          <w:t xml:space="preserve">Decisiones de Persistencia de Datos</w:t>
        </w:r>
      </w:hyperlink>
    </w:p>
    <w:p>
      <w:pPr>
        <w:pStyle w:val="Compact"/>
        <w:numPr>
          <w:ilvl w:val="1"/>
          <w:numId w:val="1009"/>
        </w:numPr>
      </w:pPr>
      <w:r>
        <w:t xml:space="preserve">8.5</w:t>
      </w:r>
      <w:r>
        <w:t xml:space="preserve"> </w:t>
      </w:r>
      <w:hyperlink w:anchor="X84a8f82d5ec25c9812e9c0ed6d2539167c9c26d">
        <w:r>
          <w:rPr>
            <w:rStyle w:val="Hyperlink"/>
          </w:rPr>
          <w:t xml:space="preserve">Registros de Decisiones Arquitectónicas (ADRs)</w:t>
        </w:r>
      </w:hyperlink>
    </w:p>
    <w:p>
      <w:pPr>
        <w:pStyle w:val="Compact"/>
        <w:numPr>
          <w:ilvl w:val="0"/>
          <w:numId w:val="1001"/>
        </w:numPr>
      </w:pPr>
      <w:hyperlink w:anchor="X430cef3308dc4312c799c888e0b9ef697b378b6">
        <w:r>
          <w:rPr>
            <w:rStyle w:val="Hyperlink"/>
          </w:rPr>
          <w:t xml:space="preserve">Conclusiones</w:t>
        </w:r>
      </w:hyperlink>
    </w:p>
    <w:p>
      <w:pPr>
        <w:pStyle w:val="Compact"/>
        <w:numPr>
          <w:ilvl w:val="1"/>
          <w:numId w:val="1010"/>
        </w:numPr>
      </w:pPr>
      <w:r>
        <w:t xml:space="preserve">9.1</w:t>
      </w:r>
      <w:r>
        <w:t xml:space="preserve"> </w:t>
      </w:r>
      <w:hyperlink w:anchor="Xe13ea5786c043ff02eaae580251832897f022b9">
        <w:r>
          <w:rPr>
            <w:rStyle w:val="Hyperlink"/>
          </w:rPr>
          <w:t xml:space="preserve">Síntesis Arquitectónica</w:t>
        </w:r>
      </w:hyperlink>
    </w:p>
    <w:p>
      <w:pPr>
        <w:pStyle w:val="Compact"/>
        <w:numPr>
          <w:ilvl w:val="1"/>
          <w:numId w:val="1010"/>
        </w:numPr>
      </w:pPr>
      <w:r>
        <w:t xml:space="preserve">9.2</w:t>
      </w:r>
      <w:r>
        <w:t xml:space="preserve"> </w:t>
      </w:r>
      <w:hyperlink w:anchor="X1bbba781c301ca20b676b8382d01663a06cbc29">
        <w:r>
          <w:rPr>
            <w:rStyle w:val="Hyperlink"/>
          </w:rPr>
          <w:t xml:space="preserve">Cumplimiento de Requisitos</w:t>
        </w:r>
      </w:hyperlink>
    </w:p>
    <w:p>
      <w:pPr>
        <w:pStyle w:val="Compact"/>
        <w:numPr>
          <w:ilvl w:val="1"/>
          <w:numId w:val="1010"/>
        </w:numPr>
      </w:pPr>
      <w:r>
        <w:t xml:space="preserve">9.3</w:t>
      </w:r>
      <w:r>
        <w:t xml:space="preserve"> </w:t>
      </w:r>
      <w:hyperlink w:anchor="X2f35a6ecec2b1c9438725d6fb14b693d7b4befe">
        <w:r>
          <w:rPr>
            <w:rStyle w:val="Hyperlink"/>
          </w:rPr>
          <w:t xml:space="preserve">Lecciones Aprendidas</w:t>
        </w:r>
      </w:hyperlink>
    </w:p>
    <w:p>
      <w:pPr>
        <w:pStyle w:val="Compact"/>
        <w:numPr>
          <w:ilvl w:val="0"/>
          <w:numId w:val="1001"/>
        </w:numPr>
      </w:pPr>
      <w:hyperlink w:anchor="X878c1fdce50b69d815628ee3e71cb58dbe2b5a9">
        <w:r>
          <w:rPr>
            <w:rStyle w:val="Hyperlink"/>
          </w:rPr>
          <w:t xml:space="preserve">Referencias</w:t>
        </w:r>
      </w:hyperlink>
    </w:p>
    <w:p>
      <w:pPr>
        <w:pStyle w:val="Compact"/>
        <w:numPr>
          <w:ilvl w:val="1"/>
          <w:numId w:val="1011"/>
        </w:numPr>
      </w:pPr>
      <w:r>
        <w:t xml:space="preserve">10.1</w:t>
      </w:r>
      <w:r>
        <w:t xml:space="preserve"> </w:t>
      </w:r>
      <w:hyperlink w:anchor="X52e06d683798fca5712826fd467c0b567e00134">
        <w:r>
          <w:rPr>
            <w:rStyle w:val="Hyperlink"/>
          </w:rPr>
          <w:t xml:space="preserve">Referencias Bibliográficas</w:t>
        </w:r>
      </w:hyperlink>
    </w:p>
    <w:p>
      <w:pPr>
        <w:pStyle w:val="Compact"/>
        <w:numPr>
          <w:ilvl w:val="1"/>
          <w:numId w:val="1011"/>
        </w:numPr>
      </w:pPr>
      <w:r>
        <w:t xml:space="preserve">10.2</w:t>
      </w:r>
      <w:r>
        <w:t xml:space="preserve"> </w:t>
      </w:r>
      <w:hyperlink w:anchor="X25d53d857d71eb4611e281f8f112b03f77f1507">
        <w:r>
          <w:rPr>
            <w:rStyle w:val="Hyperlink"/>
          </w:rPr>
          <w:t xml:space="preserve">Referencias de Código Fuente</w:t>
        </w:r>
      </w:hyperlink>
    </w:p>
    <w:p>
      <w:pPr>
        <w:pStyle w:val="Compact"/>
        <w:numPr>
          <w:ilvl w:val="1"/>
          <w:numId w:val="1011"/>
        </w:numPr>
      </w:pPr>
      <w:r>
        <w:t xml:space="preserve">10.3</w:t>
      </w:r>
      <w:r>
        <w:t xml:space="preserve"> </w:t>
      </w:r>
      <w:hyperlink w:anchor="X05b15e468924a8c0761318a6a7f1b31c8bb28b7">
        <w:r>
          <w:rPr>
            <w:rStyle w:val="Hyperlink"/>
          </w:rPr>
          <w:t xml:space="preserve">Documentación Técnica</w:t>
        </w:r>
      </w:hyperlink>
    </w:p>
    <w:p>
      <w:pPr>
        <w:pStyle w:val="Compact"/>
        <w:numPr>
          <w:ilvl w:val="0"/>
          <w:numId w:val="1001"/>
        </w:numPr>
      </w:pPr>
      <w:hyperlink w:anchor="Xebed802bb04160fa1369d308b53f533c67a2cb7">
        <w:r>
          <w:rPr>
            <w:rStyle w:val="Hyperlink"/>
          </w:rPr>
          <w:t xml:space="preserve">Apéndices</w:t>
        </w:r>
      </w:hyperlink>
    </w:p>
    <w:p>
      <w:pPr>
        <w:pStyle w:val="Compact"/>
        <w:numPr>
          <w:ilvl w:val="1"/>
          <w:numId w:val="1012"/>
        </w:numPr>
      </w:pPr>
      <w:r>
        <w:t xml:space="preserve">11.1</w:t>
      </w:r>
      <w:r>
        <w:t xml:space="preserve"> </w:t>
      </w:r>
      <w:hyperlink w:anchor="Xcfabf5f4c940b45d9c6ed6cdde9d4efaa3cd144">
        <w:r>
          <w:rPr>
            <w:rStyle w:val="Hyperlink"/>
          </w:rPr>
          <w:t xml:space="preserve">Índice de Figuras</w:t>
        </w:r>
      </w:hyperlink>
    </w:p>
    <w:p>
      <w:pPr>
        <w:pStyle w:val="Compact"/>
        <w:numPr>
          <w:ilvl w:val="1"/>
          <w:numId w:val="1012"/>
        </w:numPr>
      </w:pPr>
      <w:r>
        <w:t xml:space="preserve">11.2</w:t>
      </w:r>
      <w:r>
        <w:t xml:space="preserve"> </w:t>
      </w:r>
      <w:hyperlink w:anchor="Xb43ab03c326a2f391653a32c7401bcd48f6581c">
        <w:r>
          <w:rPr>
            <w:rStyle w:val="Hyperlink"/>
          </w:rPr>
          <w:t xml:space="preserve">Índice de Tablas</w:t>
        </w:r>
      </w:hyperlink>
    </w:p>
    <w:p>
      <w:pPr>
        <w:pStyle w:val="Compact"/>
        <w:numPr>
          <w:ilvl w:val="1"/>
          <w:numId w:val="1012"/>
        </w:numPr>
      </w:pPr>
      <w:r>
        <w:t xml:space="preserve">11.3</w:t>
      </w:r>
      <w:r>
        <w:t xml:space="preserve"> </w:t>
      </w:r>
      <w:hyperlink w:anchor="X5da180d755a6df8b3fc9e127913491317bc1d02">
        <w:r>
          <w:rPr>
            <w:rStyle w:val="Hyperlink"/>
          </w:rPr>
          <w:t xml:space="preserve">Glosario de Términos</w:t>
        </w:r>
      </w:hyperlink>
    </w:p>
    <w:p>
      <w:r>
        <w:pict>
          <v:rect style="width:0;height:1.5pt" o:hralign="center" o:hrstd="t" o:hr="t"/>
        </w:pict>
      </w:r>
    </w:p>
    <w:bookmarkEnd w:id="9"/>
    <w:bookmarkStart w:id="23" w:name="introducción-y-objetivos-arquitectónicos"/>
    <w:p>
      <w:pPr>
        <w:pStyle w:val="Heading2"/>
      </w:pPr>
      <w:r>
        <w:rPr>
          <w:rStyle w:val="SectionNumber"/>
        </w:rPr>
        <w:t xml:space="preserve">1.2</w:t>
      </w:r>
      <w:r>
        <w:tab/>
      </w:r>
      <w:r>
        <w:t xml:space="preserve">1. Introducción y Objetivos Arquitectónicos</w:t>
      </w:r>
    </w:p>
    <w:bookmarkStart w:id="10" w:name="propósito-del-documento"/>
    <w:p>
      <w:pPr>
        <w:pStyle w:val="Heading3"/>
      </w:pPr>
      <w:r>
        <w:rPr>
          <w:rStyle w:val="SectionNumber"/>
        </w:rPr>
        <w:t xml:space="preserve">1.2.1</w:t>
      </w:r>
      <w:r>
        <w:tab/>
      </w:r>
      <w:r>
        <w:t xml:space="preserve">1.1 Propósito del Documento</w:t>
      </w:r>
    </w:p>
    <w:p>
      <w:pPr>
        <w:pStyle w:val="FirstParagraph"/>
      </w:pPr>
      <w:r>
        <w:t xml:space="preserve">El diseño arquitectónico de URBIX no se limita a la selección de un conjunto de tecnologías, sino que responde a la necesidad de construir una solución sistémica para la gestión inteligente de incidencias urbanas con un fuerte componente geoespacial. La arquitectura se ha concebido bajo principios de ingeniería de software evolutiva, priorizando la robustez operativa y la integridad de los datos en un entorno de recursos contenidos.</w:t>
      </w:r>
    </w:p>
    <w:p>
      <w:pPr>
        <w:pStyle w:val="BodyText"/>
      </w:pPr>
      <w:r>
        <w:t xml:space="preserve">Este capítulo presenta la arquitectura y diseño del Sistema de Gestión de Limpieza Urbana URBIX, desarrollado como parte del Trabajo de Fin de Máster en Ingeniería de Software. El documento está dirigido a evaluadores de tesis, revisores técnicos, arquitectos de software y stakeholders interesados en comprender las decisiones arquitectónicas y patrones de diseño implementados.</w:t>
      </w:r>
    </w:p>
    <w:p>
      <w:pPr>
        <w:pStyle w:val="BodyText"/>
      </w:pPr>
      <w:r>
        <w:rPr>
          <w:b/>
          <w:bCs/>
        </w:rPr>
        <w:t xml:space="preserve">Audiencia objetivo:</w:t>
      </w:r>
      <w:r>
        <w:t xml:space="preserve"> </w:t>
      </w:r>
      <w:r>
        <w:t xml:space="preserve">- Evaluadores de tesis de máster y tribunales académicos</w:t>
      </w:r>
      <w:r>
        <w:t xml:space="preserve"> </w:t>
      </w:r>
      <w:r>
        <w:t xml:space="preserve">- Revisores técnicos y arquitectos de software</w:t>
      </w:r>
      <w:r>
        <w:t xml:space="preserve"> </w:t>
      </w:r>
      <w:r>
        <w:t xml:space="preserve">- Desarrolladores que requieran mantener o extender el sistema</w:t>
      </w:r>
      <w:r>
        <w:t xml:space="preserve"> </w:t>
      </w:r>
      <w:r>
        <w:t xml:space="preserve">- Stakeholders técnicos del proyecto e investigadores en ingeniería de software</w:t>
      </w:r>
    </w:p>
    <w:p>
      <w:pPr>
        <w:pStyle w:val="BodyText"/>
      </w:pPr>
      <w:r>
        <w:rPr>
          <w:b/>
          <w:bCs/>
        </w:rPr>
        <w:t xml:space="preserve">Alcance y objetivos:</w:t>
      </w:r>
      <w:r>
        <w:t xml:space="preserve"> </w:t>
      </w:r>
      <w:r>
        <w:t xml:space="preserve">- Documentar la arquitectura completa siguiendo el modelo de vistas 4+1 de Philippe Kruchten</w:t>
      </w:r>
      <w:r>
        <w:t xml:space="preserve"> </w:t>
      </w:r>
      <w:r>
        <w:t xml:space="preserve">- Justificar las decisiones de diseño mediante estándares internacionales (ISO/IEC 25010)</w:t>
      </w:r>
      <w:r>
        <w:t xml:space="preserve"> </w:t>
      </w:r>
      <w:r>
        <w:t xml:space="preserve">- Proporcionar trazabilidad desde requisitos hasta implementación</w:t>
      </w:r>
      <w:r>
        <w:t xml:space="preserve"> </w:t>
      </w:r>
      <w:r>
        <w:t xml:space="preserve">- Servir como referencia técnica para futuras evoluciones del sistema</w:t>
      </w:r>
      <w:r>
        <w:t xml:space="preserve"> </w:t>
      </w:r>
      <w:r>
        <w:t xml:space="preserve">- Demostrar rigor académico y calidad de publicación científica</w:t>
      </w:r>
    </w:p>
    <w:bookmarkEnd w:id="10"/>
    <w:bookmarkStart w:id="11" w:name="marco-metodológico"/>
    <w:p>
      <w:pPr>
        <w:pStyle w:val="Heading3"/>
      </w:pPr>
      <w:r>
        <w:rPr>
          <w:rStyle w:val="SectionNumber"/>
        </w:rPr>
        <w:t xml:space="preserve">1.2.2</w:t>
      </w:r>
      <w:r>
        <w:tab/>
      </w:r>
      <w:r>
        <w:t xml:space="preserve">1.2 Marco Metodológico</w:t>
      </w:r>
    </w:p>
    <w:p>
      <w:pPr>
        <w:pStyle w:val="FirstParagraph"/>
      </w:pPr>
      <w:r>
        <w:t xml:space="preserve">Para garantizar una documentación técnica exhaustiva y estandarizada, se ha adoptado el</w:t>
      </w:r>
      <w:r>
        <w:t xml:space="preserve"> </w:t>
      </w:r>
      <w:r>
        <w:rPr>
          <w:b/>
          <w:bCs/>
        </w:rPr>
        <w:t xml:space="preserve">Modelo de Vistas 4+1</w:t>
      </w:r>
      <w:r>
        <w:t xml:space="preserve"> </w:t>
      </w:r>
      <w:r>
        <w:t xml:space="preserve">(Kruchten, 1995). Este marco permite descomponer la complejidad del sistema en cinco perspectivas concurrentes: lógica, procesos, desarrollo, física y escenarios, asegurando que se aborden tanto los requisitos funcionales como los no funcionales.</w:t>
      </w:r>
    </w:p>
    <w:p>
      <w:pPr>
        <w:pStyle w:val="BodyText"/>
      </w:pPr>
      <w:r>
        <w:t xml:space="preserve">El proceso de definición arquitectónica siguió un enfoque iterativo e incremental. Cabe destacar la integración de herramientas de</w:t>
      </w:r>
      <w:r>
        <w:t xml:space="preserve"> </w:t>
      </w:r>
      <w:r>
        <w:rPr>
          <w:b/>
          <w:bCs/>
        </w:rPr>
        <w:t xml:space="preserve">Inteligencia Artificial Generativa</w:t>
      </w:r>
      <w:r>
        <w:t xml:space="preserve"> </w:t>
      </w:r>
      <w:r>
        <w:t xml:space="preserve">en el ciclo de diseño, las cuales actuaron no como generadores de código final, sino como</w:t>
      </w:r>
      <w:r>
        <w:t xml:space="preserve"> </w:t>
      </w:r>
      <w:r>
        <w:rPr>
          <w:b/>
          <w:bCs/>
        </w:rPr>
        <w:t xml:space="preserve">auditores arquitectónicos</w:t>
      </w:r>
      <w:r>
        <w:t xml:space="preserve">. Estas herramientas facilitaron la evaluación comparativa de estilos (monolito vs. microservicios), la validación de principios SOLID y la detección temprana de deuda técnica potencial (</w:t>
      </w:r>
      <w:r>
        <w:t xml:space="preserve">“code smells”</w:t>
      </w:r>
      <w:r>
        <w:t xml:space="preserve">). No obstante, la toma de decisiones final y la validación de la lógica de negocio permanecieron bajo estricto control ingenieril (</w:t>
      </w:r>
      <w:r>
        <w:rPr>
          <w:b/>
          <w:bCs/>
        </w:rPr>
        <w:t xml:space="preserve">Human-in-the-Loop</w:t>
      </w:r>
      <w:r>
        <w:t xml:space="preserve">).</w:t>
      </w:r>
    </w:p>
    <w:bookmarkEnd w:id="11"/>
    <w:bookmarkStart w:id="12" w:name="atributos-de-calidad-isoiec-25010"/>
    <w:p>
      <w:pPr>
        <w:pStyle w:val="Heading3"/>
      </w:pPr>
      <w:r>
        <w:rPr>
          <w:rStyle w:val="SectionNumber"/>
        </w:rPr>
        <w:t xml:space="preserve">1.2.3</w:t>
      </w:r>
      <w:r>
        <w:tab/>
      </w:r>
      <w:r>
        <w:t xml:space="preserve">1.3 Atributos de Calidad (ISO/IEC 25010)</w:t>
      </w:r>
    </w:p>
    <w:p>
      <w:pPr>
        <w:pStyle w:val="FirstParagraph"/>
      </w:pPr>
      <w:r>
        <w:t xml:space="preserve">De acuerdo con el estándar</w:t>
      </w:r>
      <w:r>
        <w:t xml:space="preserve"> </w:t>
      </w:r>
      <w:r>
        <w:rPr>
          <w:b/>
          <w:bCs/>
        </w:rPr>
        <w:t xml:space="preserve">ISO/IEC 25010</w:t>
      </w:r>
      <w:r>
        <w:t xml:space="preserve"> </w:t>
      </w:r>
      <w:r>
        <w:t xml:space="preserve">para la calidad del software, se han priorizado los siguientes atributos como drivers arquitectónicos fundamentales:</w:t>
      </w:r>
    </w:p>
    <w:p>
      <w:pPr>
        <w:pStyle w:val="BodyText"/>
      </w:pPr>
      <w:r>
        <w:rPr>
          <w:b/>
          <w:bCs/>
        </w:rPr>
        <w:t xml:space="preserve">Fiabilidad (Reliability) y Disponibilidad</w:t>
      </w:r>
      <w:r>
        <w:t xml:space="preserve">: Maximización del tiempo de actividad (uptime) mediante estrategias de self-healing en contenedores y aislamiento de fallos, incluso en una infraestructura de host único.</w:t>
      </w:r>
    </w:p>
    <w:p>
      <w:pPr>
        <w:pStyle w:val="BodyText"/>
      </w:pPr>
      <w:r>
        <w:rPr>
          <w:b/>
          <w:bCs/>
        </w:rPr>
        <w:t xml:space="preserve">Mantenibilidad (Maintainability)</w:t>
      </w:r>
      <w:r>
        <w:t xml:space="preserve">: Implementación de una alta cohesión y bajo acoplamiento mediante la definición estricta de Contextos Delimitados (Bounded Contexts).</w:t>
      </w:r>
    </w:p>
    <w:p>
      <w:pPr>
        <w:pStyle w:val="BodyText"/>
      </w:pPr>
      <w:r>
        <w:rPr>
          <w:b/>
          <w:bCs/>
        </w:rPr>
        <w:t xml:space="preserve">Seguridad (Security)</w:t>
      </w:r>
      <w:r>
        <w:t xml:space="preserve">: Adopción de un modelo de defensa en profundidad, incluyendo autenticación stateless, autorización basada en roles (RBAC) y saneamiento de entradas geoespaciales.</w:t>
      </w:r>
    </w:p>
    <w:p>
      <w:pPr>
        <w:pStyle w:val="BodyText"/>
      </w:pPr>
      <w:r>
        <w:rPr>
          <w:b/>
          <w:bCs/>
        </w:rPr>
        <w:t xml:space="preserve">Eficiencia de Desempeño (Performance Efficiency)</w:t>
      </w:r>
      <w:r>
        <w:t xml:space="preserve">: Optimización de latencias en consultas espaciales mediante indexación GIST y gestión eficiente de recursos en la JVM.</w:t>
      </w:r>
    </w:p>
    <w:p>
      <w:pPr>
        <w:pStyle w:val="BodyText"/>
      </w:pPr>
      <w:r>
        <w:rPr>
          <w:b/>
          <w:bCs/>
        </w:rPr>
        <w:t xml:space="preserve">Portabilidad (Portability)</w:t>
      </w:r>
      <w:r>
        <w:t xml:space="preserve">: Desacoplamiento total de la infraestructura subyacente mediante contenerización estricta (Docker).</w:t>
      </w:r>
    </w:p>
    <w:bookmarkEnd w:id="12"/>
    <w:bookmarkStart w:id="14" w:name="estilo-arquitectónico-monolito-modular"/>
    <w:p>
      <w:pPr>
        <w:pStyle w:val="Heading3"/>
      </w:pPr>
      <w:r>
        <w:rPr>
          <w:rStyle w:val="SectionNumber"/>
        </w:rPr>
        <w:t xml:space="preserve">1.2.4</w:t>
      </w:r>
      <w:r>
        <w:tab/>
      </w:r>
      <w:r>
        <w:t xml:space="preserve">1.4 Estilo Arquitectónico: Monolito Modular</w:t>
      </w:r>
    </w:p>
    <w:p>
      <w:pPr>
        <w:pStyle w:val="FirstParagraph"/>
      </w:pPr>
      <w:r>
        <w:t xml:space="preserve">Contra la tendencia hegemónica de la arquitectura de microservicios, URBIX implementa deliberadamente un</w:t>
      </w:r>
      <w:r>
        <w:t xml:space="preserve"> </w:t>
      </w:r>
      <w:r>
        <w:rPr>
          <w:b/>
          <w:bCs/>
        </w:rPr>
        <w:t xml:space="preserve">Monolito Modular</w:t>
      </w:r>
      <w:r>
        <w:t xml:space="preserve"> </w:t>
      </w:r>
      <w:r>
        <w:t xml:space="preserve">estructurado en tres capas lógicas. Esta decisión estratégica busca maximizar la eficiencia operativa y la consistencia transaccional en la fase actual del ciclo de vida del producto.</w:t>
      </w:r>
    </w:p>
    <w:p>
      <w:pPr>
        <w:pStyle w:val="BodyText"/>
      </w:pPr>
      <w:r>
        <w:t xml:space="preserve">La arquitectura se organiza en:</w:t>
      </w:r>
      <w:r>
        <w:t xml:space="preserve"> </w:t>
      </w:r>
      <w:r>
        <w:t xml:space="preserve">-</w:t>
      </w:r>
      <w:r>
        <w:t xml:space="preserve"> </w:t>
      </w:r>
      <w:r>
        <w:rPr>
          <w:b/>
          <w:bCs/>
        </w:rPr>
        <w:t xml:space="preserve">Capa de Presentación</w:t>
      </w:r>
      <w:r>
        <w:t xml:space="preserve">: Single Page Application (SPA) desarrollada en React 18</w:t>
      </w:r>
      <w:r>
        <w:t xml:space="preserve"> </w:t>
      </w:r>
      <w:r>
        <w:t xml:space="preserve">-</w:t>
      </w:r>
      <w:r>
        <w:t xml:space="preserve"> </w:t>
      </w:r>
      <w:r>
        <w:rPr>
          <w:b/>
          <w:bCs/>
        </w:rPr>
        <w:t xml:space="preserve">Capa de Aplicación y Dominio</w:t>
      </w:r>
      <w:r>
        <w:t xml:space="preserve">: Backend en Spring Boot 3.2</w:t>
      </w:r>
      <w:r>
        <w:t xml:space="preserve"> </w:t>
      </w:r>
      <w:r>
        <w:t xml:space="preserve">-</w:t>
      </w:r>
      <w:r>
        <w:t xml:space="preserve"> </w:t>
      </w:r>
      <w:r>
        <w:rPr>
          <w:b/>
          <w:bCs/>
        </w:rPr>
        <w:t xml:space="preserve">Capa de Persistencia</w:t>
      </w:r>
      <w:r>
        <w:t xml:space="preserve">: PostgreSQL 15 con extensión espacial PostGIS 3.3</w:t>
      </w:r>
    </w:p>
    <w:p>
      <w:pPr>
        <w:pStyle w:val="BodyText"/>
      </w:pPr>
      <w:r>
        <w:t xml:space="preserve">Todas las capas coexisten en un entorno de ejecución unificado, orquestado mediante Docker Compose.</w:t>
      </w:r>
    </w:p>
    <w:bookmarkStart w:id="13" w:name="Xefa18915ee446890f9d908a6b9922b284cb15e3"/>
    <w:p>
      <w:pPr>
        <w:pStyle w:val="Heading4"/>
      </w:pPr>
      <w:r>
        <w:rPr>
          <w:rStyle w:val="SectionNumber"/>
        </w:rPr>
        <w:t xml:space="preserve">1.2.4.1</w:t>
      </w:r>
      <w:r>
        <w:tab/>
      </w:r>
      <w:r>
        <w:t xml:space="preserve">1.4.1 Justificación Formal y Análisis de Trade-offs</w:t>
      </w:r>
    </w:p>
    <w:p>
      <w:pPr>
        <w:pStyle w:val="FirstParagraph"/>
      </w:pPr>
      <w:r>
        <w:t xml:space="preserve">La elección del monolito modular se sustenta en un análisis de compromisos (trade-offs) técnicos:</w:t>
      </w:r>
    </w:p>
    <w:p>
      <w:pPr>
        <w:pStyle w:val="BodyText"/>
      </w:pPr>
      <w:r>
        <w:rPr>
          <w:b/>
          <w:bCs/>
        </w:rPr>
        <w:t xml:space="preserve">Complejidad Operativa vs. Consistencia Transaccional</w:t>
      </w:r>
      <w:r>
        <w:t xml:space="preserve">: Un sistema distribuido impone una</w:t>
      </w:r>
      <w:r>
        <w:t xml:space="preserve"> </w:t>
      </w:r>
      <w:r>
        <w:t xml:space="preserve">“tasa”</w:t>
      </w:r>
      <w:r>
        <w:t xml:space="preserve"> </w:t>
      </w:r>
      <w:r>
        <w:t xml:space="preserve">de complejidad (latencia de red, consistencia eventual, trazabilidad distribuida). El monolito modular permite garantizar propiedades ACID (Atomicidad, Consistencia, Aislamiento, Durabilidad) de forma nativa, simplificando drásticamente el manejo de errores y el debugging.</w:t>
      </w:r>
    </w:p>
    <w:p>
      <w:pPr>
        <w:pStyle w:val="BodyText"/>
      </w:pPr>
      <w:r>
        <w:rPr>
          <w:b/>
          <w:bCs/>
        </w:rPr>
        <w:t xml:space="preserve">Gestión de la Carga Cognitiva</w:t>
      </w:r>
      <w:r>
        <w:t xml:space="preserve">: Al mantener el código en un único repositorio (monorepo) pero lógicamente separado, se facilita la comprensión global del sistema por parte del equipo de ingeniería, reduciendo la fricción en el desarrollo de funcionalidades transversales.</w:t>
      </w:r>
    </w:p>
    <w:p>
      <w:pPr>
        <w:pStyle w:val="BodyText"/>
      </w:pPr>
      <w:r>
        <w:rPr>
          <w:b/>
          <w:bCs/>
        </w:rPr>
        <w:t xml:space="preserve">Modularidad Interna (Domain-Driven Design)</w:t>
      </w:r>
      <w:r>
        <w:t xml:space="preserve">: Siguiendo los principios de Evans (2003), el sistema se ha estructurado en módulos funcionales claros (report, task, auth, audit). Esta separación lógica garantiza que la arquitectura no sea una</w:t>
      </w:r>
      <w:r>
        <w:t xml:space="preserve"> </w:t>
      </w:r>
      <w:r>
        <w:t xml:space="preserve">“bola de barro”</w:t>
      </w:r>
      <w:r>
        <w:t xml:space="preserve"> </w:t>
      </w:r>
      <w:r>
        <w:t xml:space="preserve">(Big Ball of Mud), sino un sistema preparado para que, ante una necesidad futura de escalado asimétrico, la extracción de un módulo hacia un microservicio sea una operación de refactorización de bajo riesgo.</w:t>
      </w:r>
    </w:p>
    <w:bookmarkEnd w:id="13"/>
    <w:bookmarkEnd w:id="14"/>
    <w:bookmarkStart w:id="18" w:name="visión-general-del-sistema"/>
    <w:p>
      <w:pPr>
        <w:pStyle w:val="Heading3"/>
      </w:pPr>
      <w:r>
        <w:rPr>
          <w:rStyle w:val="SectionNumber"/>
        </w:rPr>
        <w:t xml:space="preserve">1.2.5</w:t>
      </w:r>
      <w:r>
        <w:tab/>
      </w:r>
      <w:r>
        <w:t xml:space="preserve">1.2 Visión General del Sistema</w:t>
      </w:r>
    </w:p>
    <w:p>
      <w:pPr>
        <w:pStyle w:val="FirstParagraph"/>
      </w:pPr>
      <w:r>
        <w:t xml:space="preserve">El Sistema de Gestión de Limpieza Urbana URBIX es una aplicación web full-stack diseñada para optimizar las operaciones de limpieza urbana mediante la participación ciudadana, la gestión eficiente de tareas operativas y la supervisión administrativa integral.</w:t>
      </w:r>
    </w:p>
    <w:p>
      <w:pPr>
        <w:pStyle w:val="BodyText"/>
      </w:pPr>
      <w:r>
        <w:rPr>
          <w:b/>
          <w:bCs/>
        </w:rPr>
        <w:t xml:space="preserve">Descripción del sistema:</w:t>
      </w:r>
      <w:r>
        <w:t xml:space="preserve"> </w:t>
      </w:r>
      <w:r>
        <w:t xml:space="preserve">URBIX facilita la comunicación entre ciudadanos, operadores de limpieza y administradores municipales a través de una plataforma digital que permite el reporte geolocalizado de incidencias, la priorización automática de tareas, y el seguimiento completo del ciclo de vida de las operaciones de limpieza urbana.</w:t>
      </w:r>
    </w:p>
    <w:p>
      <w:pPr>
        <w:pStyle w:val="BodyText"/>
      </w:pPr>
      <w:r>
        <w:rPr>
          <w:b/>
          <w:bCs/>
        </w:rPr>
        <w:t xml:space="preserve">Capacidades principales:</w:t>
      </w:r>
      <w:r>
        <w:t xml:space="preserve"> </w:t>
      </w:r>
      <w:r>
        <w:t xml:space="preserve">-</w:t>
      </w:r>
      <w:r>
        <w:t xml:space="preserve"> </w:t>
      </w:r>
      <w:r>
        <w:rPr>
          <w:b/>
          <w:bCs/>
        </w:rPr>
        <w:t xml:space="preserve">Reporte Ciudadano</w:t>
      </w:r>
      <w:r>
        <w:t xml:space="preserve">: Los ciudadanos pueden reportar incidencias de limpieza urbana con geolocalización precisa, fotografías y descripción detallada</w:t>
      </w:r>
      <w:r>
        <w:t xml:space="preserve"> </w:t>
      </w:r>
      <w:r>
        <w:t xml:space="preserve">-</w:t>
      </w:r>
      <w:r>
        <w:t xml:space="preserve"> </w:t>
      </w:r>
      <w:r>
        <w:rPr>
          <w:b/>
          <w:bCs/>
        </w:rPr>
        <w:t xml:space="preserve">Gestión de Tareas</w:t>
      </w:r>
      <w:r>
        <w:t xml:space="preserve">: Los operadores reciben tareas priorizadas automáticamente, pueden actualizar su estado y proporcionar evidencia de resolución</w:t>
      </w:r>
      <w:r>
        <w:t xml:space="preserve"> </w:t>
      </w:r>
      <w:r>
        <w:t xml:space="preserve">-</w:t>
      </w:r>
      <w:r>
        <w:t xml:space="preserve"> </w:t>
      </w:r>
      <w:r>
        <w:rPr>
          <w:b/>
          <w:bCs/>
        </w:rPr>
        <w:t xml:space="preserve">Administración del Sistema</w:t>
      </w:r>
      <w:r>
        <w:t xml:space="preserve">: Los administradores configuran parámetros del algoritmo de priorización, gestionan usuarios y monitorizan métricas de rendimiento</w:t>
      </w:r>
      <w:r>
        <w:t xml:space="preserve"> </w:t>
      </w:r>
      <w:r>
        <w:t xml:space="preserve">-</w:t>
      </w:r>
      <w:r>
        <w:t xml:space="preserve"> </w:t>
      </w:r>
      <w:r>
        <w:rPr>
          <w:b/>
          <w:bCs/>
        </w:rPr>
        <w:t xml:space="preserve">Analíticas y Reportes</w:t>
      </w:r>
      <w:r>
        <w:t xml:space="preserve">: Generación de métricas operativas, mapas de calor de incidencias y análisis de rendimiento</w:t>
      </w:r>
    </w:p>
    <w:p>
      <w:pPr>
        <w:pStyle w:val="BodyText"/>
      </w:pPr>
      <w:r>
        <w:rPr>
          <w:b/>
          <w:bCs/>
        </w:rPr>
        <w:t xml:space="preserve">Contexto de uso:</w:t>
      </w:r>
      <w:r>
        <w:t xml:space="preserve"> </w:t>
      </w:r>
      <w:r>
        <w:t xml:space="preserve">El sistema está diseñado para municipios y organizaciones responsables de la limpieza urbana que buscan:</w:t>
      </w:r>
      <w:r>
        <w:t xml:space="preserve"> </w:t>
      </w:r>
      <w:r>
        <w:t xml:space="preserve">- Mejorar la eficiencia operativa mediante priorización automática</w:t>
      </w:r>
      <w:r>
        <w:t xml:space="preserve"> </w:t>
      </w:r>
      <w:r>
        <w:t xml:space="preserve">- Aumentar la participación ciudadana en el mantenimiento urbano</w:t>
      </w:r>
      <w:r>
        <w:t xml:space="preserve"> </w:t>
      </w:r>
      <w:r>
        <w:t xml:space="preserve">- Obtener visibilidad completa de las operaciones a través de analíticas</w:t>
      </w:r>
      <w:r>
        <w:t xml:space="preserve"> </w:t>
      </w:r>
      <w:r>
        <w:t xml:space="preserve">- Cumplir con regulaciones de transparencia y trazabilidad</w:t>
      </w:r>
    </w:p>
    <w:p>
      <w:pPr>
        <w:pStyle w:val="BodyText"/>
      </w:pPr>
      <w:r>
        <w:rPr>
          <w:b/>
          <w:bCs/>
        </w:rPr>
        <w:t xml:space="preserve">Figura 1.1: Vista Completa del Sistema URBIX</w:t>
      </w:r>
    </w:p>
    <w:p>
      <w:pPr>
        <w:pStyle w:val="CaptionedFigure"/>
      </w:pPr>
      <w:r>
        <w:drawing>
          <wp:inline>
            <wp:extent cx="5334000" cy="198904"/>
            <wp:effectExtent b="0" l="0" r="0" t="0"/>
            <wp:docPr descr="Diagrama" title="" id="16" name="Picture"/>
            <a:graphic>
              <a:graphicData uri="http://schemas.openxmlformats.org/drawingml/2006/picture">
                <pic:pic>
                  <pic:nvPicPr>
                    <pic:cNvPr descr="diagrams/use-case-complete-system-overview.png" id="17" name="Picture"/>
                    <pic:cNvPicPr>
                      <a:picLocks noChangeArrowheads="1" noChangeAspect="1"/>
                    </pic:cNvPicPr>
                  </pic:nvPicPr>
                  <pic:blipFill>
                    <a:blip r:embed="rId15"/>
                    <a:stretch>
                      <a:fillRect/>
                    </a:stretch>
                  </pic:blipFill>
                  <pic:spPr bwMode="auto">
                    <a:xfrm>
                      <a:off x="0" y="0"/>
                      <a:ext cx="5334000" cy="19890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del código fuente del sistema URBIX</w:t>
      </w:r>
    </w:p>
    <w:p>
      <w:pPr>
        <w:pStyle w:val="BodyText"/>
      </w:pPr>
      <w:r>
        <w:t xml:space="preserve">La Figura 1.1 presenta una vista completa del sistema URBIX, mostrando los 49 casos de uso organizados por área funcional y su relación con los cuatro tipos de actores del sistema. El diagrama ilustra la jerarquía de roles donde cada nivel superior hereda las capacidades del nivel inferior, desde Usuario Anónimo hasta Administrador.</w:t>
      </w:r>
    </w:p>
    <w:p>
      <w:pPr>
        <w:pStyle w:val="BodyText"/>
      </w:pPr>
      <w:r>
        <w:rPr>
          <w:b/>
          <w:bCs/>
        </w:rPr>
        <w:t xml:space="preserve">Leyenda del diagrama:</w:t>
      </w:r>
      <w:r>
        <w:t xml:space="preserve"> </w:t>
      </w:r>
      <w:r>
        <w:t xml:space="preserve">-</w:t>
      </w:r>
      <w:r>
        <w:t xml:space="preserve"> </w:t>
      </w:r>
      <w:r>
        <w:rPr>
          <w:b/>
          <w:bCs/>
        </w:rPr>
        <w:t xml:space="preserve">Azul claro</w:t>
      </w:r>
      <w:r>
        <w:t xml:space="preserve">: Usuario Anónimo (8 casos de uso)</w:t>
      </w:r>
      <w:r>
        <w:t xml:space="preserve"> </w:t>
      </w:r>
      <w:r>
        <w:t xml:space="preserve">-</w:t>
      </w:r>
      <w:r>
        <w:t xml:space="preserve"> </w:t>
      </w:r>
      <w:r>
        <w:rPr>
          <w:b/>
          <w:bCs/>
        </w:rPr>
        <w:t xml:space="preserve">Naranja claro</w:t>
      </w:r>
      <w:r>
        <w:t xml:space="preserve">: Ciudadano con ROLE_CIUDADANO (19 casos de uso adicionales)</w:t>
      </w:r>
      <w:r>
        <w:t xml:space="preserve"> </w:t>
      </w:r>
      <w:r>
        <w:t xml:space="preserve">-</w:t>
      </w:r>
      <w:r>
        <w:t xml:space="preserve"> </w:t>
      </w:r>
      <w:r>
        <w:rPr>
          <w:b/>
          <w:bCs/>
        </w:rPr>
        <w:t xml:space="preserve">Verde claro</w:t>
      </w:r>
      <w:r>
        <w:t xml:space="preserve">: Operador con ROLE_TECNICO (10 casos de uso adicionales)</w:t>
      </w:r>
      <w:r>
        <w:t xml:space="preserve"> </w:t>
      </w:r>
      <w:r>
        <w:t xml:space="preserve">-</w:t>
      </w:r>
      <w:r>
        <w:t xml:space="preserve"> </w:t>
      </w:r>
      <w:r>
        <w:rPr>
          <w:b/>
          <w:bCs/>
        </w:rPr>
        <w:t xml:space="preserve">Rosa claro</w:t>
      </w:r>
      <w:r>
        <w:t xml:space="preserve">: Administrador con ROLE_ADMIN (12 casos de uso exclusivos)</w:t>
      </w:r>
    </w:p>
    <w:p>
      <w:pPr>
        <w:pStyle w:val="BodyText"/>
      </w:pPr>
      <w:r>
        <w:rPr>
          <w:b/>
          <w:bCs/>
        </w:rPr>
        <w:t xml:space="preserve">Áreas funcionales identificadas:</w:t>
      </w:r>
      <w:r>
        <w:t xml:space="preserve"> </w:t>
      </w:r>
      <w:r>
        <w:t xml:space="preserve">1.</w:t>
      </w:r>
      <w:r>
        <w:t xml:space="preserve"> </w:t>
      </w:r>
      <w:r>
        <w:rPr>
          <w:b/>
          <w:bCs/>
        </w:rPr>
        <w:t xml:space="preserve">Autenticación y Autorización</w:t>
      </w:r>
      <w:r>
        <w:t xml:space="preserve">: Gestión de acceso al sistema</w:t>
      </w:r>
      <w:r>
        <w:t xml:space="preserve"> </w:t>
      </w:r>
      <w:r>
        <w:t xml:space="preserve">2.</w:t>
      </w:r>
      <w:r>
        <w:t xml:space="preserve"> </w:t>
      </w:r>
      <w:r>
        <w:rPr>
          <w:b/>
          <w:bCs/>
        </w:rPr>
        <w:t xml:space="preserve">Gestión de Reportes</w:t>
      </w:r>
      <w:r>
        <w:t xml:space="preserve">: Envío y consulta de incidencias ciudadanas</w:t>
      </w:r>
      <w:r>
        <w:t xml:space="preserve"> </w:t>
      </w:r>
      <w:r>
        <w:t xml:space="preserve">3.</w:t>
      </w:r>
      <w:r>
        <w:t xml:space="preserve"> </w:t>
      </w:r>
      <w:r>
        <w:rPr>
          <w:b/>
          <w:bCs/>
        </w:rPr>
        <w:t xml:space="preserve">Gestión de Tareas</w:t>
      </w:r>
      <w:r>
        <w:t xml:space="preserve">: Administración del ciclo de vida de tareas operativas</w:t>
      </w:r>
      <w:r>
        <w:t xml:space="preserve"> </w:t>
      </w:r>
      <w:r>
        <w:t xml:space="preserve">4.</w:t>
      </w:r>
      <w:r>
        <w:t xml:space="preserve"> </w:t>
      </w:r>
      <w:r>
        <w:rPr>
          <w:b/>
          <w:bCs/>
        </w:rPr>
        <w:t xml:space="preserve">Gestión de Retroalimentación</w:t>
      </w:r>
      <w:r>
        <w:t xml:space="preserve">: Confirmación ciudadana de resoluciones</w:t>
      </w:r>
      <w:r>
        <w:t xml:space="preserve"> </w:t>
      </w:r>
      <w:r>
        <w:t xml:space="preserve">5.</w:t>
      </w:r>
      <w:r>
        <w:t xml:space="preserve"> </w:t>
      </w:r>
      <w:r>
        <w:rPr>
          <w:b/>
          <w:bCs/>
        </w:rPr>
        <w:t xml:space="preserve">Perfil de Usuario y Cuenta</w:t>
      </w:r>
      <w:r>
        <w:t xml:space="preserve">: Gestión de datos personales y cumplimiento GDPR</w:t>
      </w:r>
      <w:r>
        <w:t xml:space="preserve"> </w:t>
      </w:r>
      <w:r>
        <w:t xml:space="preserve">6.</w:t>
      </w:r>
      <w:r>
        <w:t xml:space="preserve"> </w:t>
      </w:r>
      <w:r>
        <w:rPr>
          <w:b/>
          <w:bCs/>
        </w:rPr>
        <w:t xml:space="preserve">Gestión de Sesiones</w:t>
      </w:r>
      <w:r>
        <w:t xml:space="preserve">: Control multi-dispositivo de sesiones activas</w:t>
      </w:r>
      <w:r>
        <w:t xml:space="preserve"> </w:t>
      </w:r>
      <w:r>
        <w:t xml:space="preserve">7.</w:t>
      </w:r>
      <w:r>
        <w:t xml:space="preserve"> </w:t>
      </w:r>
      <w:r>
        <w:rPr>
          <w:b/>
          <w:bCs/>
        </w:rPr>
        <w:t xml:space="preserve">Gestión de Notificaciones</w:t>
      </w:r>
      <w:r>
        <w:t xml:space="preserve">: Configuración y entrega de notificaciones</w:t>
      </w:r>
      <w:r>
        <w:t xml:space="preserve"> </w:t>
      </w:r>
      <w:r>
        <w:t xml:space="preserve">8.</w:t>
      </w:r>
      <w:r>
        <w:t xml:space="preserve"> </w:t>
      </w:r>
      <w:r>
        <w:rPr>
          <w:b/>
          <w:bCs/>
        </w:rPr>
        <w:t xml:space="preserve">Analíticas y Reportes</w:t>
      </w:r>
      <w:r>
        <w:t xml:space="preserve">: Métricas operativas y de rendimiento</w:t>
      </w:r>
      <w:r>
        <w:t xml:space="preserve"> </w:t>
      </w:r>
      <w:r>
        <w:t xml:space="preserve">9.</w:t>
      </w:r>
      <w:r>
        <w:t xml:space="preserve"> </w:t>
      </w:r>
      <w:r>
        <w:rPr>
          <w:b/>
          <w:bCs/>
        </w:rPr>
        <w:t xml:space="preserve">Configuración del Sistema</w:t>
      </w:r>
      <w:r>
        <w:t xml:space="preserve">: Parámetros administrativos del sistema</w:t>
      </w:r>
    </w:p>
    <w:bookmarkEnd w:id="18"/>
    <w:bookmarkStart w:id="19" w:name="resumen-del-stack-tecnológico"/>
    <w:p>
      <w:pPr>
        <w:pStyle w:val="Heading3"/>
      </w:pPr>
      <w:r>
        <w:rPr>
          <w:rStyle w:val="SectionNumber"/>
        </w:rPr>
        <w:t xml:space="preserve">1.2.6</w:t>
      </w:r>
      <w:r>
        <w:tab/>
      </w:r>
      <w:r>
        <w:t xml:space="preserve">1.3 Resumen del Stack Tecnológico</w:t>
      </w:r>
    </w:p>
    <w:p>
      <w:pPr>
        <w:pStyle w:val="FirstParagraph"/>
      </w:pPr>
      <w:r>
        <w:t xml:space="preserve">La arquitectura de URBIX se basa en tecnologías modernas y probadas que garantizan escalabilidad, mantenibilidad y rendimiento:</w:t>
      </w:r>
    </w:p>
    <w:p>
      <w:pPr>
        <w:pStyle w:val="BodyText"/>
      </w:pPr>
      <w:r>
        <w:rPr>
          <w:b/>
          <w:bCs/>
        </w:rPr>
        <w:t xml:space="preserve">Backend:</w:t>
      </w:r>
      <w:r>
        <w:t xml:space="preserve"> </w:t>
      </w:r>
      <w:r>
        <w:t xml:space="preserve">-</w:t>
      </w:r>
      <w:r>
        <w:t xml:space="preserve"> </w:t>
      </w:r>
      <w:r>
        <w:rPr>
          <w:b/>
          <w:bCs/>
        </w:rPr>
        <w:t xml:space="preserve">Framework</w:t>
      </w:r>
      <w:r>
        <w:t xml:space="preserve">: Spring Boot 3.2.2 con Java 17</w:t>
      </w:r>
      <w:r>
        <w:t xml:space="preserve"> </w:t>
      </w:r>
      <w:r>
        <w:t xml:space="preserve">-</w:t>
      </w:r>
      <w:r>
        <w:t xml:space="preserve"> </w:t>
      </w:r>
      <w:r>
        <w:rPr>
          <w:b/>
          <w:bCs/>
        </w:rPr>
        <w:t xml:space="preserve">Base de datos</w:t>
      </w:r>
      <w:r>
        <w:t xml:space="preserve">: PostgreSQL 15 + PostGIS 3.3 para capacidades geoespaciales</w:t>
      </w:r>
      <w:r>
        <w:t xml:space="preserve"> </w:t>
      </w:r>
      <w:r>
        <w:t xml:space="preserve">-</w:t>
      </w:r>
      <w:r>
        <w:t xml:space="preserve"> </w:t>
      </w:r>
      <w:r>
        <w:rPr>
          <w:b/>
          <w:bCs/>
        </w:rPr>
        <w:t xml:space="preserve">Seguridad</w:t>
      </w:r>
      <w:r>
        <w:t xml:space="preserve">: Spring Security con autenticación JWT y autorización RBAC</w:t>
      </w:r>
      <w:r>
        <w:t xml:space="preserve"> </w:t>
      </w:r>
      <w:r>
        <w:t xml:space="preserve">-</w:t>
      </w:r>
      <w:r>
        <w:t xml:space="preserve"> </w:t>
      </w:r>
      <w:r>
        <w:rPr>
          <w:b/>
          <w:bCs/>
        </w:rPr>
        <w:t xml:space="preserve">ORM</w:t>
      </w:r>
      <w:r>
        <w:t xml:space="preserve">: JPA/Hibernate con Hibernate Spatial para datos geográficos</w:t>
      </w:r>
      <w:r>
        <w:t xml:space="preserve"> </w:t>
      </w:r>
      <w:r>
        <w:t xml:space="preserve">-</w:t>
      </w:r>
      <w:r>
        <w:t xml:space="preserve"> </w:t>
      </w:r>
      <w:r>
        <w:rPr>
          <w:b/>
          <w:bCs/>
        </w:rPr>
        <w:t xml:space="preserve">Migraciones</w:t>
      </w:r>
      <w:r>
        <w:t xml:space="preserve">: Flyway para control de versiones de esquema</w:t>
      </w:r>
    </w:p>
    <w:p>
      <w:pPr>
        <w:pStyle w:val="BodyText"/>
      </w:pPr>
      <w:r>
        <w:rPr>
          <w:b/>
          <w:bCs/>
        </w:rPr>
        <w:t xml:space="preserve">Frontend:</w:t>
      </w:r>
      <w:r>
        <w:t xml:space="preserve"> </w:t>
      </w:r>
      <w:r>
        <w:t xml:space="preserve">-</w:t>
      </w:r>
      <w:r>
        <w:t xml:space="preserve"> </w:t>
      </w:r>
      <w:r>
        <w:rPr>
          <w:b/>
          <w:bCs/>
        </w:rPr>
        <w:t xml:space="preserve">Framework</w:t>
      </w:r>
      <w:r>
        <w:t xml:space="preserve">: React 18 con hooks y context para gestión de estado</w:t>
      </w:r>
      <w:r>
        <w:t xml:space="preserve"> </w:t>
      </w:r>
      <w:r>
        <w:t xml:space="preserve">-</w:t>
      </w:r>
      <w:r>
        <w:t xml:space="preserve"> </w:t>
      </w:r>
      <w:r>
        <w:rPr>
          <w:b/>
          <w:bCs/>
        </w:rPr>
        <w:t xml:space="preserve">Build Tool</w:t>
      </w:r>
      <w:r>
        <w:t xml:space="preserve">: Vite para desarrollo rápido y builds optimizados</w:t>
      </w:r>
      <w:r>
        <w:t xml:space="preserve"> </w:t>
      </w:r>
      <w:r>
        <w:t xml:space="preserve">-</w:t>
      </w:r>
      <w:r>
        <w:t xml:space="preserve"> </w:t>
      </w:r>
      <w:r>
        <w:rPr>
          <w:b/>
          <w:bCs/>
        </w:rPr>
        <w:t xml:space="preserve">Mapas</w:t>
      </w:r>
      <w:r>
        <w:t xml:space="preserve">: Leaflet para visualización geoespacial interactiva</w:t>
      </w:r>
      <w:r>
        <w:t xml:space="preserve"> </w:t>
      </w:r>
      <w:r>
        <w:t xml:space="preserve">-</w:t>
      </w:r>
      <w:r>
        <w:t xml:space="preserve"> </w:t>
      </w:r>
      <w:r>
        <w:rPr>
          <w:b/>
          <w:bCs/>
        </w:rPr>
        <w:t xml:space="preserve">HTTP Client</w:t>
      </w:r>
      <w:r>
        <w:t xml:space="preserve">: Axios con interceptores para manejo de tokens JWT</w:t>
      </w:r>
      <w:r>
        <w:t xml:space="preserve"> </w:t>
      </w:r>
      <w:r>
        <w:t xml:space="preserve">-</w:t>
      </w:r>
      <w:r>
        <w:t xml:space="preserve"> </w:t>
      </w:r>
      <w:r>
        <w:rPr>
          <w:b/>
          <w:bCs/>
        </w:rPr>
        <w:t xml:space="preserve">Estilos</w:t>
      </w:r>
      <w:r>
        <w:t xml:space="preserve">: CSS modules para encapsulación de estilos</w:t>
      </w:r>
    </w:p>
    <w:p>
      <w:pPr>
        <w:pStyle w:val="BodyText"/>
      </w:pPr>
      <w:r>
        <w:rPr>
          <w:b/>
          <w:bCs/>
        </w:rPr>
        <w:t xml:space="preserve">Despliegue:</w:t>
      </w:r>
      <w:r>
        <w:t xml:space="preserve"> </w:t>
      </w:r>
      <w:r>
        <w:t xml:space="preserve">-</w:t>
      </w:r>
      <w:r>
        <w:t xml:space="preserve"> </w:t>
      </w:r>
      <w:r>
        <w:rPr>
          <w:b/>
          <w:bCs/>
        </w:rPr>
        <w:t xml:space="preserve">Containerización</w:t>
      </w:r>
      <w:r>
        <w:t xml:space="preserve">: Docker con builds multi-etapa para optimización</w:t>
      </w:r>
      <w:r>
        <w:t xml:space="preserve"> </w:t>
      </w:r>
      <w:r>
        <w:t xml:space="preserve">-</w:t>
      </w:r>
      <w:r>
        <w:t xml:space="preserve"> </w:t>
      </w:r>
      <w:r>
        <w:rPr>
          <w:b/>
          <w:bCs/>
        </w:rPr>
        <w:t xml:space="preserve">Orquestación</w:t>
      </w:r>
      <w:r>
        <w:t xml:space="preserve">: Docker Compose para entornos de desarrollo y testing</w:t>
      </w:r>
      <w:r>
        <w:t xml:space="preserve"> </w:t>
      </w:r>
      <w:r>
        <w:t xml:space="preserve">-</w:t>
      </w:r>
      <w:r>
        <w:t xml:space="preserve"> </w:t>
      </w:r>
      <w:r>
        <w:rPr>
          <w:b/>
          <w:bCs/>
        </w:rPr>
        <w:t xml:space="preserve">Arquitectura</w:t>
      </w:r>
      <w:r>
        <w:t xml:space="preserve">: Tres capas (Frontend, Backend, Base de Datos) con separación clara</w:t>
      </w:r>
    </w:p>
    <w:bookmarkEnd w:id="19"/>
    <w:bookmarkStart w:id="20" w:name="aspectos-arquitectónicos-destacados"/>
    <w:p>
      <w:pPr>
        <w:pStyle w:val="Heading3"/>
      </w:pPr>
      <w:r>
        <w:rPr>
          <w:rStyle w:val="SectionNumber"/>
        </w:rPr>
        <w:t xml:space="preserve">1.2.7</w:t>
      </w:r>
      <w:r>
        <w:tab/>
      </w:r>
      <w:r>
        <w:t xml:space="preserve">1.4 Aspectos Arquitectónicos Destacados</w:t>
      </w:r>
    </w:p>
    <w:p>
      <w:pPr>
        <w:pStyle w:val="FirstParagraph"/>
      </w:pPr>
      <w:r>
        <w:rPr>
          <w:b/>
          <w:bCs/>
        </w:rPr>
        <w:t xml:space="preserve">Clean Architecture con Separación Clara de Capas:</w:t>
      </w:r>
      <w:r>
        <w:t xml:space="preserve"> </w:t>
      </w:r>
      <w:r>
        <w:t xml:space="preserve">El sistema implementa los principios de Clean Architecture con separación estricta entre capas de presentación, aplicación, dominio y datos. Esta separación facilita el testing, mantenimiento y evolución del sistema.</w:t>
      </w:r>
    </w:p>
    <w:p>
      <w:pPr>
        <w:pStyle w:val="BodyText"/>
      </w:pPr>
      <w:r>
        <w:rPr>
          <w:b/>
          <w:bCs/>
        </w:rPr>
        <w:t xml:space="preserve">Capacidades Geoespaciales con PostGIS:</w:t>
      </w:r>
      <w:r>
        <w:t xml:space="preserve"> </w:t>
      </w:r>
      <w:r>
        <w:t xml:space="preserve">La integración de PostGIS permite operaciones espaciales avanzadas como cálculo de distancias, detección de duplicados por proximidad geográfica y generación de mapas de calor de incidencias.</w:t>
      </w:r>
    </w:p>
    <w:p>
      <w:pPr>
        <w:pStyle w:val="BodyText"/>
      </w:pPr>
      <w:r>
        <w:rPr>
          <w:b/>
          <w:bCs/>
        </w:rPr>
        <w:t xml:space="preserve">Seguridad JWT con Gestión de Sesiones:</w:t>
      </w:r>
      <w:r>
        <w:t xml:space="preserve"> </w:t>
      </w:r>
      <w:r>
        <w:t xml:space="preserve">Implementación de autenticación stateless con JWT, incluyendo refresh token rotation, blacklisting de tokens revocados y gestión de sesiones multi-dispositivo con device fingerprinting.</w:t>
      </w:r>
    </w:p>
    <w:p>
      <w:pPr>
        <w:pStyle w:val="BodyText"/>
      </w:pPr>
      <w:r>
        <w:rPr>
          <w:b/>
          <w:bCs/>
        </w:rPr>
        <w:t xml:space="preserve">Arquitectura Orientada a Eventos:</w:t>
      </w:r>
      <w:r>
        <w:t xml:space="preserve"> </w:t>
      </w:r>
      <w:r>
        <w:t xml:space="preserve">El sistema utiliza eventos de dominio para desacoplar componentes y facilitar la extensibilidad. Los cambios de estado de tareas, creación de reportes y actualizaciones de configuración publican eventos que son procesados asíncronamente.</w:t>
      </w:r>
    </w:p>
    <w:p>
      <w:pPr>
        <w:pStyle w:val="BodyText"/>
      </w:pPr>
      <w:r>
        <w:rPr>
          <w:b/>
          <w:bCs/>
        </w:rPr>
        <w:t xml:space="preserve">Algoritmo de Priorización Configurable:</w:t>
      </w:r>
      <w:r>
        <w:t xml:space="preserve"> </w:t>
      </w:r>
      <w:r>
        <w:t xml:space="preserve">El núcleo del sistema es un algoritmo de priorización que combina factores de categoría de incidencia, riesgo de zona geográfica y tiempo transcurrido. Los pesos de estos factores son configurables dinámicamente por administradores.</w:t>
      </w:r>
    </w:p>
    <w:bookmarkEnd w:id="20"/>
    <w:bookmarkStart w:id="21" w:name="actores-y-capacidades"/>
    <w:p>
      <w:pPr>
        <w:pStyle w:val="Heading3"/>
      </w:pPr>
      <w:r>
        <w:rPr>
          <w:rStyle w:val="SectionNumber"/>
        </w:rPr>
        <w:t xml:space="preserve">1.2.8</w:t>
      </w:r>
      <w:r>
        <w:tab/>
      </w:r>
      <w:r>
        <w:t xml:space="preserve">1.5 Actores y Capacidades</w:t>
      </w:r>
    </w:p>
    <w:p>
      <w:pPr>
        <w:pStyle w:val="FirstParagraph"/>
      </w:pPr>
      <w:r>
        <w:t xml:space="preserve">El sistema implementa una jerarquía de roles con herencia de capacidades:</w:t>
      </w:r>
    </w:p>
    <w:p>
      <w:pPr>
        <w:pStyle w:val="BodyText"/>
      </w:pPr>
      <w:r>
        <w:rPr>
          <w:b/>
          <w:bCs/>
        </w:rPr>
        <w:t xml:space="preserve">Jerarquía de Roles:</w:t>
      </w:r>
    </w:p>
    <w:p>
      <w:pPr>
        <w:pStyle w:val="SourceCode"/>
      </w:pPr>
      <w:r>
        <w:rPr>
          <w:rStyle w:val="VerbatimChar"/>
        </w:rPr>
        <w:t xml:space="preserve">Administrador (ROLE_ADMIN)</w:t>
      </w:r>
      <w:r>
        <w:br/>
      </w:r>
      <w:r>
        <w:rPr>
          <w:rStyle w:val="VerbatimChar"/>
        </w:rPr>
        <w:t xml:space="preserve">    ↓ (hereda todas las capacidades)</w:t>
      </w:r>
      <w:r>
        <w:br/>
      </w:r>
      <w:r>
        <w:rPr>
          <w:rStyle w:val="VerbatimChar"/>
        </w:rPr>
        <w:t xml:space="preserve">Operador (ROLE_TECNICO)</w:t>
      </w:r>
      <w:r>
        <w:br/>
      </w:r>
      <w:r>
        <w:rPr>
          <w:rStyle w:val="VerbatimChar"/>
        </w:rPr>
        <w:t xml:space="preserve">    ↓ (hereda todas las capacidades)</w:t>
      </w:r>
      <w:r>
        <w:br/>
      </w:r>
      <w:r>
        <w:rPr>
          <w:rStyle w:val="VerbatimChar"/>
        </w:rPr>
        <w:t xml:space="preserve">Ciudadano (ROLE_CIUDADANO)</w:t>
      </w:r>
    </w:p>
    <w:p>
      <w:pPr>
        <w:pStyle w:val="FirstParagraph"/>
      </w:pPr>
      <w:r>
        <w:rPr>
          <w:b/>
          <w:bCs/>
        </w:rPr>
        <w:t xml:space="preserve">Capacidades por Actor:</w:t>
      </w:r>
    </w:p>
    <w:p>
      <w:pPr>
        <w:pStyle w:val="BodyText"/>
      </w:pPr>
      <w:r>
        <w:rPr>
          <w:b/>
          <w:bCs/>
        </w:rPr>
        <w:t xml:space="preserve">Ciudadano (ROLE_CIUDADANO) - 19 casos de uso:</w:t>
      </w:r>
      <w:r>
        <w:t xml:space="preserve"> </w:t>
      </w:r>
      <w:r>
        <w:t xml:space="preserve">- Gestión de reportes: envío, consulta, seguimiento</w:t>
      </w:r>
      <w:r>
        <w:t xml:space="preserve"> </w:t>
      </w:r>
      <w:r>
        <w:t xml:space="preserve">- Gestión de perfil: actualización de datos, cambio de contraseña</w:t>
      </w:r>
      <w:r>
        <w:t xml:space="preserve"> </w:t>
      </w:r>
      <w:r>
        <w:t xml:space="preserve">- Retroalimentación: confirmación/rechazo de resolución de tareas</w:t>
      </w:r>
      <w:r>
        <w:t xml:space="preserve"> </w:t>
      </w:r>
      <w:r>
        <w:t xml:space="preserve">- Gestión de sesiones: control multi-dispositivo</w:t>
      </w:r>
      <w:r>
        <w:t xml:space="preserve"> </w:t>
      </w:r>
      <w:r>
        <w:t xml:space="preserve">- Cumplimiento GDPR: exportación y eliminación de datos</w:t>
      </w:r>
    </w:p>
    <w:p>
      <w:pPr>
        <w:pStyle w:val="BodyText"/>
      </w:pPr>
      <w:r>
        <w:rPr>
          <w:b/>
          <w:bCs/>
        </w:rPr>
        <w:t xml:space="preserve">Operador (ROLE_TECNICO) - +10 casos de uso adicionales:</w:t>
      </w:r>
      <w:r>
        <w:t xml:space="preserve"> </w:t>
      </w:r>
      <w:r>
        <w:t xml:space="preserve">- Gestión de tareas: visualización, actualización de estado, evidencia</w:t>
      </w:r>
      <w:r>
        <w:t xml:space="preserve"> </w:t>
      </w:r>
      <w:r>
        <w:t xml:space="preserve">- Analíticas operativas: distribución de tareas, mapas de calor, MTTR</w:t>
      </w:r>
      <w:r>
        <w:t xml:space="preserve"> </w:t>
      </w:r>
      <w:r>
        <w:t xml:space="preserve">- Rendimiento: métricas de operador individual</w:t>
      </w:r>
      <w:r>
        <w:t xml:space="preserve"> </w:t>
      </w:r>
      <w:r>
        <w:t xml:space="preserve">- Hereda todas las capacidades de Ciudadano</w:t>
      </w:r>
    </w:p>
    <w:p>
      <w:pPr>
        <w:pStyle w:val="BodyText"/>
      </w:pPr>
      <w:r>
        <w:rPr>
          <w:b/>
          <w:bCs/>
        </w:rPr>
        <w:t xml:space="preserve">Administrador (ROLE_ADMIN) - +12 casos de uso exclusivos:</w:t>
      </w:r>
      <w:r>
        <w:t xml:space="preserve"> </w:t>
      </w:r>
      <w:r>
        <w:t xml:space="preserve">- Configuración del sistema: algoritmo de priorización, detección de duplicados</w:t>
      </w:r>
      <w:r>
        <w:t xml:space="preserve"> </w:t>
      </w:r>
      <w:r>
        <w:t xml:space="preserve">- Gestión de tokens: configuración de expiración</w:t>
      </w:r>
      <w:r>
        <w:t xml:space="preserve"> </w:t>
      </w:r>
      <w:r>
        <w:t xml:space="preserve">- Monitorización: métricas de rendimiento, alertas del sistema</w:t>
      </w:r>
      <w:r>
        <w:t xml:space="preserve"> </w:t>
      </w:r>
      <w:r>
        <w:t xml:space="preserve">- Gestión de notificaciones: fallos de entrega, reintentos</w:t>
      </w:r>
      <w:r>
        <w:t xml:space="preserve"> </w:t>
      </w:r>
      <w:r>
        <w:t xml:space="preserve">- Hereda todas las capacidades de Operador y Ciudadano</w:t>
      </w:r>
    </w:p>
    <w:bookmarkEnd w:id="21"/>
    <w:bookmarkStart w:id="22" w:name="navegación-del-capítulo"/>
    <w:p>
      <w:pPr>
        <w:pStyle w:val="Heading3"/>
      </w:pPr>
      <w:r>
        <w:rPr>
          <w:rStyle w:val="SectionNumber"/>
        </w:rPr>
        <w:t xml:space="preserve">1.2.9</w:t>
      </w:r>
      <w:r>
        <w:tab/>
      </w:r>
      <w:r>
        <w:t xml:space="preserve">1.6 Navegación del Capítulo</w:t>
      </w:r>
    </w:p>
    <w:p>
      <w:pPr>
        <w:pStyle w:val="FirstParagraph"/>
      </w:pPr>
      <w:r>
        <w:rPr>
          <w:b/>
          <w:bCs/>
        </w:rPr>
        <w:t xml:space="preserve">Para Evaluadores de Tesis:</w:t>
      </w:r>
      <w:r>
        <w:t xml:space="preserve"> </w:t>
      </w:r>
      <w:r>
        <w:t xml:space="preserve">- Comenzar con este Resumen Ejecutivo para contexto general</w:t>
      </w:r>
      <w:r>
        <w:t xml:space="preserve"> </w:t>
      </w:r>
      <w:r>
        <w:t xml:space="preserve">- Revisar Vista de Casos de Uso (Sección 2) para entender funcionalidades</w:t>
      </w:r>
      <w:r>
        <w:t xml:space="preserve"> </w:t>
      </w:r>
      <w:r>
        <w:t xml:space="preserve">- Examinar Decisiones de Diseño (Sección 8) para evaluar justificaciones técnicas</w:t>
      </w:r>
      <w:r>
        <w:t xml:space="preserve"> </w:t>
      </w:r>
      <w:r>
        <w:t xml:space="preserve">- Consultar Conclusiones (Sección 9) para síntesis final</w:t>
      </w:r>
    </w:p>
    <w:p>
      <w:pPr>
        <w:pStyle w:val="BodyText"/>
      </w:pPr>
      <w:r>
        <w:rPr>
          <w:b/>
          <w:bCs/>
        </w:rPr>
        <w:t xml:space="preserve">Para Arquitectos de Software:</w:t>
      </w:r>
      <w:r>
        <w:t xml:space="preserve"> </w:t>
      </w:r>
      <w:r>
        <w:t xml:space="preserve">- Vista Lógica (Sección 3) para patrones de interacción</w:t>
      </w:r>
      <w:r>
        <w:t xml:space="preserve"> </w:t>
      </w:r>
      <w:r>
        <w:t xml:space="preserve">- Vista de Implementación (Sección 5) para estructura de código</w:t>
      </w:r>
      <w:r>
        <w:t xml:space="preserve"> </w:t>
      </w:r>
      <w:r>
        <w:t xml:space="preserve">- Vista de Despliegue (Sección 6) para arquitectura física</w:t>
      </w:r>
      <w:r>
        <w:t xml:space="preserve"> </w:t>
      </w:r>
      <w:r>
        <w:t xml:space="preserve">- Modelo de Datos (Sección 7) para diseño de persistencia</w:t>
      </w:r>
    </w:p>
    <w:p>
      <w:pPr>
        <w:pStyle w:val="BodyText"/>
      </w:pPr>
      <w:r>
        <w:rPr>
          <w:b/>
          <w:bCs/>
        </w:rPr>
        <w:t xml:space="preserve">Para Desarrolladores:</w:t>
      </w:r>
      <w:r>
        <w:t xml:space="preserve"> </w:t>
      </w:r>
      <w:r>
        <w:t xml:space="preserve">- Vista de Implementación (Sección 5) para estructura de paquetes</w:t>
      </w:r>
      <w:r>
        <w:t xml:space="preserve"> </w:t>
      </w:r>
      <w:r>
        <w:t xml:space="preserve">- Modelo de Datos (Sección 7) para entidades y relaciones</w:t>
      </w:r>
      <w:r>
        <w:t xml:space="preserve"> </w:t>
      </w:r>
      <w:r>
        <w:t xml:space="preserve">- Referencias de Código (Sección 10.2) para ubicación de implementaciones</w:t>
      </w:r>
    </w:p>
    <w:p>
      <w:pPr>
        <w:pStyle w:val="BodyText"/>
      </w:pPr>
      <w:r>
        <w:rPr>
          <w:b/>
          <w:bCs/>
        </w:rPr>
        <w:t xml:space="preserve">Referencias Cruzadas:</w:t>
      </w:r>
      <w:r>
        <w:t xml:space="preserve"> </w:t>
      </w:r>
      <w:r>
        <w:t xml:space="preserve">- Cada sección incluye referencias a implementación en código fuente</w:t>
      </w:r>
      <w:r>
        <w:t xml:space="preserve"> </w:t>
      </w:r>
      <w:r>
        <w:t xml:space="preserve">- Los diagramas están numerados secuencialmente y referenciados en el texto</w:t>
      </w:r>
      <w:r>
        <w:t xml:space="preserve"> </w:t>
      </w:r>
      <w:r>
        <w:t xml:space="preserve">- Las decisiones de diseño están trazadas a requisitos específicos</w:t>
      </w:r>
    </w:p>
    <w:p>
      <w:r>
        <w:pict>
          <v:rect style="width:0;height:1.5pt" o:hralign="center" o:hrstd="t" o:hr="t"/>
        </w:pict>
      </w:r>
    </w:p>
    <w:bookmarkEnd w:id="22"/>
    <w:bookmarkEnd w:id="23"/>
    <w:bookmarkStart w:id="58" w:name="vista-de-casos-de-uso"/>
    <w:p>
      <w:pPr>
        <w:pStyle w:val="Heading2"/>
      </w:pPr>
      <w:r>
        <w:rPr>
          <w:rStyle w:val="SectionNumber"/>
        </w:rPr>
        <w:t xml:space="preserve">1.3</w:t>
      </w:r>
      <w:r>
        <w:tab/>
      </w:r>
      <w:r>
        <w:t xml:space="preserve">2. Vista de Casos de Uso</w:t>
      </w:r>
    </w:p>
    <w:p>
      <w:pPr>
        <w:pStyle w:val="FirstParagraph"/>
      </w:pPr>
      <w:r>
        <w:t xml:space="preserve">La Vista de Casos de Uso describe las capacidades funcionales del Sistema URBIX desde la perspectiva de los actores externos. Esta vista identifica todos los actores del sistema, sus roles jerárquicos, y los casos de uso que pueden ejecutar, proporcionando una comprensión completa de las funcionalidades disponibles para cada tipo de usuario.</w:t>
      </w:r>
    </w:p>
    <w:bookmarkStart w:id="24" w:name="identificación-de-actores"/>
    <w:p>
      <w:pPr>
        <w:pStyle w:val="Heading3"/>
      </w:pPr>
      <w:r>
        <w:rPr>
          <w:rStyle w:val="SectionNumber"/>
        </w:rPr>
        <w:t xml:space="preserve">1.3.1</w:t>
      </w:r>
      <w:r>
        <w:tab/>
      </w:r>
      <w:r>
        <w:t xml:space="preserve">2.1 Identificación de Actores</w:t>
      </w:r>
    </w:p>
    <w:p>
      <w:pPr>
        <w:pStyle w:val="FirstParagraph"/>
      </w:pPr>
      <w:r>
        <w:t xml:space="preserve">El análisis del código fuente del sistema, específicamente del enum</w:t>
      </w:r>
      <w:r>
        <w:t xml:space="preserve"> </w:t>
      </w:r>
      <w:r>
        <w:rPr>
          <w:rStyle w:val="VerbatimChar"/>
        </w:rPr>
        <w:t xml:space="preserve">UserRole</w:t>
      </w:r>
      <w:r>
        <w:t xml:space="preserve"> </w:t>
      </w:r>
      <w:r>
        <w:t xml:space="preserve">y las anotaciones</w:t>
      </w:r>
      <w:r>
        <w:t xml:space="preserve"> </w:t>
      </w:r>
      <w:r>
        <w:rPr>
          <w:rStyle w:val="VerbatimChar"/>
        </w:rPr>
        <w:t xml:space="preserve">@PreAuthorize</w:t>
      </w:r>
      <w:r>
        <w:t xml:space="preserve"> </w:t>
      </w:r>
      <w:r>
        <w:t xml:space="preserve">en las clases controladoras, ha permitido identificar cuatro tipos de actores principales que interactúan con el sistema URBIX.</w:t>
      </w:r>
    </w:p>
    <w:p>
      <w:pPr>
        <w:pStyle w:val="BodyText"/>
      </w:pPr>
      <w:r>
        <w:rPr>
          <w:b/>
          <w:bCs/>
        </w:rPr>
        <w:t xml:space="preserve">Tabla 2.1: Actores del Sistema URBIX</w:t>
      </w:r>
    </w:p>
    <w:tbl>
      <w:tblPr>
        <w:tblStyle w:val="Table"/>
        <w:tblW w:type="pct" w:w="5000"/>
        <w:tblLayout w:type="fixed"/>
        <w:tblLook w:firstRow="1" w:lastRow="0" w:firstColumn="0" w:lastColumn="0" w:noHBand="0" w:noVBand="0" w:val="0020"/>
      </w:tblPr>
      <w:tblGrid>
        <w:gridCol w:w="972"/>
        <w:gridCol w:w="2223"/>
        <w:gridCol w:w="1806"/>
        <w:gridCol w:w="2917"/>
      </w:tblGrid>
      <w:tr>
        <w:trPr>
          <w:tblHeader w:val="on"/>
        </w:trPr>
        <w:tc>
          <w:tcPr/>
          <w:p>
            <w:pPr>
              <w:pStyle w:val="Compact"/>
            </w:pPr>
            <w:r>
              <w:t xml:space="preserve">Actor</w:t>
            </w:r>
          </w:p>
        </w:tc>
        <w:tc>
          <w:tcPr/>
          <w:p>
            <w:pPr>
              <w:pStyle w:val="Compact"/>
            </w:pPr>
            <w:r>
              <w:t xml:space="preserve">Rol del Sistema</w:t>
            </w:r>
          </w:p>
        </w:tc>
        <w:tc>
          <w:tcPr/>
          <w:p>
            <w:pPr>
              <w:pStyle w:val="Compact"/>
            </w:pPr>
            <w:r>
              <w:t xml:space="preserve">Descripción</w:t>
            </w:r>
          </w:p>
        </w:tc>
        <w:tc>
          <w:tcPr/>
          <w:p>
            <w:pPr>
              <w:pStyle w:val="Compact"/>
            </w:pPr>
            <w:r>
              <w:t xml:space="preserve">Referencia en Código</w:t>
            </w:r>
          </w:p>
        </w:tc>
      </w:tr>
      <w:tr>
        <w:tc>
          <w:tcPr/>
          <w:p>
            <w:pPr>
              <w:pStyle w:val="Compact"/>
            </w:pPr>
            <w:r>
              <w:rPr>
                <w:b/>
                <w:bCs/>
              </w:rPr>
              <w:t xml:space="preserve">Usuario Anónimo</w:t>
            </w:r>
          </w:p>
        </w:tc>
        <w:tc>
          <w:tcPr/>
          <w:p>
            <w:pPr>
              <w:pStyle w:val="Compact"/>
            </w:pPr>
            <w:r>
              <w:t xml:space="preserve">(Sin autenticar)</w:t>
            </w:r>
          </w:p>
        </w:tc>
        <w:tc>
          <w:tcPr/>
          <w:p>
            <w:pPr>
              <w:pStyle w:val="Compact"/>
            </w:pPr>
            <w:r>
              <w:t xml:space="preserve">Usuarios que no han iniciado sesión. Pueden registrarse, autenticarse, restablecer contraseñas y desuscribirse de notificaciones por email.</w:t>
            </w:r>
          </w:p>
        </w:tc>
        <w:tc>
          <w:tcPr/>
          <w:p>
            <w:pPr>
              <w:pStyle w:val="Compact"/>
            </w:pPr>
            <w:r>
              <w:t xml:space="preserve">Endpoints públicos sin</w:t>
            </w:r>
            <w:r>
              <w:t xml:space="preserve"> </w:t>
            </w:r>
            <w:r>
              <w:rPr>
                <w:rStyle w:val="VerbatimChar"/>
              </w:rPr>
              <w:t xml:space="preserve">@PreAuthorize</w:t>
            </w:r>
          </w:p>
        </w:tc>
      </w:tr>
      <w:tr>
        <w:tc>
          <w:tcPr/>
          <w:p>
            <w:pPr>
              <w:pStyle w:val="Compact"/>
            </w:pPr>
            <w:r>
              <w:rPr>
                <w:b/>
                <w:bCs/>
              </w:rPr>
              <w:t xml:space="preserve">Ciudadano</w:t>
            </w:r>
          </w:p>
        </w:tc>
        <w:tc>
          <w:tcPr/>
          <w:p>
            <w:pPr>
              <w:pStyle w:val="Compact"/>
            </w:pPr>
            <w:r>
              <w:rPr>
                <w:rStyle w:val="VerbatimChar"/>
              </w:rPr>
              <w:t xml:space="preserve">ROLE_CIUDADANO</w:t>
            </w:r>
          </w:p>
        </w:tc>
        <w:tc>
          <w:tcPr/>
          <w:p>
            <w:pPr>
              <w:pStyle w:val="Compact"/>
            </w:pPr>
            <w:r>
              <w:t xml:space="preserve">Usuarios finales que envían reportes sobre incidencias de limpieza urbana y realizan seguimiento de su estado. Pueden gestionar su perfil, proporcionar retroalimentación sobre tareas y controlar preferencias de notificación.</w:t>
            </w:r>
          </w:p>
        </w:tc>
        <w:tc>
          <w:tcPr/>
          <w:p>
            <w:pPr>
              <w:pStyle w:val="Compact"/>
            </w:pPr>
            <w:r>
              <w:rPr>
                <w:rStyle w:val="VerbatimChar"/>
              </w:rPr>
              <w:t xml:space="preserve">UserRole.java</w:t>
            </w:r>
            <w:r>
              <w:t xml:space="preserve"> </w:t>
            </w:r>
            <w:r>
              <w:t xml:space="preserve">enum value</w:t>
            </w:r>
          </w:p>
        </w:tc>
      </w:tr>
      <w:tr>
        <w:tc>
          <w:tcPr/>
          <w:p>
            <w:pPr>
              <w:pStyle w:val="Compact"/>
            </w:pPr>
            <w:r>
              <w:rPr>
                <w:b/>
                <w:bCs/>
              </w:rPr>
              <w:t xml:space="preserve">Operador</w:t>
            </w:r>
          </w:p>
        </w:tc>
        <w:tc>
          <w:tcPr/>
          <w:p>
            <w:pPr>
              <w:pStyle w:val="Compact"/>
            </w:pPr>
            <w:r>
              <w:rPr>
                <w:rStyle w:val="VerbatimChar"/>
              </w:rPr>
              <w:t xml:space="preserve">ROLE_TECNICO</w:t>
            </w:r>
          </w:p>
        </w:tc>
        <w:tc>
          <w:tcPr/>
          <w:p>
            <w:pPr>
              <w:pStyle w:val="Compact"/>
            </w:pPr>
            <w:r>
              <w:t xml:space="preserve">Trabajadores de campo responsables de ejecutar tareas de limpieza. Pueden visualizar todos los reportes/tareas, actualizar estados de tareas con evidencia y acceder a analíticas. Hereda todas las capacidades de Ciudadano.</w:t>
            </w:r>
          </w:p>
        </w:tc>
        <w:tc>
          <w:tcPr/>
          <w:p>
            <w:pPr>
              <w:pStyle w:val="Compact"/>
            </w:pPr>
            <w:r>
              <w:rPr>
                <w:rStyle w:val="VerbatimChar"/>
              </w:rPr>
              <w:t xml:space="preserve">UserRole.java</w:t>
            </w:r>
            <w:r>
              <w:t xml:space="preserve"> </w:t>
            </w:r>
            <w:r>
              <w:t xml:space="preserve">enum value</w:t>
            </w:r>
          </w:p>
        </w:tc>
      </w:tr>
      <w:tr>
        <w:tc>
          <w:tcPr/>
          <w:p>
            <w:pPr>
              <w:pStyle w:val="Compact"/>
            </w:pPr>
            <w:r>
              <w:rPr>
                <w:b/>
                <w:bCs/>
              </w:rPr>
              <w:t xml:space="preserve">Administrador</w:t>
            </w:r>
          </w:p>
        </w:tc>
        <w:tc>
          <w:tcPr/>
          <w:p>
            <w:pPr>
              <w:pStyle w:val="Compact"/>
            </w:pPr>
            <w:r>
              <w:rPr>
                <w:rStyle w:val="VerbatimChar"/>
              </w:rPr>
              <w:t xml:space="preserve">ROLE_ADMIN</w:t>
            </w:r>
          </w:p>
        </w:tc>
        <w:tc>
          <w:tcPr/>
          <w:p>
            <w:pPr>
              <w:pStyle w:val="Compact"/>
            </w:pPr>
            <w:r>
              <w:t xml:space="preserve">Administradores del sistema con acceso completo. Pueden asignar tareas, configurar parámetros del sistema (pesos del algoritmo, expiración de tokens, detección de duplicados), gestionar fallos de notificación y acceder a métricas de rendimiento. Hereda todas las capacidades de Operador y Ciudadano.</w:t>
            </w:r>
          </w:p>
        </w:tc>
        <w:tc>
          <w:tcPr/>
          <w:p>
            <w:pPr>
              <w:pStyle w:val="Compact"/>
            </w:pPr>
            <w:r>
              <w:rPr>
                <w:rStyle w:val="VerbatimChar"/>
              </w:rPr>
              <w:t xml:space="preserve">UserRole.java</w:t>
            </w:r>
            <w:r>
              <w:t xml:space="preserve"> </w:t>
            </w:r>
            <w:r>
              <w:t xml:space="preserve">enum value</w:t>
            </w:r>
          </w:p>
        </w:tc>
      </w:tr>
    </w:tbl>
    <w:p>
      <w:pPr>
        <w:pStyle w:val="BodyText"/>
      </w:pPr>
      <w:r>
        <w:rPr>
          <w:b/>
          <w:bCs/>
        </w:rPr>
        <w:t xml:space="preserve">Referencias de implementación:</w:t>
      </w:r>
      <w:r>
        <w:t xml:space="preserve"> </w:t>
      </w:r>
      <w:r>
        <w:t xml:space="preserve">- Definición de roles:</w:t>
      </w:r>
      <w:r>
        <w:t xml:space="preserve"> </w:t>
      </w:r>
      <w:r>
        <w:rPr>
          <w:rStyle w:val="VerbatimChar"/>
        </w:rPr>
        <w:t xml:space="preserve">backend/src/main/java/com/urbanclean/entity/UserRole.java</w:t>
      </w:r>
      <w:r>
        <w:t xml:space="preserve"> </w:t>
      </w:r>
      <w:r>
        <w:t xml:space="preserve">- Configuración de seguridad:</w:t>
      </w:r>
      <w:r>
        <w:t xml:space="preserve"> </w:t>
      </w:r>
      <w:r>
        <w:rPr>
          <w:rStyle w:val="VerbatimChar"/>
        </w:rPr>
        <w:t xml:space="preserve">backend/src/main/java/com/urbanclean/config/SecurityConfig.java</w:t>
      </w:r>
      <w:r>
        <w:t xml:space="preserve"> </w:t>
      </w:r>
      <w:r>
        <w:t xml:space="preserve">- Anotaciones de autorización: Controladores en</w:t>
      </w:r>
      <w:r>
        <w:t xml:space="preserve"> </w:t>
      </w:r>
      <w:r>
        <w:rPr>
          <w:rStyle w:val="VerbatimChar"/>
        </w:rPr>
        <w:t xml:space="preserve">backend/src/main/java/com/urbanclean/controller/</w:t>
      </w:r>
    </w:p>
    <w:bookmarkEnd w:id="24"/>
    <w:bookmarkStart w:id="25" w:name="jerarquía-de-roles"/>
    <w:p>
      <w:pPr>
        <w:pStyle w:val="Heading3"/>
      </w:pPr>
      <w:r>
        <w:rPr>
          <w:rStyle w:val="SectionNumber"/>
        </w:rPr>
        <w:t xml:space="preserve">1.3.2</w:t>
      </w:r>
      <w:r>
        <w:tab/>
      </w:r>
      <w:r>
        <w:t xml:space="preserve">2.2 Jerarquía de Roles</w:t>
      </w:r>
    </w:p>
    <w:p>
      <w:pPr>
        <w:pStyle w:val="FirstParagraph"/>
      </w:pPr>
      <w:r>
        <w:t xml:space="preserve">El sistema implementa una estructura jerárquica de roles donde los roles de nivel superior heredan automáticamente todas las capacidades de los roles de nivel inferior. Esta jerarquía se implementa mediante las anotaciones</w:t>
      </w:r>
      <w:r>
        <w:t xml:space="preserve"> </w:t>
      </w:r>
      <w:r>
        <w:rPr>
          <w:rStyle w:val="VerbatimChar"/>
        </w:rPr>
        <w:t xml:space="preserve">@PreAuthorize</w:t>
      </w:r>
      <w:r>
        <w:t xml:space="preserve"> </w:t>
      </w:r>
      <w:r>
        <w:t xml:space="preserve">de Spring Security utilizando expresiones</w:t>
      </w:r>
      <w:r>
        <w:t xml:space="preserve"> </w:t>
      </w:r>
      <w:r>
        <w:rPr>
          <w:rStyle w:val="VerbatimChar"/>
        </w:rPr>
        <w:t xml:space="preserve">hasAnyRole()</w:t>
      </w:r>
      <w:r>
        <w:t xml:space="preserve">.</w:t>
      </w:r>
    </w:p>
    <w:p>
      <w:pPr>
        <w:pStyle w:val="BodyText"/>
      </w:pPr>
      <w:r>
        <w:rPr>
          <w:b/>
          <w:bCs/>
        </w:rPr>
        <w:t xml:space="preserve">Figura 2.1: Jerarquía de Roles del Sistema URBIX</w:t>
      </w:r>
    </w:p>
    <w:p>
      <w:pPr>
        <w:pStyle w:val="SourceCode"/>
      </w:pPr>
      <w:r>
        <w:rPr>
          <w:rStyle w:val="VerbatimChar"/>
        </w:rPr>
        <w:t xml:space="preserve">Administrador (ROLE_ADMIN)</w:t>
      </w:r>
      <w:r>
        <w:br/>
      </w:r>
      <w:r>
        <w:rPr>
          <w:rStyle w:val="VerbatimChar"/>
        </w:rPr>
        <w:t xml:space="preserve">    ↓ (hereda todas las capacidades)</w:t>
      </w:r>
      <w:r>
        <w:br/>
      </w:r>
      <w:r>
        <w:rPr>
          <w:rStyle w:val="VerbatimChar"/>
        </w:rPr>
        <w:t xml:space="preserve">Operador (ROLE_TECNICO)  </w:t>
      </w:r>
      <w:r>
        <w:br/>
      </w:r>
      <w:r>
        <w:rPr>
          <w:rStyle w:val="VerbatimChar"/>
        </w:rPr>
        <w:t xml:space="preserve">    ↓ (hereda todas las capacidades)</w:t>
      </w:r>
      <w:r>
        <w:br/>
      </w:r>
      <w:r>
        <w:rPr>
          <w:rStyle w:val="VerbatimChar"/>
        </w:rPr>
        <w:t xml:space="preserve">Ciudadano (ROLE_CIUDADANO)</w:t>
      </w:r>
      <w:r>
        <w:br/>
      </w:r>
      <w:r>
        <w:rPr>
          <w:rStyle w:val="VerbatimChar"/>
        </w:rPr>
        <w:t xml:space="preserve">    ↓ (capacidades base)</w:t>
      </w:r>
      <w:r>
        <w:br/>
      </w:r>
      <w:r>
        <w:rPr>
          <w:rStyle w:val="VerbatimChar"/>
        </w:rPr>
        <w:t xml:space="preserve">Usuario Anónimo (sin autenticar)</w:t>
      </w:r>
    </w:p>
    <w:p>
      <w:pPr>
        <w:pStyle w:val="FirstParagraph"/>
      </w:pPr>
      <w:r>
        <w:rPr>
          <w:b/>
          <w:bCs/>
        </w:rPr>
        <w:t xml:space="preserve">Implementación técnica de la jerarquía:</w:t>
      </w:r>
    </w:p>
    <w:p>
      <w:pPr>
        <w:pStyle w:val="BodyText"/>
      </w:pPr>
      <w:r>
        <w:t xml:space="preserve">La herencia de capacidades se implementa a través de anotaciones Spring Security:</w:t>
      </w:r>
    </w:p>
    <w:p>
      <w:pPr>
        <w:pStyle w:val="SourceCode"/>
      </w:pPr>
      <w:r>
        <w:rPr>
          <w:rStyle w:val="CommentTok"/>
        </w:rPr>
        <w:t xml:space="preserve">// Accesible por todos los usuarios autenticados</w:t>
      </w:r>
      <w:r>
        <w:br/>
      </w:r>
      <w:r>
        <w:rPr>
          <w:rStyle w:val="AttributeTok"/>
        </w:rPr>
        <w:t xml:space="preserve">@PreAuthorize</w:t>
      </w:r>
      <w:r>
        <w:rPr>
          <w:rStyle w:val="OperatorTok"/>
        </w:rPr>
        <w:t xml:space="preserve">(</w:t>
      </w:r>
      <w:r>
        <w:rPr>
          <w:rStyle w:val="StringTok"/>
        </w:rPr>
        <w:t xml:space="preserve">"hasAnyRole('CIUDADANO', 'TECNICO', 'ADMIN')"</w:t>
      </w:r>
      <w:r>
        <w:rPr>
          <w:rStyle w:val="OperatorTok"/>
        </w:rPr>
        <w:t xml:space="preserve">)</w:t>
      </w:r>
      <w:r>
        <w:br/>
      </w:r>
      <w:r>
        <w:br/>
      </w:r>
      <w:r>
        <w:rPr>
          <w:rStyle w:val="CommentTok"/>
        </w:rPr>
        <w:t xml:space="preserve">// Accesible por Operadores y Administradores</w:t>
      </w:r>
      <w:r>
        <w:br/>
      </w:r>
      <w:r>
        <w:rPr>
          <w:rStyle w:val="AttributeTok"/>
        </w:rPr>
        <w:t xml:space="preserve">@PreAuthorize</w:t>
      </w:r>
      <w:r>
        <w:rPr>
          <w:rStyle w:val="OperatorTok"/>
        </w:rPr>
        <w:t xml:space="preserve">(</w:t>
      </w:r>
      <w:r>
        <w:rPr>
          <w:rStyle w:val="StringTok"/>
        </w:rPr>
        <w:t xml:space="preserve">"hasAnyRole('TECNICO', 'ADMIN')"</w:t>
      </w:r>
      <w:r>
        <w:rPr>
          <w:rStyle w:val="OperatorTok"/>
        </w:rPr>
        <w:t xml:space="preserve">)</w:t>
      </w:r>
      <w:r>
        <w:br/>
      </w:r>
      <w:r>
        <w:br/>
      </w:r>
      <w:r>
        <w:rPr>
          <w:rStyle w:val="CommentTok"/>
        </w:rPr>
        <w:t xml:space="preserve">// Accesible solo por Administradores</w:t>
      </w:r>
      <w:r>
        <w:br/>
      </w:r>
      <w:r>
        <w:rPr>
          <w:rStyle w:val="AttributeTok"/>
        </w:rPr>
        <w:t xml:space="preserve">@PreAuthorize</w:t>
      </w:r>
      <w:r>
        <w:rPr>
          <w:rStyle w:val="OperatorTok"/>
        </w:rPr>
        <w:t xml:space="preserve">(</w:t>
      </w:r>
      <w:r>
        <w:rPr>
          <w:rStyle w:val="StringTok"/>
        </w:rPr>
        <w:t xml:space="preserve">"hasRole('ADMIN')"</w:t>
      </w:r>
      <w:r>
        <w:rPr>
          <w:rStyle w:val="OperatorTok"/>
        </w:rPr>
        <w:t xml:space="preserve">)</w:t>
      </w:r>
    </w:p>
    <w:p>
      <w:pPr>
        <w:pStyle w:val="FirstParagraph"/>
      </w:pPr>
      <w:r>
        <w:rPr>
          <w:b/>
          <w:bCs/>
        </w:rPr>
        <w:t xml:space="preserve">Justificación del diseño jerárquico:</w:t>
      </w:r>
    </w:p>
    <w:p>
      <w:pPr>
        <w:pStyle w:val="Compact"/>
        <w:numPr>
          <w:ilvl w:val="0"/>
          <w:numId w:val="1013"/>
        </w:numPr>
      </w:pPr>
      <w:r>
        <w:rPr>
          <w:b/>
          <w:bCs/>
        </w:rPr>
        <w:t xml:space="preserve">Simplicidad de gestión</w:t>
      </w:r>
      <w:r>
        <w:t xml:space="preserve">: Los administradores pueden realizar todas las operaciones sin necesidad de múltiples roles</w:t>
      </w:r>
    </w:p>
    <w:p>
      <w:pPr>
        <w:pStyle w:val="Compact"/>
        <w:numPr>
          <w:ilvl w:val="0"/>
          <w:numId w:val="1013"/>
        </w:numPr>
      </w:pPr>
      <w:r>
        <w:rPr>
          <w:b/>
          <w:bCs/>
        </w:rPr>
        <w:t xml:space="preserve">Escalabilidad</w:t>
      </w:r>
      <w:r>
        <w:t xml:space="preserve">: Facilita la adición de nuevos roles intermedios sin romper la funcionalidad existente</w:t>
      </w:r>
    </w:p>
    <w:p>
      <w:pPr>
        <w:pStyle w:val="Compact"/>
        <w:numPr>
          <w:ilvl w:val="0"/>
          <w:numId w:val="1013"/>
        </w:numPr>
      </w:pPr>
      <w:r>
        <w:rPr>
          <w:b/>
          <w:bCs/>
        </w:rPr>
        <w:t xml:space="preserve">Seguridad por defecto</w:t>
      </w:r>
      <w:r>
        <w:t xml:space="preserve">: Los permisos se otorgan de forma incremental, siguiendo el principio de menor privilegio</w:t>
      </w:r>
    </w:p>
    <w:p>
      <w:pPr>
        <w:pStyle w:val="Compact"/>
        <w:numPr>
          <w:ilvl w:val="0"/>
          <w:numId w:val="1013"/>
        </w:numPr>
      </w:pPr>
      <w:r>
        <w:rPr>
          <w:b/>
          <w:bCs/>
        </w:rPr>
        <w:t xml:space="preserve">Mantenibilidad</w:t>
      </w:r>
      <w:r>
        <w:t xml:space="preserve">: Reduce la complejidad de las reglas de autorización en el código</w:t>
      </w:r>
    </w:p>
    <w:bookmarkEnd w:id="25"/>
    <w:bookmarkStart w:id="43" w:name="catálogo-de-casos-de-uso"/>
    <w:p>
      <w:pPr>
        <w:pStyle w:val="Heading3"/>
      </w:pPr>
      <w:r>
        <w:rPr>
          <w:rStyle w:val="SectionNumber"/>
        </w:rPr>
        <w:t xml:space="preserve">1.3.3</w:t>
      </w:r>
      <w:r>
        <w:tab/>
      </w:r>
      <w:r>
        <w:t xml:space="preserve">2.3 Catálogo de Casos de Uso</w:t>
      </w:r>
    </w:p>
    <w:p>
      <w:pPr>
        <w:pStyle w:val="FirstParagraph"/>
      </w:pPr>
      <w:r>
        <w:t xml:space="preserve">El catálogo completo de casos de uso se ha extraído sistemáticamente del análisis de los endpoints REST implementados en las clases controladoras del sistema. Cada caso de uso corresponde a un método de controlador con anotaciones de mapeo HTTP (</w:t>
      </w:r>
      <w:r>
        <w:rPr>
          <w:rStyle w:val="VerbatimChar"/>
        </w:rPr>
        <w:t xml:space="preserve">@GetMapping</w:t>
      </w:r>
      <w:r>
        <w:t xml:space="preserve">,</w:t>
      </w:r>
      <w:r>
        <w:t xml:space="preserve"> </w:t>
      </w:r>
      <w:r>
        <w:rPr>
          <w:rStyle w:val="VerbatimChar"/>
        </w:rPr>
        <w:t xml:space="preserve">@PostMapping</w:t>
      </w:r>
      <w:r>
        <w:t xml:space="preserve">,</w:t>
      </w:r>
      <w:r>
        <w:t xml:space="preserve"> </w:t>
      </w:r>
      <w:r>
        <w:rPr>
          <w:rStyle w:val="VerbatimChar"/>
        </w:rPr>
        <w:t xml:space="preserve">@PutMapping</w:t>
      </w:r>
      <w:r>
        <w:t xml:space="preserve">,</w:t>
      </w:r>
      <w:r>
        <w:t xml:space="preserve"> </w:t>
      </w:r>
      <w:r>
        <w:rPr>
          <w:rStyle w:val="VerbatimChar"/>
        </w:rPr>
        <w:t xml:space="preserve">@PatchMapping</w:t>
      </w:r>
      <w:r>
        <w:t xml:space="preserve">,</w:t>
      </w:r>
      <w:r>
        <w:t xml:space="preserve"> </w:t>
      </w:r>
      <w:r>
        <w:rPr>
          <w:rStyle w:val="VerbatimChar"/>
        </w:rPr>
        <w:t xml:space="preserve">@DeleteMapping</w:t>
      </w:r>
      <w:r>
        <w:t xml:space="preserve">).</w:t>
      </w:r>
    </w:p>
    <w:p>
      <w:pPr>
        <w:pStyle w:val="BodyText"/>
      </w:pPr>
      <w:r>
        <w:rPr>
          <w:b/>
          <w:bCs/>
        </w:rPr>
        <w:t xml:space="preserve">Distribución de casos de uso por actor:</w:t>
      </w:r>
      <w:r>
        <w:t xml:space="preserve"> </w:t>
      </w:r>
      <w:r>
        <w:t xml:space="preserve">-</w:t>
      </w:r>
      <w:r>
        <w:t xml:space="preserve"> </w:t>
      </w:r>
      <w:r>
        <w:rPr>
          <w:b/>
          <w:bCs/>
        </w:rPr>
        <w:t xml:space="preserve">Usuario Anónimo</w:t>
      </w:r>
      <w:r>
        <w:t xml:space="preserve">: 8 casos de uso</w:t>
      </w:r>
      <w:r>
        <w:t xml:space="preserve"> </w:t>
      </w:r>
      <w:r>
        <w:t xml:space="preserve">-</w:t>
      </w:r>
      <w:r>
        <w:t xml:space="preserve"> </w:t>
      </w:r>
      <w:r>
        <w:rPr>
          <w:b/>
          <w:bCs/>
        </w:rPr>
        <w:t xml:space="preserve">Ciudadano</w:t>
      </w:r>
      <w:r>
        <w:t xml:space="preserve">: 19 casos de uso adicionales (total: 27)</w:t>
      </w:r>
      <w:r>
        <w:t xml:space="preserve"> </w:t>
      </w:r>
      <w:r>
        <w:t xml:space="preserve">-</w:t>
      </w:r>
      <w:r>
        <w:t xml:space="preserve"> </w:t>
      </w:r>
      <w:r>
        <w:rPr>
          <w:b/>
          <w:bCs/>
        </w:rPr>
        <w:t xml:space="preserve">Operador</w:t>
      </w:r>
      <w:r>
        <w:t xml:space="preserve">: 10 casos de uso adicionales (total: 37)</w:t>
      </w:r>
      <w:r>
        <w:t xml:space="preserve"> </w:t>
      </w:r>
      <w:r>
        <w:t xml:space="preserve">-</w:t>
      </w:r>
      <w:r>
        <w:t xml:space="preserve"> </w:t>
      </w:r>
      <w:r>
        <w:rPr>
          <w:b/>
          <w:bCs/>
        </w:rPr>
        <w:t xml:space="preserve">Administrador</w:t>
      </w:r>
      <w:r>
        <w:t xml:space="preserve">: 12 casos de uso exclusivos (total: 49)</w:t>
      </w:r>
    </w:p>
    <w:bookmarkStart w:id="26" w:name="casos-de-uso-por-área-funcional"/>
    <w:p>
      <w:pPr>
        <w:pStyle w:val="Heading4"/>
      </w:pPr>
      <w:r>
        <w:rPr>
          <w:rStyle w:val="SectionNumber"/>
        </w:rPr>
        <w:t xml:space="preserve">1.3.3.1</w:t>
      </w:r>
      <w:r>
        <w:tab/>
      </w:r>
      <w:r>
        <w:t xml:space="preserve">2.3.1 Casos de Uso por Área Funcional</w:t>
      </w:r>
    </w:p>
    <w:p>
      <w:pPr>
        <w:pStyle w:val="FirstParagraph"/>
      </w:pPr>
      <w:r>
        <w:rPr>
          <w:b/>
          <w:bCs/>
        </w:rPr>
        <w:t xml:space="preserve">Tabla 2.2: Organización de Casos de Uso por Área Funcional</w:t>
      </w:r>
    </w:p>
    <w:tbl>
      <w:tblPr>
        <w:tblStyle w:val="Table"/>
        <w:tblW w:type="pct" w:w="5000"/>
        <w:tblLayout w:type="fixed"/>
        <w:tblLook w:firstRow="1" w:lastRow="0" w:firstColumn="0" w:lastColumn="0" w:noHBand="0" w:noVBand="0" w:val="0020"/>
      </w:tblPr>
      <w:tblGrid>
        <w:gridCol w:w="1735"/>
        <w:gridCol w:w="1518"/>
        <w:gridCol w:w="2278"/>
        <w:gridCol w:w="2386"/>
      </w:tblGrid>
      <w:tr>
        <w:trPr>
          <w:tblHeader w:val="on"/>
        </w:trPr>
        <w:tc>
          <w:tcPr/>
          <w:p>
            <w:pPr>
              <w:pStyle w:val="Compact"/>
            </w:pPr>
            <w:r>
              <w:t xml:space="preserve">Área Funcional</w:t>
            </w:r>
          </w:p>
        </w:tc>
        <w:tc>
          <w:tcPr/>
          <w:p>
            <w:pPr>
              <w:pStyle w:val="Compact"/>
            </w:pPr>
            <w:r>
              <w:t xml:space="preserve">Casos de Uso</w:t>
            </w:r>
          </w:p>
        </w:tc>
        <w:tc>
          <w:tcPr/>
          <w:p>
            <w:pPr>
              <w:pStyle w:val="Compact"/>
            </w:pPr>
            <w:r>
              <w:t xml:space="preserve">Actores Involucrados</w:t>
            </w:r>
          </w:p>
        </w:tc>
        <w:tc>
          <w:tcPr/>
          <w:p>
            <w:pPr>
              <w:pStyle w:val="Compact"/>
            </w:pPr>
            <w:r>
              <w:t xml:space="preserve">Controlador Principal</w:t>
            </w:r>
          </w:p>
        </w:tc>
      </w:tr>
      <w:tr>
        <w:tc>
          <w:tcPr/>
          <w:p>
            <w:pPr>
              <w:pStyle w:val="Compact"/>
            </w:pPr>
            <w:r>
              <w:rPr>
                <w:b/>
                <w:bCs/>
              </w:rPr>
              <w:t xml:space="preserve">Autenticación y Autorización</w:t>
            </w:r>
          </w:p>
        </w:tc>
        <w:tc>
          <w:tcPr/>
          <w:p>
            <w:pPr>
              <w:pStyle w:val="Compact"/>
            </w:pPr>
            <w:r>
              <w:t xml:space="preserve">9 casos de uso</w:t>
            </w:r>
          </w:p>
        </w:tc>
        <w:tc>
          <w:tcPr/>
          <w:p>
            <w:pPr>
              <w:pStyle w:val="Compact"/>
            </w:pPr>
            <w:r>
              <w:t xml:space="preserve">Todos los actores</w:t>
            </w:r>
          </w:p>
        </w:tc>
        <w:tc>
          <w:tcPr/>
          <w:p>
            <w:pPr>
              <w:pStyle w:val="Compact"/>
            </w:pPr>
            <w:r>
              <w:rPr>
                <w:rStyle w:val="VerbatimChar"/>
              </w:rPr>
              <w:t xml:space="preserve">AuthController</w:t>
            </w:r>
            <w:r>
              <w:t xml:space="preserve">,</w:t>
            </w:r>
            <w:r>
              <w:t xml:space="preserve"> </w:t>
            </w:r>
            <w:r>
              <w:rPr>
                <w:rStyle w:val="VerbatimChar"/>
              </w:rPr>
              <w:t xml:space="preserve">PasswordResetController</w:t>
            </w:r>
          </w:p>
        </w:tc>
      </w:tr>
      <w:tr>
        <w:tc>
          <w:tcPr/>
          <w:p>
            <w:pPr>
              <w:pStyle w:val="Compact"/>
            </w:pPr>
            <w:r>
              <w:rPr>
                <w:b/>
                <w:bCs/>
              </w:rPr>
              <w:t xml:space="preserve">Gestión de Reportes</w:t>
            </w:r>
          </w:p>
        </w:tc>
        <w:tc>
          <w:tcPr/>
          <w:p>
            <w:pPr>
              <w:pStyle w:val="Compact"/>
            </w:pPr>
            <w:r>
              <w:t xml:space="preserve">5 casos de uso</w:t>
            </w:r>
          </w:p>
        </w:tc>
        <w:tc>
          <w:tcPr/>
          <w:p>
            <w:pPr>
              <w:pStyle w:val="Compact"/>
            </w:pPr>
            <w:r>
              <w:t xml:space="preserve">Anónimo, Ciudadano, Operador, Admin</w:t>
            </w:r>
          </w:p>
        </w:tc>
        <w:tc>
          <w:tcPr/>
          <w:p>
            <w:pPr>
              <w:pStyle w:val="Compact"/>
            </w:pPr>
            <w:r>
              <w:rPr>
                <w:rStyle w:val="VerbatimChar"/>
              </w:rPr>
              <w:t xml:space="preserve">ReportController</w:t>
            </w:r>
          </w:p>
        </w:tc>
      </w:tr>
      <w:tr>
        <w:tc>
          <w:tcPr/>
          <w:p>
            <w:pPr>
              <w:pStyle w:val="Compact"/>
            </w:pPr>
            <w:r>
              <w:rPr>
                <w:b/>
                <w:bCs/>
              </w:rPr>
              <w:t xml:space="preserve">Gestión de Tareas</w:t>
            </w:r>
          </w:p>
        </w:tc>
        <w:tc>
          <w:tcPr/>
          <w:p>
            <w:pPr>
              <w:pStyle w:val="Compact"/>
            </w:pPr>
            <w:r>
              <w:t xml:space="preserve">7 casos de uso</w:t>
            </w:r>
          </w:p>
        </w:tc>
        <w:tc>
          <w:tcPr/>
          <w:p>
            <w:pPr>
              <w:pStyle w:val="Compact"/>
            </w:pPr>
            <w:r>
              <w:t xml:space="preserve">Operador, Administrador</w:t>
            </w:r>
          </w:p>
        </w:tc>
        <w:tc>
          <w:tcPr/>
          <w:p>
            <w:pPr>
              <w:pStyle w:val="Compact"/>
            </w:pPr>
            <w:r>
              <w:rPr>
                <w:rStyle w:val="VerbatimChar"/>
              </w:rPr>
              <w:t xml:space="preserve">TaskController</w:t>
            </w:r>
          </w:p>
        </w:tc>
      </w:tr>
      <w:tr>
        <w:tc>
          <w:tcPr/>
          <w:p>
            <w:pPr>
              <w:pStyle w:val="Compact"/>
            </w:pPr>
            <w:r>
              <w:rPr>
                <w:b/>
                <w:bCs/>
              </w:rPr>
              <w:t xml:space="preserve">Gestión de Perfil de Usuario</w:t>
            </w:r>
          </w:p>
        </w:tc>
        <w:tc>
          <w:tcPr/>
          <w:p>
            <w:pPr>
              <w:pStyle w:val="Compact"/>
            </w:pPr>
            <w:r>
              <w:t xml:space="preserve">8 casos de uso</w:t>
            </w:r>
          </w:p>
        </w:tc>
        <w:tc>
          <w:tcPr/>
          <w:p>
            <w:pPr>
              <w:pStyle w:val="Compact"/>
            </w:pPr>
            <w:r>
              <w:t xml:space="preserve">Ciudadano, Operador, Administrador</w:t>
            </w:r>
          </w:p>
        </w:tc>
        <w:tc>
          <w:tcPr/>
          <w:p>
            <w:pPr>
              <w:pStyle w:val="Compact"/>
            </w:pPr>
            <w:r>
              <w:rPr>
                <w:rStyle w:val="VerbatimChar"/>
              </w:rPr>
              <w:t xml:space="preserve">UserController</w:t>
            </w:r>
          </w:p>
        </w:tc>
      </w:tr>
      <w:tr>
        <w:tc>
          <w:tcPr/>
          <w:p>
            <w:pPr>
              <w:pStyle w:val="Compact"/>
            </w:pPr>
            <w:r>
              <w:rPr>
                <w:b/>
                <w:bCs/>
              </w:rPr>
              <w:t xml:space="preserve">Gestión de Sesiones</w:t>
            </w:r>
          </w:p>
        </w:tc>
        <w:tc>
          <w:tcPr/>
          <w:p>
            <w:pPr>
              <w:pStyle w:val="Compact"/>
            </w:pPr>
            <w:r>
              <w:t xml:space="preserve">5 casos de uso</w:t>
            </w:r>
          </w:p>
        </w:tc>
        <w:tc>
          <w:tcPr/>
          <w:p>
            <w:pPr>
              <w:pStyle w:val="Compact"/>
            </w:pPr>
            <w:r>
              <w:t xml:space="preserve">Ciudadano, Operador, Administrador</w:t>
            </w:r>
          </w:p>
        </w:tc>
        <w:tc>
          <w:tcPr/>
          <w:p>
            <w:pPr>
              <w:pStyle w:val="Compact"/>
            </w:pPr>
            <w:r>
              <w:rPr>
                <w:rStyle w:val="VerbatimChar"/>
              </w:rPr>
              <w:t xml:space="preserve">SessionController</w:t>
            </w:r>
          </w:p>
        </w:tc>
      </w:tr>
      <w:tr>
        <w:tc>
          <w:tcPr/>
          <w:p>
            <w:pPr>
              <w:pStyle w:val="Compact"/>
            </w:pPr>
            <w:r>
              <w:rPr>
                <w:b/>
                <w:bCs/>
              </w:rPr>
              <w:t xml:space="preserve">Gestión de Notificaciones</w:t>
            </w:r>
          </w:p>
        </w:tc>
        <w:tc>
          <w:tcPr/>
          <w:p>
            <w:pPr>
              <w:pStyle w:val="Compact"/>
            </w:pPr>
            <w:r>
              <w:t xml:space="preserve">4 casos de uso</w:t>
            </w:r>
          </w:p>
        </w:tc>
        <w:tc>
          <w:tcPr/>
          <w:p>
            <w:pPr>
              <w:pStyle w:val="Compact"/>
            </w:pPr>
            <w:r>
              <w:t xml:space="preserve">Todos los actores</w:t>
            </w:r>
          </w:p>
        </w:tc>
        <w:tc>
          <w:tcPr/>
          <w:p>
            <w:pPr>
              <w:pStyle w:val="Compact"/>
            </w:pPr>
            <w:r>
              <w:rPr>
                <w:rStyle w:val="VerbatimChar"/>
              </w:rPr>
              <w:t xml:space="preserve">NotificationPreferenceController</w:t>
            </w:r>
          </w:p>
        </w:tc>
      </w:tr>
      <w:tr>
        <w:tc>
          <w:tcPr/>
          <w:p>
            <w:pPr>
              <w:pStyle w:val="Compact"/>
            </w:pPr>
            <w:r>
              <w:rPr>
                <w:b/>
                <w:bCs/>
              </w:rPr>
              <w:t xml:space="preserve">Analíticas y Reportes</w:t>
            </w:r>
          </w:p>
        </w:tc>
        <w:tc>
          <w:tcPr/>
          <w:p>
            <w:pPr>
              <w:pStyle w:val="Compact"/>
            </w:pPr>
            <w:r>
              <w:t xml:space="preserve">4 casos de uso</w:t>
            </w:r>
          </w:p>
        </w:tc>
        <w:tc>
          <w:tcPr/>
          <w:p>
            <w:pPr>
              <w:pStyle w:val="Compact"/>
            </w:pPr>
            <w:r>
              <w:t xml:space="preserve">Operador, Administrador</w:t>
            </w:r>
          </w:p>
        </w:tc>
        <w:tc>
          <w:tcPr/>
          <w:p>
            <w:pPr>
              <w:pStyle w:val="Compact"/>
            </w:pPr>
            <w:r>
              <w:rPr>
                <w:rStyle w:val="VerbatimChar"/>
              </w:rPr>
              <w:t xml:space="preserve">AnalyticsController</w:t>
            </w:r>
          </w:p>
        </w:tc>
      </w:tr>
      <w:tr>
        <w:tc>
          <w:tcPr/>
          <w:p>
            <w:pPr>
              <w:pStyle w:val="Compact"/>
            </w:pPr>
            <w:r>
              <w:rPr>
                <w:b/>
                <w:bCs/>
              </w:rPr>
              <w:t xml:space="preserve">Configuración del Sistema</w:t>
            </w:r>
          </w:p>
        </w:tc>
        <w:tc>
          <w:tcPr/>
          <w:p>
            <w:pPr>
              <w:pStyle w:val="Compact"/>
            </w:pPr>
            <w:r>
              <w:t xml:space="preserve">8 casos de uso</w:t>
            </w:r>
          </w:p>
        </w:tc>
        <w:tc>
          <w:tcPr/>
          <w:p>
            <w:pPr>
              <w:pStyle w:val="Compact"/>
            </w:pPr>
            <w:r>
              <w:t xml:space="preserve">Solo Administrador</w:t>
            </w:r>
          </w:p>
        </w:tc>
        <w:tc>
          <w:tcPr/>
          <w:p>
            <w:pPr>
              <w:pStyle w:val="Compact"/>
            </w:pPr>
            <w:r>
              <w:rPr>
                <w:rStyle w:val="VerbatimChar"/>
              </w:rPr>
              <w:t xml:space="preserve">ConfigController</w:t>
            </w:r>
          </w:p>
        </w:tc>
      </w:tr>
    </w:tbl>
    <w:bookmarkEnd w:id="26"/>
    <w:bookmarkStart w:id="27" w:name="casos-de-uso-del-usuario-anónimo"/>
    <w:p>
      <w:pPr>
        <w:pStyle w:val="Heading4"/>
      </w:pPr>
      <w:r>
        <w:rPr>
          <w:rStyle w:val="SectionNumber"/>
        </w:rPr>
        <w:t xml:space="preserve">1.3.3.2</w:t>
      </w:r>
      <w:r>
        <w:tab/>
      </w:r>
      <w:r>
        <w:t xml:space="preserve">2.3.2 Casos de Uso del Usuario Anónimo</w:t>
      </w:r>
    </w:p>
    <w:p>
      <w:pPr>
        <w:pStyle w:val="FirstParagraph"/>
      </w:pPr>
      <w:r>
        <w:rPr>
          <w:b/>
          <w:bCs/>
        </w:rPr>
        <w:t xml:space="preserve">Tabla 2.3: Casos de Uso del Usuario Anónimo</w:t>
      </w:r>
    </w:p>
    <w:tbl>
      <w:tblPr>
        <w:tblStyle w:val="Table"/>
        <w:tblW w:type="pct" w:w="5000"/>
        <w:tblLayout w:type="fixed"/>
        <w:tblLook w:firstRow="1" w:lastRow="0" w:firstColumn="0" w:lastColumn="0" w:noHBand="0" w:noVBand="0" w:val="0020"/>
      </w:tblPr>
      <w:tblGrid>
        <w:gridCol w:w="495"/>
        <w:gridCol w:w="2970"/>
        <w:gridCol w:w="1608"/>
        <w:gridCol w:w="1237"/>
        <w:gridCol w:w="1608"/>
      </w:tblGrid>
      <w:tr>
        <w:trPr>
          <w:tblHeader w:val="on"/>
        </w:trPr>
        <w:tc>
          <w:tcPr/>
          <w:p>
            <w:pPr>
              <w:pStyle w:val="Compact"/>
            </w:pPr>
            <w:r>
              <w:t xml:space="preserve">ID</w:t>
            </w:r>
          </w:p>
        </w:tc>
        <w:tc>
          <w:tcPr/>
          <w:p>
            <w:pPr>
              <w:pStyle w:val="Compact"/>
            </w:pPr>
            <w:r>
              <w:t xml:space="preserve">Nombre del Caso de Uso</w:t>
            </w:r>
          </w:p>
        </w:tc>
        <w:tc>
          <w:tcPr/>
          <w:p>
            <w:pPr>
              <w:pStyle w:val="Compact"/>
            </w:pPr>
            <w:r>
              <w:t xml:space="preserve">Método HTTP</w:t>
            </w:r>
          </w:p>
        </w:tc>
        <w:tc>
          <w:tcPr/>
          <w:p>
            <w:pPr>
              <w:pStyle w:val="Compact"/>
            </w:pPr>
            <w:r>
              <w:t xml:space="preserve">Endpoint</w:t>
            </w:r>
          </w:p>
        </w:tc>
        <w:tc>
          <w:tcPr/>
          <w:p>
            <w:pPr>
              <w:pStyle w:val="Compact"/>
            </w:pPr>
            <w:r>
              <w:t xml:space="preserve">Descripción</w:t>
            </w:r>
          </w:p>
        </w:tc>
      </w:tr>
      <w:tr>
        <w:tc>
          <w:tcPr/>
          <w:p>
            <w:pPr>
              <w:pStyle w:val="Compact"/>
            </w:pPr>
            <w:r>
              <w:t xml:space="preserve">UC-001</w:t>
            </w:r>
          </w:p>
        </w:tc>
        <w:tc>
          <w:tcPr/>
          <w:p>
            <w:pPr>
              <w:pStyle w:val="Compact"/>
            </w:pPr>
            <w:r>
              <w:t xml:space="preserve">Registrar Usuario</w:t>
            </w:r>
          </w:p>
        </w:tc>
        <w:tc>
          <w:tcPr/>
          <w:p>
            <w:pPr>
              <w:pStyle w:val="Compact"/>
            </w:pPr>
            <w:r>
              <w:t xml:space="preserve">POST</w:t>
            </w:r>
          </w:p>
        </w:tc>
        <w:tc>
          <w:tcPr/>
          <w:p>
            <w:pPr>
              <w:pStyle w:val="Compact"/>
            </w:pPr>
            <w:r>
              <w:rPr>
                <w:rStyle w:val="VerbatimChar"/>
              </w:rPr>
              <w:t xml:space="preserve">/api/auth/register</w:t>
            </w:r>
          </w:p>
        </w:tc>
        <w:tc>
          <w:tcPr/>
          <w:p>
            <w:pPr>
              <w:pStyle w:val="Compact"/>
            </w:pPr>
            <w:r>
              <w:t xml:space="preserve">Crear nueva cuenta de usuario con username, email, contraseña y rol</w:t>
            </w:r>
          </w:p>
        </w:tc>
      </w:tr>
      <w:tr>
        <w:tc>
          <w:tcPr/>
          <w:p>
            <w:pPr>
              <w:pStyle w:val="Compact"/>
            </w:pPr>
            <w:r>
              <w:t xml:space="preserve">UC-002</w:t>
            </w:r>
          </w:p>
        </w:tc>
        <w:tc>
          <w:tcPr/>
          <w:p>
            <w:pPr>
              <w:pStyle w:val="Compact"/>
            </w:pPr>
            <w:r>
              <w:t xml:space="preserve">Iniciar Sesión</w:t>
            </w:r>
          </w:p>
        </w:tc>
        <w:tc>
          <w:tcPr/>
          <w:p>
            <w:pPr>
              <w:pStyle w:val="Compact"/>
            </w:pPr>
            <w:r>
              <w:t xml:space="preserve">POST</w:t>
            </w:r>
          </w:p>
        </w:tc>
        <w:tc>
          <w:tcPr/>
          <w:p>
            <w:pPr>
              <w:pStyle w:val="Compact"/>
            </w:pPr>
            <w:r>
              <w:rPr>
                <w:rStyle w:val="VerbatimChar"/>
              </w:rPr>
              <w:t xml:space="preserve">/api/auth/login</w:t>
            </w:r>
          </w:p>
        </w:tc>
        <w:tc>
          <w:tcPr/>
          <w:p>
            <w:pPr>
              <w:pStyle w:val="Compact"/>
            </w:pPr>
            <w:r>
              <w:t xml:space="preserve">Autenticar usuario y recibir tokens de acceso/refresh</w:t>
            </w:r>
          </w:p>
        </w:tc>
      </w:tr>
      <w:tr>
        <w:tc>
          <w:tcPr/>
          <w:p>
            <w:pPr>
              <w:pStyle w:val="Compact"/>
            </w:pPr>
            <w:r>
              <w:t xml:space="preserve">UC-003</w:t>
            </w:r>
          </w:p>
        </w:tc>
        <w:tc>
          <w:tcPr/>
          <w:p>
            <w:pPr>
              <w:pStyle w:val="Compact"/>
            </w:pPr>
            <w:r>
              <w:t xml:space="preserve">Renovar Token de Acceso</w:t>
            </w:r>
          </w:p>
        </w:tc>
        <w:tc>
          <w:tcPr/>
          <w:p>
            <w:pPr>
              <w:pStyle w:val="Compact"/>
            </w:pPr>
            <w:r>
              <w:t xml:space="preserve">POST</w:t>
            </w:r>
          </w:p>
        </w:tc>
        <w:tc>
          <w:tcPr/>
          <w:p>
            <w:pPr>
              <w:pStyle w:val="Compact"/>
            </w:pPr>
            <w:r>
              <w:rPr>
                <w:rStyle w:val="VerbatimChar"/>
              </w:rPr>
              <w:t xml:space="preserve">/api/auth/refresh</w:t>
            </w:r>
          </w:p>
        </w:tc>
        <w:tc>
          <w:tcPr/>
          <w:p>
            <w:pPr>
              <w:pStyle w:val="Compact"/>
            </w:pPr>
            <w:r>
              <w:t xml:space="preserve">Obtener nuevo token de acceso usando token de refresh válido</w:t>
            </w:r>
          </w:p>
        </w:tc>
      </w:tr>
      <w:tr>
        <w:tc>
          <w:tcPr/>
          <w:p>
            <w:pPr>
              <w:pStyle w:val="Compact"/>
            </w:pPr>
            <w:r>
              <w:t xml:space="preserve">UC-004</w:t>
            </w:r>
          </w:p>
        </w:tc>
        <w:tc>
          <w:tcPr/>
          <w:p>
            <w:pPr>
              <w:pStyle w:val="Compact"/>
            </w:pPr>
            <w:r>
              <w:t xml:space="preserve">Enviar Reporte</w:t>
            </w:r>
          </w:p>
        </w:tc>
        <w:tc>
          <w:tcPr/>
          <w:p>
            <w:pPr>
              <w:pStyle w:val="Compact"/>
            </w:pPr>
            <w:r>
              <w:t xml:space="preserve">POST</w:t>
            </w:r>
          </w:p>
        </w:tc>
        <w:tc>
          <w:tcPr/>
          <w:p>
            <w:pPr>
              <w:pStyle w:val="Compact"/>
            </w:pPr>
            <w:r>
              <w:rPr>
                <w:rStyle w:val="VerbatimChar"/>
              </w:rPr>
              <w:t xml:space="preserve">/api/reports</w:t>
            </w:r>
          </w:p>
        </w:tc>
        <w:tc>
          <w:tcPr/>
          <w:p>
            <w:pPr>
              <w:pStyle w:val="Compact"/>
            </w:pPr>
            <w:r>
              <w:t xml:space="preserve">Enviar reporte de incidencia con fotografía (permitido anónimo)</w:t>
            </w:r>
          </w:p>
        </w:tc>
      </w:tr>
      <w:tr>
        <w:tc>
          <w:tcPr/>
          <w:p>
            <w:pPr>
              <w:pStyle w:val="Compact"/>
            </w:pPr>
            <w:r>
              <w:t xml:space="preserve">UC-005</w:t>
            </w:r>
          </w:p>
        </w:tc>
        <w:tc>
          <w:tcPr/>
          <w:p>
            <w:pPr>
              <w:pStyle w:val="Compact"/>
            </w:pPr>
            <w:r>
              <w:t xml:space="preserve">Iniciar Restablecimiento de Contraseña</w:t>
            </w:r>
          </w:p>
        </w:tc>
        <w:tc>
          <w:tcPr/>
          <w:p>
            <w:pPr>
              <w:pStyle w:val="Compact"/>
            </w:pPr>
            <w:r>
              <w:t xml:space="preserve">POST</w:t>
            </w:r>
          </w:p>
        </w:tc>
        <w:tc>
          <w:tcPr/>
          <w:p>
            <w:pPr>
              <w:pStyle w:val="Compact"/>
            </w:pPr>
            <w:r>
              <w:rPr>
                <w:rStyle w:val="VerbatimChar"/>
              </w:rPr>
              <w:t xml:space="preserve">/api/auth/password-reset/initiate</w:t>
            </w:r>
          </w:p>
        </w:tc>
        <w:tc>
          <w:tcPr/>
          <w:p>
            <w:pPr>
              <w:pStyle w:val="Compact"/>
            </w:pPr>
            <w:r>
              <w:t xml:space="preserve">Solicitar email de restablecimiento de contraseña</w:t>
            </w:r>
          </w:p>
        </w:tc>
      </w:tr>
      <w:tr>
        <w:tc>
          <w:tcPr/>
          <w:p>
            <w:pPr>
              <w:pStyle w:val="Compact"/>
            </w:pPr>
            <w:r>
              <w:t xml:space="preserve">UC-006</w:t>
            </w:r>
          </w:p>
        </w:tc>
        <w:tc>
          <w:tcPr/>
          <w:p>
            <w:pPr>
              <w:pStyle w:val="Compact"/>
            </w:pPr>
            <w:r>
              <w:t xml:space="preserve">Validar Token de Restablecimiento</w:t>
            </w:r>
          </w:p>
        </w:tc>
        <w:tc>
          <w:tcPr/>
          <w:p>
            <w:pPr>
              <w:pStyle w:val="Compact"/>
            </w:pPr>
            <w:r>
              <w:t xml:space="preserve">GET</w:t>
            </w:r>
          </w:p>
        </w:tc>
        <w:tc>
          <w:tcPr/>
          <w:p>
            <w:pPr>
              <w:pStyle w:val="Compact"/>
            </w:pPr>
            <w:r>
              <w:rPr>
                <w:rStyle w:val="VerbatimChar"/>
              </w:rPr>
              <w:t xml:space="preserve">/api/auth/password-reset/validate/{token}</w:t>
            </w:r>
          </w:p>
        </w:tc>
        <w:tc>
          <w:tcPr/>
          <w:p>
            <w:pPr>
              <w:pStyle w:val="Compact"/>
            </w:pPr>
            <w:r>
              <w:t xml:space="preserve">Verificar validez del token de restablecimiento</w:t>
            </w:r>
          </w:p>
        </w:tc>
      </w:tr>
      <w:tr>
        <w:tc>
          <w:tcPr/>
          <w:p>
            <w:pPr>
              <w:pStyle w:val="Compact"/>
            </w:pPr>
            <w:r>
              <w:t xml:space="preserve">UC-007</w:t>
            </w:r>
          </w:p>
        </w:tc>
        <w:tc>
          <w:tcPr/>
          <w:p>
            <w:pPr>
              <w:pStyle w:val="Compact"/>
            </w:pPr>
            <w:r>
              <w:t xml:space="preserve">Completar Restablecimiento de Contraseña</w:t>
            </w:r>
          </w:p>
        </w:tc>
        <w:tc>
          <w:tcPr/>
          <w:p>
            <w:pPr>
              <w:pStyle w:val="Compact"/>
            </w:pPr>
            <w:r>
              <w:t xml:space="preserve">POST</w:t>
            </w:r>
          </w:p>
        </w:tc>
        <w:tc>
          <w:tcPr/>
          <w:p>
            <w:pPr>
              <w:pStyle w:val="Compact"/>
            </w:pPr>
            <w:r>
              <w:rPr>
                <w:rStyle w:val="VerbatimChar"/>
              </w:rPr>
              <w:t xml:space="preserve">/api/auth/password-reset/complete</w:t>
            </w:r>
          </w:p>
        </w:tc>
        <w:tc>
          <w:tcPr/>
          <w:p>
            <w:pPr>
              <w:pStyle w:val="Compact"/>
            </w:pPr>
            <w:r>
              <w:t xml:space="preserve">Restablecer contraseña usando token válido</w:t>
            </w:r>
          </w:p>
        </w:tc>
      </w:tr>
      <w:tr>
        <w:tc>
          <w:tcPr/>
          <w:p>
            <w:pPr>
              <w:pStyle w:val="Compact"/>
            </w:pPr>
            <w:r>
              <w:t xml:space="preserve">UC-008</w:t>
            </w:r>
          </w:p>
        </w:tc>
        <w:tc>
          <w:tcPr/>
          <w:p>
            <w:pPr>
              <w:pStyle w:val="Compact"/>
            </w:pPr>
            <w:r>
              <w:t xml:space="preserve">Desuscribirse de Notificaciones</w:t>
            </w:r>
          </w:p>
        </w:tc>
        <w:tc>
          <w:tcPr/>
          <w:p>
            <w:pPr>
              <w:pStyle w:val="Compact"/>
            </w:pPr>
            <w:r>
              <w:t xml:space="preserve">GET</w:t>
            </w:r>
          </w:p>
        </w:tc>
        <w:tc>
          <w:tcPr/>
          <w:p>
            <w:pPr>
              <w:pStyle w:val="Compact"/>
            </w:pPr>
            <w:r>
              <w:rPr>
                <w:rStyle w:val="VerbatimChar"/>
              </w:rPr>
              <w:t xml:space="preserve">/api/notifications/unsubscribe</w:t>
            </w:r>
          </w:p>
        </w:tc>
        <w:tc>
          <w:tcPr/>
          <w:p>
            <w:pPr>
              <w:pStyle w:val="Compact"/>
            </w:pPr>
            <w:r>
              <w:t xml:space="preserve">Desuscribirse de notificaciones por email vía enlace</w:t>
            </w:r>
          </w:p>
        </w:tc>
      </w:tr>
    </w:tbl>
    <w:bookmarkEnd w:id="27"/>
    <w:bookmarkStart w:id="28" w:name="X2fbcad12222b62efa78329b6939d47c8f15b363"/>
    <w:p>
      <w:pPr>
        <w:pStyle w:val="Heading4"/>
      </w:pPr>
      <w:r>
        <w:rPr>
          <w:rStyle w:val="SectionNumber"/>
        </w:rPr>
        <w:t xml:space="preserve">1.3.3.3</w:t>
      </w:r>
      <w:r>
        <w:tab/>
      </w:r>
      <w:r>
        <w:t xml:space="preserve">2.3.3 Casos de Uso del Ciudadano (ROLE_CIUDADANO)</w:t>
      </w:r>
    </w:p>
    <w:p>
      <w:pPr>
        <w:pStyle w:val="FirstParagraph"/>
      </w:pPr>
      <w:r>
        <w:t xml:space="preserve">El Ciudadano hereda todos los casos de uso del Usuario Anónimo y añade 19 casos de uso adicionales:</w:t>
      </w:r>
    </w:p>
    <w:p>
      <w:pPr>
        <w:pStyle w:val="BodyText"/>
      </w:pPr>
      <w:r>
        <w:rPr>
          <w:b/>
          <w:bCs/>
        </w:rPr>
        <w:t xml:space="preserve">Tabla 2.4: Casos de Uso Adicionales del Ciudadano</w:t>
      </w:r>
    </w:p>
    <w:tbl>
      <w:tblPr>
        <w:tblStyle w:val="Table"/>
        <w:tblW w:type="pct" w:w="5000"/>
        <w:tblLayout w:type="fixed"/>
        <w:tblLook w:firstRow="1" w:lastRow="0" w:firstColumn="0" w:lastColumn="0" w:noHBand="0" w:noVBand="0" w:val="0020"/>
      </w:tblPr>
      <w:tblGrid>
        <w:gridCol w:w="495"/>
        <w:gridCol w:w="2970"/>
        <w:gridCol w:w="1608"/>
        <w:gridCol w:w="1237"/>
        <w:gridCol w:w="1608"/>
      </w:tblGrid>
      <w:tr>
        <w:trPr>
          <w:tblHeader w:val="on"/>
        </w:trPr>
        <w:tc>
          <w:tcPr/>
          <w:p>
            <w:pPr>
              <w:pStyle w:val="Compact"/>
            </w:pPr>
            <w:r>
              <w:t xml:space="preserve">ID</w:t>
            </w:r>
          </w:p>
        </w:tc>
        <w:tc>
          <w:tcPr/>
          <w:p>
            <w:pPr>
              <w:pStyle w:val="Compact"/>
            </w:pPr>
            <w:r>
              <w:t xml:space="preserve">Nombre del Caso de Uso</w:t>
            </w:r>
          </w:p>
        </w:tc>
        <w:tc>
          <w:tcPr/>
          <w:p>
            <w:pPr>
              <w:pStyle w:val="Compact"/>
            </w:pPr>
            <w:r>
              <w:t xml:space="preserve">Método HTTP</w:t>
            </w:r>
          </w:p>
        </w:tc>
        <w:tc>
          <w:tcPr/>
          <w:p>
            <w:pPr>
              <w:pStyle w:val="Compact"/>
            </w:pPr>
            <w:r>
              <w:t xml:space="preserve">Endpoint</w:t>
            </w:r>
          </w:p>
        </w:tc>
        <w:tc>
          <w:tcPr/>
          <w:p>
            <w:pPr>
              <w:pStyle w:val="Compact"/>
            </w:pPr>
            <w:r>
              <w:t xml:space="preserve">Descripción</w:t>
            </w:r>
          </w:p>
        </w:tc>
      </w:tr>
      <w:tr>
        <w:tc>
          <w:tcPr/>
          <w:p>
            <w:pPr>
              <w:pStyle w:val="Compact"/>
            </w:pPr>
            <w:r>
              <w:t xml:space="preserve">UC-009</w:t>
            </w:r>
          </w:p>
        </w:tc>
        <w:tc>
          <w:tcPr/>
          <w:p>
            <w:pPr>
              <w:pStyle w:val="Compact"/>
            </w:pPr>
            <w:r>
              <w:t xml:space="preserve">Obtener Mis Reportes</w:t>
            </w:r>
          </w:p>
        </w:tc>
        <w:tc>
          <w:tcPr/>
          <w:p>
            <w:pPr>
              <w:pStyle w:val="Compact"/>
            </w:pPr>
            <w:r>
              <w:t xml:space="preserve">GET</w:t>
            </w:r>
          </w:p>
        </w:tc>
        <w:tc>
          <w:tcPr/>
          <w:p>
            <w:pPr>
              <w:pStyle w:val="Compact"/>
            </w:pPr>
            <w:r>
              <w:rPr>
                <w:rStyle w:val="VerbatimChar"/>
              </w:rPr>
              <w:t xml:space="preserve">/api/reports/my</w:t>
            </w:r>
          </w:p>
        </w:tc>
        <w:tc>
          <w:tcPr/>
          <w:p>
            <w:pPr>
              <w:pStyle w:val="Compact"/>
            </w:pPr>
            <w:r>
              <w:t xml:space="preserve">Ver todos los reportes enviados por el usuario actual</w:t>
            </w:r>
          </w:p>
        </w:tc>
      </w:tr>
      <w:tr>
        <w:tc>
          <w:tcPr/>
          <w:p>
            <w:pPr>
              <w:pStyle w:val="Compact"/>
            </w:pPr>
            <w:r>
              <w:t xml:space="preserve">UC-010</w:t>
            </w:r>
          </w:p>
        </w:tc>
        <w:tc>
          <w:tcPr/>
          <w:p>
            <w:pPr>
              <w:pStyle w:val="Compact"/>
            </w:pPr>
            <w:r>
              <w:t xml:space="preserve">Obtener Perfil de Usuario</w:t>
            </w:r>
          </w:p>
        </w:tc>
        <w:tc>
          <w:tcPr/>
          <w:p>
            <w:pPr>
              <w:pStyle w:val="Compact"/>
            </w:pPr>
            <w:r>
              <w:t xml:space="preserve">GET</w:t>
            </w:r>
          </w:p>
        </w:tc>
        <w:tc>
          <w:tcPr/>
          <w:p>
            <w:pPr>
              <w:pStyle w:val="Compact"/>
            </w:pPr>
            <w:r>
              <w:rPr>
                <w:rStyle w:val="VerbatimChar"/>
              </w:rPr>
              <w:t xml:space="preserve">/api/user/profile</w:t>
            </w:r>
          </w:p>
        </w:tc>
        <w:tc>
          <w:tcPr/>
          <w:p>
            <w:pPr>
              <w:pStyle w:val="Compact"/>
            </w:pPr>
            <w:r>
              <w:t xml:space="preserve">Recuperar información del perfil del usuario actual</w:t>
            </w:r>
          </w:p>
        </w:tc>
      </w:tr>
      <w:tr>
        <w:tc>
          <w:tcPr/>
          <w:p>
            <w:pPr>
              <w:pStyle w:val="Compact"/>
            </w:pPr>
            <w:r>
              <w:t xml:space="preserve">UC-011</w:t>
            </w:r>
          </w:p>
        </w:tc>
        <w:tc>
          <w:tcPr/>
          <w:p>
            <w:pPr>
              <w:pStyle w:val="Compact"/>
            </w:pPr>
            <w:r>
              <w:t xml:space="preserve">Actualizar Perfil de Usuario</w:t>
            </w:r>
          </w:p>
        </w:tc>
        <w:tc>
          <w:tcPr/>
          <w:p>
            <w:pPr>
              <w:pStyle w:val="Compact"/>
            </w:pPr>
            <w:r>
              <w:t xml:space="preserve">PUT</w:t>
            </w:r>
          </w:p>
        </w:tc>
        <w:tc>
          <w:tcPr/>
          <w:p>
            <w:pPr>
              <w:pStyle w:val="Compact"/>
            </w:pPr>
            <w:r>
              <w:rPr>
                <w:rStyle w:val="VerbatimChar"/>
              </w:rPr>
              <w:t xml:space="preserve">/api/user/profile</w:t>
            </w:r>
          </w:p>
        </w:tc>
        <w:tc>
          <w:tcPr/>
          <w:p>
            <w:pPr>
              <w:pStyle w:val="Compact"/>
            </w:pPr>
            <w:r>
              <w:t xml:space="preserve">Actualizar perfil (nombre, email, teléfono)</w:t>
            </w:r>
          </w:p>
        </w:tc>
      </w:tr>
      <w:tr>
        <w:tc>
          <w:tcPr/>
          <w:p>
            <w:pPr>
              <w:pStyle w:val="Compact"/>
            </w:pPr>
            <w:r>
              <w:t xml:space="preserve">UC-012</w:t>
            </w:r>
          </w:p>
        </w:tc>
        <w:tc>
          <w:tcPr/>
          <w:p>
            <w:pPr>
              <w:pStyle w:val="Compact"/>
            </w:pPr>
            <w:r>
              <w:t xml:space="preserve">Cambiar Contraseña</w:t>
            </w:r>
          </w:p>
        </w:tc>
        <w:tc>
          <w:tcPr/>
          <w:p>
            <w:pPr>
              <w:pStyle w:val="Compact"/>
            </w:pPr>
            <w:r>
              <w:t xml:space="preserve">POST</w:t>
            </w:r>
          </w:p>
        </w:tc>
        <w:tc>
          <w:tcPr/>
          <w:p>
            <w:pPr>
              <w:pStyle w:val="Compact"/>
            </w:pPr>
            <w:r>
              <w:rPr>
                <w:rStyle w:val="VerbatimChar"/>
              </w:rPr>
              <w:t xml:space="preserve">/api/user/change-password</w:t>
            </w:r>
          </w:p>
        </w:tc>
        <w:tc>
          <w:tcPr/>
          <w:p>
            <w:pPr>
              <w:pStyle w:val="Compact"/>
            </w:pPr>
            <w:r>
              <w:t xml:space="preserve">Cambiar contraseña de la cuenta</w:t>
            </w:r>
          </w:p>
        </w:tc>
      </w:tr>
      <w:tr>
        <w:tc>
          <w:tcPr/>
          <w:p>
            <w:pPr>
              <w:pStyle w:val="Compact"/>
            </w:pPr>
            <w:r>
              <w:t xml:space="preserve">UC-014</w:t>
            </w:r>
          </w:p>
        </w:tc>
        <w:tc>
          <w:tcPr/>
          <w:p>
            <w:pPr>
              <w:pStyle w:val="Compact"/>
            </w:pPr>
            <w:r>
              <w:t xml:space="preserve">Solicitar Eliminación de Cuenta</w:t>
            </w:r>
          </w:p>
        </w:tc>
        <w:tc>
          <w:tcPr/>
          <w:p>
            <w:pPr>
              <w:pStyle w:val="Compact"/>
            </w:pPr>
            <w:r>
              <w:t xml:space="preserve">POST</w:t>
            </w:r>
          </w:p>
        </w:tc>
        <w:tc>
          <w:tcPr/>
          <w:p>
            <w:pPr>
              <w:pStyle w:val="Compact"/>
            </w:pPr>
            <w:r>
              <w:rPr>
                <w:rStyle w:val="VerbatimChar"/>
              </w:rPr>
              <w:t xml:space="preserve">/api/user/delete-account</w:t>
            </w:r>
          </w:p>
        </w:tc>
        <w:tc>
          <w:tcPr/>
          <w:p>
            <w:pPr>
              <w:pStyle w:val="Compact"/>
            </w:pPr>
            <w:r>
              <w:t xml:space="preserve">Solicitar eliminación de cuenta (cumplimiento GDPR)</w:t>
            </w:r>
          </w:p>
        </w:tc>
      </w:tr>
      <w:tr>
        <w:tc>
          <w:tcPr/>
          <w:p>
            <w:pPr>
              <w:pStyle w:val="Compact"/>
            </w:pPr>
            <w:r>
              <w:t xml:space="preserve">UC-015</w:t>
            </w:r>
          </w:p>
        </w:tc>
        <w:tc>
          <w:tcPr/>
          <w:p>
            <w:pPr>
              <w:pStyle w:val="Compact"/>
            </w:pPr>
            <w:r>
              <w:t xml:space="preserve">Cancelar Eliminación de Cuenta</w:t>
            </w:r>
          </w:p>
        </w:tc>
        <w:tc>
          <w:tcPr/>
          <w:p>
            <w:pPr>
              <w:pStyle w:val="Compact"/>
            </w:pPr>
            <w:r>
              <w:t xml:space="preserve">POST</w:t>
            </w:r>
          </w:p>
        </w:tc>
        <w:tc>
          <w:tcPr/>
          <w:p>
            <w:pPr>
              <w:pStyle w:val="Compact"/>
            </w:pPr>
            <w:r>
              <w:rPr>
                <w:rStyle w:val="VerbatimChar"/>
              </w:rPr>
              <w:t xml:space="preserve">/api/user/cancel-deletion</w:t>
            </w:r>
          </w:p>
        </w:tc>
        <w:tc>
          <w:tcPr/>
          <w:p>
            <w:pPr>
              <w:pStyle w:val="Compact"/>
            </w:pPr>
            <w:r>
              <w:t xml:space="preserve">Cancelar eliminación de cuenta pendiente</w:t>
            </w:r>
          </w:p>
        </w:tc>
      </w:tr>
      <w:tr>
        <w:tc>
          <w:tcPr/>
          <w:p>
            <w:pPr>
              <w:pStyle w:val="Compact"/>
            </w:pPr>
            <w:r>
              <w:t xml:space="preserve">UC-016</w:t>
            </w:r>
          </w:p>
        </w:tc>
        <w:tc>
          <w:tcPr/>
          <w:p>
            <w:pPr>
              <w:pStyle w:val="Compact"/>
            </w:pPr>
            <w:r>
              <w:t xml:space="preserve">Exportar Datos de Usuario</w:t>
            </w:r>
          </w:p>
        </w:tc>
        <w:tc>
          <w:tcPr/>
          <w:p>
            <w:pPr>
              <w:pStyle w:val="Compact"/>
            </w:pPr>
            <w:r>
              <w:t xml:space="preserve">GET</w:t>
            </w:r>
          </w:p>
        </w:tc>
        <w:tc>
          <w:tcPr/>
          <w:p>
            <w:pPr>
              <w:pStyle w:val="Compact"/>
            </w:pPr>
            <w:r>
              <w:rPr>
                <w:rStyle w:val="VerbatimChar"/>
              </w:rPr>
              <w:t xml:space="preserve">/api/user/export</w:t>
            </w:r>
          </w:p>
        </w:tc>
        <w:tc>
          <w:tcPr/>
          <w:p>
            <w:pPr>
              <w:pStyle w:val="Compact"/>
            </w:pPr>
            <w:r>
              <w:t xml:space="preserve">Exportar todos los datos personales (cumplimiento GDPR)</w:t>
            </w:r>
          </w:p>
        </w:tc>
      </w:tr>
      <w:tr>
        <w:tc>
          <w:tcPr/>
          <w:p>
            <w:pPr>
              <w:pStyle w:val="Compact"/>
            </w:pPr>
            <w:r>
              <w:t xml:space="preserve">UC-017</w:t>
            </w:r>
          </w:p>
        </w:tc>
        <w:tc>
          <w:tcPr/>
          <w:p>
            <w:pPr>
              <w:pStyle w:val="Compact"/>
            </w:pPr>
            <w:r>
              <w:t xml:space="preserve">Confirmar Resolución de Tarea</w:t>
            </w:r>
          </w:p>
        </w:tc>
        <w:tc>
          <w:tcPr/>
          <w:p>
            <w:pPr>
              <w:pStyle w:val="Compact"/>
            </w:pPr>
            <w:r>
              <w:t xml:space="preserve">POST</w:t>
            </w:r>
          </w:p>
        </w:tc>
        <w:tc>
          <w:tcPr/>
          <w:p>
            <w:pPr>
              <w:pStyle w:val="Compact"/>
            </w:pPr>
            <w:r>
              <w:rPr>
                <w:rStyle w:val="VerbatimChar"/>
              </w:rPr>
              <w:t xml:space="preserve">/api/tasks/{taskId}/feedback/confirm</w:t>
            </w:r>
          </w:p>
        </w:tc>
        <w:tc>
          <w:tcPr/>
          <w:p>
            <w:pPr>
              <w:pStyle w:val="Compact"/>
            </w:pPr>
            <w:r>
              <w:t xml:space="preserve">Confirmar que la tarea fue resuelta satisfactoriamente</w:t>
            </w:r>
          </w:p>
        </w:tc>
      </w:tr>
      <w:tr>
        <w:tc>
          <w:tcPr/>
          <w:p>
            <w:pPr>
              <w:pStyle w:val="Compact"/>
            </w:pPr>
            <w:r>
              <w:t xml:space="preserve">UC-018</w:t>
            </w:r>
          </w:p>
        </w:tc>
        <w:tc>
          <w:tcPr/>
          <w:p>
            <w:pPr>
              <w:pStyle w:val="Compact"/>
            </w:pPr>
            <w:r>
              <w:t xml:space="preserve">Rechazar Resolución de Tarea</w:t>
            </w:r>
          </w:p>
        </w:tc>
        <w:tc>
          <w:tcPr/>
          <w:p>
            <w:pPr>
              <w:pStyle w:val="Compact"/>
            </w:pPr>
            <w:r>
              <w:t xml:space="preserve">POST</w:t>
            </w:r>
          </w:p>
        </w:tc>
        <w:tc>
          <w:tcPr/>
          <w:p>
            <w:pPr>
              <w:pStyle w:val="Compact"/>
            </w:pPr>
            <w:r>
              <w:rPr>
                <w:rStyle w:val="VerbatimChar"/>
              </w:rPr>
              <w:t xml:space="preserve">/api/tasks/{taskId}/feedback/reject</w:t>
            </w:r>
          </w:p>
        </w:tc>
        <w:tc>
          <w:tcPr/>
          <w:p>
            <w:pPr>
              <w:pStyle w:val="Compact"/>
            </w:pPr>
            <w:r>
              <w:t xml:space="preserve">Rechazar resolución de tarea con motivo</w:t>
            </w:r>
          </w:p>
        </w:tc>
      </w:tr>
      <w:tr>
        <w:tc>
          <w:tcPr/>
          <w:p>
            <w:pPr>
              <w:pStyle w:val="Compact"/>
            </w:pPr>
            <w:r>
              <w:t xml:space="preserve">UC-019</w:t>
            </w:r>
          </w:p>
        </w:tc>
        <w:tc>
          <w:tcPr/>
          <w:p>
            <w:pPr>
              <w:pStyle w:val="Compact"/>
            </w:pPr>
            <w:r>
              <w:t xml:space="preserve">Obtener Retroalimentación de Tarea</w:t>
            </w:r>
          </w:p>
        </w:tc>
        <w:tc>
          <w:tcPr/>
          <w:p>
            <w:pPr>
              <w:pStyle w:val="Compact"/>
            </w:pPr>
            <w:r>
              <w:t xml:space="preserve">GET</w:t>
            </w:r>
          </w:p>
        </w:tc>
        <w:tc>
          <w:tcPr/>
          <w:p>
            <w:pPr>
              <w:pStyle w:val="Compact"/>
            </w:pPr>
            <w:r>
              <w:rPr>
                <w:rStyle w:val="VerbatimChar"/>
              </w:rPr>
              <w:t xml:space="preserve">/api/tasks/{taskId}/feedback</w:t>
            </w:r>
          </w:p>
        </w:tc>
        <w:tc>
          <w:tcPr/>
          <w:p>
            <w:pPr>
              <w:pStyle w:val="Compact"/>
            </w:pPr>
            <w:r>
              <w:t xml:space="preserve">Ver retroalimentación para una tarea específica</w:t>
            </w:r>
          </w:p>
        </w:tc>
      </w:tr>
      <w:tr>
        <w:tc>
          <w:tcPr/>
          <w:p>
            <w:pPr>
              <w:pStyle w:val="Compact"/>
            </w:pPr>
            <w:r>
              <w:t xml:space="preserve">UC-020</w:t>
            </w:r>
          </w:p>
        </w:tc>
        <w:tc>
          <w:tcPr/>
          <w:p>
            <w:pPr>
              <w:pStyle w:val="Compact"/>
            </w:pPr>
            <w:r>
              <w:t xml:space="preserve">Obtener Preferencias de Notificación</w:t>
            </w:r>
          </w:p>
        </w:tc>
        <w:tc>
          <w:tcPr/>
          <w:p>
            <w:pPr>
              <w:pStyle w:val="Compact"/>
            </w:pPr>
            <w:r>
              <w:t xml:space="preserve">GET</w:t>
            </w:r>
          </w:p>
        </w:tc>
        <w:tc>
          <w:tcPr/>
          <w:p>
            <w:pPr>
              <w:pStyle w:val="Compact"/>
            </w:pPr>
            <w:r>
              <w:rPr>
                <w:rStyle w:val="VerbatimChar"/>
              </w:rPr>
              <w:t xml:space="preserve">/api/notifications/preferences</w:t>
            </w:r>
          </w:p>
        </w:tc>
        <w:tc>
          <w:tcPr/>
          <w:p>
            <w:pPr>
              <w:pStyle w:val="Compact"/>
            </w:pPr>
            <w:r>
              <w:t xml:space="preserve">Ver configuración actual de notificaciones</w:t>
            </w:r>
          </w:p>
        </w:tc>
      </w:tr>
      <w:tr>
        <w:tc>
          <w:tcPr/>
          <w:p>
            <w:pPr>
              <w:pStyle w:val="Compact"/>
            </w:pPr>
            <w:r>
              <w:t xml:space="preserve">UC-021</w:t>
            </w:r>
          </w:p>
        </w:tc>
        <w:tc>
          <w:tcPr/>
          <w:p>
            <w:pPr>
              <w:pStyle w:val="Compact"/>
            </w:pPr>
            <w:r>
              <w:t xml:space="preserve">Actualizar Preferencias de Notificación</w:t>
            </w:r>
          </w:p>
        </w:tc>
        <w:tc>
          <w:tcPr/>
          <w:p>
            <w:pPr>
              <w:pStyle w:val="Compact"/>
            </w:pPr>
            <w:r>
              <w:t xml:space="preserve">PUT</w:t>
            </w:r>
          </w:p>
        </w:tc>
        <w:tc>
          <w:tcPr/>
          <w:p>
            <w:pPr>
              <w:pStyle w:val="Compact"/>
            </w:pPr>
            <w:r>
              <w:rPr>
                <w:rStyle w:val="VerbatimChar"/>
              </w:rPr>
              <w:t xml:space="preserve">/api/notifications/preferences</w:t>
            </w:r>
          </w:p>
        </w:tc>
        <w:tc>
          <w:tcPr/>
          <w:p>
            <w:pPr>
              <w:pStyle w:val="Compact"/>
            </w:pPr>
            <w:r>
              <w:t xml:space="preserve">Actualizar preferencias de notificación</w:t>
            </w:r>
          </w:p>
        </w:tc>
      </w:tr>
      <w:tr>
        <w:tc>
          <w:tcPr/>
          <w:p>
            <w:pPr>
              <w:pStyle w:val="Compact"/>
            </w:pPr>
            <w:r>
              <w:t xml:space="preserve">UC-022</w:t>
            </w:r>
          </w:p>
        </w:tc>
        <w:tc>
          <w:tcPr/>
          <w:p>
            <w:pPr>
              <w:pStyle w:val="Compact"/>
            </w:pPr>
            <w:r>
              <w:t xml:space="preserve">Cerrar Sesión</w:t>
            </w:r>
          </w:p>
        </w:tc>
        <w:tc>
          <w:tcPr/>
          <w:p>
            <w:pPr>
              <w:pStyle w:val="Compact"/>
            </w:pPr>
            <w:r>
              <w:t xml:space="preserve">POST</w:t>
            </w:r>
          </w:p>
        </w:tc>
        <w:tc>
          <w:tcPr/>
          <w:p>
            <w:pPr>
              <w:pStyle w:val="Compact"/>
            </w:pPr>
            <w:r>
              <w:rPr>
                <w:rStyle w:val="VerbatimChar"/>
              </w:rPr>
              <w:t xml:space="preserve">/api/auth/logout</w:t>
            </w:r>
          </w:p>
        </w:tc>
        <w:tc>
          <w:tcPr/>
          <w:p>
            <w:pPr>
              <w:pStyle w:val="Compact"/>
            </w:pPr>
            <w:r>
              <w:t xml:space="preserve">Cerrar sesión actual</w:t>
            </w:r>
          </w:p>
        </w:tc>
      </w:tr>
      <w:tr>
        <w:tc>
          <w:tcPr/>
          <w:p>
            <w:pPr>
              <w:pStyle w:val="Compact"/>
            </w:pPr>
            <w:r>
              <w:t xml:space="preserve">UC-023</w:t>
            </w:r>
          </w:p>
        </w:tc>
        <w:tc>
          <w:tcPr/>
          <w:p>
            <w:pPr>
              <w:pStyle w:val="Compact"/>
            </w:pPr>
            <w:r>
              <w:t xml:space="preserve">Cerrar Sesión en Todos los Dispositivos</w:t>
            </w:r>
          </w:p>
        </w:tc>
        <w:tc>
          <w:tcPr/>
          <w:p>
            <w:pPr>
              <w:pStyle w:val="Compact"/>
            </w:pPr>
            <w:r>
              <w:t xml:space="preserve">POST</w:t>
            </w:r>
          </w:p>
        </w:tc>
        <w:tc>
          <w:tcPr/>
          <w:p>
            <w:pPr>
              <w:pStyle w:val="Compact"/>
            </w:pPr>
            <w:r>
              <w:rPr>
                <w:rStyle w:val="VerbatimChar"/>
              </w:rPr>
              <w:t xml:space="preserve">/api/auth/logout-all</w:t>
            </w:r>
          </w:p>
        </w:tc>
        <w:tc>
          <w:tcPr/>
          <w:p>
            <w:pPr>
              <w:pStyle w:val="Compact"/>
            </w:pPr>
            <w:r>
              <w:t xml:space="preserve">Invalidar todas las sesiones</w:t>
            </w:r>
          </w:p>
        </w:tc>
      </w:tr>
      <w:tr>
        <w:tc>
          <w:tcPr/>
          <w:p>
            <w:pPr>
              <w:pStyle w:val="Compact"/>
            </w:pPr>
            <w:r>
              <w:t xml:space="preserve">UC-024</w:t>
            </w:r>
          </w:p>
        </w:tc>
        <w:tc>
          <w:tcPr/>
          <w:p>
            <w:pPr>
              <w:pStyle w:val="Compact"/>
            </w:pPr>
            <w:r>
              <w:t xml:space="preserve">Obtener Sesiones Activas</w:t>
            </w:r>
          </w:p>
        </w:tc>
        <w:tc>
          <w:tcPr/>
          <w:p>
            <w:pPr>
              <w:pStyle w:val="Compact"/>
            </w:pPr>
            <w:r>
              <w:t xml:space="preserve">GET</w:t>
            </w:r>
          </w:p>
        </w:tc>
        <w:tc>
          <w:tcPr/>
          <w:p>
            <w:pPr>
              <w:pStyle w:val="Compact"/>
            </w:pPr>
            <w:r>
              <w:rPr>
                <w:rStyle w:val="VerbatimChar"/>
              </w:rPr>
              <w:t xml:space="preserve">/api/sessions</w:t>
            </w:r>
          </w:p>
        </w:tc>
        <w:tc>
          <w:tcPr/>
          <w:p>
            <w:pPr>
              <w:pStyle w:val="Compact"/>
            </w:pPr>
            <w:r>
              <w:t xml:space="preserve">Ver todas las sesiones activas</w:t>
            </w:r>
          </w:p>
        </w:tc>
      </w:tr>
      <w:tr>
        <w:tc>
          <w:tcPr/>
          <w:p>
            <w:pPr>
              <w:pStyle w:val="Compact"/>
            </w:pPr>
            <w:r>
              <w:t xml:space="preserve">UC-025</w:t>
            </w:r>
          </w:p>
        </w:tc>
        <w:tc>
          <w:tcPr/>
          <w:p>
            <w:pPr>
              <w:pStyle w:val="Compact"/>
            </w:pPr>
            <w:r>
              <w:t xml:space="preserve">Obtener Todas las Sesiones</w:t>
            </w:r>
          </w:p>
        </w:tc>
        <w:tc>
          <w:tcPr/>
          <w:p>
            <w:pPr>
              <w:pStyle w:val="Compact"/>
            </w:pPr>
            <w:r>
              <w:t xml:space="preserve">GET</w:t>
            </w:r>
          </w:p>
        </w:tc>
        <w:tc>
          <w:tcPr/>
          <w:p>
            <w:pPr>
              <w:pStyle w:val="Compact"/>
            </w:pPr>
            <w:r>
              <w:rPr>
                <w:rStyle w:val="VerbatimChar"/>
              </w:rPr>
              <w:t xml:space="preserve">/api/sessions/all</w:t>
            </w:r>
          </w:p>
        </w:tc>
        <w:tc>
          <w:tcPr/>
          <w:p>
            <w:pPr>
              <w:pStyle w:val="Compact"/>
            </w:pPr>
            <w:r>
              <w:t xml:space="preserve">Ver historial completo de sesiones</w:t>
            </w:r>
          </w:p>
        </w:tc>
      </w:tr>
      <w:tr>
        <w:tc>
          <w:tcPr/>
          <w:p>
            <w:pPr>
              <w:pStyle w:val="Compact"/>
            </w:pPr>
            <w:r>
              <w:t xml:space="preserve">UC-026</w:t>
            </w:r>
          </w:p>
        </w:tc>
        <w:tc>
          <w:tcPr/>
          <w:p>
            <w:pPr>
              <w:pStyle w:val="Compact"/>
            </w:pPr>
            <w:r>
              <w:t xml:space="preserve">Revocar Sesión Específica</w:t>
            </w:r>
          </w:p>
        </w:tc>
        <w:tc>
          <w:tcPr/>
          <w:p>
            <w:pPr>
              <w:pStyle w:val="Compact"/>
            </w:pPr>
            <w:r>
              <w:t xml:space="preserve">DELETE</w:t>
            </w:r>
          </w:p>
        </w:tc>
        <w:tc>
          <w:tcPr/>
          <w:p>
            <w:pPr>
              <w:pStyle w:val="Compact"/>
            </w:pPr>
            <w:r>
              <w:rPr>
                <w:rStyle w:val="VerbatimChar"/>
              </w:rPr>
              <w:t xml:space="preserve">/api/sessions/{sessionId}</w:t>
            </w:r>
          </w:p>
        </w:tc>
        <w:tc>
          <w:tcPr/>
          <w:p>
            <w:pPr>
              <w:pStyle w:val="Compact"/>
            </w:pPr>
            <w:r>
              <w:t xml:space="preserve">Terminar sesión específica</w:t>
            </w:r>
          </w:p>
        </w:tc>
      </w:tr>
      <w:tr>
        <w:tc>
          <w:tcPr/>
          <w:p>
            <w:pPr>
              <w:pStyle w:val="Compact"/>
            </w:pPr>
            <w:r>
              <w:t xml:space="preserve">UC-027</w:t>
            </w:r>
          </w:p>
        </w:tc>
        <w:tc>
          <w:tcPr/>
          <w:p>
            <w:pPr>
              <w:pStyle w:val="Compact"/>
            </w:pPr>
            <w:r>
              <w:t xml:space="preserve">Revocar Otras Sesiones</w:t>
            </w:r>
          </w:p>
        </w:tc>
        <w:tc>
          <w:tcPr/>
          <w:p>
            <w:pPr>
              <w:pStyle w:val="Compact"/>
            </w:pPr>
            <w:r>
              <w:t xml:space="preserve">POST</w:t>
            </w:r>
          </w:p>
        </w:tc>
        <w:tc>
          <w:tcPr/>
          <w:p>
            <w:pPr>
              <w:pStyle w:val="Compact"/>
            </w:pPr>
            <w:r>
              <w:rPr>
                <w:rStyle w:val="VerbatimChar"/>
              </w:rPr>
              <w:t xml:space="preserve">/api/sessions/revoke-others</w:t>
            </w:r>
          </w:p>
        </w:tc>
        <w:tc>
          <w:tcPr/>
          <w:p>
            <w:pPr>
              <w:pStyle w:val="Compact"/>
            </w:pPr>
            <w:r>
              <w:t xml:space="preserve">Cerrar sesión en todos los otros dispositivos</w:t>
            </w:r>
          </w:p>
        </w:tc>
      </w:tr>
    </w:tbl>
    <w:bookmarkEnd w:id="28"/>
    <w:bookmarkStart w:id="29" w:name="casos-de-uso-del-operador-role_tecnico"/>
    <w:p>
      <w:pPr>
        <w:pStyle w:val="Heading4"/>
      </w:pPr>
      <w:r>
        <w:rPr>
          <w:rStyle w:val="SectionNumber"/>
        </w:rPr>
        <w:t xml:space="preserve">1.3.3.4</w:t>
      </w:r>
      <w:r>
        <w:tab/>
      </w:r>
      <w:r>
        <w:t xml:space="preserve">2.3.4 Casos de Uso del Operador (ROLE_TECNICO)</w:t>
      </w:r>
    </w:p>
    <w:p>
      <w:pPr>
        <w:pStyle w:val="FirstParagraph"/>
      </w:pPr>
      <w:r>
        <w:t xml:space="preserve">El Operador hereda todos los casos de uso del Ciudadano y añade 10 casos de uso adicionales:</w:t>
      </w:r>
    </w:p>
    <w:p>
      <w:pPr>
        <w:pStyle w:val="BodyText"/>
      </w:pPr>
      <w:r>
        <w:rPr>
          <w:b/>
          <w:bCs/>
        </w:rPr>
        <w:t xml:space="preserve">Tabla 2.5: Casos de Uso Adicionales del Operador</w:t>
      </w:r>
    </w:p>
    <w:tbl>
      <w:tblPr>
        <w:tblStyle w:val="Table"/>
        <w:tblW w:type="pct" w:w="5000"/>
        <w:tblLayout w:type="fixed"/>
        <w:tblLook w:firstRow="1" w:lastRow="0" w:firstColumn="0" w:lastColumn="0" w:noHBand="0" w:noVBand="0" w:val="0020"/>
      </w:tblPr>
      <w:tblGrid>
        <w:gridCol w:w="495"/>
        <w:gridCol w:w="2970"/>
        <w:gridCol w:w="1608"/>
        <w:gridCol w:w="1237"/>
        <w:gridCol w:w="1608"/>
      </w:tblGrid>
      <w:tr>
        <w:trPr>
          <w:tblHeader w:val="on"/>
        </w:trPr>
        <w:tc>
          <w:tcPr/>
          <w:p>
            <w:pPr>
              <w:pStyle w:val="Compact"/>
            </w:pPr>
            <w:r>
              <w:t xml:space="preserve">ID</w:t>
            </w:r>
          </w:p>
        </w:tc>
        <w:tc>
          <w:tcPr/>
          <w:p>
            <w:pPr>
              <w:pStyle w:val="Compact"/>
            </w:pPr>
            <w:r>
              <w:t xml:space="preserve">Nombre del Caso de Uso</w:t>
            </w:r>
          </w:p>
        </w:tc>
        <w:tc>
          <w:tcPr/>
          <w:p>
            <w:pPr>
              <w:pStyle w:val="Compact"/>
            </w:pPr>
            <w:r>
              <w:t xml:space="preserve">Método HTTP</w:t>
            </w:r>
          </w:p>
        </w:tc>
        <w:tc>
          <w:tcPr/>
          <w:p>
            <w:pPr>
              <w:pStyle w:val="Compact"/>
            </w:pPr>
            <w:r>
              <w:t xml:space="preserve">Endpoint</w:t>
            </w:r>
          </w:p>
        </w:tc>
        <w:tc>
          <w:tcPr/>
          <w:p>
            <w:pPr>
              <w:pStyle w:val="Compact"/>
            </w:pPr>
            <w:r>
              <w:t xml:space="preserve">Descripción</w:t>
            </w:r>
          </w:p>
        </w:tc>
      </w:tr>
      <w:tr>
        <w:tc>
          <w:tcPr/>
          <w:p>
            <w:pPr>
              <w:pStyle w:val="Compact"/>
            </w:pPr>
            <w:r>
              <w:t xml:space="preserve">UC-028</w:t>
            </w:r>
          </w:p>
        </w:tc>
        <w:tc>
          <w:tcPr/>
          <w:p>
            <w:pPr>
              <w:pStyle w:val="Compact"/>
            </w:pPr>
            <w:r>
              <w:t xml:space="preserve">Obtener Todos los Reportes</w:t>
            </w:r>
          </w:p>
        </w:tc>
        <w:tc>
          <w:tcPr/>
          <w:p>
            <w:pPr>
              <w:pStyle w:val="Compact"/>
            </w:pPr>
            <w:r>
              <w:t xml:space="preserve">GET</w:t>
            </w:r>
          </w:p>
        </w:tc>
        <w:tc>
          <w:tcPr/>
          <w:p>
            <w:pPr>
              <w:pStyle w:val="Compact"/>
            </w:pPr>
            <w:r>
              <w:rPr>
                <w:rStyle w:val="VerbatimChar"/>
              </w:rPr>
              <w:t xml:space="preserve">/api/reports</w:t>
            </w:r>
          </w:p>
        </w:tc>
        <w:tc>
          <w:tcPr/>
          <w:p>
            <w:pPr>
              <w:pStyle w:val="Compact"/>
            </w:pPr>
            <w:r>
              <w:t xml:space="preserve">Ver todos los reportes de incidencias en el sistema</w:t>
            </w:r>
          </w:p>
        </w:tc>
      </w:tr>
      <w:tr>
        <w:tc>
          <w:tcPr/>
          <w:p>
            <w:pPr>
              <w:pStyle w:val="Compact"/>
            </w:pPr>
            <w:r>
              <w:t xml:space="preserve">UC-029</w:t>
            </w:r>
          </w:p>
        </w:tc>
        <w:tc>
          <w:tcPr/>
          <w:p>
            <w:pPr>
              <w:pStyle w:val="Compact"/>
            </w:pPr>
            <w:r>
              <w:t xml:space="preserve">Obtener Reporte por ID</w:t>
            </w:r>
          </w:p>
        </w:tc>
        <w:tc>
          <w:tcPr/>
          <w:p>
            <w:pPr>
              <w:pStyle w:val="Compact"/>
            </w:pPr>
            <w:r>
              <w:t xml:space="preserve">GET</w:t>
            </w:r>
          </w:p>
        </w:tc>
        <w:tc>
          <w:tcPr/>
          <w:p>
            <w:pPr>
              <w:pStyle w:val="Compact"/>
            </w:pPr>
            <w:r>
              <w:rPr>
                <w:rStyle w:val="VerbatimChar"/>
              </w:rPr>
              <w:t xml:space="preserve">/api/reports/{id}</w:t>
            </w:r>
          </w:p>
        </w:tc>
        <w:tc>
          <w:tcPr/>
          <w:p>
            <w:pPr>
              <w:pStyle w:val="Compact"/>
            </w:pPr>
            <w:r>
              <w:t xml:space="preserve">Ver información detallada del reporte</w:t>
            </w:r>
          </w:p>
        </w:tc>
      </w:tr>
      <w:tr>
        <w:tc>
          <w:tcPr/>
          <w:p>
            <w:pPr>
              <w:pStyle w:val="Compact"/>
            </w:pPr>
            <w:r>
              <w:t xml:space="preserve">UC-030</w:t>
            </w:r>
          </w:p>
        </w:tc>
        <w:tc>
          <w:tcPr/>
          <w:p>
            <w:pPr>
              <w:pStyle w:val="Compact"/>
            </w:pPr>
            <w:r>
              <w:t xml:space="preserve">Obtener Todas las Tareas</w:t>
            </w:r>
          </w:p>
        </w:tc>
        <w:tc>
          <w:tcPr/>
          <w:p>
            <w:pPr>
              <w:pStyle w:val="Compact"/>
            </w:pPr>
            <w:r>
              <w:t xml:space="preserve">GET</w:t>
            </w:r>
          </w:p>
        </w:tc>
        <w:tc>
          <w:tcPr/>
          <w:p>
            <w:pPr>
              <w:pStyle w:val="Compact"/>
            </w:pPr>
            <w:r>
              <w:rPr>
                <w:rStyle w:val="VerbatimChar"/>
              </w:rPr>
              <w:t xml:space="preserve">/api/tasks</w:t>
            </w:r>
          </w:p>
        </w:tc>
        <w:tc>
          <w:tcPr/>
          <w:p>
            <w:pPr>
              <w:pStyle w:val="Compact"/>
            </w:pPr>
            <w:r>
              <w:t xml:space="preserve">Ver todas las tareas con filtros opcionales</w:t>
            </w:r>
          </w:p>
        </w:tc>
      </w:tr>
      <w:tr>
        <w:tc>
          <w:tcPr/>
          <w:p>
            <w:pPr>
              <w:pStyle w:val="Compact"/>
            </w:pPr>
            <w:r>
              <w:t xml:space="preserve">UC-031</w:t>
            </w:r>
          </w:p>
        </w:tc>
        <w:tc>
          <w:tcPr/>
          <w:p>
            <w:pPr>
              <w:pStyle w:val="Compact"/>
            </w:pPr>
            <w:r>
              <w:t xml:space="preserve">Obtener Tarea por ID</w:t>
            </w:r>
          </w:p>
        </w:tc>
        <w:tc>
          <w:tcPr/>
          <w:p>
            <w:pPr>
              <w:pStyle w:val="Compact"/>
            </w:pPr>
            <w:r>
              <w:t xml:space="preserve">GET</w:t>
            </w:r>
          </w:p>
        </w:tc>
        <w:tc>
          <w:tcPr/>
          <w:p>
            <w:pPr>
              <w:pStyle w:val="Compact"/>
            </w:pPr>
            <w:r>
              <w:rPr>
                <w:rStyle w:val="VerbatimChar"/>
              </w:rPr>
              <w:t xml:space="preserve">/api/tasks/{id}</w:t>
            </w:r>
          </w:p>
        </w:tc>
        <w:tc>
          <w:tcPr/>
          <w:p>
            <w:pPr>
              <w:pStyle w:val="Compact"/>
            </w:pPr>
            <w:r>
              <w:t xml:space="preserve">Ver información detallada de la tarea</w:t>
            </w:r>
          </w:p>
        </w:tc>
      </w:tr>
      <w:tr>
        <w:tc>
          <w:tcPr/>
          <w:p>
            <w:pPr>
              <w:pStyle w:val="Compact"/>
            </w:pPr>
            <w:r>
              <w:t xml:space="preserve">UC-032</w:t>
            </w:r>
          </w:p>
        </w:tc>
        <w:tc>
          <w:tcPr/>
          <w:p>
            <w:pPr>
              <w:pStyle w:val="Compact"/>
            </w:pPr>
            <w:r>
              <w:t xml:space="preserve">Actualizar Estado de Tarea</w:t>
            </w:r>
          </w:p>
        </w:tc>
        <w:tc>
          <w:tcPr/>
          <w:p>
            <w:pPr>
              <w:pStyle w:val="Compact"/>
            </w:pPr>
            <w:r>
              <w:t xml:space="preserve">PATCH</w:t>
            </w:r>
          </w:p>
        </w:tc>
        <w:tc>
          <w:tcPr/>
          <w:p>
            <w:pPr>
              <w:pStyle w:val="Compact"/>
            </w:pPr>
            <w:r>
              <w:rPr>
                <w:rStyle w:val="VerbatimChar"/>
              </w:rPr>
              <w:t xml:space="preserve">/api/tasks/{id}/state</w:t>
            </w:r>
          </w:p>
        </w:tc>
        <w:tc>
          <w:tcPr/>
          <w:p>
            <w:pPr>
              <w:pStyle w:val="Compact"/>
            </w:pPr>
            <w:r>
              <w:t xml:space="preserve">Actualizar estado de tarea con fotografía de evidencia</w:t>
            </w:r>
          </w:p>
        </w:tc>
      </w:tr>
      <w:tr>
        <w:tc>
          <w:tcPr/>
          <w:p>
            <w:pPr>
              <w:pStyle w:val="Compact"/>
            </w:pPr>
            <w:r>
              <w:t xml:space="preserve">UC-033</w:t>
            </w:r>
          </w:p>
        </w:tc>
        <w:tc>
          <w:tcPr/>
          <w:p>
            <w:pPr>
              <w:pStyle w:val="Compact"/>
            </w:pPr>
            <w:r>
              <w:t xml:space="preserve">Obtener Historial de Auditoría de Tarea</w:t>
            </w:r>
          </w:p>
        </w:tc>
        <w:tc>
          <w:tcPr/>
          <w:p>
            <w:pPr>
              <w:pStyle w:val="Compact"/>
            </w:pPr>
            <w:r>
              <w:t xml:space="preserve">GET</w:t>
            </w:r>
          </w:p>
        </w:tc>
        <w:tc>
          <w:tcPr/>
          <w:p>
            <w:pPr>
              <w:pStyle w:val="Compact"/>
            </w:pPr>
            <w:r>
              <w:rPr>
                <w:rStyle w:val="VerbatimChar"/>
              </w:rPr>
              <w:t xml:space="preserve">/api/tasks/{id}/audit-history</w:t>
            </w:r>
          </w:p>
        </w:tc>
        <w:tc>
          <w:tcPr/>
          <w:p>
            <w:pPr>
              <w:pStyle w:val="Compact"/>
            </w:pPr>
            <w:r>
              <w:t xml:space="preserve">Ver rastro de auditoría completo para la tarea</w:t>
            </w:r>
          </w:p>
        </w:tc>
      </w:tr>
      <w:tr>
        <w:tc>
          <w:tcPr/>
          <w:p>
            <w:pPr>
              <w:pStyle w:val="Compact"/>
            </w:pPr>
            <w:r>
              <w:t xml:space="preserve">UC-034</w:t>
            </w:r>
          </w:p>
        </w:tc>
        <w:tc>
          <w:tcPr/>
          <w:p>
            <w:pPr>
              <w:pStyle w:val="Compact"/>
            </w:pPr>
            <w:r>
              <w:t xml:space="preserve">Obtener Distribución de Tareas</w:t>
            </w:r>
          </w:p>
        </w:tc>
        <w:tc>
          <w:tcPr/>
          <w:p>
            <w:pPr>
              <w:pStyle w:val="Compact"/>
            </w:pPr>
            <w:r>
              <w:t xml:space="preserve">GET</w:t>
            </w:r>
          </w:p>
        </w:tc>
        <w:tc>
          <w:tcPr/>
          <w:p>
            <w:pPr>
              <w:pStyle w:val="Compact"/>
            </w:pPr>
            <w:r>
              <w:rPr>
                <w:rStyle w:val="VerbatimChar"/>
              </w:rPr>
              <w:t xml:space="preserve">/api/analytics/task-distribution</w:t>
            </w:r>
          </w:p>
        </w:tc>
        <w:tc>
          <w:tcPr/>
          <w:p>
            <w:pPr>
              <w:pStyle w:val="Compact"/>
            </w:pPr>
            <w:r>
              <w:t xml:space="preserve">Ver distribución de tareas por categoría/estado</w:t>
            </w:r>
          </w:p>
        </w:tc>
      </w:tr>
      <w:tr>
        <w:tc>
          <w:tcPr/>
          <w:p>
            <w:pPr>
              <w:pStyle w:val="Compact"/>
            </w:pPr>
            <w:r>
              <w:t xml:space="preserve">UC-035</w:t>
            </w:r>
          </w:p>
        </w:tc>
        <w:tc>
          <w:tcPr/>
          <w:p>
            <w:pPr>
              <w:pStyle w:val="Compact"/>
            </w:pPr>
            <w:r>
              <w:t xml:space="preserve">Obtener Mapa de Calor</w:t>
            </w:r>
          </w:p>
        </w:tc>
        <w:tc>
          <w:tcPr/>
          <w:p>
            <w:pPr>
              <w:pStyle w:val="Compact"/>
            </w:pPr>
            <w:r>
              <w:t xml:space="preserve">GET</w:t>
            </w:r>
          </w:p>
        </w:tc>
        <w:tc>
          <w:tcPr/>
          <w:p>
            <w:pPr>
              <w:pStyle w:val="Compact"/>
            </w:pPr>
            <w:r>
              <w:rPr>
                <w:rStyle w:val="VerbatimChar"/>
              </w:rPr>
              <w:t xml:space="preserve">/api/analytics/heatmap</w:t>
            </w:r>
          </w:p>
        </w:tc>
        <w:tc>
          <w:tcPr/>
          <w:p>
            <w:pPr>
              <w:pStyle w:val="Compact"/>
            </w:pPr>
            <w:r>
              <w:t xml:space="preserve">Ver mapa de calor geográfico de reportes</w:t>
            </w:r>
          </w:p>
        </w:tc>
      </w:tr>
      <w:tr>
        <w:tc>
          <w:tcPr/>
          <w:p>
            <w:pPr>
              <w:pStyle w:val="Compact"/>
            </w:pPr>
            <w:r>
              <w:t xml:space="preserve">UC-036</w:t>
            </w:r>
          </w:p>
        </w:tc>
        <w:tc>
          <w:tcPr/>
          <w:p>
            <w:pPr>
              <w:pStyle w:val="Compact"/>
            </w:pPr>
            <w:r>
              <w:t xml:space="preserve">Obtener MTTR</w:t>
            </w:r>
          </w:p>
        </w:tc>
        <w:tc>
          <w:tcPr/>
          <w:p>
            <w:pPr>
              <w:pStyle w:val="Compact"/>
            </w:pPr>
            <w:r>
              <w:t xml:space="preserve">GET</w:t>
            </w:r>
          </w:p>
        </w:tc>
        <w:tc>
          <w:tcPr/>
          <w:p>
            <w:pPr>
              <w:pStyle w:val="Compact"/>
            </w:pPr>
            <w:r>
              <w:rPr>
                <w:rStyle w:val="VerbatimChar"/>
              </w:rPr>
              <w:t xml:space="preserve">/api/analytics/mttr</w:t>
            </w:r>
          </w:p>
        </w:tc>
        <w:tc>
          <w:tcPr/>
          <w:p>
            <w:pPr>
              <w:pStyle w:val="Compact"/>
            </w:pPr>
            <w:r>
              <w:t xml:space="preserve">Ver métricas de tiempo medio de resolución</w:t>
            </w:r>
          </w:p>
        </w:tc>
      </w:tr>
      <w:tr>
        <w:tc>
          <w:tcPr/>
          <w:p>
            <w:pPr>
              <w:pStyle w:val="Compact"/>
            </w:pPr>
            <w:r>
              <w:t xml:space="preserve">UC-037</w:t>
            </w:r>
          </w:p>
        </w:tc>
        <w:tc>
          <w:tcPr/>
          <w:p>
            <w:pPr>
              <w:pStyle w:val="Compact"/>
            </w:pPr>
            <w:r>
              <w:t xml:space="preserve">Obtener Rendimiento de Operador</w:t>
            </w:r>
          </w:p>
        </w:tc>
        <w:tc>
          <w:tcPr/>
          <w:p>
            <w:pPr>
              <w:pStyle w:val="Compact"/>
            </w:pPr>
            <w:r>
              <w:t xml:space="preserve">GET</w:t>
            </w:r>
          </w:p>
        </w:tc>
        <w:tc>
          <w:tcPr/>
          <w:p>
            <w:pPr>
              <w:pStyle w:val="Compact"/>
            </w:pPr>
            <w:r>
              <w:rPr>
                <w:rStyle w:val="VerbatimChar"/>
              </w:rPr>
              <w:t xml:space="preserve">/api/analytics/operator-performance</w:t>
            </w:r>
          </w:p>
        </w:tc>
        <w:tc>
          <w:tcPr/>
          <w:p>
            <w:pPr>
              <w:pStyle w:val="Compact"/>
            </w:pPr>
            <w:r>
              <w:t xml:space="preserve">Ver estadísticas de rendimiento del operador</w:t>
            </w:r>
          </w:p>
        </w:tc>
      </w:tr>
    </w:tbl>
    <w:bookmarkEnd w:id="29"/>
    <w:bookmarkStart w:id="30" w:name="Xc5752a20733f918603d33b9601c5935f46b07b6"/>
    <w:p>
      <w:pPr>
        <w:pStyle w:val="Heading4"/>
      </w:pPr>
      <w:r>
        <w:rPr>
          <w:rStyle w:val="SectionNumber"/>
        </w:rPr>
        <w:t xml:space="preserve">1.3.3.5</w:t>
      </w:r>
      <w:r>
        <w:tab/>
      </w:r>
      <w:r>
        <w:t xml:space="preserve">2.3.5 Casos de Uso del Administrador (ROLE_ADMIN)</w:t>
      </w:r>
    </w:p>
    <w:p>
      <w:pPr>
        <w:pStyle w:val="FirstParagraph"/>
      </w:pPr>
      <w:r>
        <w:t xml:space="preserve">El Administrador hereda todos los casos de uso del Operador y añade 12 casos de uso exclusivos:</w:t>
      </w:r>
    </w:p>
    <w:p>
      <w:pPr>
        <w:pStyle w:val="BodyText"/>
      </w:pPr>
      <w:r>
        <w:rPr>
          <w:b/>
          <w:bCs/>
        </w:rPr>
        <w:t xml:space="preserve">Tabla 2.6: Casos de Uso Exclusivos del Administrador</w:t>
      </w:r>
    </w:p>
    <w:tbl>
      <w:tblPr>
        <w:tblStyle w:val="Table"/>
        <w:tblW w:type="pct" w:w="5000"/>
        <w:tblLayout w:type="fixed"/>
        <w:tblLook w:firstRow="1" w:lastRow="0" w:firstColumn="0" w:lastColumn="0" w:noHBand="0" w:noVBand="0" w:val="0020"/>
      </w:tblPr>
      <w:tblGrid>
        <w:gridCol w:w="495"/>
        <w:gridCol w:w="2970"/>
        <w:gridCol w:w="1608"/>
        <w:gridCol w:w="1237"/>
        <w:gridCol w:w="1608"/>
      </w:tblGrid>
      <w:tr>
        <w:trPr>
          <w:tblHeader w:val="on"/>
        </w:trPr>
        <w:tc>
          <w:tcPr/>
          <w:p>
            <w:pPr>
              <w:pStyle w:val="Compact"/>
            </w:pPr>
            <w:r>
              <w:t xml:space="preserve">ID</w:t>
            </w:r>
          </w:p>
        </w:tc>
        <w:tc>
          <w:tcPr/>
          <w:p>
            <w:pPr>
              <w:pStyle w:val="Compact"/>
            </w:pPr>
            <w:r>
              <w:t xml:space="preserve">Nombre del Caso de Uso</w:t>
            </w:r>
          </w:p>
        </w:tc>
        <w:tc>
          <w:tcPr/>
          <w:p>
            <w:pPr>
              <w:pStyle w:val="Compact"/>
            </w:pPr>
            <w:r>
              <w:t xml:space="preserve">Método HTTP</w:t>
            </w:r>
          </w:p>
        </w:tc>
        <w:tc>
          <w:tcPr/>
          <w:p>
            <w:pPr>
              <w:pStyle w:val="Compact"/>
            </w:pPr>
            <w:r>
              <w:t xml:space="preserve">Endpoint</w:t>
            </w:r>
          </w:p>
        </w:tc>
        <w:tc>
          <w:tcPr/>
          <w:p>
            <w:pPr>
              <w:pStyle w:val="Compact"/>
            </w:pPr>
            <w:r>
              <w:t xml:space="preserve">Descripción</w:t>
            </w:r>
          </w:p>
        </w:tc>
      </w:tr>
      <w:tr>
        <w:tc>
          <w:tcPr/>
          <w:p>
            <w:pPr>
              <w:pStyle w:val="Compact"/>
            </w:pPr>
            <w:r>
              <w:t xml:space="preserve">UC-038</w:t>
            </w:r>
          </w:p>
        </w:tc>
        <w:tc>
          <w:tcPr/>
          <w:p>
            <w:pPr>
              <w:pStyle w:val="Compact"/>
            </w:pPr>
            <w:r>
              <w:t xml:space="preserve">Asignar Tarea a Operador</w:t>
            </w:r>
          </w:p>
        </w:tc>
        <w:tc>
          <w:tcPr/>
          <w:p>
            <w:pPr>
              <w:pStyle w:val="Compact"/>
            </w:pPr>
            <w:r>
              <w:t xml:space="preserve">POST</w:t>
            </w:r>
          </w:p>
        </w:tc>
        <w:tc>
          <w:tcPr/>
          <w:p>
            <w:pPr>
              <w:pStyle w:val="Compact"/>
            </w:pPr>
            <w:r>
              <w:rPr>
                <w:rStyle w:val="VerbatimChar"/>
              </w:rPr>
              <w:t xml:space="preserve">/api/tasks/{id}/assign</w:t>
            </w:r>
          </w:p>
        </w:tc>
        <w:tc>
          <w:tcPr/>
          <w:p>
            <w:pPr>
              <w:pStyle w:val="Compact"/>
            </w:pPr>
            <w:r>
              <w:t xml:space="preserve">Asignar tarea específica a un operador</w:t>
            </w:r>
          </w:p>
        </w:tc>
      </w:tr>
      <w:tr>
        <w:tc>
          <w:tcPr/>
          <w:p>
            <w:pPr>
              <w:pStyle w:val="Compact"/>
            </w:pPr>
            <w:r>
              <w:t xml:space="preserve">UC-039</w:t>
            </w:r>
          </w:p>
        </w:tc>
        <w:tc>
          <w:tcPr/>
          <w:p>
            <w:pPr>
              <w:pStyle w:val="Compact"/>
            </w:pPr>
            <w:r>
              <w:t xml:space="preserve">Obtener Pesos del Algoritmo</w:t>
            </w:r>
          </w:p>
        </w:tc>
        <w:tc>
          <w:tcPr/>
          <w:p>
            <w:pPr>
              <w:pStyle w:val="Compact"/>
            </w:pPr>
            <w:r>
              <w:t xml:space="preserve">GET</w:t>
            </w:r>
          </w:p>
        </w:tc>
        <w:tc>
          <w:tcPr/>
          <w:p>
            <w:pPr>
              <w:pStyle w:val="Compact"/>
            </w:pPr>
            <w:r>
              <w:rPr>
                <w:rStyle w:val="VerbatimChar"/>
              </w:rPr>
              <w:t xml:space="preserve">/api/admin/config/algorithm-weights</w:t>
            </w:r>
          </w:p>
        </w:tc>
        <w:tc>
          <w:tcPr/>
          <w:p>
            <w:pPr>
              <w:pStyle w:val="Compact"/>
            </w:pPr>
            <w:r>
              <w:t xml:space="preserve">Ver configuración actual de pesos del algoritmo</w:t>
            </w:r>
          </w:p>
        </w:tc>
      </w:tr>
      <w:tr>
        <w:tc>
          <w:tcPr/>
          <w:p>
            <w:pPr>
              <w:pStyle w:val="Compact"/>
            </w:pPr>
            <w:r>
              <w:t xml:space="preserve">UC-040</w:t>
            </w:r>
          </w:p>
        </w:tc>
        <w:tc>
          <w:tcPr/>
          <w:p>
            <w:pPr>
              <w:pStyle w:val="Compact"/>
            </w:pPr>
            <w:r>
              <w:t xml:space="preserve">Actualizar Pesos del Algoritmo</w:t>
            </w:r>
          </w:p>
        </w:tc>
        <w:tc>
          <w:tcPr/>
          <w:p>
            <w:pPr>
              <w:pStyle w:val="Compact"/>
            </w:pPr>
            <w:r>
              <w:t xml:space="preserve">PUT</w:t>
            </w:r>
          </w:p>
        </w:tc>
        <w:tc>
          <w:tcPr/>
          <w:p>
            <w:pPr>
              <w:pStyle w:val="Compact"/>
            </w:pPr>
            <w:r>
              <w:rPr>
                <w:rStyle w:val="VerbatimChar"/>
              </w:rPr>
              <w:t xml:space="preserve">/api/admin/config/algorithm-weights</w:t>
            </w:r>
          </w:p>
        </w:tc>
        <w:tc>
          <w:tcPr/>
          <w:p>
            <w:pPr>
              <w:pStyle w:val="Compact"/>
            </w:pPr>
            <w:r>
              <w:t xml:space="preserve">Actualizar pesos del algoritmo de priorización</w:t>
            </w:r>
          </w:p>
        </w:tc>
      </w:tr>
      <w:tr>
        <w:tc>
          <w:tcPr/>
          <w:p>
            <w:pPr>
              <w:pStyle w:val="Compact"/>
            </w:pPr>
            <w:r>
              <w:t xml:space="preserve">UC-041</w:t>
            </w:r>
          </w:p>
        </w:tc>
        <w:tc>
          <w:tcPr/>
          <w:p>
            <w:pPr>
              <w:pStyle w:val="Compact"/>
            </w:pPr>
            <w:r>
              <w:t xml:space="preserve">Obtener Historial de Configuración</w:t>
            </w:r>
          </w:p>
        </w:tc>
        <w:tc>
          <w:tcPr/>
          <w:p>
            <w:pPr>
              <w:pStyle w:val="Compact"/>
            </w:pPr>
            <w:r>
              <w:t xml:space="preserve">GET</w:t>
            </w:r>
          </w:p>
        </w:tc>
        <w:tc>
          <w:tcPr/>
          <w:p>
            <w:pPr>
              <w:pStyle w:val="Compact"/>
            </w:pPr>
            <w:r>
              <w:rPr>
                <w:rStyle w:val="VerbatimChar"/>
              </w:rPr>
              <w:t xml:space="preserve">/api/admin/config/history</w:t>
            </w:r>
          </w:p>
        </w:tc>
        <w:tc>
          <w:tcPr/>
          <w:p>
            <w:pPr>
              <w:pStyle w:val="Compact"/>
            </w:pPr>
            <w:r>
              <w:t xml:space="preserve">Ver historial de cambios de configuración</w:t>
            </w:r>
          </w:p>
        </w:tc>
      </w:tr>
      <w:tr>
        <w:tc>
          <w:tcPr/>
          <w:p>
            <w:pPr>
              <w:pStyle w:val="Compact"/>
            </w:pPr>
            <w:r>
              <w:t xml:space="preserve">UC-042</w:t>
            </w:r>
          </w:p>
        </w:tc>
        <w:tc>
          <w:tcPr/>
          <w:p>
            <w:pPr>
              <w:pStyle w:val="Compact"/>
            </w:pPr>
            <w:r>
              <w:t xml:space="preserve">Obtener Configuración de Expiración de Tokens</w:t>
            </w:r>
          </w:p>
        </w:tc>
        <w:tc>
          <w:tcPr/>
          <w:p>
            <w:pPr>
              <w:pStyle w:val="Compact"/>
            </w:pPr>
            <w:r>
              <w:t xml:space="preserve">GET</w:t>
            </w:r>
          </w:p>
        </w:tc>
        <w:tc>
          <w:tcPr/>
          <w:p>
            <w:pPr>
              <w:pStyle w:val="Compact"/>
            </w:pPr>
            <w:r>
              <w:rPr>
                <w:rStyle w:val="VerbatimChar"/>
              </w:rPr>
              <w:t xml:space="preserve">/api/admin/config/token-expiration</w:t>
            </w:r>
          </w:p>
        </w:tc>
        <w:tc>
          <w:tcPr/>
          <w:p>
            <w:pPr>
              <w:pStyle w:val="Compact"/>
            </w:pPr>
            <w:r>
              <w:t xml:space="preserve">Ver configuración de expiración de tokens JWT</w:t>
            </w:r>
          </w:p>
        </w:tc>
      </w:tr>
      <w:tr>
        <w:tc>
          <w:tcPr/>
          <w:p>
            <w:pPr>
              <w:pStyle w:val="Compact"/>
            </w:pPr>
            <w:r>
              <w:t xml:space="preserve">UC-043</w:t>
            </w:r>
          </w:p>
        </w:tc>
        <w:tc>
          <w:tcPr/>
          <w:p>
            <w:pPr>
              <w:pStyle w:val="Compact"/>
            </w:pPr>
            <w:r>
              <w:t xml:space="preserve">Actualizar Configuración de Expiración de Tokens</w:t>
            </w:r>
          </w:p>
        </w:tc>
        <w:tc>
          <w:tcPr/>
          <w:p>
            <w:pPr>
              <w:pStyle w:val="Compact"/>
            </w:pPr>
            <w:r>
              <w:t xml:space="preserve">PUT</w:t>
            </w:r>
          </w:p>
        </w:tc>
        <w:tc>
          <w:tcPr/>
          <w:p>
            <w:pPr>
              <w:pStyle w:val="Compact"/>
            </w:pPr>
            <w:r>
              <w:rPr>
                <w:rStyle w:val="VerbatimChar"/>
              </w:rPr>
              <w:t xml:space="preserve">/api/admin/config/token-expiration</w:t>
            </w:r>
          </w:p>
        </w:tc>
        <w:tc>
          <w:tcPr/>
          <w:p>
            <w:pPr>
              <w:pStyle w:val="Compact"/>
            </w:pPr>
            <w:r>
              <w:t xml:space="preserve">Actualizar configuración de expiración de tokens</w:t>
            </w:r>
          </w:p>
        </w:tc>
      </w:tr>
      <w:tr>
        <w:tc>
          <w:tcPr/>
          <w:p>
            <w:pPr>
              <w:pStyle w:val="Compact"/>
            </w:pPr>
            <w:r>
              <w:t xml:space="preserve">UC-044</w:t>
            </w:r>
          </w:p>
        </w:tc>
        <w:tc>
          <w:tcPr/>
          <w:p>
            <w:pPr>
              <w:pStyle w:val="Compact"/>
            </w:pPr>
            <w:r>
              <w:t xml:space="preserve">Obtener Configuración de Detección de Duplicados</w:t>
            </w:r>
          </w:p>
        </w:tc>
        <w:tc>
          <w:tcPr/>
          <w:p>
            <w:pPr>
              <w:pStyle w:val="Compact"/>
            </w:pPr>
            <w:r>
              <w:t xml:space="preserve">GET</w:t>
            </w:r>
          </w:p>
        </w:tc>
        <w:tc>
          <w:tcPr/>
          <w:p>
            <w:pPr>
              <w:pStyle w:val="Compact"/>
            </w:pPr>
            <w:r>
              <w:rPr>
                <w:rStyle w:val="VerbatimChar"/>
              </w:rPr>
              <w:t xml:space="preserve">/api/admin/config/duplicate-detection</w:t>
            </w:r>
          </w:p>
        </w:tc>
        <w:tc>
          <w:tcPr/>
          <w:p>
            <w:pPr>
              <w:pStyle w:val="Compact"/>
            </w:pPr>
            <w:r>
              <w:t xml:space="preserve">Ver parámetros de detección de duplicados</w:t>
            </w:r>
          </w:p>
        </w:tc>
      </w:tr>
      <w:tr>
        <w:tc>
          <w:tcPr/>
          <w:p>
            <w:pPr>
              <w:pStyle w:val="Compact"/>
            </w:pPr>
            <w:r>
              <w:t xml:space="preserve">UC-045</w:t>
            </w:r>
          </w:p>
        </w:tc>
        <w:tc>
          <w:tcPr/>
          <w:p>
            <w:pPr>
              <w:pStyle w:val="Compact"/>
            </w:pPr>
            <w:r>
              <w:t xml:space="preserve">Actualizar Configuración de Detección de Duplicados</w:t>
            </w:r>
          </w:p>
        </w:tc>
        <w:tc>
          <w:tcPr/>
          <w:p>
            <w:pPr>
              <w:pStyle w:val="Compact"/>
            </w:pPr>
            <w:r>
              <w:t xml:space="preserve">PUT</w:t>
            </w:r>
          </w:p>
        </w:tc>
        <w:tc>
          <w:tcPr/>
          <w:p>
            <w:pPr>
              <w:pStyle w:val="Compact"/>
            </w:pPr>
            <w:r>
              <w:rPr>
                <w:rStyle w:val="VerbatimChar"/>
              </w:rPr>
              <w:t xml:space="preserve">/api/admin/config/duplicate-detection</w:t>
            </w:r>
          </w:p>
        </w:tc>
        <w:tc>
          <w:tcPr/>
          <w:p>
            <w:pPr>
              <w:pStyle w:val="Compact"/>
            </w:pPr>
            <w:r>
              <w:t xml:space="preserve">Actualizar parámetros de detección de duplicados</w:t>
            </w:r>
          </w:p>
        </w:tc>
      </w:tr>
      <w:tr>
        <w:tc>
          <w:tcPr/>
          <w:p>
            <w:pPr>
              <w:pStyle w:val="Compact"/>
            </w:pPr>
            <w:r>
              <w:t xml:space="preserve">UC-046</w:t>
            </w:r>
          </w:p>
        </w:tc>
        <w:tc>
          <w:tcPr/>
          <w:p>
            <w:pPr>
              <w:pStyle w:val="Compact"/>
            </w:pPr>
            <w:r>
              <w:t xml:space="preserve">Obtener Fallos de Notificación</w:t>
            </w:r>
          </w:p>
        </w:tc>
        <w:tc>
          <w:tcPr/>
          <w:p>
            <w:pPr>
              <w:pStyle w:val="Compact"/>
            </w:pPr>
            <w:r>
              <w:t xml:space="preserve">GET</w:t>
            </w:r>
          </w:p>
        </w:tc>
        <w:tc>
          <w:tcPr/>
          <w:p>
            <w:pPr>
              <w:pStyle w:val="Compact"/>
            </w:pPr>
            <w:r>
              <w:rPr>
                <w:rStyle w:val="VerbatimChar"/>
              </w:rPr>
              <w:t xml:space="preserve">/api/admin/notifications/failures</w:t>
            </w:r>
          </w:p>
        </w:tc>
        <w:tc>
          <w:tcPr/>
          <w:p>
            <w:pPr>
              <w:pStyle w:val="Compact"/>
            </w:pPr>
            <w:r>
              <w:t xml:space="preserve">Ver notificaciones fallidas</w:t>
            </w:r>
          </w:p>
        </w:tc>
      </w:tr>
      <w:tr>
        <w:tc>
          <w:tcPr/>
          <w:p>
            <w:pPr>
              <w:pStyle w:val="Compact"/>
            </w:pPr>
            <w:r>
              <w:t xml:space="preserve">UC-047</w:t>
            </w:r>
          </w:p>
        </w:tc>
        <w:tc>
          <w:tcPr/>
          <w:p>
            <w:pPr>
              <w:pStyle w:val="Compact"/>
            </w:pPr>
            <w:r>
              <w:t xml:space="preserve">Reintentar Notificación Fallida</w:t>
            </w:r>
          </w:p>
        </w:tc>
        <w:tc>
          <w:tcPr/>
          <w:p>
            <w:pPr>
              <w:pStyle w:val="Compact"/>
            </w:pPr>
            <w:r>
              <w:t xml:space="preserve">POST</w:t>
            </w:r>
          </w:p>
        </w:tc>
        <w:tc>
          <w:tcPr/>
          <w:p>
            <w:pPr>
              <w:pStyle w:val="Compact"/>
            </w:pPr>
            <w:r>
              <w:rPr>
                <w:rStyle w:val="VerbatimChar"/>
              </w:rPr>
              <w:t xml:space="preserve">/api/admin/notifications/{id}/retry</w:t>
            </w:r>
          </w:p>
        </w:tc>
        <w:tc>
          <w:tcPr/>
          <w:p>
            <w:pPr>
              <w:pStyle w:val="Compact"/>
            </w:pPr>
            <w:r>
              <w:t xml:space="preserve">Reintentar entrega de notificación fallida</w:t>
            </w:r>
          </w:p>
        </w:tc>
      </w:tr>
      <w:tr>
        <w:tc>
          <w:tcPr/>
          <w:p>
            <w:pPr>
              <w:pStyle w:val="Compact"/>
            </w:pPr>
            <w:r>
              <w:t xml:space="preserve">UC-048</w:t>
            </w:r>
          </w:p>
        </w:tc>
        <w:tc>
          <w:tcPr/>
          <w:p>
            <w:pPr>
              <w:pStyle w:val="Compact"/>
            </w:pPr>
            <w:r>
              <w:t xml:space="preserve">Obtener Métricas de Rendimiento</w:t>
            </w:r>
          </w:p>
        </w:tc>
        <w:tc>
          <w:tcPr/>
          <w:p>
            <w:pPr>
              <w:pStyle w:val="Compact"/>
            </w:pPr>
            <w:r>
              <w:t xml:space="preserve">GET</w:t>
            </w:r>
          </w:p>
        </w:tc>
        <w:tc>
          <w:tcPr/>
          <w:p>
            <w:pPr>
              <w:pStyle w:val="Compact"/>
            </w:pPr>
            <w:r>
              <w:rPr>
                <w:rStyle w:val="VerbatimChar"/>
              </w:rPr>
              <w:t xml:space="preserve">/api/admin/metrics/performance</w:t>
            </w:r>
          </w:p>
        </w:tc>
        <w:tc>
          <w:tcPr/>
          <w:p>
            <w:pPr>
              <w:pStyle w:val="Compact"/>
            </w:pPr>
            <w:r>
              <w:t xml:space="preserve">Acceder a métricas de rendimiento del sistema</w:t>
            </w:r>
          </w:p>
        </w:tc>
      </w:tr>
      <w:tr>
        <w:tc>
          <w:tcPr/>
          <w:p>
            <w:pPr>
              <w:pStyle w:val="Compact"/>
            </w:pPr>
            <w:r>
              <w:t xml:space="preserve">UC-049</w:t>
            </w:r>
          </w:p>
        </w:tc>
        <w:tc>
          <w:tcPr/>
          <w:p>
            <w:pPr>
              <w:pStyle w:val="Compact"/>
            </w:pPr>
            <w:r>
              <w:t xml:space="preserve">Obtener Alertas de Rendimiento</w:t>
            </w:r>
          </w:p>
        </w:tc>
        <w:tc>
          <w:tcPr/>
          <w:p>
            <w:pPr>
              <w:pStyle w:val="Compact"/>
            </w:pPr>
            <w:r>
              <w:t xml:space="preserve">GET</w:t>
            </w:r>
          </w:p>
        </w:tc>
        <w:tc>
          <w:tcPr/>
          <w:p>
            <w:pPr>
              <w:pStyle w:val="Compact"/>
            </w:pPr>
            <w:r>
              <w:rPr>
                <w:rStyle w:val="VerbatimChar"/>
              </w:rPr>
              <w:t xml:space="preserve">/api/admin/metrics/alerts</w:t>
            </w:r>
          </w:p>
        </w:tc>
        <w:tc>
          <w:tcPr/>
          <w:p>
            <w:pPr>
              <w:pStyle w:val="Compact"/>
            </w:pPr>
            <w:r>
              <w:t xml:space="preserve">Ver alertas de rendimiento del sistema</w:t>
            </w:r>
          </w:p>
        </w:tc>
      </w:tr>
    </w:tbl>
    <w:bookmarkEnd w:id="30"/>
    <w:bookmarkStart w:id="31" w:name="mapeo-de-casos-de-uso-a-implementación"/>
    <w:p>
      <w:pPr>
        <w:pStyle w:val="Heading4"/>
      </w:pPr>
      <w:r>
        <w:rPr>
          <w:rStyle w:val="SectionNumber"/>
        </w:rPr>
        <w:t xml:space="preserve">1.3.3.6</w:t>
      </w:r>
      <w:r>
        <w:tab/>
      </w:r>
      <w:r>
        <w:t xml:space="preserve">2.3.6 Mapeo de Casos de Uso a Implementación</w:t>
      </w:r>
    </w:p>
    <w:p>
      <w:pPr>
        <w:pStyle w:val="FirstParagraph"/>
      </w:pPr>
      <w:r>
        <w:rPr>
          <w:b/>
          <w:bCs/>
        </w:rPr>
        <w:t xml:space="preserve">Tabla 2.7: Mapeo de Casos de Uso a Controladores REST</w:t>
      </w:r>
    </w:p>
    <w:tbl>
      <w:tblPr>
        <w:tblStyle w:val="Table"/>
        <w:tblW w:type="pct" w:w="5000"/>
        <w:tblLayout w:type="fixed"/>
        <w:tblLook w:firstRow="1" w:lastRow="0" w:firstColumn="0" w:lastColumn="0" w:noHBand="0" w:noVBand="0" w:val="0020"/>
      </w:tblPr>
      <w:tblGrid>
        <w:gridCol w:w="2043"/>
        <w:gridCol w:w="1660"/>
        <w:gridCol w:w="2427"/>
        <w:gridCol w:w="1788"/>
      </w:tblGrid>
      <w:tr>
        <w:trPr>
          <w:tblHeader w:val="on"/>
        </w:trPr>
        <w:tc>
          <w:tcPr/>
          <w:p>
            <w:pPr>
              <w:pStyle w:val="Compact"/>
            </w:pPr>
            <w:r>
              <w:t xml:space="preserve">Área Funcional</w:t>
            </w:r>
          </w:p>
        </w:tc>
        <w:tc>
          <w:tcPr/>
          <w:p>
            <w:pPr>
              <w:pStyle w:val="Compact"/>
            </w:pPr>
            <w:r>
              <w:t xml:space="preserve">Controlador</w:t>
            </w:r>
          </w:p>
        </w:tc>
        <w:tc>
          <w:tcPr/>
          <w:p>
            <w:pPr>
              <w:pStyle w:val="Compact"/>
            </w:pPr>
            <w:r>
              <w:t xml:space="preserve">Ubicación en Código</w:t>
            </w:r>
          </w:p>
        </w:tc>
        <w:tc>
          <w:tcPr/>
          <w:p>
            <w:pPr>
              <w:pStyle w:val="Compact"/>
            </w:pPr>
            <w:r>
              <w:t xml:space="preserve">Casos de Uso</w:t>
            </w:r>
          </w:p>
        </w:tc>
      </w:tr>
      <w:tr>
        <w:tc>
          <w:tcPr/>
          <w:p>
            <w:pPr>
              <w:pStyle w:val="Compact"/>
            </w:pPr>
            <w:r>
              <w:rPr>
                <w:b/>
                <w:bCs/>
              </w:rPr>
              <w:t xml:space="preserve">Autenticación</w:t>
            </w:r>
          </w:p>
        </w:tc>
        <w:tc>
          <w:tcPr/>
          <w:p>
            <w:pPr>
              <w:pStyle w:val="Compact"/>
            </w:pPr>
            <w:r>
              <w:rPr>
                <w:rStyle w:val="VerbatimChar"/>
              </w:rPr>
              <w:t xml:space="preserve">AuthController</w:t>
            </w:r>
          </w:p>
        </w:tc>
        <w:tc>
          <w:tcPr/>
          <w:p>
            <w:pPr>
              <w:pStyle w:val="Compact"/>
            </w:pPr>
            <w:r>
              <w:rPr>
                <w:rStyle w:val="VerbatimChar"/>
              </w:rPr>
              <w:t xml:space="preserve">backend/src/main/java/com/urbanclean/controller/AuthController.java</w:t>
            </w:r>
          </w:p>
        </w:tc>
        <w:tc>
          <w:tcPr/>
          <w:p>
            <w:pPr>
              <w:pStyle w:val="Compact"/>
            </w:pPr>
            <w:r>
              <w:t xml:space="preserve">UC-001, UC-002, UC-003, UC-022, UC-023</w:t>
            </w:r>
          </w:p>
        </w:tc>
      </w:tr>
      <w:tr>
        <w:tc>
          <w:tcPr/>
          <w:p>
            <w:pPr>
              <w:pStyle w:val="Compact"/>
            </w:pPr>
            <w:r>
              <w:rPr>
                <w:b/>
                <w:bCs/>
              </w:rPr>
              <w:t xml:space="preserve">Restablecimiento de Contraseña</w:t>
            </w:r>
          </w:p>
        </w:tc>
        <w:tc>
          <w:tcPr/>
          <w:p>
            <w:pPr>
              <w:pStyle w:val="Compact"/>
            </w:pPr>
            <w:r>
              <w:rPr>
                <w:rStyle w:val="VerbatimChar"/>
              </w:rPr>
              <w:t xml:space="preserve">PasswordResetController</w:t>
            </w:r>
          </w:p>
        </w:tc>
        <w:tc>
          <w:tcPr/>
          <w:p>
            <w:pPr>
              <w:pStyle w:val="Compact"/>
            </w:pPr>
            <w:r>
              <w:rPr>
                <w:rStyle w:val="VerbatimChar"/>
              </w:rPr>
              <w:t xml:space="preserve">backend/src/main/java/com/urbanclean/controller/PasswordResetController.java</w:t>
            </w:r>
          </w:p>
        </w:tc>
        <w:tc>
          <w:tcPr/>
          <w:p>
            <w:pPr>
              <w:pStyle w:val="Compact"/>
            </w:pPr>
            <w:r>
              <w:t xml:space="preserve">UC-005, UC-006, UC-007</w:t>
            </w:r>
          </w:p>
        </w:tc>
      </w:tr>
      <w:tr>
        <w:tc>
          <w:tcPr/>
          <w:p>
            <w:pPr>
              <w:pStyle w:val="Compact"/>
            </w:pPr>
            <w:r>
              <w:rPr>
                <w:b/>
                <w:bCs/>
              </w:rPr>
              <w:t xml:space="preserve">Gestión de Reportes</w:t>
            </w:r>
          </w:p>
        </w:tc>
        <w:tc>
          <w:tcPr/>
          <w:p>
            <w:pPr>
              <w:pStyle w:val="Compact"/>
            </w:pPr>
            <w:r>
              <w:rPr>
                <w:rStyle w:val="VerbatimChar"/>
              </w:rPr>
              <w:t xml:space="preserve">ReportController</w:t>
            </w:r>
          </w:p>
        </w:tc>
        <w:tc>
          <w:tcPr/>
          <w:p>
            <w:pPr>
              <w:pStyle w:val="Compact"/>
            </w:pPr>
            <w:r>
              <w:rPr>
                <w:rStyle w:val="VerbatimChar"/>
              </w:rPr>
              <w:t xml:space="preserve">backend/src/main/java/com/urbanclean/controller/ReportController.java</w:t>
            </w:r>
          </w:p>
        </w:tc>
        <w:tc>
          <w:tcPr/>
          <w:p>
            <w:pPr>
              <w:pStyle w:val="Compact"/>
            </w:pPr>
            <w:r>
              <w:t xml:space="preserve">UC-004, UC-009, UC-028, UC-029</w:t>
            </w:r>
          </w:p>
        </w:tc>
      </w:tr>
      <w:tr>
        <w:tc>
          <w:tcPr/>
          <w:p>
            <w:pPr>
              <w:pStyle w:val="Compact"/>
            </w:pPr>
            <w:r>
              <w:rPr>
                <w:b/>
                <w:bCs/>
              </w:rPr>
              <w:t xml:space="preserve">Gestión de Tareas</w:t>
            </w:r>
          </w:p>
        </w:tc>
        <w:tc>
          <w:tcPr/>
          <w:p>
            <w:pPr>
              <w:pStyle w:val="Compact"/>
            </w:pPr>
            <w:r>
              <w:rPr>
                <w:rStyle w:val="VerbatimChar"/>
              </w:rPr>
              <w:t xml:space="preserve">TaskController</w:t>
            </w:r>
          </w:p>
        </w:tc>
        <w:tc>
          <w:tcPr/>
          <w:p>
            <w:pPr>
              <w:pStyle w:val="Compact"/>
            </w:pPr>
            <w:r>
              <w:rPr>
                <w:rStyle w:val="VerbatimChar"/>
              </w:rPr>
              <w:t xml:space="preserve">backend/src/main/java/com/urbanclean/controller/TaskController.java</w:t>
            </w:r>
          </w:p>
        </w:tc>
        <w:tc>
          <w:tcPr/>
          <w:p>
            <w:pPr>
              <w:pStyle w:val="Compact"/>
            </w:pPr>
            <w:r>
              <w:t xml:space="preserve">UC-030, UC-031, UC-032, UC-033, UC-038</w:t>
            </w:r>
          </w:p>
        </w:tc>
      </w:tr>
      <w:tr>
        <w:tc>
          <w:tcPr/>
          <w:p>
            <w:pPr>
              <w:pStyle w:val="Compact"/>
            </w:pPr>
            <w:r>
              <w:rPr>
                <w:b/>
                <w:bCs/>
              </w:rPr>
              <w:t xml:space="preserve">Gestión de Usuario</w:t>
            </w:r>
          </w:p>
        </w:tc>
        <w:tc>
          <w:tcPr/>
          <w:p>
            <w:pPr>
              <w:pStyle w:val="Compact"/>
            </w:pPr>
            <w:r>
              <w:rPr>
                <w:rStyle w:val="VerbatimChar"/>
              </w:rPr>
              <w:t xml:space="preserve">UserController</w:t>
            </w:r>
          </w:p>
        </w:tc>
        <w:tc>
          <w:tcPr/>
          <w:p>
            <w:pPr>
              <w:pStyle w:val="Compact"/>
            </w:pPr>
            <w:r>
              <w:rPr>
                <w:rStyle w:val="VerbatimChar"/>
              </w:rPr>
              <w:t xml:space="preserve">backend/src/main/java/com/urbanclean/controller/UserController.java</w:t>
            </w:r>
          </w:p>
        </w:tc>
        <w:tc>
          <w:tcPr/>
          <w:p>
            <w:pPr>
              <w:pStyle w:val="Compact"/>
            </w:pPr>
            <w:r>
              <w:t xml:space="preserve">UC-010, UC-011, UC-012, UC-014, UC-015, UC-016</w:t>
            </w:r>
          </w:p>
        </w:tc>
      </w:tr>
      <w:tr>
        <w:tc>
          <w:tcPr/>
          <w:p>
            <w:pPr>
              <w:pStyle w:val="Compact"/>
            </w:pPr>
            <w:r>
              <w:rPr>
                <w:b/>
                <w:bCs/>
              </w:rPr>
              <w:t xml:space="preserve">Gestión de Sesiones</w:t>
            </w:r>
          </w:p>
        </w:tc>
        <w:tc>
          <w:tcPr/>
          <w:p>
            <w:pPr>
              <w:pStyle w:val="Compact"/>
            </w:pPr>
            <w:r>
              <w:rPr>
                <w:rStyle w:val="VerbatimChar"/>
              </w:rPr>
              <w:t xml:space="preserve">SessionController</w:t>
            </w:r>
          </w:p>
        </w:tc>
        <w:tc>
          <w:tcPr/>
          <w:p>
            <w:pPr>
              <w:pStyle w:val="Compact"/>
            </w:pPr>
            <w:r>
              <w:rPr>
                <w:rStyle w:val="VerbatimChar"/>
              </w:rPr>
              <w:t xml:space="preserve">backend/src/main/java/com/urbanclean/controller/SessionController.java</w:t>
            </w:r>
          </w:p>
        </w:tc>
        <w:tc>
          <w:tcPr/>
          <w:p>
            <w:pPr>
              <w:pStyle w:val="Compact"/>
            </w:pPr>
            <w:r>
              <w:t xml:space="preserve">UC-024, UC-025, UC-026, UC-027</w:t>
            </w:r>
          </w:p>
        </w:tc>
      </w:tr>
      <w:tr>
        <w:tc>
          <w:tcPr/>
          <w:p>
            <w:pPr>
              <w:pStyle w:val="Compact"/>
            </w:pPr>
            <w:r>
              <w:rPr>
                <w:b/>
                <w:bCs/>
              </w:rPr>
              <w:t xml:space="preserve">Retroalimentación</w:t>
            </w:r>
          </w:p>
        </w:tc>
        <w:tc>
          <w:tcPr/>
          <w:p>
            <w:pPr>
              <w:pStyle w:val="Compact"/>
            </w:pPr>
            <w:r>
              <w:rPr>
                <w:rStyle w:val="VerbatimChar"/>
              </w:rPr>
              <w:t xml:space="preserve">FeedbackController</w:t>
            </w:r>
          </w:p>
        </w:tc>
        <w:tc>
          <w:tcPr/>
          <w:p>
            <w:pPr>
              <w:pStyle w:val="Compact"/>
            </w:pPr>
            <w:r>
              <w:rPr>
                <w:rStyle w:val="VerbatimChar"/>
              </w:rPr>
              <w:t xml:space="preserve">backend/src/main/java/com/urbanclean/controller/FeedbackController.java</w:t>
            </w:r>
          </w:p>
        </w:tc>
        <w:tc>
          <w:tcPr/>
          <w:p>
            <w:pPr>
              <w:pStyle w:val="Compact"/>
            </w:pPr>
            <w:r>
              <w:t xml:space="preserve">UC-017, UC-018, UC-019</w:t>
            </w:r>
          </w:p>
        </w:tc>
      </w:tr>
      <w:tr>
        <w:tc>
          <w:tcPr/>
          <w:p>
            <w:pPr>
              <w:pStyle w:val="Compact"/>
            </w:pPr>
            <w:r>
              <w:rPr>
                <w:b/>
                <w:bCs/>
              </w:rPr>
              <w:t xml:space="preserve">Preferencias de Notificación</w:t>
            </w:r>
          </w:p>
        </w:tc>
        <w:tc>
          <w:tcPr/>
          <w:p>
            <w:pPr>
              <w:pStyle w:val="Compact"/>
            </w:pPr>
            <w:r>
              <w:rPr>
                <w:rStyle w:val="VerbatimChar"/>
              </w:rPr>
              <w:t xml:space="preserve">NotificationPreferenceController</w:t>
            </w:r>
          </w:p>
        </w:tc>
        <w:tc>
          <w:tcPr/>
          <w:p>
            <w:pPr>
              <w:pStyle w:val="Compact"/>
            </w:pPr>
            <w:r>
              <w:rPr>
                <w:rStyle w:val="VerbatimChar"/>
              </w:rPr>
              <w:t xml:space="preserve">backend/src/main/java/com/urbanclean/controller/NotificationPreferenceController.java</w:t>
            </w:r>
          </w:p>
        </w:tc>
        <w:tc>
          <w:tcPr/>
          <w:p>
            <w:pPr>
              <w:pStyle w:val="Compact"/>
            </w:pPr>
            <w:r>
              <w:t xml:space="preserve">UC-020, UC-021</w:t>
            </w:r>
          </w:p>
        </w:tc>
      </w:tr>
      <w:tr>
        <w:tc>
          <w:tcPr/>
          <w:p>
            <w:pPr>
              <w:pStyle w:val="Compact"/>
            </w:pPr>
            <w:r>
              <w:rPr>
                <w:b/>
                <w:bCs/>
              </w:rPr>
              <w:t xml:space="preserve">Fallos de Notificación</w:t>
            </w:r>
          </w:p>
        </w:tc>
        <w:tc>
          <w:tcPr/>
          <w:p>
            <w:pPr>
              <w:pStyle w:val="Compact"/>
            </w:pPr>
            <w:r>
              <w:rPr>
                <w:rStyle w:val="VerbatimChar"/>
              </w:rPr>
              <w:t xml:space="preserve">NotificationFailureController</w:t>
            </w:r>
          </w:p>
        </w:tc>
        <w:tc>
          <w:tcPr/>
          <w:p>
            <w:pPr>
              <w:pStyle w:val="Compact"/>
            </w:pPr>
            <w:r>
              <w:rPr>
                <w:rStyle w:val="VerbatimChar"/>
              </w:rPr>
              <w:t xml:space="preserve">backend/src/main/java/com/urbanclean/controller/NotificationFailureController.java</w:t>
            </w:r>
          </w:p>
        </w:tc>
        <w:tc>
          <w:tcPr/>
          <w:p>
            <w:pPr>
              <w:pStyle w:val="Compact"/>
            </w:pPr>
            <w:r>
              <w:t xml:space="preserve">UC-046, UC-047</w:t>
            </w:r>
          </w:p>
        </w:tc>
      </w:tr>
      <w:tr>
        <w:tc>
          <w:tcPr/>
          <w:p>
            <w:pPr>
              <w:pStyle w:val="Compact"/>
            </w:pPr>
            <w:r>
              <w:rPr>
                <w:b/>
                <w:bCs/>
              </w:rPr>
              <w:t xml:space="preserve">Analíticas</w:t>
            </w:r>
          </w:p>
        </w:tc>
        <w:tc>
          <w:tcPr/>
          <w:p>
            <w:pPr>
              <w:pStyle w:val="Compact"/>
            </w:pPr>
            <w:r>
              <w:rPr>
                <w:rStyle w:val="VerbatimChar"/>
              </w:rPr>
              <w:t xml:space="preserve">AnalyticsController</w:t>
            </w:r>
          </w:p>
        </w:tc>
        <w:tc>
          <w:tcPr/>
          <w:p>
            <w:pPr>
              <w:pStyle w:val="Compact"/>
            </w:pPr>
            <w:r>
              <w:rPr>
                <w:rStyle w:val="VerbatimChar"/>
              </w:rPr>
              <w:t xml:space="preserve">backend/src/main/java/com/urbanclean/controller/AnalyticsController.java</w:t>
            </w:r>
          </w:p>
        </w:tc>
        <w:tc>
          <w:tcPr/>
          <w:p>
            <w:pPr>
              <w:pStyle w:val="Compact"/>
            </w:pPr>
            <w:r>
              <w:t xml:space="preserve">UC-034, UC-035, UC-036, UC-037</w:t>
            </w:r>
          </w:p>
        </w:tc>
      </w:tr>
      <w:tr>
        <w:tc>
          <w:tcPr/>
          <w:p>
            <w:pPr>
              <w:pStyle w:val="Compact"/>
            </w:pPr>
            <w:r>
              <w:rPr>
                <w:b/>
                <w:bCs/>
              </w:rPr>
              <w:t xml:space="preserve">Configuración del Sistema</w:t>
            </w:r>
          </w:p>
        </w:tc>
        <w:tc>
          <w:tcPr/>
          <w:p>
            <w:pPr>
              <w:pStyle w:val="Compact"/>
            </w:pPr>
            <w:r>
              <w:rPr>
                <w:rStyle w:val="VerbatimChar"/>
              </w:rPr>
              <w:t xml:space="preserve">ConfigController</w:t>
            </w:r>
          </w:p>
        </w:tc>
        <w:tc>
          <w:tcPr/>
          <w:p>
            <w:pPr>
              <w:pStyle w:val="Compact"/>
            </w:pPr>
            <w:r>
              <w:rPr>
                <w:rStyle w:val="VerbatimChar"/>
              </w:rPr>
              <w:t xml:space="preserve">backend/src/main/java/com/urbanclean/controller/ConfigController.java</w:t>
            </w:r>
          </w:p>
        </w:tc>
        <w:tc>
          <w:tcPr/>
          <w:p>
            <w:pPr>
              <w:pStyle w:val="Compact"/>
            </w:pPr>
            <w:r>
              <w:t xml:space="preserve">UC-039, UC-040, UC-041, UC-042, UC-043, UC-044, UC-045</w:t>
            </w:r>
          </w:p>
        </w:tc>
      </w:tr>
      <w:tr>
        <w:tc>
          <w:tcPr/>
          <w:p>
            <w:pPr>
              <w:pStyle w:val="Compact"/>
            </w:pPr>
            <w:r>
              <w:rPr>
                <w:b/>
                <w:bCs/>
              </w:rPr>
              <w:t xml:space="preserve">Métricas de Rendimiento</w:t>
            </w:r>
          </w:p>
        </w:tc>
        <w:tc>
          <w:tcPr/>
          <w:p>
            <w:pPr>
              <w:pStyle w:val="Compact"/>
            </w:pPr>
            <w:r>
              <w:rPr>
                <w:rStyle w:val="VerbatimChar"/>
              </w:rPr>
              <w:t xml:space="preserve">PerformanceMetricsController</w:t>
            </w:r>
          </w:p>
        </w:tc>
        <w:tc>
          <w:tcPr/>
          <w:p>
            <w:pPr>
              <w:pStyle w:val="Compact"/>
            </w:pPr>
            <w:r>
              <w:rPr>
                <w:rStyle w:val="VerbatimChar"/>
              </w:rPr>
              <w:t xml:space="preserve">backend/src/main/java/com/urbanclean/controller/PerformanceMetricsController.java</w:t>
            </w:r>
          </w:p>
        </w:tc>
        <w:tc>
          <w:tcPr/>
          <w:p>
            <w:pPr>
              <w:pStyle w:val="Compact"/>
            </w:pPr>
            <w:r>
              <w:t xml:space="preserve">UC-048, UC-049</w:t>
            </w:r>
          </w:p>
        </w:tc>
      </w:tr>
    </w:tbl>
    <w:p>
      <w:pPr>
        <w:pStyle w:val="BodyText"/>
      </w:pPr>
      <w:r>
        <w:rPr>
          <w:b/>
          <w:bCs/>
        </w:rPr>
        <w:t xml:space="preserve">Validación de trazabilidad:</w:t>
      </w:r>
      <w:r>
        <w:t xml:space="preserve"> </w:t>
      </w:r>
      <w:r>
        <w:t xml:space="preserve">Todos los casos de uso identificados han sido validados contra la implementación real en el código fuente. Cada endpoint REST corresponde a un método específico en los controladores, asegurando que la documentación refleje fielmente las capacidades implementadas del sistema.</w:t>
      </w:r>
    </w:p>
    <w:bookmarkEnd w:id="31"/>
    <w:bookmarkStart w:id="42" w:name="diagramas-uml-de-casos-de-uso-por-actor"/>
    <w:p>
      <w:pPr>
        <w:pStyle w:val="Heading4"/>
      </w:pPr>
      <w:r>
        <w:rPr>
          <w:rStyle w:val="SectionNumber"/>
        </w:rPr>
        <w:t xml:space="preserve">1.3.3.7</w:t>
      </w:r>
      <w:r>
        <w:tab/>
      </w:r>
      <w:r>
        <w:t xml:space="preserve">2.3.7 Diagramas UML de Casos de Uso por Actor</w:t>
      </w:r>
    </w:p>
    <w:p>
      <w:pPr>
        <w:pStyle w:val="FirstParagraph"/>
      </w:pPr>
      <w:r>
        <w:rPr>
          <w:b/>
          <w:bCs/>
        </w:rPr>
        <w:t xml:space="preserve">Figura 2.2: Flujo de Autenticación y Gestión de Sesiones</w:t>
      </w:r>
    </w:p>
    <w:p>
      <w:pPr>
        <w:pStyle w:val="CaptionedFigure"/>
      </w:pPr>
      <w:r>
        <w:drawing>
          <wp:inline>
            <wp:extent cx="5334000" cy="198904"/>
            <wp:effectExtent b="0" l="0" r="0" t="0"/>
            <wp:docPr descr="Diagrama" title="" id="32" name="Picture"/>
            <a:graphic>
              <a:graphicData uri="http://schemas.openxmlformats.org/drawingml/2006/picture">
                <pic:pic>
                  <pic:nvPicPr>
                    <pic:cNvPr descr="diagrams/use-case-complete-system-overview.png" id="33" name="Picture"/>
                    <pic:cNvPicPr>
                      <a:picLocks noChangeArrowheads="1" noChangeAspect="1"/>
                    </pic:cNvPicPr>
                  </pic:nvPicPr>
                  <pic:blipFill>
                    <a:blip r:embed="rId15"/>
                    <a:stretch>
                      <a:fillRect/>
                    </a:stretch>
                  </pic:blipFill>
                  <pic:spPr bwMode="auto">
                    <a:xfrm>
                      <a:off x="0" y="0"/>
                      <a:ext cx="5334000" cy="19890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diagrams/use-case-authentication-flow.mmd</w:t>
      </w:r>
    </w:p>
    <w:p>
      <w:pPr>
        <w:pStyle w:val="BodyText"/>
      </w:pPr>
      <w:r>
        <w:t xml:space="preserve">La Figura 2.2 ilustra el flujo completo de autenticación del sistema URBIX, mostrando cómo los usuarios anónimos pueden registrarse y autenticarse, y cómo los usuarios autenticados pueden gestionar sus sesiones. Las líneas punteadas indican transiciones de estado entre usuario anónimo y autenticado.</w:t>
      </w:r>
    </w:p>
    <w:p>
      <w:pPr>
        <w:pStyle w:val="BodyText"/>
      </w:pPr>
      <w:r>
        <w:rPr>
          <w:b/>
          <w:bCs/>
        </w:rPr>
        <w:t xml:space="preserve">Figura 2.3: Gestión de Reportes y Tareas</w:t>
      </w:r>
    </w:p>
    <w:p>
      <w:pPr>
        <w:pStyle w:val="CaptionedFigure"/>
      </w:pPr>
      <w:r>
        <w:drawing>
          <wp:inline>
            <wp:extent cx="5334000" cy="198904"/>
            <wp:effectExtent b="0" l="0" r="0" t="0"/>
            <wp:docPr descr="Diagrama" title="" id="34" name="Picture"/>
            <a:graphic>
              <a:graphicData uri="http://schemas.openxmlformats.org/drawingml/2006/picture">
                <pic:pic>
                  <pic:nvPicPr>
                    <pic:cNvPr descr="diagrams/use-case-complete-system-overview.png" id="35" name="Picture"/>
                    <pic:cNvPicPr>
                      <a:picLocks noChangeArrowheads="1" noChangeAspect="1"/>
                    </pic:cNvPicPr>
                  </pic:nvPicPr>
                  <pic:blipFill>
                    <a:blip r:embed="rId15"/>
                    <a:stretch>
                      <a:fillRect/>
                    </a:stretch>
                  </pic:blipFill>
                  <pic:spPr bwMode="auto">
                    <a:xfrm>
                      <a:off x="0" y="0"/>
                      <a:ext cx="5334000" cy="19890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diagrams/use-case-report-task-management.mmd</w:t>
      </w:r>
    </w:p>
    <w:p>
      <w:pPr>
        <w:pStyle w:val="BodyText"/>
      </w:pPr>
      <w:r>
        <w:t xml:space="preserve">La Figura 2.3 presenta el flujo principal del sistema, desde el envío de reportes por ciudadanos hasta la gestión de tareas por operadores y la asignación administrativa. Este diagrama muestra la separación clara de responsabilidades entre los diferentes tipos de actores.</w:t>
      </w:r>
    </w:p>
    <w:p>
      <w:pPr>
        <w:pStyle w:val="BodyText"/>
      </w:pPr>
      <w:r>
        <w:rPr>
          <w:b/>
          <w:bCs/>
        </w:rPr>
        <w:t xml:space="preserve">Figura 2.4: Configuración Administrativa del Sistema</w:t>
      </w:r>
    </w:p>
    <w:p>
      <w:pPr>
        <w:pStyle w:val="CaptionedFigure"/>
      </w:pPr>
      <w:r>
        <w:drawing>
          <wp:inline>
            <wp:extent cx="5334000" cy="198904"/>
            <wp:effectExtent b="0" l="0" r="0" t="0"/>
            <wp:docPr descr="Diagrama" title="" id="36" name="Picture"/>
            <a:graphic>
              <a:graphicData uri="http://schemas.openxmlformats.org/drawingml/2006/picture">
                <pic:pic>
                  <pic:nvPicPr>
                    <pic:cNvPr descr="diagrams/use-case-complete-system-overview.png" id="37" name="Picture"/>
                    <pic:cNvPicPr>
                      <a:picLocks noChangeArrowheads="1" noChangeAspect="1"/>
                    </pic:cNvPicPr>
                  </pic:nvPicPr>
                  <pic:blipFill>
                    <a:blip r:embed="rId15"/>
                    <a:stretch>
                      <a:fillRect/>
                    </a:stretch>
                  </pic:blipFill>
                  <pic:spPr bwMode="auto">
                    <a:xfrm>
                      <a:off x="0" y="0"/>
                      <a:ext cx="5334000" cy="19890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diagrams/use-case-admin-configuration.mmd</w:t>
      </w:r>
    </w:p>
    <w:p>
      <w:pPr>
        <w:pStyle w:val="BodyText"/>
      </w:pPr>
      <w:r>
        <w:t xml:space="preserve">La Figura 2.4 ilustra las capacidades exclusivas del administrador para configurar y monitorizar el sistema. Incluye la gestión del algoritmo de priorización, configuración de tokens JWT, detección de duplicados, y monitorización de rendimiento.</w:t>
      </w:r>
    </w:p>
    <w:p>
      <w:pPr>
        <w:pStyle w:val="BodyText"/>
      </w:pPr>
      <w:r>
        <w:rPr>
          <w:b/>
          <w:bCs/>
        </w:rPr>
        <w:t xml:space="preserve">Figura 2.5: Gestión de Perfil de Usuario y Sesiones</w:t>
      </w:r>
    </w:p>
    <w:p>
      <w:pPr>
        <w:pStyle w:val="CaptionedFigure"/>
      </w:pPr>
      <w:r>
        <w:drawing>
          <wp:inline>
            <wp:extent cx="5334000" cy="198904"/>
            <wp:effectExtent b="0" l="0" r="0" t="0"/>
            <wp:docPr descr="Diagrama" title="" id="38" name="Picture"/>
            <a:graphic>
              <a:graphicData uri="http://schemas.openxmlformats.org/drawingml/2006/picture">
                <pic:pic>
                  <pic:nvPicPr>
                    <pic:cNvPr descr="diagrams/use-case-complete-system-overview.png" id="39" name="Picture"/>
                    <pic:cNvPicPr>
                      <a:picLocks noChangeArrowheads="1" noChangeAspect="1"/>
                    </pic:cNvPicPr>
                  </pic:nvPicPr>
                  <pic:blipFill>
                    <a:blip r:embed="rId15"/>
                    <a:stretch>
                      <a:fillRect/>
                    </a:stretch>
                  </pic:blipFill>
                  <pic:spPr bwMode="auto">
                    <a:xfrm>
                      <a:off x="0" y="0"/>
                      <a:ext cx="5334000" cy="19890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diagrams/use-case-user-profile-sessions.mmd</w:t>
      </w:r>
    </w:p>
    <w:p>
      <w:pPr>
        <w:pStyle w:val="BodyText"/>
      </w:pPr>
      <w:r>
        <w:t xml:space="preserve">La Figura 2.5 muestra las capacidades de gestión personal disponibles para todos los usuarios autenticados, incluyendo la gestión de perfil con cumplimiento GDPR y el control avanzado de sesiones multi-dispositivo.</w:t>
      </w:r>
    </w:p>
    <w:p>
      <w:pPr>
        <w:pStyle w:val="BodyText"/>
      </w:pPr>
      <w:r>
        <w:rPr>
          <w:b/>
          <w:bCs/>
        </w:rPr>
        <w:t xml:space="preserve">Figura 2.6: Analíticas y Gestión de Notificaciones</w:t>
      </w:r>
    </w:p>
    <w:p>
      <w:pPr>
        <w:pStyle w:val="CaptionedFigure"/>
      </w:pPr>
      <w:r>
        <w:drawing>
          <wp:inline>
            <wp:extent cx="5334000" cy="198904"/>
            <wp:effectExtent b="0" l="0" r="0" t="0"/>
            <wp:docPr descr="Diagrama" title="" id="40" name="Picture"/>
            <a:graphic>
              <a:graphicData uri="http://schemas.openxmlformats.org/drawingml/2006/picture">
                <pic:pic>
                  <pic:nvPicPr>
                    <pic:cNvPr descr="diagrams/use-case-complete-system-overview.png" id="41" name="Picture"/>
                    <pic:cNvPicPr>
                      <a:picLocks noChangeArrowheads="1" noChangeAspect="1"/>
                    </pic:cNvPicPr>
                  </pic:nvPicPr>
                  <pic:blipFill>
                    <a:blip r:embed="rId15"/>
                    <a:stretch>
                      <a:fillRect/>
                    </a:stretch>
                  </pic:blipFill>
                  <pic:spPr bwMode="auto">
                    <a:xfrm>
                      <a:off x="0" y="0"/>
                      <a:ext cx="5334000" cy="19890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diagrams/use-case-analytics-notifications.mmd</w:t>
      </w:r>
    </w:p>
    <w:p>
      <w:pPr>
        <w:pStyle w:val="BodyText"/>
      </w:pPr>
      <w:r>
        <w:t xml:space="preserve">La Figura 2.6 presenta las capacidades de analíticas operativas disponibles para operadores y la gestión de notificaciones distribuida entre diferentes tipos de actores. Los operadores acceden a métricas operativas mientras que los administradores gestionan fallos de notificación.</w:t>
      </w:r>
    </w:p>
    <w:bookmarkEnd w:id="42"/>
    <w:bookmarkEnd w:id="43"/>
    <w:bookmarkStart w:id="56" w:name="especificaciones-detalladas"/>
    <w:p>
      <w:pPr>
        <w:pStyle w:val="Heading3"/>
      </w:pPr>
      <w:r>
        <w:rPr>
          <w:rStyle w:val="SectionNumber"/>
        </w:rPr>
        <w:t xml:space="preserve">1.3.4</w:t>
      </w:r>
      <w:r>
        <w:tab/>
      </w:r>
      <w:r>
        <w:t xml:space="preserve">2.4 Especificaciones Detalladas</w:t>
      </w:r>
    </w:p>
    <w:p>
      <w:pPr>
        <w:pStyle w:val="FirstParagraph"/>
      </w:pPr>
      <w:r>
        <w:t xml:space="preserve">Esta sección proporciona especificaciones detalladas para los casos de uso más críticos del sistema, incluyendo flujos principales, alternativos, precondiciones, postcondiciones y diagramas de actividad que ilustran la lógica de negocio implementada.</w:t>
      </w:r>
    </w:p>
    <w:bookmarkStart w:id="47" w:name="uc-004-enviar-reporte-de-incidencia"/>
    <w:p>
      <w:pPr>
        <w:pStyle w:val="Heading4"/>
      </w:pPr>
      <w:r>
        <w:rPr>
          <w:rStyle w:val="SectionNumber"/>
        </w:rPr>
        <w:t xml:space="preserve">1.3.4.1</w:t>
      </w:r>
      <w:r>
        <w:tab/>
      </w:r>
      <w:r>
        <w:t xml:space="preserve">2.4.1 UC-004: Enviar Reporte de Incidencia</w:t>
      </w:r>
    </w:p>
    <w:p>
      <w:pPr>
        <w:pStyle w:val="FirstParagraph"/>
      </w:pPr>
      <w:r>
        <w:rPr>
          <w:b/>
          <w:bCs/>
        </w:rPr>
        <w:t xml:space="preserve">Descripción:</w:t>
      </w:r>
      <w:r>
        <w:t xml:space="preserve"> </w:t>
      </w:r>
      <w:r>
        <w:t xml:space="preserve">Los usuarios (anónimos o autenticados) pueden enviar reportes de incidencias de limpieza urbana con geolocalización y fotografía.</w:t>
      </w:r>
    </w:p>
    <w:p>
      <w:pPr>
        <w:pStyle w:val="BodyText"/>
      </w:pPr>
      <w:r>
        <w:rPr>
          <w:b/>
          <w:bCs/>
        </w:rPr>
        <w:t xml:space="preserve">Actor Principal:</w:t>
      </w:r>
      <w:r>
        <w:t xml:space="preserve"> </w:t>
      </w:r>
      <w:r>
        <w:t xml:space="preserve">Usuario Anónimo, Ciudadano</w:t>
      </w:r>
    </w:p>
    <w:p>
      <w:pPr>
        <w:pStyle w:val="BodyText"/>
      </w:pPr>
      <w:r>
        <w:rPr>
          <w:b/>
          <w:bCs/>
        </w:rPr>
        <w:t xml:space="preserve">Precondiciones:</w:t>
      </w:r>
      <w:r>
        <w:t xml:space="preserve"> </w:t>
      </w:r>
      <w:r>
        <w:t xml:space="preserve">- El usuario debe tener acceso a la aplicación web</w:t>
      </w:r>
      <w:r>
        <w:t xml:space="preserve"> </w:t>
      </w:r>
      <w:r>
        <w:t xml:space="preserve">- La geolocalización debe estar disponible (GPS o manual)</w:t>
      </w:r>
      <w:r>
        <w:t xml:space="preserve"> </w:t>
      </w:r>
      <w:r>
        <w:t xml:space="preserve">- La fotografía es opcional pero recomendada</w:t>
      </w:r>
    </w:p>
    <w:p>
      <w:pPr>
        <w:pStyle w:val="BodyText"/>
      </w:pPr>
      <w:r>
        <w:rPr>
          <w:b/>
          <w:bCs/>
        </w:rPr>
        <w:t xml:space="preserve">Postcondiciones:</w:t>
      </w:r>
      <w:r>
        <w:t xml:space="preserve"> </w:t>
      </w:r>
      <w:r>
        <w:t xml:space="preserve">- El reporte se almacena en la base de datos</w:t>
      </w:r>
      <w:r>
        <w:t xml:space="preserve"> </w:t>
      </w:r>
      <w:r>
        <w:t xml:space="preserve">- Se crea una tarea asociada (si no es duplicado) o se vincula a tarea existente</w:t>
      </w:r>
      <w:r>
        <w:t xml:space="preserve"> </w:t>
      </w:r>
      <w:r>
        <w:t xml:space="preserve">- Se calcula la prioridad automáticamente</w:t>
      </w:r>
      <w:r>
        <w:t xml:space="preserve"> </w:t>
      </w:r>
      <w:r>
        <w:t xml:space="preserve">- Se envían notificaciones asíncronas si corresponde</w:t>
      </w:r>
    </w:p>
    <w:p>
      <w:pPr>
        <w:pStyle w:val="BodyText"/>
      </w:pPr>
      <w:r>
        <w:rPr>
          <w:b/>
          <w:bCs/>
        </w:rPr>
        <w:t xml:space="preserve">Flujo Principal:</w:t>
      </w:r>
      <w:r>
        <w:t xml:space="preserve"> </w:t>
      </w:r>
      <w:r>
        <w:t xml:space="preserve">1. El usuario accede al formulario de envío de reporte</w:t>
      </w:r>
      <w:r>
        <w:t xml:space="preserve"> </w:t>
      </w:r>
      <w:r>
        <w:t xml:space="preserve">2. El usuario proporciona descripción de la incidencia</w:t>
      </w:r>
      <w:r>
        <w:t xml:space="preserve"> </w:t>
      </w:r>
      <w:r>
        <w:t xml:space="preserve">3. El usuario selecciona categoría de la incidencia</w:t>
      </w:r>
      <w:r>
        <w:t xml:space="preserve"> </w:t>
      </w:r>
      <w:r>
        <w:t xml:space="preserve">4. El sistema obtiene coordenadas geográficas (GPS o manual)</w:t>
      </w:r>
      <w:r>
        <w:t xml:space="preserve"> </w:t>
      </w:r>
      <w:r>
        <w:t xml:space="preserve">5. El usuario opcionalmente adjunta fotografía</w:t>
      </w:r>
      <w:r>
        <w:t xml:space="preserve"> </w:t>
      </w:r>
      <w:r>
        <w:t xml:space="preserve">6. El sistema valida los datos de entrada</w:t>
      </w:r>
      <w:r>
        <w:t xml:space="preserve"> </w:t>
      </w:r>
      <w:r>
        <w:t xml:space="preserve">7. El sistema verifica que las coordenadas estén dentro del área de servicio</w:t>
      </w:r>
      <w:r>
        <w:t xml:space="preserve"> </w:t>
      </w:r>
      <w:r>
        <w:t xml:space="preserve">8. El sistema almacena la fotografía en el sistema de archivos</w:t>
      </w:r>
      <w:r>
        <w:t xml:space="preserve"> </w:t>
      </w:r>
      <w:r>
        <w:t xml:space="preserve">9. El sistema verifica duplicados usando análisis espacial y temporal</w:t>
      </w:r>
      <w:r>
        <w:t xml:space="preserve"> </w:t>
      </w:r>
      <w:r>
        <w:t xml:space="preserve">10. Si no hay duplicados, se crea nueva tarea con prioridad calculada</w:t>
      </w:r>
      <w:r>
        <w:t xml:space="preserve"> </w:t>
      </w:r>
      <w:r>
        <w:t xml:space="preserve">11. Si hay duplicados, se vincula a tarea existente</w:t>
      </w:r>
      <w:r>
        <w:t xml:space="preserve"> </w:t>
      </w:r>
      <w:r>
        <w:t xml:space="preserve">12. El sistema confirma el envío exitoso</w:t>
      </w:r>
    </w:p>
    <w:p>
      <w:pPr>
        <w:pStyle w:val="BodyText"/>
      </w:pPr>
      <w:r>
        <w:rPr>
          <w:b/>
          <w:bCs/>
        </w:rPr>
        <w:t xml:space="preserve">Flujos Alternativos:</w:t>
      </w:r>
      <w:r>
        <w:t xml:space="preserve"> </w:t>
      </w:r>
      <w:r>
        <w:t xml:space="preserve">-</w:t>
      </w:r>
      <w:r>
        <w:t xml:space="preserve"> </w:t>
      </w:r>
      <w:r>
        <w:rPr>
          <w:b/>
          <w:bCs/>
        </w:rPr>
        <w:t xml:space="preserve">A1 - Coordenadas fuera del área de servicio:</w:t>
      </w:r>
      <w:r>
        <w:t xml:space="preserve"> </w:t>
      </w:r>
      <w:r>
        <w:t xml:space="preserve">El sistema rechaza el reporte y solicita coordenadas válidas</w:t>
      </w:r>
      <w:r>
        <w:t xml:space="preserve"> </w:t>
      </w:r>
      <w:r>
        <w:t xml:space="preserve">-</w:t>
      </w:r>
      <w:r>
        <w:t xml:space="preserve"> </w:t>
      </w:r>
      <w:r>
        <w:rPr>
          <w:b/>
          <w:bCs/>
        </w:rPr>
        <w:t xml:space="preserve">A2 - Error en carga de fotografía:</w:t>
      </w:r>
      <w:r>
        <w:t xml:space="preserve"> </w:t>
      </w:r>
      <w:r>
        <w:t xml:space="preserve">El sistema permite continuar sin fotografía</w:t>
      </w:r>
      <w:r>
        <w:t xml:space="preserve"> </w:t>
      </w:r>
      <w:r>
        <w:t xml:space="preserve">-</w:t>
      </w:r>
      <w:r>
        <w:t xml:space="preserve"> </w:t>
      </w:r>
      <w:r>
        <w:rPr>
          <w:b/>
          <w:bCs/>
        </w:rPr>
        <w:t xml:space="preserve">A3 - Reporte duplicado:</w:t>
      </w:r>
      <w:r>
        <w:t xml:space="preserve"> </w:t>
      </w:r>
      <w:r>
        <w:t xml:space="preserve">El sistema vincula el reporte a la tarea existente e incrementa el contador</w:t>
      </w:r>
    </w:p>
    <w:p>
      <w:pPr>
        <w:pStyle w:val="BodyText"/>
      </w:pPr>
      <w:r>
        <w:rPr>
          <w:b/>
          <w:bCs/>
        </w:rPr>
        <w:t xml:space="preserve">Excepciones:</w:t>
      </w:r>
      <w:r>
        <w:t xml:space="preserve"> </w:t>
      </w:r>
      <w:r>
        <w:t xml:space="preserve">-</w:t>
      </w:r>
      <w:r>
        <w:t xml:space="preserve"> </w:t>
      </w:r>
      <w:r>
        <w:rPr>
          <w:b/>
          <w:bCs/>
        </w:rPr>
        <w:t xml:space="preserve">E1 - Datos de entrada inválidos:</w:t>
      </w:r>
      <w:r>
        <w:t xml:space="preserve"> </w:t>
      </w:r>
      <w:r>
        <w:t xml:space="preserve">ValidationException con detalles específicos</w:t>
      </w:r>
      <w:r>
        <w:t xml:space="preserve"> </w:t>
      </w:r>
      <w:r>
        <w:t xml:space="preserve">-</w:t>
      </w:r>
      <w:r>
        <w:t xml:space="preserve"> </w:t>
      </w:r>
      <w:r>
        <w:rPr>
          <w:b/>
          <w:bCs/>
        </w:rPr>
        <w:t xml:space="preserve">E2 - Error de almacenamiento:</w:t>
      </w:r>
      <w:r>
        <w:t xml:space="preserve"> </w:t>
      </w:r>
      <w:r>
        <w:t xml:space="preserve">FileStorageException si falla la carga de fotografía</w:t>
      </w:r>
      <w:r>
        <w:t xml:space="preserve"> </w:t>
      </w:r>
      <w:r>
        <w:t xml:space="preserve">-</w:t>
      </w:r>
      <w:r>
        <w:t xml:space="preserve"> </w:t>
      </w:r>
      <w:r>
        <w:rPr>
          <w:b/>
          <w:bCs/>
        </w:rPr>
        <w:t xml:space="preserve">E3 - Error de base de datos:</w:t>
      </w:r>
      <w:r>
        <w:t xml:space="preserve"> </w:t>
      </w:r>
      <w:r>
        <w:t xml:space="preserve">DataAccessException si falla la persistencia</w:t>
      </w:r>
    </w:p>
    <w:p>
      <w:pPr>
        <w:pStyle w:val="BodyText"/>
      </w:pPr>
      <w:r>
        <w:rPr>
          <w:b/>
          <w:bCs/>
        </w:rPr>
        <w:t xml:space="preserve">Implementación:</w:t>
      </w:r>
      <w:r>
        <w:t xml:space="preserve"> </w:t>
      </w:r>
      <w:r>
        <w:rPr>
          <w:rStyle w:val="VerbatimChar"/>
        </w:rPr>
        <w:t xml:space="preserve">ReportController.submitReport()</w:t>
      </w:r>
      <w:r>
        <w:t xml:space="preserve"> </w:t>
      </w:r>
      <w:r>
        <w:t xml:space="preserve">en</w:t>
      </w:r>
      <w:r>
        <w:t xml:space="preserve"> </w:t>
      </w:r>
      <w:r>
        <w:rPr>
          <w:rStyle w:val="VerbatimChar"/>
        </w:rPr>
        <w:t xml:space="preserve">backend/src/main/java/com/urbanclean/controller/ReportController.java</w:t>
      </w:r>
    </w:p>
    <w:p>
      <w:pPr>
        <w:pStyle w:val="BodyText"/>
      </w:pPr>
      <w:r>
        <w:rPr>
          <w:b/>
          <w:bCs/>
        </w:rPr>
        <w:t xml:space="preserve">Figura 2.7: Diagrama de Actividad - Proceso de Envío de Reporte</w:t>
      </w:r>
    </w:p>
    <w:p>
      <w:pPr>
        <w:pStyle w:val="CaptionedFigure"/>
      </w:pPr>
      <w:r>
        <w:drawing>
          <wp:inline>
            <wp:extent cx="5334000" cy="2963955"/>
            <wp:effectExtent b="0" l="0" r="0" t="0"/>
            <wp:docPr descr="Diagrama" title="" id="45" name="Picture"/>
            <a:graphic>
              <a:graphicData uri="http://schemas.openxmlformats.org/drawingml/2006/picture">
                <pic:pic>
                  <pic:nvPicPr>
                    <pic:cNvPr descr="diagrams/sequence-report-submission.png" id="46" name="Picture"/>
                    <pic:cNvPicPr>
                      <a:picLocks noChangeArrowheads="1" noChangeAspect="1"/>
                    </pic:cNvPicPr>
                  </pic:nvPicPr>
                  <pic:blipFill>
                    <a:blip r:embed="rId44"/>
                    <a:stretch>
                      <a:fillRect/>
                    </a:stretch>
                  </pic:blipFill>
                  <pic:spPr bwMode="auto">
                    <a:xfrm>
                      <a:off x="0" y="0"/>
                      <a:ext cx="5334000" cy="2963955"/>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diagrams/activity-submit-report-process.mmd</w:t>
      </w:r>
    </w:p>
    <w:bookmarkEnd w:id="47"/>
    <w:bookmarkStart w:id="51" w:name="cálculo-de-prioridad-de-tareas"/>
    <w:p>
      <w:pPr>
        <w:pStyle w:val="Heading4"/>
      </w:pPr>
      <w:r>
        <w:rPr>
          <w:rStyle w:val="SectionNumber"/>
        </w:rPr>
        <w:t xml:space="preserve">1.3.4.2</w:t>
      </w:r>
      <w:r>
        <w:tab/>
      </w:r>
      <w:r>
        <w:t xml:space="preserve">2.4.2 Cálculo de Prioridad de Tareas</w:t>
      </w:r>
    </w:p>
    <w:p>
      <w:pPr>
        <w:pStyle w:val="FirstParagraph"/>
      </w:pPr>
      <w:r>
        <w:rPr>
          <w:b/>
          <w:bCs/>
        </w:rPr>
        <w:t xml:space="preserve">Descripción:</w:t>
      </w:r>
      <w:r>
        <w:t xml:space="preserve"> </w:t>
      </w:r>
      <w:r>
        <w:t xml:space="preserve">El sistema calcula automáticamente la prioridad de las tareas utilizando un algoritmo configurable que combina factores de categoría, zona geográfica y tiempo transcurrido.</w:t>
      </w:r>
    </w:p>
    <w:p>
      <w:pPr>
        <w:pStyle w:val="BodyText"/>
      </w:pPr>
      <w:r>
        <w:rPr>
          <w:b/>
          <w:bCs/>
        </w:rPr>
        <w:t xml:space="preserve">Fórmula de Priorización:</w:t>
      </w:r>
    </w:p>
    <w:p>
      <w:pPr>
        <w:pStyle w:val="SourceCode"/>
      </w:pPr>
      <w:r>
        <w:rPr>
          <w:rStyle w:val="VerbatimChar"/>
        </w:rPr>
        <w:t xml:space="preserve">P = (Wc × Category) + (Wz × Zone) + (Wt × Time)</w:t>
      </w:r>
    </w:p>
    <w:p>
      <w:pPr>
        <w:pStyle w:val="FirstParagraph"/>
      </w:pPr>
      <w:r>
        <w:t xml:space="preserve">Donde:</w:t>
      </w:r>
      <w:r>
        <w:t xml:space="preserve"> </w:t>
      </w:r>
      <w:r>
        <w:t xml:space="preserve">-</w:t>
      </w:r>
      <w:r>
        <w:t xml:space="preserve"> </w:t>
      </w:r>
      <w:r>
        <w:rPr>
          <w:b/>
          <w:bCs/>
        </w:rPr>
        <w:t xml:space="preserve">Wc, Wz, Wt</w:t>
      </w:r>
      <w:r>
        <w:t xml:space="preserve">: Pesos configurables por el administrador</w:t>
      </w:r>
      <w:r>
        <w:t xml:space="preserve"> </w:t>
      </w:r>
      <w:r>
        <w:t xml:space="preserve">-</w:t>
      </w:r>
      <w:r>
        <w:t xml:space="preserve"> </w:t>
      </w:r>
      <w:r>
        <w:rPr>
          <w:b/>
          <w:bCs/>
        </w:rPr>
        <w:t xml:space="preserve">Category</w:t>
      </w:r>
      <w:r>
        <w:t xml:space="preserve">: Valor de severidad de la categoría (1-10)</w:t>
      </w:r>
      <w:r>
        <w:t xml:space="preserve"> </w:t>
      </w:r>
      <w:r>
        <w:t xml:space="preserve">-</w:t>
      </w:r>
      <w:r>
        <w:t xml:space="preserve"> </w:t>
      </w:r>
      <w:r>
        <w:rPr>
          <w:b/>
          <w:bCs/>
        </w:rPr>
        <w:t xml:space="preserve">Zone</w:t>
      </w:r>
      <w:r>
        <w:t xml:space="preserve">: Índice de riesgo de la zona geográfica (1-10)</w:t>
      </w:r>
      <w:r>
        <w:t xml:space="preserve"> </w:t>
      </w:r>
      <w:r>
        <w:t xml:space="preserve">-</w:t>
      </w:r>
      <w:r>
        <w:t xml:space="preserve"> </w:t>
      </w:r>
      <w:r>
        <w:rPr>
          <w:b/>
          <w:bCs/>
        </w:rPr>
        <w:t xml:space="preserve">Time</w:t>
      </w:r>
      <w:r>
        <w:t xml:space="preserve">: Horas transcurridas normalizadas (1-10, escala logarítmica)</w:t>
      </w:r>
    </w:p>
    <w:p>
      <w:pPr>
        <w:pStyle w:val="BodyText"/>
      </w:pPr>
      <w:r>
        <w:rPr>
          <w:b/>
          <w:bCs/>
        </w:rPr>
        <w:t xml:space="preserve">Figura 2.8: Diagrama de Actividad - Cálculo de Prioridad</w:t>
      </w:r>
    </w:p>
    <w:p>
      <w:pPr>
        <w:pStyle w:val="CaptionedFigure"/>
      </w:pPr>
      <w:r>
        <w:drawing>
          <wp:inline>
            <wp:extent cx="5334000" cy="5792579"/>
            <wp:effectExtent b="0" l="0" r="0" t="0"/>
            <wp:docPr descr="Diagrama" title="" id="49" name="Picture"/>
            <a:graphic>
              <a:graphicData uri="http://schemas.openxmlformats.org/drawingml/2006/picture">
                <pic:pic>
                  <pic:nvPicPr>
                    <pic:cNvPr descr="diagrams/activity-priority-calculation.png" id="50" name="Picture"/>
                    <pic:cNvPicPr>
                      <a:picLocks noChangeArrowheads="1" noChangeAspect="1"/>
                    </pic:cNvPicPr>
                  </pic:nvPicPr>
                  <pic:blipFill>
                    <a:blip r:embed="rId48"/>
                    <a:stretch>
                      <a:fillRect/>
                    </a:stretch>
                  </pic:blipFill>
                  <pic:spPr bwMode="auto">
                    <a:xfrm>
                      <a:off x="0" y="0"/>
                      <a:ext cx="5334000" cy="5792579"/>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diagrams/activity-priority-calculation.mmd</w:t>
      </w:r>
    </w:p>
    <w:p>
      <w:pPr>
        <w:pStyle w:val="BodyText"/>
      </w:pPr>
      <w:r>
        <w:rPr>
          <w:b/>
          <w:bCs/>
        </w:rPr>
        <w:t xml:space="preserve">Implementación:</w:t>
      </w:r>
      <w:r>
        <w:t xml:space="preserve"> </w:t>
      </w:r>
      <w:r>
        <w:rPr>
          <w:rStyle w:val="VerbatimChar"/>
        </w:rPr>
        <w:t xml:space="preserve">PriorityCalculatorService.calculatePriority()</w:t>
      </w:r>
      <w:r>
        <w:t xml:space="preserve"> </w:t>
      </w:r>
      <w:r>
        <w:t xml:space="preserve">en</w:t>
      </w:r>
      <w:r>
        <w:t xml:space="preserve"> </w:t>
      </w:r>
      <w:r>
        <w:rPr>
          <w:rStyle w:val="VerbatimChar"/>
        </w:rPr>
        <w:t xml:space="preserve">backend/src/main/java/com/urbanclean/service/PriorityCalculatorService.java</w:t>
      </w:r>
    </w:p>
    <w:bookmarkEnd w:id="51"/>
    <w:bookmarkStart w:id="55" w:name="uc-032-actualizar-estado-de-tarea"/>
    <w:p>
      <w:pPr>
        <w:pStyle w:val="Heading4"/>
      </w:pPr>
      <w:r>
        <w:rPr>
          <w:rStyle w:val="SectionNumber"/>
        </w:rPr>
        <w:t xml:space="preserve">1.3.4.3</w:t>
      </w:r>
      <w:r>
        <w:tab/>
      </w:r>
      <w:r>
        <w:t xml:space="preserve">2.4.3 UC-032: Actualizar Estado de Tarea</w:t>
      </w:r>
    </w:p>
    <w:p>
      <w:pPr>
        <w:pStyle w:val="FirstParagraph"/>
      </w:pPr>
      <w:r>
        <w:rPr>
          <w:b/>
          <w:bCs/>
        </w:rPr>
        <w:t xml:space="preserve">Descripción:</w:t>
      </w:r>
      <w:r>
        <w:t xml:space="preserve"> </w:t>
      </w:r>
      <w:r>
        <w:t xml:space="preserve">Los operadores pueden actualizar el estado de las tareas siguiendo una máquina de estados definida, con validaciones y auditoría completa.</w:t>
      </w:r>
    </w:p>
    <w:p>
      <w:pPr>
        <w:pStyle w:val="BodyText"/>
      </w:pPr>
      <w:r>
        <w:rPr>
          <w:b/>
          <w:bCs/>
        </w:rPr>
        <w:t xml:space="preserve">Actor Principal:</w:t>
      </w:r>
      <w:r>
        <w:t xml:space="preserve"> </w:t>
      </w:r>
      <w:r>
        <w:t xml:space="preserve">Operador, Administrador</w:t>
      </w:r>
    </w:p>
    <w:p>
      <w:pPr>
        <w:pStyle w:val="BodyText"/>
      </w:pPr>
      <w:r>
        <w:rPr>
          <w:b/>
          <w:bCs/>
        </w:rPr>
        <w:t xml:space="preserve">Estados Válidos:</w:t>
      </w:r>
      <w:r>
        <w:t xml:space="preserve"> </w:t>
      </w:r>
      <w:r>
        <w:t xml:space="preserve">PENDIENTE → ASIGNADO → EN_PROGRESO → RESUELTO → REABIERTO</w:t>
      </w:r>
    </w:p>
    <w:p>
      <w:pPr>
        <w:pStyle w:val="BodyText"/>
      </w:pPr>
      <w:r>
        <w:rPr>
          <w:b/>
          <w:bCs/>
        </w:rPr>
        <w:t xml:space="preserve">Precondiciones:</w:t>
      </w:r>
      <w:r>
        <w:t xml:space="preserve"> </w:t>
      </w:r>
      <w:r>
        <w:t xml:space="preserve">- El usuario debe tener rol TECNICO o ADMIN</w:t>
      </w:r>
      <w:r>
        <w:t xml:space="preserve"> </w:t>
      </w:r>
      <w:r>
        <w:t xml:space="preserve">- La tarea debe existir en el sistema</w:t>
      </w:r>
      <w:r>
        <w:t xml:space="preserve"> </w:t>
      </w:r>
      <w:r>
        <w:t xml:space="preserve">- La transición de estado debe ser válida según la máquina de estados</w:t>
      </w:r>
    </w:p>
    <w:p>
      <w:pPr>
        <w:pStyle w:val="BodyText"/>
      </w:pPr>
      <w:r>
        <w:rPr>
          <w:b/>
          <w:bCs/>
        </w:rPr>
        <w:t xml:space="preserve">Postcondiciones:</w:t>
      </w:r>
      <w:r>
        <w:t xml:space="preserve"> </w:t>
      </w:r>
      <w:r>
        <w:t xml:space="preserve">- El estado de la tarea se actualiza</w:t>
      </w:r>
      <w:r>
        <w:t xml:space="preserve"> </w:t>
      </w:r>
      <w:r>
        <w:t xml:space="preserve">- Se registra entrada en el log de auditoría</w:t>
      </w:r>
      <w:r>
        <w:t xml:space="preserve"> </w:t>
      </w:r>
      <w:r>
        <w:t xml:space="preserve">- Se envían notificaciones automáticas si la tarea se resuelve</w:t>
      </w:r>
      <w:r>
        <w:t xml:space="preserve"> </w:t>
      </w:r>
      <w:r>
        <w:t xml:space="preserve">- Se actualiza timestamp para cálculo de MTTR</w:t>
      </w:r>
    </w:p>
    <w:p>
      <w:pPr>
        <w:pStyle w:val="BodyText"/>
      </w:pPr>
      <w:r>
        <w:rPr>
          <w:b/>
          <w:bCs/>
        </w:rPr>
        <w:t xml:space="preserve">Validaciones Especiales:</w:t>
      </w:r>
      <w:r>
        <w:t xml:space="preserve"> </w:t>
      </w:r>
      <w:r>
        <w:t xml:space="preserve">-</w:t>
      </w:r>
      <w:r>
        <w:t xml:space="preserve"> </w:t>
      </w:r>
      <w:r>
        <w:rPr>
          <w:b/>
          <w:bCs/>
        </w:rPr>
        <w:t xml:space="preserve">Estado RESUELTO:</w:t>
      </w:r>
      <w:r>
        <w:t xml:space="preserve"> </w:t>
      </w:r>
      <w:r>
        <w:t xml:space="preserve">Requiere evidencia fotográfica obligatoria</w:t>
      </w:r>
      <w:r>
        <w:t xml:space="preserve"> </w:t>
      </w:r>
      <w:r>
        <w:t xml:space="preserve">-</w:t>
      </w:r>
      <w:r>
        <w:t xml:space="preserve"> </w:t>
      </w:r>
      <w:r>
        <w:rPr>
          <w:b/>
          <w:bCs/>
        </w:rPr>
        <w:t xml:space="preserve">Transiciones inválidas:</w:t>
      </w:r>
      <w:r>
        <w:t xml:space="preserve"> </w:t>
      </w:r>
      <w:r>
        <w:t xml:space="preserve">Se rechaza con excepción específica</w:t>
      </w:r>
    </w:p>
    <w:p>
      <w:pPr>
        <w:pStyle w:val="BodyText"/>
      </w:pPr>
      <w:r>
        <w:rPr>
          <w:b/>
          <w:bCs/>
        </w:rPr>
        <w:t xml:space="preserve">Figura 2.9: Diagrama de Actividad - Actualización de Estado de Tarea</w:t>
      </w:r>
    </w:p>
    <w:p>
      <w:pPr>
        <w:pStyle w:val="CaptionedFigure"/>
      </w:pPr>
      <w:r>
        <w:drawing>
          <wp:inline>
            <wp:extent cx="5334000" cy="5330344"/>
            <wp:effectExtent b="0" l="0" r="0" t="0"/>
            <wp:docPr descr="Diagrama" title="" id="53" name="Picture"/>
            <a:graphic>
              <a:graphicData uri="http://schemas.openxmlformats.org/drawingml/2006/picture">
                <pic:pic>
                  <pic:nvPicPr>
                    <pic:cNvPr descr="diagrams/sequence-task-state-update.png" id="54" name="Picture"/>
                    <pic:cNvPicPr>
                      <a:picLocks noChangeArrowheads="1" noChangeAspect="1"/>
                    </pic:cNvPicPr>
                  </pic:nvPicPr>
                  <pic:blipFill>
                    <a:blip r:embed="rId52"/>
                    <a:stretch>
                      <a:fillRect/>
                    </a:stretch>
                  </pic:blipFill>
                  <pic:spPr bwMode="auto">
                    <a:xfrm>
                      <a:off x="0" y="0"/>
                      <a:ext cx="5334000" cy="533034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diagrams/activity-task-state-update.mmd</w:t>
      </w:r>
    </w:p>
    <w:p>
      <w:pPr>
        <w:pStyle w:val="BodyText"/>
      </w:pPr>
      <w:r>
        <w:rPr>
          <w:b/>
          <w:bCs/>
        </w:rPr>
        <w:t xml:space="preserve">Implementación:</w:t>
      </w:r>
      <w:r>
        <w:t xml:space="preserve"> </w:t>
      </w:r>
      <w:r>
        <w:rPr>
          <w:rStyle w:val="VerbatimChar"/>
        </w:rPr>
        <w:t xml:space="preserve">TaskController.updateTaskState()</w:t>
      </w:r>
      <w:r>
        <w:t xml:space="preserve"> </w:t>
      </w:r>
      <w:r>
        <w:t xml:space="preserve">en</w:t>
      </w:r>
      <w:r>
        <w:t xml:space="preserve"> </w:t>
      </w:r>
      <w:r>
        <w:rPr>
          <w:rStyle w:val="VerbatimChar"/>
        </w:rPr>
        <w:t xml:space="preserve">backend/src/main/java/com/urbanclean/controller/TaskController.java</w:t>
      </w:r>
    </w:p>
    <w:p>
      <w:pPr>
        <w:pStyle w:val="BodyText"/>
      </w:pPr>
      <w:r>
        <w:rPr>
          <w:b/>
          <w:bCs/>
        </w:rPr>
        <w:t xml:space="preserve">Referencias cruzadas:</w:t>
      </w:r>
      <w:r>
        <w:t xml:space="preserve"> </w:t>
      </w:r>
      <w:r>
        <w:t xml:space="preserve">-</w:t>
      </w:r>
      <w:r>
        <w:t xml:space="preserve"> </w:t>
      </w:r>
      <w:r>
        <w:rPr>
          <w:b/>
          <w:bCs/>
        </w:rPr>
        <w:t xml:space="preserve">Vista Lógica (Sección 3):</w:t>
      </w:r>
      <w:r>
        <w:t xml:space="preserve"> </w:t>
      </w:r>
      <w:r>
        <w:t xml:space="preserve">Diagramas de secuencia detallados para estos flujos</w:t>
      </w:r>
      <w:r>
        <w:t xml:space="preserve"> </w:t>
      </w:r>
      <w:r>
        <w:t xml:space="preserve">-</w:t>
      </w:r>
      <w:r>
        <w:t xml:space="preserve"> </w:t>
      </w:r>
      <w:r>
        <w:rPr>
          <w:b/>
          <w:bCs/>
        </w:rPr>
        <w:t xml:space="preserve">Vista de Procesos (Sección 4):</w:t>
      </w:r>
      <w:r>
        <w:t xml:space="preserve"> </w:t>
      </w:r>
      <w:r>
        <w:t xml:space="preserve">Procesos de negocio que implementan estos casos de uso</w:t>
      </w:r>
      <w:r>
        <w:t xml:space="preserve"> </w:t>
      </w:r>
      <w:r>
        <w:t xml:space="preserve">-</w:t>
      </w:r>
      <w:r>
        <w:t xml:space="preserve"> </w:t>
      </w:r>
      <w:r>
        <w:rPr>
          <w:b/>
          <w:bCs/>
        </w:rPr>
        <w:t xml:space="preserve">Modelo de Datos (Sección 7):</w:t>
      </w:r>
      <w:r>
        <w:t xml:space="preserve"> </w:t>
      </w:r>
      <w:r>
        <w:t xml:space="preserve">Entidades y relaciones involucradas</w:t>
      </w:r>
    </w:p>
    <w:bookmarkEnd w:id="55"/>
    <w:bookmarkEnd w:id="56"/>
    <w:bookmarkStart w:id="57" w:name="especificaciones-detalladas-1"/>
    <w:p>
      <w:pPr>
        <w:pStyle w:val="Heading3"/>
      </w:pPr>
      <w:r>
        <w:rPr>
          <w:rStyle w:val="SectionNumber"/>
        </w:rPr>
        <w:t xml:space="preserve">1.3.5</w:t>
      </w:r>
      <w:r>
        <w:tab/>
      </w:r>
      <w:r>
        <w:t xml:space="preserve">2.4 Especificaciones Detalladas</w:t>
      </w:r>
    </w:p>
    <w:p>
      <w:pPr>
        <w:pStyle w:val="FirstParagraph"/>
      </w:pPr>
      <w:r>
        <w:rPr>
          <w:i/>
          <w:iCs/>
        </w:rPr>
        <w:t xml:space="preserve">[Esta sección se desarrollará en la subtarea 3.4 con especificaciones detalladas de casos de uso clave]</w:t>
      </w:r>
    </w:p>
    <w:bookmarkEnd w:id="57"/>
    <w:bookmarkEnd w:id="58"/>
    <w:bookmarkStart w:id="126" w:name="vista-lógica"/>
    <w:p>
      <w:pPr>
        <w:pStyle w:val="Heading2"/>
      </w:pPr>
      <w:r>
        <w:rPr>
          <w:rStyle w:val="SectionNumber"/>
        </w:rPr>
        <w:t xml:space="preserve">1.4</w:t>
      </w:r>
      <w:r>
        <w:tab/>
      </w:r>
      <w:r>
        <w:t xml:space="preserve">3. Vista Lógica</w:t>
      </w:r>
    </w:p>
    <w:p>
      <w:pPr>
        <w:pStyle w:val="FirstParagraph"/>
      </w:pPr>
      <w:r>
        <w:t xml:space="preserve">La vista lógica detalla la descomposición de las funcionalidades en subsistemas y clases. El backend implementa una variante de</w:t>
      </w:r>
      <w:r>
        <w:t xml:space="preserve"> </w:t>
      </w:r>
      <w:r>
        <w:rPr>
          <w:b/>
          <w:bCs/>
        </w:rPr>
        <w:t xml:space="preserve">Clean Architecture</w:t>
      </w:r>
      <w:r>
        <w:t xml:space="preserve"> </w:t>
      </w:r>
      <w:r>
        <w:t xml:space="preserve">(Martin, 2017), asegurando que la lógica de dominio permanezca agnóstica a frameworks externos y detalles de infraestructura.</w:t>
      </w:r>
    </w:p>
    <w:bookmarkStart w:id="59" w:name="estructura-de-capas-y-modelo-de-dominio"/>
    <w:p>
      <w:pPr>
        <w:pStyle w:val="Heading3"/>
      </w:pPr>
      <w:r>
        <w:rPr>
          <w:rStyle w:val="SectionNumber"/>
        </w:rPr>
        <w:t xml:space="preserve">1.4.1</w:t>
      </w:r>
      <w:r>
        <w:tab/>
      </w:r>
      <w:r>
        <w:t xml:space="preserve">3.1 Estructura de Capas y Modelo de Dominio</w:t>
      </w:r>
    </w:p>
    <w:p>
      <w:pPr>
        <w:pStyle w:val="FirstParagraph"/>
      </w:pPr>
      <w:r>
        <w:t xml:space="preserve">El sistema se articula a través de capas con responsabilidades estrictas:</w:t>
      </w:r>
    </w:p>
    <w:p>
      <w:pPr>
        <w:pStyle w:val="BodyText"/>
      </w:pPr>
      <w:r>
        <w:rPr>
          <w:b/>
          <w:bCs/>
        </w:rPr>
        <w:t xml:space="preserve">Controladores (API Interface)</w:t>
      </w:r>
      <w:r>
        <w:t xml:space="preserve">: Gestionan la comunicación HTTP y la validación de entrada/salida mediante DTOs (Data Transfer Objects), desacoplando el contrato de la API del modelo de persistencia.</w:t>
      </w:r>
    </w:p>
    <w:p>
      <w:pPr>
        <w:pStyle w:val="BodyText"/>
      </w:pPr>
      <w:r>
        <w:rPr>
          <w:b/>
          <w:bCs/>
        </w:rPr>
        <w:t xml:space="preserve">Servicios (Domain Logic)</w:t>
      </w:r>
      <w:r>
        <w:t xml:space="preserve">: Albergan la lógica de negocio pura y la orquestación de transacciones.</w:t>
      </w:r>
    </w:p>
    <w:p>
      <w:pPr>
        <w:pStyle w:val="BodyText"/>
      </w:pPr>
      <w:r>
        <w:rPr>
          <w:b/>
          <w:bCs/>
        </w:rPr>
        <w:t xml:space="preserve">Repositorios (Data Access)</w:t>
      </w:r>
      <w:r>
        <w:t xml:space="preserve">: Abstraen el almacenamiento de datos mediante interfaces JPA.</w:t>
      </w:r>
    </w:p>
    <w:p>
      <w:pPr>
        <w:pStyle w:val="BodyText"/>
      </w:pPr>
      <w:r>
        <w:t xml:space="preserve">Las entidades del núcleo (Core Domain) son:</w:t>
      </w:r>
    </w:p>
    <w:p>
      <w:pPr>
        <w:pStyle w:val="Compact"/>
        <w:numPr>
          <w:ilvl w:val="0"/>
          <w:numId w:val="1014"/>
        </w:numPr>
      </w:pPr>
      <w:r>
        <w:rPr>
          <w:b/>
          <w:bCs/>
        </w:rPr>
        <w:t xml:space="preserve">Report</w:t>
      </w:r>
      <w:r>
        <w:t xml:space="preserve">: Representa la inmutabilidad de la denuncia ciudadana, conteniendo atributos geoespaciales precisos (</w:t>
      </w:r>
      <w:r>
        <w:rPr>
          <w:rStyle w:val="VerbatimChar"/>
        </w:rPr>
        <w:t xml:space="preserve">geometry(Point,4326)</w:t>
      </w:r>
      <w:r>
        <w:t xml:space="preserve">)</w:t>
      </w:r>
    </w:p>
    <w:p>
      <w:pPr>
        <w:pStyle w:val="Compact"/>
        <w:numPr>
          <w:ilvl w:val="0"/>
          <w:numId w:val="1014"/>
        </w:numPr>
      </w:pPr>
      <w:r>
        <w:rPr>
          <w:b/>
          <w:bCs/>
        </w:rPr>
        <w:t xml:space="preserve">Task</w:t>
      </w:r>
      <w:r>
        <w:t xml:space="preserve">: Entidad operativa mutable que hereda el contexto del reporte y añade estado, prioridad y asignación de recursos</w:t>
      </w:r>
    </w:p>
    <w:p>
      <w:pPr>
        <w:pStyle w:val="Compact"/>
        <w:numPr>
          <w:ilvl w:val="0"/>
          <w:numId w:val="1014"/>
        </w:numPr>
      </w:pPr>
      <w:r>
        <w:rPr>
          <w:b/>
          <w:bCs/>
        </w:rPr>
        <w:t xml:space="preserve">AuditLog</w:t>
      </w:r>
      <w:r>
        <w:t xml:space="preserve">: Entidad de soporte transversal que garantiza la trazabilidad inmutable de cualquier mutación de estado</w:t>
      </w:r>
    </w:p>
    <w:bookmarkEnd w:id="59"/>
    <w:bookmarkStart w:id="63" w:name="patrones-de-diseño-aplicados"/>
    <w:p>
      <w:pPr>
        <w:pStyle w:val="Heading3"/>
      </w:pPr>
      <w:r>
        <w:rPr>
          <w:rStyle w:val="SectionNumber"/>
        </w:rPr>
        <w:t xml:space="preserve">1.4.2</w:t>
      </w:r>
      <w:r>
        <w:tab/>
      </w:r>
      <w:r>
        <w:t xml:space="preserve">3.2 Patrones de Diseño Aplicados</w:t>
      </w:r>
    </w:p>
    <w:p>
      <w:pPr>
        <w:pStyle w:val="FirstParagraph"/>
      </w:pPr>
      <w:r>
        <w:t xml:space="preserve">Para resolver desafíos arquitectónicos específicos, se han implementado patrones de diseño GoF (Gamma et al., 1994) refinados:</w:t>
      </w:r>
    </w:p>
    <w:bookmarkStart w:id="60" w:name="strategy-pattern-estrategia"/>
    <w:p>
      <w:pPr>
        <w:pStyle w:val="Heading4"/>
      </w:pPr>
      <w:r>
        <w:rPr>
          <w:rStyle w:val="SectionNumber"/>
        </w:rPr>
        <w:t xml:space="preserve">1.4.2.1</w:t>
      </w:r>
      <w:r>
        <w:tab/>
      </w:r>
      <w:r>
        <w:t xml:space="preserve">3.2.1 Strategy Pattern (Estrategia)</w:t>
      </w:r>
    </w:p>
    <w:p>
      <w:pPr>
        <w:pStyle w:val="FirstParagraph"/>
      </w:pPr>
      <w:r>
        <w:t xml:space="preserve">Utilizado en el motor de priorización. La lógica de cálculo no es rígida, sino inyectable.</w:t>
      </w:r>
    </w:p>
    <w:p>
      <w:pPr>
        <w:pStyle w:val="BodyText"/>
      </w:pPr>
      <w:r>
        <w:rPr>
          <w:b/>
          <w:bCs/>
        </w:rPr>
        <w:t xml:space="preserve">Implementación</w:t>
      </w:r>
      <w:r>
        <w:t xml:space="preserve">:</w:t>
      </w:r>
    </w:p>
    <w:p>
      <w:pPr>
        <w:pStyle w:val="BodyText"/>
      </w:pPr>
      <m:oMathPara>
        <m:oMathParaPr>
          <m:jc m:val="center"/>
        </m:oMathParaPr>
        <m:oMath>
          <m:r>
            <m:t>P</m:t>
          </m:r>
          <m:r>
            <m:rPr>
              <m:sty m:val="p"/>
            </m:rPr>
            <m:t>=</m:t>
          </m:r>
          <m:r>
            <m:rPr>
              <m:sty m:val="p"/>
            </m:rPr>
            <m:t>(</m:t>
          </m:r>
          <m:sSub>
            <m:e>
              <m:r>
                <m:t>W</m:t>
              </m:r>
            </m:e>
            <m:sub>
              <m:r>
                <m:t>c</m:t>
              </m:r>
            </m:sub>
          </m:sSub>
          <m:r>
            <m:rPr>
              <m:sty m:val="p"/>
            </m:rPr>
            <m:t>⋅</m:t>
          </m:r>
          <m:r>
            <m:t>C</m:t>
          </m:r>
          <m:r>
            <m:rPr>
              <m:sty m:val="p"/>
            </m:rPr>
            <m:t>)</m:t>
          </m:r>
          <m:r>
            <m:rPr>
              <m:sty m:val="p"/>
            </m:rPr>
            <m:t>+</m:t>
          </m:r>
          <m:r>
            <m:rPr>
              <m:sty m:val="p"/>
            </m:rPr>
            <m:t>(</m:t>
          </m:r>
          <m:sSub>
            <m:e>
              <m:r>
                <m:t>W</m:t>
              </m:r>
            </m:e>
            <m:sub>
              <m:r>
                <m:t>z</m:t>
              </m:r>
            </m:sub>
          </m:sSub>
          <m:r>
            <m:rPr>
              <m:sty m:val="p"/>
            </m:rPr>
            <m:t>⋅</m:t>
          </m:r>
          <m:r>
            <m:t>Z</m:t>
          </m:r>
          <m:r>
            <m:rPr>
              <m:sty m:val="p"/>
            </m:rPr>
            <m:t>)</m:t>
          </m:r>
          <m:r>
            <m:rPr>
              <m:sty m:val="p"/>
            </m:rPr>
            <m:t>+</m:t>
          </m:r>
          <m:r>
            <m:rPr>
              <m:sty m:val="p"/>
            </m:rPr>
            <m:t>(</m:t>
          </m:r>
          <m:sSub>
            <m:e>
              <m:r>
                <m:t>W</m:t>
              </m:r>
            </m:e>
            <m:sub>
              <m:r>
                <m:t>t</m:t>
              </m:r>
            </m:sub>
          </m:sSub>
          <m:r>
            <m:rPr>
              <m:sty m:val="p"/>
            </m:rPr>
            <m:t>⋅</m:t>
          </m:r>
          <m:r>
            <m:t>T</m:t>
          </m:r>
          <m:r>
            <m:rPr>
              <m:sty m:val="p"/>
            </m:rPr>
            <m:t>)</m:t>
          </m:r>
        </m:oMath>
      </m:oMathPara>
    </w:p>
    <w:p>
      <w:pPr>
        <w:pStyle w:val="FirstParagraph"/>
      </w:pPr>
      <w:r>
        <w:t xml:space="preserve">Esto permite modificar los pesos de ponderación (</w:t>
      </w:r>
      <m:oMath>
        <m:r>
          <m:t>W</m:t>
        </m:r>
      </m:oMath>
      <w:r>
        <w:t xml:space="preserve">) en tiempo de ejecución sin necesidad de recompilar o redesplegar el servicio.</w:t>
      </w:r>
    </w:p>
    <w:p>
      <w:pPr>
        <w:pStyle w:val="BodyText"/>
      </w:pPr>
      <w:r>
        <w:rPr>
          <w:b/>
          <w:bCs/>
        </w:rPr>
        <w:t xml:space="preserve">Evidencia en el Código</w:t>
      </w:r>
      <w:r>
        <w:t xml:space="preserve">:</w:t>
      </w:r>
    </w:p>
    <w:p>
      <w:pPr>
        <w:pStyle w:val="SourceCode"/>
      </w:pP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PriorityCalculatorService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AlgorithmConfigRepository algorithmConfigRepository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BigDecimal</w:t>
      </w:r>
      <w:r>
        <w:rPr>
          <w:rStyle w:val="NormalTok"/>
        </w:rPr>
        <w:t xml:space="preserve"> </w:t>
      </w:r>
      <w:r>
        <w:rPr>
          <w:rStyle w:val="FunctionTok"/>
        </w:rPr>
        <w:t xml:space="preserve">calculatePriority</w:t>
      </w:r>
      <w:r>
        <w:rPr>
          <w:rStyle w:val="OperatorTok"/>
        </w:rPr>
        <w:t xml:space="preserve">(</w:t>
      </w:r>
      <w:r>
        <w:rPr>
          <w:rStyle w:val="NormalTok"/>
        </w:rPr>
        <w:t xml:space="preserve">Report report</w:t>
      </w:r>
      <w:r>
        <w:rPr>
          <w:rStyle w:val="OperatorTok"/>
        </w:rPr>
        <w:t xml:space="preserve">)</w:t>
      </w:r>
      <w:r>
        <w:rPr>
          <w:rStyle w:val="NormalTok"/>
        </w:rPr>
        <w:t xml:space="preserve"> </w:t>
      </w:r>
      <w:r>
        <w:rPr>
          <w:rStyle w:val="OperatorTok"/>
        </w:rPr>
        <w:t xml:space="preserve">{</w:t>
      </w:r>
      <w:r>
        <w:br/>
      </w:r>
      <w:r>
        <w:rPr>
          <w:rStyle w:val="NormalTok"/>
        </w:rPr>
        <w:t xml:space="preserve">        AlgorithmConfig config </w:t>
      </w:r>
      <w:r>
        <w:rPr>
          <w:rStyle w:val="OperatorTok"/>
        </w:rPr>
        <w:t xml:space="preserve">=</w:t>
      </w:r>
      <w:r>
        <w:rPr>
          <w:rStyle w:val="NormalTok"/>
        </w:rPr>
        <w:t xml:space="preserve"> </w:t>
      </w:r>
      <w:r>
        <w:rPr>
          <w:rStyle w:val="FunctionTok"/>
        </w:rPr>
        <w:t xml:space="preserve">getCurrentConfig</w:t>
      </w:r>
      <w:r>
        <w:rPr>
          <w:rStyle w:val="OperatorTok"/>
        </w:rPr>
        <w:t xml:space="preserve">();</w:t>
      </w:r>
      <w:r>
        <w:br/>
      </w:r>
      <w:r>
        <w:rPr>
          <w:rStyle w:val="NormalTok"/>
        </w:rPr>
        <w:t xml:space="preserve">        </w:t>
      </w:r>
      <w:r>
        <w:br/>
      </w:r>
      <w:r>
        <w:rPr>
          <w:rStyle w:val="NormalTok"/>
        </w:rPr>
        <w:t xml:space="preserve">        </w:t>
      </w:r>
      <w:r>
        <w:rPr>
          <w:rStyle w:val="CommentTok"/>
        </w:rPr>
        <w:t xml:space="preserve">// Componentes de estrategia - pesos pueden cambiarse en tiempo de ejecución</w:t>
      </w:r>
      <w:r>
        <w:br/>
      </w:r>
      <w:r>
        <w:rPr>
          <w:rStyle w:val="NormalTok"/>
        </w:rPr>
        <w:t xml:space="preserve">        </w:t>
      </w:r>
      <w:r>
        <w:rPr>
          <w:rStyle w:val="BuiltInTok"/>
        </w:rPr>
        <w:t xml:space="preserve">BigDecimal</w:t>
      </w:r>
      <w:r>
        <w:rPr>
          <w:rStyle w:val="NormalTok"/>
        </w:rPr>
        <w:t xml:space="preserve"> categoryComponent </w:t>
      </w:r>
      <w:r>
        <w:rPr>
          <w:rStyle w:val="OperatorTok"/>
        </w:rPr>
        <w:t xml:space="preserve">=</w:t>
      </w:r>
      <w:r>
        <w:rPr>
          <w:rStyle w:val="NormalTok"/>
        </w:rPr>
        <w:t xml:space="preserve"> config</w:t>
      </w:r>
      <w:r>
        <w:rPr>
          <w:rStyle w:val="OperatorTok"/>
        </w:rPr>
        <w:t xml:space="preserve">.</w:t>
      </w:r>
      <w:r>
        <w:rPr>
          <w:rStyle w:val="FunctionTok"/>
        </w:rPr>
        <w:t xml:space="preserve">getWeightCategory</w:t>
      </w:r>
      <w:r>
        <w:rPr>
          <w:rStyle w:val="OperatorTok"/>
        </w:rPr>
        <w:t xml:space="preserve">()</w:t>
      </w:r>
      <w:r>
        <w:br/>
      </w:r>
      <w:r>
        <w:rPr>
          <w:rStyle w:val="NormalTok"/>
        </w:rPr>
        <w:t xml:space="preserve">            </w:t>
      </w:r>
      <w:r>
        <w:rPr>
          <w:rStyle w:val="OperatorTok"/>
        </w:rPr>
        <w:t xml:space="preserve">.</w:t>
      </w:r>
      <w:r>
        <w:rPr>
          <w:rStyle w:val="FunctionTok"/>
        </w:rPr>
        <w:t xml:space="preserve">multiply</w:t>
      </w:r>
      <w:r>
        <w:rPr>
          <w:rStyle w:val="OperatorTok"/>
        </w:rPr>
        <w:t xml:space="preserve">(</w:t>
      </w:r>
      <w:r>
        <w:rPr>
          <w:rStyle w:val="FunctionTok"/>
        </w:rPr>
        <w:t xml:space="preserve">mapCategoryToValue</w:t>
      </w:r>
      <w:r>
        <w:rPr>
          <w:rStyle w:val="OperatorTok"/>
        </w:rPr>
        <w:t xml:space="preserve">(</w:t>
      </w:r>
      <w:r>
        <w:rPr>
          <w:rStyle w:val="NormalTok"/>
        </w:rPr>
        <w:t xml:space="preserve">report</w:t>
      </w:r>
      <w:r>
        <w:rPr>
          <w:rStyle w:val="OperatorTok"/>
        </w:rPr>
        <w:t xml:space="preserve">.</w:t>
      </w:r>
      <w:r>
        <w:rPr>
          <w:rStyle w:val="FunctionTok"/>
        </w:rPr>
        <w:t xml:space="preserve">getCategory</w:t>
      </w:r>
      <w:r>
        <w:rPr>
          <w:rStyle w:val="OperatorTok"/>
        </w:rPr>
        <w:t xml:space="preserve">()));</w:t>
      </w:r>
      <w:r>
        <w:br/>
      </w:r>
      <w:r>
        <w:rPr>
          <w:rStyle w:val="NormalTok"/>
        </w:rPr>
        <w:t xml:space="preserve">        </w:t>
      </w:r>
      <w:r>
        <w:br/>
      </w:r>
      <w:r>
        <w:rPr>
          <w:rStyle w:val="NormalTok"/>
        </w:rPr>
        <w:t xml:space="preserve">        </w:t>
      </w:r>
      <w:r>
        <w:rPr>
          <w:rStyle w:val="BuiltInTok"/>
        </w:rPr>
        <w:t xml:space="preserve">BigDecimal</w:t>
      </w:r>
      <w:r>
        <w:rPr>
          <w:rStyle w:val="NormalTok"/>
        </w:rPr>
        <w:t xml:space="preserve"> zoneComponent </w:t>
      </w:r>
      <w:r>
        <w:rPr>
          <w:rStyle w:val="OperatorTok"/>
        </w:rPr>
        <w:t xml:space="preserve">=</w:t>
      </w:r>
      <w:r>
        <w:rPr>
          <w:rStyle w:val="NormalTok"/>
        </w:rPr>
        <w:t xml:space="preserve"> config</w:t>
      </w:r>
      <w:r>
        <w:rPr>
          <w:rStyle w:val="OperatorTok"/>
        </w:rPr>
        <w:t xml:space="preserve">.</w:t>
      </w:r>
      <w:r>
        <w:rPr>
          <w:rStyle w:val="FunctionTok"/>
        </w:rPr>
        <w:t xml:space="preserve">getWeightZone</w:t>
      </w:r>
      <w:r>
        <w:rPr>
          <w:rStyle w:val="OperatorTok"/>
        </w:rPr>
        <w:t xml:space="preserve">()</w:t>
      </w:r>
      <w:r>
        <w:br/>
      </w:r>
      <w:r>
        <w:rPr>
          <w:rStyle w:val="NormalTok"/>
        </w:rPr>
        <w:t xml:space="preserve">            </w:t>
      </w:r>
      <w:r>
        <w:rPr>
          <w:rStyle w:val="OperatorTok"/>
        </w:rPr>
        <w:t xml:space="preserve">.</w:t>
      </w:r>
      <w:r>
        <w:rPr>
          <w:rStyle w:val="FunctionTok"/>
        </w:rPr>
        <w:t xml:space="preserve">multiply</w:t>
      </w:r>
      <w:r>
        <w:rPr>
          <w:rStyle w:val="OperatorTok"/>
        </w:rPr>
        <w:t xml:space="preserve">(</w:t>
      </w:r>
      <w:r>
        <w:rPr>
          <w:rStyle w:val="FunctionTok"/>
        </w:rPr>
        <w:t xml:space="preserve">calculateZoneRiskIndex</w:t>
      </w:r>
      <w:r>
        <w:rPr>
          <w:rStyle w:val="OperatorTok"/>
        </w:rPr>
        <w:t xml:space="preserve">(</w:t>
      </w:r>
      <w:r>
        <w:rPr>
          <w:rStyle w:val="NormalTok"/>
        </w:rPr>
        <w:t xml:space="preserve">report</w:t>
      </w:r>
      <w:r>
        <w:rPr>
          <w:rStyle w:val="OperatorTok"/>
        </w:rPr>
        <w:t xml:space="preserve">.</w:t>
      </w:r>
      <w:r>
        <w:rPr>
          <w:rStyle w:val="FunctionTok"/>
        </w:rPr>
        <w:t xml:space="preserve">getLocation</w:t>
      </w:r>
      <w:r>
        <w:rPr>
          <w:rStyle w:val="OperatorTok"/>
        </w:rPr>
        <w:t xml:space="preserve">()));</w:t>
      </w:r>
      <w:r>
        <w:br/>
      </w:r>
      <w:r>
        <w:rPr>
          <w:rStyle w:val="NormalTok"/>
        </w:rPr>
        <w:t xml:space="preserve">        </w:t>
      </w:r>
      <w:r>
        <w:br/>
      </w:r>
      <w:r>
        <w:rPr>
          <w:rStyle w:val="NormalTok"/>
        </w:rPr>
        <w:t xml:space="preserve">        </w:t>
      </w:r>
      <w:r>
        <w:rPr>
          <w:rStyle w:val="BuiltInTok"/>
        </w:rPr>
        <w:t xml:space="preserve">BigDecimal</w:t>
      </w:r>
      <w:r>
        <w:rPr>
          <w:rStyle w:val="NormalTok"/>
        </w:rPr>
        <w:t xml:space="preserve"> timeComponent </w:t>
      </w:r>
      <w:r>
        <w:rPr>
          <w:rStyle w:val="OperatorTok"/>
        </w:rPr>
        <w:t xml:space="preserve">=</w:t>
      </w:r>
      <w:r>
        <w:rPr>
          <w:rStyle w:val="NormalTok"/>
        </w:rPr>
        <w:t xml:space="preserve"> config</w:t>
      </w:r>
      <w:r>
        <w:rPr>
          <w:rStyle w:val="OperatorTok"/>
        </w:rPr>
        <w:t xml:space="preserve">.</w:t>
      </w:r>
      <w:r>
        <w:rPr>
          <w:rStyle w:val="FunctionTok"/>
        </w:rPr>
        <w:t xml:space="preserve">getWeightTime</w:t>
      </w:r>
      <w:r>
        <w:rPr>
          <w:rStyle w:val="OperatorTok"/>
        </w:rPr>
        <w:t xml:space="preserve">()</w:t>
      </w:r>
      <w:r>
        <w:br/>
      </w:r>
      <w:r>
        <w:rPr>
          <w:rStyle w:val="NormalTok"/>
        </w:rPr>
        <w:t xml:space="preserve">            </w:t>
      </w:r>
      <w:r>
        <w:rPr>
          <w:rStyle w:val="OperatorTok"/>
        </w:rPr>
        <w:t xml:space="preserve">.</w:t>
      </w:r>
      <w:r>
        <w:rPr>
          <w:rStyle w:val="FunctionTok"/>
        </w:rPr>
        <w:t xml:space="preserve">multiply</w:t>
      </w:r>
      <w:r>
        <w:rPr>
          <w:rStyle w:val="OperatorTok"/>
        </w:rPr>
        <w:t xml:space="preserve">(</w:t>
      </w:r>
      <w:r>
        <w:rPr>
          <w:rStyle w:val="FunctionTok"/>
        </w:rPr>
        <w:t xml:space="preserve">calculateHoursElapsed</w:t>
      </w:r>
      <w:r>
        <w:rPr>
          <w:rStyle w:val="OperatorTok"/>
        </w:rPr>
        <w:t xml:space="preserve">(</w:t>
      </w:r>
      <w:r>
        <w:rPr>
          <w:rStyle w:val="NormalTok"/>
        </w:rPr>
        <w:t xml:space="preserve">report</w:t>
      </w:r>
      <w:r>
        <w:rPr>
          <w:rStyle w:val="OperatorTok"/>
        </w:rPr>
        <w:t xml:space="preserve">.</w:t>
      </w:r>
      <w:r>
        <w:rPr>
          <w:rStyle w:val="FunctionTok"/>
        </w:rPr>
        <w:t xml:space="preserve">getCreatedAt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categoryComponent</w:t>
      </w:r>
      <w:r>
        <w:rPr>
          <w:rStyle w:val="OperatorTok"/>
        </w:rPr>
        <w:t xml:space="preserve">.</w:t>
      </w:r>
      <w:r>
        <w:rPr>
          <w:rStyle w:val="FunctionTok"/>
        </w:rPr>
        <w:t xml:space="preserve">add</w:t>
      </w:r>
      <w:r>
        <w:rPr>
          <w:rStyle w:val="OperatorTok"/>
        </w:rPr>
        <w:t xml:space="preserve">(</w:t>
      </w:r>
      <w:r>
        <w:rPr>
          <w:rStyle w:val="NormalTok"/>
        </w:rPr>
        <w:t xml:space="preserve">zoneComponent</w:t>
      </w:r>
      <w:r>
        <w:rPr>
          <w:rStyle w:val="OperatorTok"/>
        </w:rPr>
        <w:t xml:space="preserve">).</w:t>
      </w:r>
      <w:r>
        <w:rPr>
          <w:rStyle w:val="FunctionTok"/>
        </w:rPr>
        <w:t xml:space="preserve">add</w:t>
      </w:r>
      <w:r>
        <w:rPr>
          <w:rStyle w:val="OperatorTok"/>
        </w:rPr>
        <w:t xml:space="preserve">(</w:t>
      </w:r>
      <w:r>
        <w:rPr>
          <w:rStyle w:val="NormalTok"/>
        </w:rPr>
        <w:t xml:space="preserve">timeComponent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0"/>
    <w:bookmarkStart w:id="61" w:name="observer-pattern-observador"/>
    <w:p>
      <w:pPr>
        <w:pStyle w:val="Heading4"/>
      </w:pPr>
      <w:r>
        <w:rPr>
          <w:rStyle w:val="SectionNumber"/>
        </w:rPr>
        <w:t xml:space="preserve">1.4.2.2</w:t>
      </w:r>
      <w:r>
        <w:tab/>
      </w:r>
      <w:r>
        <w:t xml:space="preserve">3.2.2 Observer Pattern (Observador)</w:t>
      </w:r>
    </w:p>
    <w:p>
      <w:pPr>
        <w:pStyle w:val="FirstParagraph"/>
      </w:pPr>
      <w:r>
        <w:t xml:space="preserve">Implementado a través del bus de eventos interno de Spring (</w:t>
      </w:r>
      <w:r>
        <w:rPr>
          <w:rStyle w:val="VerbatimChar"/>
        </w:rPr>
        <w:t xml:space="preserve">ApplicationEventPublisher</w:t>
      </w:r>
      <w:r>
        <w:t xml:space="preserve">). Permite desacoplar el proceso transaccional (ej. cerrar una tarea) de los efectos secundarios (ej. enviar notificaciones), mejorando la latencia percibida por el usuario.</w:t>
      </w:r>
    </w:p>
    <w:p>
      <w:pPr>
        <w:pStyle w:val="BodyText"/>
      </w:pPr>
      <w:r>
        <w:rPr>
          <w:b/>
          <w:bCs/>
        </w:rPr>
        <w:t xml:space="preserve">Evidencia en el Código</w:t>
      </w:r>
      <w:r>
        <w:t xml:space="preserve">:</w:t>
      </w:r>
    </w:p>
    <w:p>
      <w:pPr>
        <w:pStyle w:val="SourceCode"/>
      </w:pP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TaskService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ApplicationEventPublisher eventPublisher</w:t>
      </w:r>
      <w:r>
        <w:rPr>
          <w:rStyle w:val="OperatorTok"/>
        </w:rPr>
        <w:t xml:space="preserve">;</w:t>
      </w:r>
      <w:r>
        <w:br/>
      </w:r>
      <w:r>
        <w:rPr>
          <w:rStyle w:val="NormalTok"/>
        </w:rPr>
        <w:t xml:space="preserve">    </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Task </w:t>
      </w:r>
      <w:r>
        <w:rPr>
          <w:rStyle w:val="FunctionTok"/>
        </w:rPr>
        <w:t xml:space="preserve">assignTask</w:t>
      </w:r>
      <w:r>
        <w:rPr>
          <w:rStyle w:val="OperatorTok"/>
        </w:rPr>
        <w:t xml:space="preserve">(</w:t>
      </w:r>
      <w:r>
        <w:rPr>
          <w:rStyle w:val="BuiltInTok"/>
        </w:rPr>
        <w:t xml:space="preserve">UUID</w:t>
      </w:r>
      <w:r>
        <w:rPr>
          <w:rStyle w:val="NormalTok"/>
        </w:rPr>
        <w:t xml:space="preserve"> taskId</w:t>
      </w:r>
      <w:r>
        <w:rPr>
          <w:rStyle w:val="OperatorTok"/>
        </w:rPr>
        <w:t xml:space="preserve">,</w:t>
      </w:r>
      <w:r>
        <w:rPr>
          <w:rStyle w:val="NormalTok"/>
        </w:rPr>
        <w:t xml:space="preserve"> </w:t>
      </w:r>
      <w:r>
        <w:rPr>
          <w:rStyle w:val="BuiltInTok"/>
        </w:rPr>
        <w:t xml:space="preserve">UUID</w:t>
      </w:r>
      <w:r>
        <w:rPr>
          <w:rStyle w:val="NormalTok"/>
        </w:rPr>
        <w:t xml:space="preserve"> operatorId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lógica de negocio ...</w:t>
      </w:r>
      <w:r>
        <w:br/>
      </w:r>
      <w:r>
        <w:rPr>
          <w:rStyle w:val="NormalTok"/>
        </w:rPr>
        <w:t xml:space="preserve">        Task savedTask </w:t>
      </w:r>
      <w:r>
        <w:rPr>
          <w:rStyle w:val="OperatorTok"/>
        </w:rPr>
        <w:t xml:space="preserve">=</w:t>
      </w:r>
      <w:r>
        <w:rPr>
          <w:rStyle w:val="NormalTok"/>
        </w:rPr>
        <w:t xml:space="preserve"> taskRepository</w:t>
      </w:r>
      <w:r>
        <w:rPr>
          <w:rStyle w:val="OperatorTok"/>
        </w:rPr>
        <w:t xml:space="preserve">.</w:t>
      </w:r>
      <w:r>
        <w:rPr>
          <w:rStyle w:val="FunctionTok"/>
        </w:rPr>
        <w:t xml:space="preserve">save</w:t>
      </w:r>
      <w:r>
        <w:rPr>
          <w:rStyle w:val="OperatorTok"/>
        </w:rPr>
        <w:t xml:space="preserve">(</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CommentTok"/>
        </w:rPr>
        <w:t xml:space="preserve">// Publicar evento - desacoplado de manejadores</w:t>
      </w:r>
      <w:r>
        <w:br/>
      </w:r>
      <w:r>
        <w:rPr>
          <w:rStyle w:val="NormalTok"/>
        </w:rPr>
        <w:t xml:space="preserve">        eventPublisher</w:t>
      </w:r>
      <w:r>
        <w:rPr>
          <w:rStyle w:val="OperatorTok"/>
        </w:rPr>
        <w:t xml:space="preserve">.</w:t>
      </w:r>
      <w:r>
        <w:rPr>
          <w:rStyle w:val="FunctionTok"/>
        </w:rPr>
        <w:t xml:space="preserve">publishEvent</w:t>
      </w:r>
      <w:r>
        <w:rPr>
          <w:rStyle w:val="OperatorTok"/>
        </w:rPr>
        <w:t xml:space="preserve">(</w:t>
      </w:r>
      <w:r>
        <w:rPr>
          <w:rStyle w:val="KeywordTok"/>
        </w:rPr>
        <w:t xml:space="preserve">new</w:t>
      </w:r>
      <w:r>
        <w:rPr>
          <w:rStyle w:val="NormalTok"/>
        </w:rPr>
        <w:t xml:space="preserve"> </w:t>
      </w:r>
      <w:r>
        <w:rPr>
          <w:rStyle w:val="FunctionTok"/>
        </w:rPr>
        <w:t xml:space="preserve">TaskAssignedEvent</w:t>
      </w:r>
      <w:r>
        <w:rPr>
          <w:rStyle w:val="OperatorTok"/>
        </w:rPr>
        <w:t xml:space="preserve">(</w:t>
      </w:r>
      <w:r>
        <w:rPr>
          <w:rStyle w:val="KeywordTok"/>
        </w:rPr>
        <w:t xml:space="preserve">this</w:t>
      </w:r>
      <w:r>
        <w:rPr>
          <w:rStyle w:val="OperatorTok"/>
        </w:rPr>
        <w:t xml:space="preserve">,</w:t>
      </w:r>
      <w:r>
        <w:rPr>
          <w:rStyle w:val="NormalTok"/>
        </w:rPr>
        <w:t xml:space="preserve"> savedTask</w:t>
      </w:r>
      <w:r>
        <w:rPr>
          <w:rStyle w:val="OperatorTok"/>
        </w:rPr>
        <w:t xml:space="preserve">,</w:t>
      </w:r>
      <w:r>
        <w:rPr>
          <w:rStyle w:val="NormalTok"/>
        </w:rPr>
        <w:t xml:space="preserve"> operator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savedTask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1"/>
    <w:bookmarkStart w:id="62" w:name="state-pattern-estado"/>
    <w:p>
      <w:pPr>
        <w:pStyle w:val="Heading4"/>
      </w:pPr>
      <w:r>
        <w:rPr>
          <w:rStyle w:val="SectionNumber"/>
        </w:rPr>
        <w:t xml:space="preserve">1.4.2.3</w:t>
      </w:r>
      <w:r>
        <w:tab/>
      </w:r>
      <w:r>
        <w:t xml:space="preserve">3.2.3 State Pattern (Estado)</w:t>
      </w:r>
    </w:p>
    <w:p>
      <w:pPr>
        <w:pStyle w:val="FirstParagraph"/>
      </w:pPr>
      <w:r>
        <w:t xml:space="preserve">Formaliza el ciclo de vida de la entidad Task mediante una máquina de estados finita, impidiendo transiciones inválidas (ej. pasar de PENDIENTE directamente a RESUELTO sin asignación previa).</w:t>
      </w:r>
    </w:p>
    <w:p>
      <w:pPr>
        <w:pStyle w:val="BodyText"/>
      </w:pPr>
      <w:r>
        <w:rPr>
          <w:b/>
          <w:bCs/>
        </w:rPr>
        <w:t xml:space="preserve">Máquina de Estados de Tareas</w:t>
      </w:r>
      <w:r>
        <w:t xml:space="preserve">:</w:t>
      </w:r>
    </w:p>
    <w:p>
      <w:pPr>
        <w:pStyle w:val="SourceCode"/>
      </w:pPr>
      <w:r>
        <w:rPr>
          <w:rStyle w:val="VerbatimChar"/>
        </w:rPr>
        <w:t xml:space="preserve">PENDIENTE → ASIGNADO → EN_PROGRESO → RESUELTO</w:t>
      </w:r>
      <w:r>
        <w:br/>
      </w:r>
      <w:r>
        <w:rPr>
          <w:rStyle w:val="VerbatimChar"/>
        </w:rPr>
        <w:t xml:space="preserve">    ↑           ↓                          ↓</w:t>
      </w:r>
      <w:r>
        <w:br/>
      </w:r>
      <w:r>
        <w:rPr>
          <w:rStyle w:val="VerbatimChar"/>
        </w:rPr>
        <w:t xml:space="preserve">    └───────────┘                     REABIERTO</w:t>
      </w:r>
      <w:r>
        <w:br/>
      </w:r>
      <w:r>
        <w:rPr>
          <w:rStyle w:val="VerbatimChar"/>
        </w:rPr>
        <w:t xml:space="preserve">                                           ↓</w:t>
      </w:r>
      <w:r>
        <w:br/>
      </w:r>
      <w:r>
        <w:rPr>
          <w:rStyle w:val="VerbatimChar"/>
        </w:rPr>
        <w:t xml:space="preserve">                                      ASIGNADO</w:t>
      </w:r>
    </w:p>
    <w:p>
      <w:pPr>
        <w:pStyle w:val="FirstParagraph"/>
      </w:pPr>
      <w:r>
        <w:rPr>
          <w:b/>
          <w:bCs/>
        </w:rPr>
        <w:t xml:space="preserve">Evidencia en el Código</w:t>
      </w:r>
      <w:r>
        <w:t xml:space="preserve">:</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validateStateTransition</w:t>
      </w:r>
      <w:r>
        <w:rPr>
          <w:rStyle w:val="OperatorTok"/>
        </w:rPr>
        <w:t xml:space="preserve">(</w:t>
      </w:r>
      <w:r>
        <w:rPr>
          <w:rStyle w:val="NormalTok"/>
        </w:rPr>
        <w:t xml:space="preserve">TaskState currentState</w:t>
      </w:r>
      <w:r>
        <w:rPr>
          <w:rStyle w:val="OperatorTok"/>
        </w:rPr>
        <w:t xml:space="preserve">,</w:t>
      </w:r>
      <w:r>
        <w:rPr>
          <w:rStyle w:val="NormalTok"/>
        </w:rPr>
        <w:t xml:space="preserve"> TaskState newState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isValid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PENDIENTE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ASIGNADO</w:t>
      </w:r>
      <w:r>
        <w:rPr>
          <w:rStyle w:val="OperatorTok"/>
        </w:rPr>
        <w:t xml:space="preserve">;</w:t>
      </w:r>
      <w:r>
        <w:br/>
      </w:r>
      <w:r>
        <w:rPr>
          <w:rStyle w:val="NormalTok"/>
        </w:rPr>
        <w:t xml:space="preserve">        </w:t>
      </w:r>
      <w:r>
        <w:rPr>
          <w:rStyle w:val="ControlFlowTok"/>
        </w:rPr>
        <w:t xml:space="preserve">case</w:t>
      </w:r>
      <w:r>
        <w:rPr>
          <w:rStyle w:val="NormalTok"/>
        </w:rPr>
        <w:t xml:space="preserve"> ASIGNADO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EN_PROGRESO</w:t>
      </w:r>
      <w:r>
        <w:rPr>
          <w:rStyle w:val="NormalTok"/>
        </w:rPr>
        <w:t xml:space="preserve"> </w:t>
      </w:r>
      <w:r>
        <w:rPr>
          <w:rStyle w:val="OperatorTok"/>
        </w:rPr>
        <w:t xml:space="preserve">||</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PENDIENTE</w:t>
      </w:r>
      <w:r>
        <w:rPr>
          <w:rStyle w:val="OperatorTok"/>
        </w:rPr>
        <w:t xml:space="preserve">;</w:t>
      </w:r>
      <w:r>
        <w:br/>
      </w:r>
      <w:r>
        <w:rPr>
          <w:rStyle w:val="NormalTok"/>
        </w:rPr>
        <w:t xml:space="preserve">        </w:t>
      </w:r>
      <w:r>
        <w:rPr>
          <w:rStyle w:val="ControlFlowTok"/>
        </w:rPr>
        <w:t xml:space="preserve">case</w:t>
      </w:r>
      <w:r>
        <w:rPr>
          <w:rStyle w:val="NormalTok"/>
        </w:rPr>
        <w:t xml:space="preserve"> EN_PROGRESO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RESUELTO</w:t>
      </w:r>
      <w:r>
        <w:rPr>
          <w:rStyle w:val="NormalTok"/>
        </w:rPr>
        <w:t xml:space="preserve"> </w:t>
      </w:r>
      <w:r>
        <w:rPr>
          <w:rStyle w:val="OperatorTok"/>
        </w:rPr>
        <w:t xml:space="preserve">||</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ASIGNADO</w:t>
      </w:r>
      <w:r>
        <w:rPr>
          <w:rStyle w:val="OperatorTok"/>
        </w:rPr>
        <w:t xml:space="preserve">;</w:t>
      </w:r>
      <w:r>
        <w:br/>
      </w:r>
      <w:r>
        <w:rPr>
          <w:rStyle w:val="NormalTok"/>
        </w:rPr>
        <w:t xml:space="preserve">        </w:t>
      </w:r>
      <w:r>
        <w:rPr>
          <w:rStyle w:val="ControlFlowTok"/>
        </w:rPr>
        <w:t xml:space="preserve">case</w:t>
      </w:r>
      <w:r>
        <w:rPr>
          <w:rStyle w:val="NormalTok"/>
        </w:rPr>
        <w:t xml:space="preserve"> RESUELTO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REABIERTO</w:t>
      </w:r>
      <w:r>
        <w:rPr>
          <w:rStyle w:val="OperatorTok"/>
        </w:rPr>
        <w:t xml:space="preserve">;</w:t>
      </w:r>
      <w:r>
        <w:br/>
      </w:r>
      <w:r>
        <w:rPr>
          <w:rStyle w:val="NormalTok"/>
        </w:rPr>
        <w:t xml:space="preserve">        </w:t>
      </w:r>
      <w:r>
        <w:rPr>
          <w:rStyle w:val="ControlFlowTok"/>
        </w:rPr>
        <w:t xml:space="preserve">case</w:t>
      </w:r>
      <w:r>
        <w:rPr>
          <w:rStyle w:val="NormalTok"/>
        </w:rPr>
        <w:t xml:space="preserve"> REABIERTO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ASIGNADO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InvalidStateTransitionException</w:t>
      </w:r>
      <w:r>
        <w:rPr>
          <w:rStyle w:val="OperatorTok"/>
        </w:rPr>
        <w:t xml:space="preserve">(</w:t>
      </w:r>
      <w:r>
        <w:br/>
      </w:r>
      <w:r>
        <w:rPr>
          <w:rStyle w:val="NormalTok"/>
        </w:rPr>
        <w:t xml:space="preserve">            </w:t>
      </w:r>
      <w:r>
        <w:rPr>
          <w:rStyle w:val="StringTok"/>
        </w:rPr>
        <w:t xml:space="preserve">"Cannot transition from "</w:t>
      </w:r>
      <w:r>
        <w:rPr>
          <w:rStyle w:val="NormalTok"/>
        </w:rPr>
        <w:t xml:space="preserve"> </w:t>
      </w:r>
      <w:r>
        <w:rPr>
          <w:rStyle w:val="OperatorTok"/>
        </w:rPr>
        <w:t xml:space="preserve">+</w:t>
      </w:r>
      <w:r>
        <w:rPr>
          <w:rStyle w:val="NormalTok"/>
        </w:rPr>
        <w:t xml:space="preserve"> currentState </w:t>
      </w:r>
      <w:r>
        <w:rPr>
          <w:rStyle w:val="OperatorTok"/>
        </w:rPr>
        <w:t xml:space="preserve">+</w:t>
      </w:r>
      <w:r>
        <w:rPr>
          <w:rStyle w:val="NormalTok"/>
        </w:rPr>
        <w:t xml:space="preserve"> </w:t>
      </w:r>
      <w:r>
        <w:rPr>
          <w:rStyle w:val="StringTok"/>
        </w:rPr>
        <w:t xml:space="preserve">" to "</w:t>
      </w:r>
      <w:r>
        <w:rPr>
          <w:rStyle w:val="NormalTok"/>
        </w:rPr>
        <w:t xml:space="preserve"> </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Referencias cruzadas con otras vistas arquitectónicas:</w:t>
      </w:r>
      <w:r>
        <w:t xml:space="preserve"> </w:t>
      </w:r>
      <w:r>
        <w:t xml:space="preserve">-</w:t>
      </w:r>
      <w:r>
        <w:t xml:space="preserve"> </w:t>
      </w:r>
      <w:r>
        <w:rPr>
          <w:b/>
          <w:bCs/>
        </w:rPr>
        <w:t xml:space="preserve">Vista del Modelo de Datos (Sección 7)</w:t>
      </w:r>
      <w:r>
        <w:t xml:space="preserve">: Las entidades mostradas en los diagramas de clases se detallan completamente en el Modelo de Datos con especificaciones de atributos</w:t>
      </w:r>
      <w:r>
        <w:t xml:space="preserve"> </w:t>
      </w:r>
      <w:r>
        <w:t xml:space="preserve">-</w:t>
      </w:r>
      <w:r>
        <w:t xml:space="preserve"> </w:t>
      </w:r>
      <w:r>
        <w:rPr>
          <w:b/>
          <w:bCs/>
        </w:rPr>
        <w:t xml:space="preserve">Vista de Casos de Uso (Sección 2)</w:t>
      </w:r>
      <w:r>
        <w:t xml:space="preserve">: Los diagramas de secuencia implementan los flujos de trabajo descritos en las especificaciones de casos de uso</w:t>
      </w:r>
      <w:r>
        <w:t xml:space="preserve"> </w:t>
      </w:r>
      <w:r>
        <w:t xml:space="preserve">-</w:t>
      </w:r>
      <w:r>
        <w:t xml:space="preserve"> </w:t>
      </w:r>
      <w:r>
        <w:rPr>
          <w:b/>
          <w:bCs/>
        </w:rPr>
        <w:t xml:space="preserve">Vista de Implementación (Sección 5)</w:t>
      </w:r>
      <w:r>
        <w:t xml:space="preserve">: Los componentes mostrados aquí corresponden a paquetes y módulos en la Vista de Implementación</w:t>
      </w:r>
      <w:r>
        <w:t xml:space="preserve"> </w:t>
      </w:r>
      <w:r>
        <w:t xml:space="preserve">-</w:t>
      </w:r>
      <w:r>
        <w:t xml:space="preserve"> </w:t>
      </w:r>
      <w:r>
        <w:rPr>
          <w:b/>
          <w:bCs/>
        </w:rPr>
        <w:t xml:space="preserve">Vista de Procesos (Sección 4)</w:t>
      </w:r>
      <w:r>
        <w:t xml:space="preserve">: Los diagramas de secuencia ilustran la ejecución en tiempo de ejecución de los procesos de negocio</w:t>
      </w:r>
    </w:p>
    <w:p>
      <w:pPr>
        <w:pStyle w:val="BodyText"/>
      </w:pPr>
      <w:r>
        <w:rPr>
          <w:b/>
          <w:bCs/>
        </w:rPr>
        <w:t xml:space="preserve">Leyenda de notación para diagramas de secuencia:</w:t>
      </w:r>
      <w:r>
        <w:t xml:space="preserve"> </w:t>
      </w:r>
      <w:r>
        <w:t xml:space="preserve">-</w:t>
      </w:r>
      <w:r>
        <w:t xml:space="preserve"> </w:t>
      </w:r>
      <w:r>
        <w:rPr>
          <w:rStyle w:val="VerbatimChar"/>
        </w:rPr>
        <w:t xml:space="preserve">→</w:t>
      </w:r>
      <w:r>
        <w:t xml:space="preserve">: Llamada de método síncrona (el llamador espera respuesta)</w:t>
      </w:r>
      <w:r>
        <w:t xml:space="preserve"> </w:t>
      </w:r>
      <w:r>
        <w:t xml:space="preserve">-</w:t>
      </w:r>
      <w:r>
        <w:t xml:space="preserve"> </w:t>
      </w:r>
      <w:r>
        <w:rPr>
          <w:rStyle w:val="VerbatimChar"/>
        </w:rPr>
        <w:t xml:space="preserve">--&gt;&gt;</w:t>
      </w:r>
      <w:r>
        <w:t xml:space="preserve">: Valor de retorno de llamada de método</w:t>
      </w:r>
      <w:r>
        <w:t xml:space="preserve"> </w:t>
      </w:r>
      <w:r>
        <w:t xml:space="preserve">-</w:t>
      </w:r>
      <w:r>
        <w:t xml:space="preserve"> </w:t>
      </w:r>
      <w:r>
        <w:rPr>
          <w:rStyle w:val="VerbatimChar"/>
        </w:rPr>
        <w:t xml:space="preserve">Note over</w:t>
      </w:r>
      <w:r>
        <w:t xml:space="preserve">: Nota explicativa sobre la interacción</w:t>
      </w:r>
      <w:r>
        <w:t xml:space="preserve"> </w:t>
      </w:r>
      <w:r>
        <w:t xml:space="preserve">-</w:t>
      </w:r>
      <w:r>
        <w:t xml:space="preserve"> </w:t>
      </w:r>
      <w:r>
        <w:rPr>
          <w:rStyle w:val="VerbatimChar"/>
        </w:rPr>
        <w:t xml:space="preserve">participant</w:t>
      </w:r>
      <w:r>
        <w:t xml:space="preserve">: Componente o clase involucrada en la interacción</w:t>
      </w:r>
      <w:r>
        <w:t xml:space="preserve"> </w:t>
      </w:r>
      <w:r>
        <w:t xml:space="preserve">-</w:t>
      </w:r>
      <w:r>
        <w:t xml:space="preserve"> </w:t>
      </w:r>
      <w:r>
        <w:rPr>
          <w:rStyle w:val="VerbatimChar"/>
        </w:rPr>
        <w:t xml:space="preserve">alt/else/end</w:t>
      </w:r>
      <w:r>
        <w:t xml:space="preserve">: Flujos alternativos (lógica condicional)</w:t>
      </w:r>
      <w:r>
        <w:t xml:space="preserve"> </w:t>
      </w:r>
      <w:r>
        <w:t xml:space="preserve">-</w:t>
      </w:r>
      <w:r>
        <w:t xml:space="preserve"> </w:t>
      </w:r>
      <w:r>
        <w:rPr>
          <w:rStyle w:val="VerbatimChar"/>
        </w:rPr>
        <w:t xml:space="preserve">loop/end</w:t>
      </w:r>
      <w:r>
        <w:t xml:space="preserve">: Operaciones repetidas</w:t>
      </w:r>
    </w:p>
    <w:p>
      <w:pPr>
        <w:pStyle w:val="BodyText"/>
      </w:pPr>
      <w:r>
        <w:rPr>
          <w:b/>
          <w:bCs/>
        </w:rPr>
        <w:t xml:space="preserve">Tipos de flecha:</w:t>
      </w:r>
      <w:r>
        <w:t xml:space="preserve"> </w:t>
      </w:r>
      <w:r>
        <w:t xml:space="preserve">- Flecha sólida (</w:t>
      </w:r>
      <w:r>
        <w:rPr>
          <w:rStyle w:val="VerbatimChar"/>
        </w:rPr>
        <w:t xml:space="preserve">→</w:t>
      </w:r>
      <w:r>
        <w:t xml:space="preserve">): Llamada síncrona</w:t>
      </w:r>
      <w:r>
        <w:t xml:space="preserve"> </w:t>
      </w:r>
      <w:r>
        <w:t xml:space="preserve">- Flecha punteada (</w:t>
      </w:r>
      <w:r>
        <w:rPr>
          <w:rStyle w:val="VerbatimChar"/>
        </w:rPr>
        <w:t xml:space="preserve">--&gt;</w:t>
      </w:r>
      <w:r>
        <w:t xml:space="preserve">): Retorno/respuesta</w:t>
      </w:r>
      <w:r>
        <w:t xml:space="preserve"> </w:t>
      </w:r>
      <w:r>
        <w:t xml:space="preserve">- Flecha sólida con cabeza rellena: Invocación de método</w:t>
      </w:r>
      <w:r>
        <w:t xml:space="preserve"> </w:t>
      </w:r>
      <w:r>
        <w:t xml:space="preserve">- Flecha punteada con cabeza abierta: Valor de retorno</w:t>
      </w:r>
    </w:p>
    <w:p>
      <w:pPr>
        <w:pStyle w:val="BodyText"/>
      </w:pPr>
      <w:r>
        <w:rPr>
          <w:b/>
          <w:bCs/>
        </w:rPr>
        <w:t xml:space="preserve">Tipos de flecha:</w:t>
      </w:r>
      <w:r>
        <w:t xml:space="preserve"> </w:t>
      </w:r>
      <w:r>
        <w:t xml:space="preserve">- Flecha sólida (</w:t>
      </w:r>
      <w:r>
        <w:rPr>
          <w:rStyle w:val="VerbatimChar"/>
        </w:rPr>
        <w:t xml:space="preserve">→</w:t>
      </w:r>
      <w:r>
        <w:t xml:space="preserve">): Llamada síncrona</w:t>
      </w:r>
      <w:r>
        <w:t xml:space="preserve"> </w:t>
      </w:r>
      <w:r>
        <w:t xml:space="preserve">- Flecha punteada (</w:t>
      </w:r>
      <w:r>
        <w:rPr>
          <w:rStyle w:val="VerbatimChar"/>
        </w:rPr>
        <w:t xml:space="preserve">--&gt;</w:t>
      </w:r>
      <w:r>
        <w:t xml:space="preserve">): Retorno/respuesta</w:t>
      </w:r>
      <w:r>
        <w:t xml:space="preserve"> </w:t>
      </w:r>
      <w:r>
        <w:t xml:space="preserve">- Flecha sólida con cabeza rellena: Invocación de método</w:t>
      </w:r>
      <w:r>
        <w:t xml:space="preserve"> </w:t>
      </w:r>
      <w:r>
        <w:t xml:space="preserve">- Flecha punteada con cabeza abierta: Valor de retorno</w:t>
      </w:r>
    </w:p>
    <w:p>
      <w:pPr>
        <w:pStyle w:val="BodyText"/>
      </w:pPr>
      <w:r>
        <w:rPr>
          <w:b/>
          <w:bCs/>
        </w:rPr>
        <w:t xml:space="preserve">Participantes</w:t>
      </w:r>
      <w:r>
        <w:t xml:space="preserve">: Cada caja representa un componente (Controller, Service, Repository, etc.) involucrado en el flujo de trabajo. Los participantes se listan en orden de interacción de izquierda a derecha.</w:t>
      </w:r>
    </w:p>
    <w:bookmarkEnd w:id="62"/>
    <w:bookmarkEnd w:id="63"/>
    <w:bookmarkStart w:id="105" w:name="diagramas-de-secuencia"/>
    <w:p>
      <w:pPr>
        <w:pStyle w:val="Heading3"/>
      </w:pPr>
      <w:r>
        <w:rPr>
          <w:rStyle w:val="SectionNumber"/>
        </w:rPr>
        <w:t xml:space="preserve">1.4.3</w:t>
      </w:r>
      <w:r>
        <w:tab/>
      </w:r>
      <w:r>
        <w:t xml:space="preserve">3.1 Diagramas de Secuencia</w:t>
      </w:r>
    </w:p>
    <w:p>
      <w:pPr>
        <w:pStyle w:val="FirstParagraph"/>
      </w:pPr>
      <w:r>
        <w:t xml:space="preserve">Esta sección presenta diagramas de secuencia para flujos de trabajo críticos del sistema, mostrando el flujo de interacción entre componentes desde la capa de controlador hasta las capas de servicio y repositorio.</w:t>
      </w:r>
    </w:p>
    <w:bookmarkStart w:id="71" w:name="Xcebcfdbca6526cb174cf2626a1b71f26f87509f"/>
    <w:p>
      <w:pPr>
        <w:pStyle w:val="Heading4"/>
      </w:pPr>
      <w:r>
        <w:rPr>
          <w:rStyle w:val="SectionNumber"/>
        </w:rPr>
        <w:t xml:space="preserve">1.4.3.1</w:t>
      </w:r>
      <w:r>
        <w:tab/>
      </w:r>
      <w:r>
        <w:t xml:space="preserve">3.1.1 Flujos de Autenticación y Gestión de Sesiones</w:t>
      </w:r>
    </w:p>
    <w:p>
      <w:pPr>
        <w:pStyle w:val="FirstParagraph"/>
      </w:pPr>
      <w:r>
        <w:rPr>
          <w:b/>
          <w:bCs/>
        </w:rPr>
        <w:t xml:space="preserve">Figura 3.1: Flujo de Autenticación de Usuario</w:t>
      </w:r>
    </w:p>
    <w:p>
      <w:pPr>
        <w:pStyle w:val="BodyText"/>
      </w:pPr>
      <w:r>
        <w:rPr>
          <w:i/>
          <w:iCs/>
        </w:rPr>
        <w:t xml:space="preserve">Descripción</w:t>
      </w:r>
      <w:r>
        <w:t xml:space="preserve">: Autentica un usuario con nombre de usuario y contraseña, genera token JWT de acceso y token de actualización, crea una sesión de usuario y registra el evento de autenticación.</w:t>
      </w:r>
    </w:p>
    <w:p>
      <w:pPr>
        <w:pStyle w:val="BodyText"/>
      </w:pPr>
      <w:r>
        <w:rPr>
          <w:i/>
          <w:iCs/>
        </w:rPr>
        <w:t xml:space="preserve">Participantes</w:t>
      </w:r>
      <w:r>
        <w:t xml:space="preserve">: AuthController, AuthService, AuthenticationManager, UserRepository, JwtTokenProvider, RefreshTokenService, UserSessionService, DeviceFingerprintUtil</w:t>
      </w:r>
    </w:p>
    <w:p>
      <w:pPr>
        <w:pStyle w:val="BodyText"/>
      </w:pPr>
      <w:r>
        <w:rPr>
          <w:i/>
          <w:iCs/>
        </w:rPr>
        <w:t xml:space="preserve">Referencia de código fuente</w:t>
      </w:r>
      <w:r>
        <w:t xml:space="preserve">:</w:t>
      </w:r>
      <w:r>
        <w:t xml:space="preserve"> </w:t>
      </w:r>
      <w:r>
        <w:rPr>
          <w:rStyle w:val="VerbatimChar"/>
        </w:rPr>
        <w:t xml:space="preserve">backend/src/main/java/com/urbanclean/controller/AuthController.java</w:t>
      </w:r>
      <w:r>
        <w:t xml:space="preserve">,</w:t>
      </w:r>
      <w:r>
        <w:t xml:space="preserve"> </w:t>
      </w:r>
      <w:r>
        <w:rPr>
          <w:rStyle w:val="VerbatimChar"/>
        </w:rPr>
        <w:t xml:space="preserve">backend/src/main/java/com/urbanclean/service/AuthService.java</w:t>
      </w:r>
    </w:p>
    <w:p>
      <w:pPr>
        <w:pStyle w:val="CaptionedFigure"/>
      </w:pPr>
      <w:r>
        <w:drawing>
          <wp:inline>
            <wp:extent cx="5334000" cy="2490507"/>
            <wp:effectExtent b="0" l="0" r="0" t="0"/>
            <wp:docPr descr="Diagrama" title="" id="65" name="Picture"/>
            <a:graphic>
              <a:graphicData uri="http://schemas.openxmlformats.org/drawingml/2006/picture">
                <pic:pic>
                  <pic:nvPicPr>
                    <pic:cNvPr descr="diagrams/sequence-login-authentication.png" id="66" name="Picture"/>
                    <pic:cNvPicPr>
                      <a:picLocks noChangeArrowheads="1" noChangeAspect="1"/>
                    </pic:cNvPicPr>
                  </pic:nvPicPr>
                  <pic:blipFill>
                    <a:blip r:embed="rId64"/>
                    <a:stretch>
                      <a:fillRect/>
                    </a:stretch>
                  </pic:blipFill>
                  <pic:spPr bwMode="auto">
                    <a:xfrm>
                      <a:off x="0" y="0"/>
                      <a:ext cx="5334000" cy="2490507"/>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diagrams/sequence-login-authentication.mmd</w:t>
      </w:r>
    </w:p>
    <w:p>
      <w:pPr>
        <w:pStyle w:val="BodyText"/>
      </w:pPr>
      <w:r>
        <w:rPr>
          <w:b/>
          <w:bCs/>
        </w:rPr>
        <w:t xml:space="preserve">Puntos clave del flujo de autenticación:</w:t>
      </w:r>
      <w:r>
        <w:t xml:space="preserve"> </w:t>
      </w:r>
      <w:r>
        <w:t xml:space="preserve">- Utiliza AuthenticationManager de Spring Security para validación de credenciales</w:t>
      </w:r>
      <w:r>
        <w:t xml:space="preserve"> </w:t>
      </w:r>
      <w:r>
        <w:t xml:space="preserve">- Genera huella digital del dispositivo para seguimiento de sesiones</w:t>
      </w:r>
      <w:r>
        <w:t xml:space="preserve"> </w:t>
      </w:r>
      <w:r>
        <w:t xml:space="preserve">- Crea tanto token de acceso (15 min) como token de actualización (7 días)</w:t>
      </w:r>
      <w:r>
        <w:t xml:space="preserve"> </w:t>
      </w:r>
      <w:r>
        <w:t xml:space="preserve">- Registra intentos fallidos para monitoreo de seguridad</w:t>
      </w:r>
      <w:r>
        <w:t xml:space="preserve"> </w:t>
      </w:r>
      <w:r>
        <w:t xml:space="preserve">- Incluye versión de token en JWT para soporte de invalidación</w:t>
      </w:r>
    </w:p>
    <w:p>
      <w:pPr>
        <w:pStyle w:val="BodyText"/>
      </w:pPr>
      <w:r>
        <w:rPr>
          <w:b/>
          <w:bCs/>
        </w:rPr>
        <w:t xml:space="preserve">Figura 3.2: Flujo de Renovación de Token</w:t>
      </w:r>
    </w:p>
    <w:p>
      <w:pPr>
        <w:pStyle w:val="BodyText"/>
      </w:pPr>
      <w:r>
        <w:rPr>
          <w:i/>
          <w:iCs/>
        </w:rPr>
        <w:t xml:space="preserve">Descripción</w:t>
      </w:r>
      <w:r>
        <w:t xml:space="preserve">: El cliente utiliza el token de actualización para obtener un nuevo par de token de acceso y token de actualización (rotación de tokens).</w:t>
      </w:r>
    </w:p>
    <w:p>
      <w:pPr>
        <w:pStyle w:val="BodyText"/>
      </w:pPr>
      <w:r>
        <w:rPr>
          <w:i/>
          <w:iCs/>
        </w:rPr>
        <w:t xml:space="preserve">Participantes</w:t>
      </w:r>
      <w:r>
        <w:t xml:space="preserve">: AuthController, AuthService, RefreshTokenService, UserRepository, JwtTokenProvider, RefreshTokenRepository</w:t>
      </w:r>
    </w:p>
    <w:p>
      <w:pPr>
        <w:pStyle w:val="BodyText"/>
      </w:pPr>
      <w:r>
        <w:rPr>
          <w:i/>
          <w:iCs/>
        </w:rPr>
        <w:t xml:space="preserve">Referencia de código fuente</w:t>
      </w:r>
      <w:r>
        <w:t xml:space="preserve">:</w:t>
      </w:r>
      <w:r>
        <w:t xml:space="preserve"> </w:t>
      </w:r>
      <w:r>
        <w:rPr>
          <w:rStyle w:val="VerbatimChar"/>
        </w:rPr>
        <w:t xml:space="preserve">backend/src/main/java/com/urbanclean/controller/AuthController.java</w:t>
      </w:r>
      <w:r>
        <w:t xml:space="preserve">,</w:t>
      </w:r>
      <w:r>
        <w:t xml:space="preserve"> </w:t>
      </w:r>
      <w:r>
        <w:rPr>
          <w:rStyle w:val="VerbatimChar"/>
        </w:rPr>
        <w:t xml:space="preserve">backend/src/main/java/com/urbanclean/service/RefreshTokenService.java</w:t>
      </w:r>
    </w:p>
    <w:p>
      <w:pPr>
        <w:pStyle w:val="CaptionedFigure"/>
      </w:pPr>
      <w:r>
        <w:drawing>
          <wp:inline>
            <wp:extent cx="5334000" cy="2490507"/>
            <wp:effectExtent b="0" l="0" r="0" t="0"/>
            <wp:docPr descr="Diagrama" title="" id="67" name="Picture"/>
            <a:graphic>
              <a:graphicData uri="http://schemas.openxmlformats.org/drawingml/2006/picture">
                <pic:pic>
                  <pic:nvPicPr>
                    <pic:cNvPr descr="diagrams/sequence-login-authentication.png" id="68" name="Picture"/>
                    <pic:cNvPicPr>
                      <a:picLocks noChangeArrowheads="1" noChangeAspect="1"/>
                    </pic:cNvPicPr>
                  </pic:nvPicPr>
                  <pic:blipFill>
                    <a:blip r:embed="rId64"/>
                    <a:stretch>
                      <a:fillRect/>
                    </a:stretch>
                  </pic:blipFill>
                  <pic:spPr bwMode="auto">
                    <a:xfrm>
                      <a:off x="0" y="0"/>
                      <a:ext cx="5334000" cy="2490507"/>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diagrams/sequence-user-registration.mmd</w:t>
      </w:r>
    </w:p>
    <w:p>
      <w:pPr>
        <w:pStyle w:val="BodyText"/>
      </w:pPr>
      <w:r>
        <w:rPr>
          <w:b/>
          <w:bCs/>
        </w:rPr>
        <w:t xml:space="preserve">Puntos clave del flujo de renovación:</w:t>
      </w:r>
      <w:r>
        <w:t xml:space="preserve"> </w:t>
      </w:r>
      <w:r>
        <w:t xml:space="preserve">- Valida que el token de actualización no esté expirado o revocado</w:t>
      </w:r>
      <w:r>
        <w:t xml:space="preserve"> </w:t>
      </w:r>
      <w:r>
        <w:t xml:space="preserve">- Implementa rotación de tokens: token antiguo revocado, nuevo token emitido</w:t>
      </w:r>
      <w:r>
        <w:t xml:space="preserve"> </w:t>
      </w:r>
      <w:r>
        <w:t xml:space="preserve">- Genera nuevo token de acceso con versión de token actual</w:t>
      </w:r>
      <w:r>
        <w:t xml:space="preserve"> </w:t>
      </w:r>
      <w:r>
        <w:t xml:space="preserve">- Actualiza huella digital del dispositivo y dirección IP</w:t>
      </w:r>
      <w:r>
        <w:t xml:space="preserve"> </w:t>
      </w:r>
      <w:r>
        <w:t xml:space="preserve">- Previene ataques de reutilización de tokens</w:t>
      </w:r>
    </w:p>
    <w:p>
      <w:pPr>
        <w:pStyle w:val="BodyText"/>
      </w:pPr>
      <w:r>
        <w:rPr>
          <w:b/>
          <w:bCs/>
        </w:rPr>
        <w:t xml:space="preserve">Figura 3.3: Flujo de Recuperación de Contraseña</w:t>
      </w:r>
    </w:p>
    <w:p>
      <w:pPr>
        <w:pStyle w:val="BodyText"/>
      </w:pPr>
      <w:r>
        <w:rPr>
          <w:i/>
          <w:iCs/>
        </w:rPr>
        <w:t xml:space="preserve">Descripción</w:t>
      </w:r>
      <w:r>
        <w:t xml:space="preserve">: El usuario inicia el restablecimiento de contraseña, recibe email con token, valida el token y establece nueva contraseña.</w:t>
      </w:r>
    </w:p>
    <w:p>
      <w:pPr>
        <w:pStyle w:val="BodyText"/>
      </w:pPr>
      <w:r>
        <w:rPr>
          <w:i/>
          <w:iCs/>
        </w:rPr>
        <w:t xml:space="preserve">Participantes</w:t>
      </w:r>
      <w:r>
        <w:t xml:space="preserve">: PasswordResetController, PasswordResetService, UserRepository, PasswordResetTokenRepository, EmailService, PasswordEncoder</w:t>
      </w:r>
    </w:p>
    <w:p>
      <w:pPr>
        <w:pStyle w:val="BodyText"/>
      </w:pPr>
      <w:r>
        <w:rPr>
          <w:i/>
          <w:iCs/>
        </w:rPr>
        <w:t xml:space="preserve">Referencia de código fuente</w:t>
      </w:r>
      <w:r>
        <w:t xml:space="preserve">:</w:t>
      </w:r>
      <w:r>
        <w:t xml:space="preserve"> </w:t>
      </w:r>
      <w:r>
        <w:rPr>
          <w:rStyle w:val="VerbatimChar"/>
        </w:rPr>
        <w:t xml:space="preserve">backend/src/main/java/com/urbanclean/controller/PasswordResetController.java</w:t>
      </w:r>
      <w:r>
        <w:t xml:space="preserve">,</w:t>
      </w:r>
      <w:r>
        <w:t xml:space="preserve"> </w:t>
      </w:r>
      <w:r>
        <w:rPr>
          <w:rStyle w:val="VerbatimChar"/>
        </w:rPr>
        <w:t xml:space="preserve">backend/src/main/java/com/urbanclean/service/PasswordResetService.java</w:t>
      </w:r>
    </w:p>
    <w:p>
      <w:pPr>
        <w:pStyle w:val="CaptionedFigure"/>
      </w:pPr>
      <w:r>
        <w:drawing>
          <wp:inline>
            <wp:extent cx="5334000" cy="2490507"/>
            <wp:effectExtent b="0" l="0" r="0" t="0"/>
            <wp:docPr descr="Diagrama" title="" id="69" name="Picture"/>
            <a:graphic>
              <a:graphicData uri="http://schemas.openxmlformats.org/drawingml/2006/picture">
                <pic:pic>
                  <pic:nvPicPr>
                    <pic:cNvPr descr="diagrams/sequence-login-authentication.png" id="70" name="Picture"/>
                    <pic:cNvPicPr>
                      <a:picLocks noChangeArrowheads="1" noChangeAspect="1"/>
                    </pic:cNvPicPr>
                  </pic:nvPicPr>
                  <pic:blipFill>
                    <a:blip r:embed="rId64"/>
                    <a:stretch>
                      <a:fillRect/>
                    </a:stretch>
                  </pic:blipFill>
                  <pic:spPr bwMode="auto">
                    <a:xfrm>
                      <a:off x="0" y="0"/>
                      <a:ext cx="5334000" cy="2490507"/>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diagrams/sequence-password-recovery.mmd</w:t>
      </w:r>
    </w:p>
    <w:p>
      <w:pPr>
        <w:pStyle w:val="BodyText"/>
      </w:pPr>
      <w:r>
        <w:rPr>
          <w:b/>
          <w:bCs/>
        </w:rPr>
        <w:t xml:space="preserve">Puntos clave del flujo de recuperación:</w:t>
      </w:r>
      <w:r>
        <w:t xml:space="preserve"> </w:t>
      </w:r>
      <w:r>
        <w:t xml:space="preserve">- Siempre retorna éxito para prevenir enumeración de emails</w:t>
      </w:r>
      <w:r>
        <w:t xml:space="preserve"> </w:t>
      </w:r>
      <w:r>
        <w:t xml:space="preserve">- Genera token criptográficamente seguro aleatorio</w:t>
      </w:r>
      <w:r>
        <w:t xml:space="preserve"> </w:t>
      </w:r>
      <w:r>
        <w:t xml:space="preserve">- Token expira después de 1 hora</w:t>
      </w:r>
      <w:r>
        <w:t xml:space="preserve"> </w:t>
      </w:r>
      <w:r>
        <w:t xml:space="preserve">- Invalida tokens existentes no utilizados</w:t>
      </w:r>
      <w:r>
        <w:t xml:space="preserve"> </w:t>
      </w:r>
      <w:r>
        <w:t xml:space="preserve">- Incrementa versión de token del usuario para invalidar todos los JWTs</w:t>
      </w:r>
      <w:r>
        <w:t xml:space="preserve"> </w:t>
      </w:r>
      <w:r>
        <w:t xml:space="preserve">- Marca token como usado después de restablecimiento exitoso</w:t>
      </w:r>
    </w:p>
    <w:bookmarkEnd w:id="71"/>
    <w:bookmarkStart w:id="80" w:name="flujos-de-gestión-de-reportes-y-tareas"/>
    <w:p>
      <w:pPr>
        <w:pStyle w:val="Heading4"/>
      </w:pPr>
      <w:r>
        <w:rPr>
          <w:rStyle w:val="SectionNumber"/>
        </w:rPr>
        <w:t xml:space="preserve">1.4.3.2</w:t>
      </w:r>
      <w:r>
        <w:tab/>
      </w:r>
      <w:r>
        <w:t xml:space="preserve">3.1.2 Flujos de Gestión de Reportes y Tareas</w:t>
      </w:r>
    </w:p>
    <w:p>
      <w:pPr>
        <w:pStyle w:val="FirstParagraph"/>
      </w:pPr>
      <w:r>
        <w:rPr>
          <w:b/>
          <w:bCs/>
        </w:rPr>
        <w:t xml:space="preserve">Figura 3.4: Flujo de Envío de Reporte</w:t>
      </w:r>
    </w:p>
    <w:p>
      <w:pPr>
        <w:pStyle w:val="BodyText"/>
      </w:pPr>
      <w:r>
        <w:rPr>
          <w:i/>
          <w:iCs/>
        </w:rPr>
        <w:t xml:space="preserve">Descripción</w:t>
      </w:r>
      <w:r>
        <w:t xml:space="preserve">: El ciudadano envía un reporte de incidencia con fotografía. El sistema valida coordenadas, almacena la foto, verifica duplicados y crea una nueva tarea o vincula a tarea existente.</w:t>
      </w:r>
    </w:p>
    <w:p>
      <w:pPr>
        <w:pStyle w:val="BodyText"/>
      </w:pPr>
      <w:r>
        <w:rPr>
          <w:i/>
          <w:iCs/>
        </w:rPr>
        <w:t xml:space="preserve">Participantes</w:t>
      </w:r>
      <w:r>
        <w:t xml:space="preserve">: ReportController, ReportService, FileStorageService, GeofencingService, DeduplicationService, TaskService, ReportRepository, TaskRepository</w:t>
      </w:r>
    </w:p>
    <w:p>
      <w:pPr>
        <w:pStyle w:val="BodyText"/>
      </w:pPr>
      <w:r>
        <w:rPr>
          <w:i/>
          <w:iCs/>
        </w:rPr>
        <w:t xml:space="preserve">Referencia de código fuente</w:t>
      </w:r>
      <w:r>
        <w:t xml:space="preserve">:</w:t>
      </w:r>
      <w:r>
        <w:t xml:space="preserve"> </w:t>
      </w:r>
      <w:r>
        <w:rPr>
          <w:rStyle w:val="VerbatimChar"/>
        </w:rPr>
        <w:t xml:space="preserve">backend/src/main/java/com/urbanclean/controller/ReportController.java</w:t>
      </w:r>
      <w:r>
        <w:t xml:space="preserve">,</w:t>
      </w:r>
      <w:r>
        <w:t xml:space="preserve"> </w:t>
      </w:r>
      <w:r>
        <w:rPr>
          <w:rStyle w:val="VerbatimChar"/>
        </w:rPr>
        <w:t xml:space="preserve">backend/src/main/java/com/urbanclean/service/ReportService.java</w:t>
      </w:r>
    </w:p>
    <w:p>
      <w:pPr>
        <w:pStyle w:val="CaptionedFigure"/>
      </w:pPr>
      <w:r>
        <w:drawing>
          <wp:inline>
            <wp:extent cx="5334000" cy="2963955"/>
            <wp:effectExtent b="0" l="0" r="0" t="0"/>
            <wp:docPr descr="Diagrama" title="" id="72" name="Picture"/>
            <a:graphic>
              <a:graphicData uri="http://schemas.openxmlformats.org/drawingml/2006/picture">
                <pic:pic>
                  <pic:nvPicPr>
                    <pic:cNvPr descr="diagrams/sequence-report-submission.png" id="73" name="Picture"/>
                    <pic:cNvPicPr>
                      <a:picLocks noChangeArrowheads="1" noChangeAspect="1"/>
                    </pic:cNvPicPr>
                  </pic:nvPicPr>
                  <pic:blipFill>
                    <a:blip r:embed="rId44"/>
                    <a:stretch>
                      <a:fillRect/>
                    </a:stretch>
                  </pic:blipFill>
                  <pic:spPr bwMode="auto">
                    <a:xfrm>
                      <a:off x="0" y="0"/>
                      <a:ext cx="5334000" cy="2963955"/>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diagrams/sequence-report-submission.mmd</w:t>
      </w:r>
    </w:p>
    <w:p>
      <w:pPr>
        <w:pStyle w:val="BodyText"/>
      </w:pPr>
      <w:r>
        <w:rPr>
          <w:b/>
          <w:bCs/>
        </w:rPr>
        <w:t xml:space="preserve">Puntos clave del flujo de envío:</w:t>
      </w:r>
      <w:r>
        <w:t xml:space="preserve"> </w:t>
      </w:r>
      <w:r>
        <w:t xml:space="preserve">- Valida coordenadas contra límites de geofencing</w:t>
      </w:r>
      <w:r>
        <w:t xml:space="preserve"> </w:t>
      </w:r>
      <w:r>
        <w:t xml:space="preserve">- Almacena archivo de foto antes de crear entidad de reporte</w:t>
      </w:r>
      <w:r>
        <w:t xml:space="preserve"> </w:t>
      </w:r>
      <w:r>
        <w:t xml:space="preserve">- Verifica duplicados ANTES de guardar para evitar auto-detección</w:t>
      </w:r>
      <w:r>
        <w:t xml:space="preserve"> </w:t>
      </w:r>
      <w:r>
        <w:t xml:space="preserve">- Si es duplicado: vincula a tarea padre e incrementa contador de duplicados</w:t>
      </w:r>
      <w:r>
        <w:t xml:space="preserve"> </w:t>
      </w:r>
      <w:r>
        <w:t xml:space="preserve">- Si no es duplicado: crea nueva tarea con cálculo de prioridad</w:t>
      </w:r>
      <w:r>
        <w:t xml:space="preserve"> </w:t>
      </w:r>
      <w:r>
        <w:t xml:space="preserve">- Soporta envío de reporte anónimo</w:t>
      </w:r>
    </w:p>
    <w:p>
      <w:pPr>
        <w:pStyle w:val="BodyText"/>
      </w:pPr>
      <w:r>
        <w:rPr>
          <w:b/>
          <w:bCs/>
        </w:rPr>
        <w:t xml:space="preserve">Figura 3.5: Flujo de Cálculo de Prioridad</w:t>
      </w:r>
    </w:p>
    <w:p>
      <w:pPr>
        <w:pStyle w:val="BodyText"/>
      </w:pPr>
      <w:r>
        <w:rPr>
          <w:i/>
          <w:iCs/>
        </w:rPr>
        <w:t xml:space="preserve">Descripción</w:t>
      </w:r>
      <w:r>
        <w:t xml:space="preserve">: Calcula puntuación de prioridad para una tarea basada en pesos configurables para categoría, riesgo de zona y tiempo transcurrido.</w:t>
      </w:r>
    </w:p>
    <w:p>
      <w:pPr>
        <w:pStyle w:val="BodyText"/>
      </w:pPr>
      <w:r>
        <w:rPr>
          <w:i/>
          <w:iCs/>
        </w:rPr>
        <w:t xml:space="preserve">Participantes</w:t>
      </w:r>
      <w:r>
        <w:t xml:space="preserve">: TaskService, PriorityCalculatorService, ConfigService, AlgorithmConfigRepository</w:t>
      </w:r>
    </w:p>
    <w:p>
      <w:pPr>
        <w:pStyle w:val="BodyText"/>
      </w:pPr>
      <w:r>
        <w:rPr>
          <w:i/>
          <w:iCs/>
        </w:rPr>
        <w:t xml:space="preserve">Referencia de código fuente</w:t>
      </w:r>
      <w:r>
        <w:t xml:space="preserve">:</w:t>
      </w:r>
      <w:r>
        <w:t xml:space="preserve"> </w:t>
      </w:r>
      <w:r>
        <w:rPr>
          <w:rStyle w:val="VerbatimChar"/>
        </w:rPr>
        <w:t xml:space="preserve">backend/src/main/java/com/urbanclean/service/PriorityCalculatorService.java</w:t>
      </w:r>
    </w:p>
    <w:p>
      <w:pPr>
        <w:pStyle w:val="CaptionedFigure"/>
      </w:pPr>
      <w:r>
        <w:drawing>
          <wp:inline>
            <wp:extent cx="5334000" cy="2963955"/>
            <wp:effectExtent b="0" l="0" r="0" t="0"/>
            <wp:docPr descr="Diagrama" title="" id="74" name="Picture"/>
            <a:graphic>
              <a:graphicData uri="http://schemas.openxmlformats.org/drawingml/2006/picture">
                <pic:pic>
                  <pic:nvPicPr>
                    <pic:cNvPr descr="diagrams/sequence-report-submission.png" id="75" name="Picture"/>
                    <pic:cNvPicPr>
                      <a:picLocks noChangeArrowheads="1" noChangeAspect="1"/>
                    </pic:cNvPicPr>
                  </pic:nvPicPr>
                  <pic:blipFill>
                    <a:blip r:embed="rId44"/>
                    <a:stretch>
                      <a:fillRect/>
                    </a:stretch>
                  </pic:blipFill>
                  <pic:spPr bwMode="auto">
                    <a:xfrm>
                      <a:off x="0" y="0"/>
                      <a:ext cx="5334000" cy="2963955"/>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diagrams/sequence-priority-calculation.mmd</w:t>
      </w:r>
    </w:p>
    <w:p>
      <w:pPr>
        <w:pStyle w:val="BodyText"/>
      </w:pPr>
      <w:r>
        <w:rPr>
          <w:b/>
          <w:bCs/>
        </w:rPr>
        <w:t xml:space="preserve">Puntos clave del cálculo de prioridad:</w:t>
      </w:r>
      <w:r>
        <w:t xml:space="preserve"> </w:t>
      </w:r>
      <w:r>
        <w:t xml:space="preserve">- Utiliza pesos configurables de AlgorithmConfig</w:t>
      </w:r>
      <w:r>
        <w:t xml:space="preserve"> </w:t>
      </w:r>
      <w:r>
        <w:t xml:space="preserve">- Tres componentes: severidad de categoría, riesgo de zona, tiempo transcurrido</w:t>
      </w:r>
      <w:r>
        <w:t xml:space="preserve"> </w:t>
      </w:r>
      <w:r>
        <w:t xml:space="preserve">- Valores de categoría mapeados desde escala predefinida</w:t>
      </w:r>
      <w:r>
        <w:t xml:space="preserve"> </w:t>
      </w:r>
      <w:r>
        <w:t xml:space="preserve">- Riesgo de zona calculado desde datos espaciales</w:t>
      </w:r>
      <w:r>
        <w:t xml:space="preserve"> </w:t>
      </w:r>
      <w:r>
        <w:t xml:space="preserve">- Componente de tiempo incrementa prioridad para reportes más antiguos</w:t>
      </w:r>
    </w:p>
    <w:p>
      <w:pPr>
        <w:pStyle w:val="BodyText"/>
      </w:pPr>
      <w:r>
        <w:rPr>
          <w:b/>
          <w:bCs/>
        </w:rPr>
        <w:t xml:space="preserve">Figura 3.6: Flujo de Asignación de Tarea</w:t>
      </w:r>
    </w:p>
    <w:p>
      <w:pPr>
        <w:pStyle w:val="BodyText"/>
      </w:pPr>
      <w:r>
        <w:rPr>
          <w:i/>
          <w:iCs/>
        </w:rPr>
        <w:t xml:space="preserve">Descripción</w:t>
      </w:r>
      <w:r>
        <w:t xml:space="preserve">: El administrador asigna una tarea a un operador. El sistema valida la transición de estado, actualiza la tarea, publica evento y envía notificación por email.</w:t>
      </w:r>
    </w:p>
    <w:p>
      <w:pPr>
        <w:pStyle w:val="BodyText"/>
      </w:pPr>
      <w:r>
        <w:rPr>
          <w:i/>
          <w:iCs/>
        </w:rPr>
        <w:t xml:space="preserve">Participantes</w:t>
      </w:r>
      <w:r>
        <w:t xml:space="preserve">: TaskController, TaskService, UserRepository, TaskRepository, AuditService, ApplicationEventPublisher, TaskEventListener, EmailService</w:t>
      </w:r>
    </w:p>
    <w:p>
      <w:pPr>
        <w:pStyle w:val="BodyText"/>
      </w:pPr>
      <w:r>
        <w:rPr>
          <w:i/>
          <w:iCs/>
        </w:rPr>
        <w:t xml:space="preserve">Referencia de código fuente</w:t>
      </w:r>
      <w:r>
        <w:t xml:space="preserve">:</w:t>
      </w:r>
      <w:r>
        <w:t xml:space="preserve"> </w:t>
      </w:r>
      <w:r>
        <w:rPr>
          <w:rStyle w:val="VerbatimChar"/>
        </w:rPr>
        <w:t xml:space="preserve">backend/src/main/java/com/urbanclean/controller/TaskController.java</w:t>
      </w:r>
      <w:r>
        <w:t xml:space="preserve">,</w:t>
      </w:r>
      <w:r>
        <w:t xml:space="preserve"> </w:t>
      </w:r>
      <w:r>
        <w:rPr>
          <w:rStyle w:val="VerbatimChar"/>
        </w:rPr>
        <w:t xml:space="preserve">backend/src/main/java/com/urbanclean/service/TaskService.java</w:t>
      </w:r>
    </w:p>
    <w:p>
      <w:pPr>
        <w:pStyle w:val="CaptionedFigure"/>
      </w:pPr>
      <w:r>
        <w:drawing>
          <wp:inline>
            <wp:extent cx="5334000" cy="2963955"/>
            <wp:effectExtent b="0" l="0" r="0" t="0"/>
            <wp:docPr descr="Diagrama" title="" id="76" name="Picture"/>
            <a:graphic>
              <a:graphicData uri="http://schemas.openxmlformats.org/drawingml/2006/picture">
                <pic:pic>
                  <pic:nvPicPr>
                    <pic:cNvPr descr="diagrams/sequence-report-submission.png" id="77" name="Picture"/>
                    <pic:cNvPicPr>
                      <a:picLocks noChangeArrowheads="1" noChangeAspect="1"/>
                    </pic:cNvPicPr>
                  </pic:nvPicPr>
                  <pic:blipFill>
                    <a:blip r:embed="rId44"/>
                    <a:stretch>
                      <a:fillRect/>
                    </a:stretch>
                  </pic:blipFill>
                  <pic:spPr bwMode="auto">
                    <a:xfrm>
                      <a:off x="0" y="0"/>
                      <a:ext cx="5334000" cy="2963955"/>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diagrams/sequence-task-assignment.mmd</w:t>
      </w:r>
    </w:p>
    <w:p>
      <w:pPr>
        <w:pStyle w:val="BodyText"/>
      </w:pPr>
      <w:r>
        <w:rPr>
          <w:b/>
          <w:bCs/>
        </w:rPr>
        <w:t xml:space="preserve">Puntos clave del flujo de asignación:</w:t>
      </w:r>
      <w:r>
        <w:t xml:space="preserve"> </w:t>
      </w:r>
      <w:r>
        <w:t xml:space="preserve">- Valida que el operador existe y tiene rol TECNICO</w:t>
      </w:r>
      <w:r>
        <w:t xml:space="preserve"> </w:t>
      </w:r>
      <w:r>
        <w:t xml:space="preserve">- Valida que la transición de estado está permitida</w:t>
      </w:r>
      <w:r>
        <w:t xml:space="preserve"> </w:t>
      </w:r>
      <w:r>
        <w:t xml:space="preserve">- Utiliza patrón orientado a eventos para notificación por email</w:t>
      </w:r>
      <w:r>
        <w:t xml:space="preserve"> </w:t>
      </w:r>
      <w:r>
        <w:t xml:space="preserve">- Registra cambio de estado en rastro de auditoría</w:t>
      </w:r>
      <w:r>
        <w:t xml:space="preserve"> </w:t>
      </w:r>
      <w:r>
        <w:t xml:space="preserve">- Envío de email asíncrono vía listener de eventos</w:t>
      </w:r>
    </w:p>
    <w:p>
      <w:pPr>
        <w:pStyle w:val="BodyText"/>
      </w:pPr>
      <w:r>
        <w:rPr>
          <w:b/>
          <w:bCs/>
        </w:rPr>
        <w:t xml:space="preserve">Figura 3.7: Flujo de Actualización de Estado de Tarea</w:t>
      </w:r>
    </w:p>
    <w:p>
      <w:pPr>
        <w:pStyle w:val="BodyText"/>
      </w:pPr>
      <w:r>
        <w:rPr>
          <w:i/>
          <w:iCs/>
        </w:rPr>
        <w:t xml:space="preserve">Descripción</w:t>
      </w:r>
      <w:r>
        <w:t xml:space="preserve">: El operador actualiza el estado de la tarea (ej., de ASIGNADO a EN_PROGRESO). El sistema valida la transición, actualiza la tarea y registra el cambio en el rastro de auditoría.</w:t>
      </w:r>
    </w:p>
    <w:p>
      <w:pPr>
        <w:pStyle w:val="BodyText"/>
      </w:pPr>
      <w:r>
        <w:rPr>
          <w:i/>
          <w:iCs/>
        </w:rPr>
        <w:t xml:space="preserve">Participantes</w:t>
      </w:r>
      <w:r>
        <w:t xml:space="preserve">: TaskController, TaskService, TaskRepository, AuditService, AuditLogRepository</w:t>
      </w:r>
    </w:p>
    <w:p>
      <w:pPr>
        <w:pStyle w:val="BodyText"/>
      </w:pPr>
      <w:r>
        <w:rPr>
          <w:i/>
          <w:iCs/>
        </w:rPr>
        <w:t xml:space="preserve">Referencia de código fuente</w:t>
      </w:r>
      <w:r>
        <w:t xml:space="preserve">:</w:t>
      </w:r>
      <w:r>
        <w:t xml:space="preserve"> </w:t>
      </w:r>
      <w:r>
        <w:rPr>
          <w:rStyle w:val="VerbatimChar"/>
        </w:rPr>
        <w:t xml:space="preserve">backend/src/main/java/com/urbanclean/controller/TaskController.java</w:t>
      </w:r>
      <w:r>
        <w:t xml:space="preserve">,</w:t>
      </w:r>
      <w:r>
        <w:t xml:space="preserve"> </w:t>
      </w:r>
      <w:r>
        <w:rPr>
          <w:rStyle w:val="VerbatimChar"/>
        </w:rPr>
        <w:t xml:space="preserve">backend/src/main/java/com/urbanclean/service/TaskService.java</w:t>
      </w:r>
    </w:p>
    <w:p>
      <w:pPr>
        <w:pStyle w:val="CaptionedFigure"/>
      </w:pPr>
      <w:r>
        <w:drawing>
          <wp:inline>
            <wp:extent cx="5334000" cy="2963955"/>
            <wp:effectExtent b="0" l="0" r="0" t="0"/>
            <wp:docPr descr="Diagrama" title="" id="78" name="Picture"/>
            <a:graphic>
              <a:graphicData uri="http://schemas.openxmlformats.org/drawingml/2006/picture">
                <pic:pic>
                  <pic:nvPicPr>
                    <pic:cNvPr descr="diagrams/sequence-report-submission.png" id="79" name="Picture"/>
                    <pic:cNvPicPr>
                      <a:picLocks noChangeArrowheads="1" noChangeAspect="1"/>
                    </pic:cNvPicPr>
                  </pic:nvPicPr>
                  <pic:blipFill>
                    <a:blip r:embed="rId44"/>
                    <a:stretch>
                      <a:fillRect/>
                    </a:stretch>
                  </pic:blipFill>
                  <pic:spPr bwMode="auto">
                    <a:xfrm>
                      <a:off x="0" y="0"/>
                      <a:ext cx="5334000" cy="2963955"/>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diagrams/sequence-task-state-update.mmd</w:t>
      </w:r>
    </w:p>
    <w:p>
      <w:pPr>
        <w:pStyle w:val="BodyText"/>
      </w:pPr>
      <w:r>
        <w:rPr>
          <w:b/>
          <w:bCs/>
        </w:rPr>
        <w:t xml:space="preserve">Puntos clave del flujo de actualización:</w:t>
      </w:r>
      <w:r>
        <w:t xml:space="preserve"> </w:t>
      </w:r>
      <w:r>
        <w:t xml:space="preserve">- Valida que las transiciones de estado siguen rutas permitidas</w:t>
      </w:r>
      <w:r>
        <w:t xml:space="preserve"> </w:t>
      </w:r>
      <w:r>
        <w:t xml:space="preserve">- Establece timestamp resolvedAt cuando el estado se convierte en RESUELTO</w:t>
      </w:r>
      <w:r>
        <w:t xml:space="preserve"> </w:t>
      </w:r>
      <w:r>
        <w:t xml:space="preserve">- Registra cada cambio de estado con usuario y timestamp</w:t>
      </w:r>
      <w:r>
        <w:t xml:space="preserve"> </w:t>
      </w:r>
      <w:r>
        <w:t xml:space="preserve">- Retorna error para transiciones inválidas</w:t>
      </w:r>
    </w:p>
    <w:bookmarkEnd w:id="80"/>
    <w:bookmarkStart w:id="86" w:name="flujos-de-retroalimentación-y-analíticas"/>
    <w:p>
      <w:pPr>
        <w:pStyle w:val="Heading4"/>
      </w:pPr>
      <w:r>
        <w:rPr>
          <w:rStyle w:val="SectionNumber"/>
        </w:rPr>
        <w:t xml:space="preserve">1.4.3.3</w:t>
      </w:r>
      <w:r>
        <w:tab/>
      </w:r>
      <w:r>
        <w:t xml:space="preserve">3.1.3 Flujos de Retroalimentación y Analíticas</w:t>
      </w:r>
    </w:p>
    <w:p>
      <w:pPr>
        <w:pStyle w:val="FirstParagraph"/>
      </w:pPr>
      <w:r>
        <w:rPr>
          <w:b/>
          <w:bCs/>
        </w:rPr>
        <w:t xml:space="preserve">Figura 3.8: Flujo de Retroalimentación Ciudadana</w:t>
      </w:r>
    </w:p>
    <w:p>
      <w:pPr>
        <w:pStyle w:val="BodyText"/>
      </w:pPr>
      <w:r>
        <w:rPr>
          <w:i/>
          <w:iCs/>
        </w:rPr>
        <w:t xml:space="preserve">Descripción</w:t>
      </w:r>
      <w:r>
        <w:t xml:space="preserve">: El ciudadano envía retroalimentación sobre una tarea resuelta. El sistema valida el estado de la tarea, almacena la retroalimentación y puede reabrir la tarea si la retroalimentación es negativa.</w:t>
      </w:r>
    </w:p>
    <w:p>
      <w:pPr>
        <w:pStyle w:val="BodyText"/>
      </w:pPr>
      <w:r>
        <w:rPr>
          <w:i/>
          <w:iCs/>
        </w:rPr>
        <w:t xml:space="preserve">Participantes</w:t>
      </w:r>
      <w:r>
        <w:t xml:space="preserve">: FeedbackController, FeedbackService, TaskService, CitizenFeedbackRepository, TaskRepository</w:t>
      </w:r>
    </w:p>
    <w:p>
      <w:pPr>
        <w:pStyle w:val="BodyText"/>
      </w:pPr>
      <w:r>
        <w:rPr>
          <w:i/>
          <w:iCs/>
        </w:rPr>
        <w:t xml:space="preserve">Referencia de código fuente</w:t>
      </w:r>
      <w:r>
        <w:t xml:space="preserve">:</w:t>
      </w:r>
      <w:r>
        <w:t xml:space="preserve"> </w:t>
      </w:r>
      <w:r>
        <w:rPr>
          <w:rStyle w:val="VerbatimChar"/>
        </w:rPr>
        <w:t xml:space="preserve">backend/src/main/java/com/urbanclean/controller/FeedbackController.java</w:t>
      </w:r>
      <w:r>
        <w:t xml:space="preserve">,</w:t>
      </w:r>
      <w:r>
        <w:t xml:space="preserve"> </w:t>
      </w:r>
      <w:r>
        <w:rPr>
          <w:rStyle w:val="VerbatimChar"/>
        </w:rPr>
        <w:t xml:space="preserve">backend/src/main/java/com/urbanclean/service/FeedbackService.java</w:t>
      </w:r>
    </w:p>
    <w:p>
      <w:pPr>
        <w:pStyle w:val="CaptionedFigure"/>
      </w:pPr>
      <w:r>
        <w:drawing>
          <wp:inline>
            <wp:extent cx="5334000" cy="4527176"/>
            <wp:effectExtent b="0" l="0" r="0" t="0"/>
            <wp:docPr descr="Diagrama" title="" id="82" name="Picture"/>
            <a:graphic>
              <a:graphicData uri="http://schemas.openxmlformats.org/drawingml/2006/picture">
                <pic:pic>
                  <pic:nvPicPr>
                    <pic:cNvPr descr="diagrams/sequence-citizen-feedback.png" id="83" name="Picture"/>
                    <pic:cNvPicPr>
                      <a:picLocks noChangeArrowheads="1" noChangeAspect="1"/>
                    </pic:cNvPicPr>
                  </pic:nvPicPr>
                  <pic:blipFill>
                    <a:blip r:embed="rId81"/>
                    <a:stretch>
                      <a:fillRect/>
                    </a:stretch>
                  </pic:blipFill>
                  <pic:spPr bwMode="auto">
                    <a:xfrm>
                      <a:off x="0" y="0"/>
                      <a:ext cx="5334000" cy="4527176"/>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diagrams/sequence-citizen-feedback.mmd</w:t>
      </w:r>
    </w:p>
    <w:p>
      <w:pPr>
        <w:pStyle w:val="BodyText"/>
      </w:pPr>
      <w:r>
        <w:rPr>
          <w:b/>
          <w:bCs/>
        </w:rPr>
        <w:t xml:space="preserve">Puntos clave del flujo de retroalimentación:</w:t>
      </w:r>
      <w:r>
        <w:t xml:space="preserve"> </w:t>
      </w:r>
      <w:r>
        <w:t xml:space="preserve">- Solo permite retroalimentación en tareas resueltas</w:t>
      </w:r>
      <w:r>
        <w:t xml:space="preserve"> </w:t>
      </w:r>
      <w:r>
        <w:t xml:space="preserve">- Almacena retroalimentación con tipo (POSITIVO/NEGATIVO) y comentario</w:t>
      </w:r>
      <w:r>
        <w:t xml:space="preserve"> </w:t>
      </w:r>
      <w:r>
        <w:t xml:space="preserve">- Reabre automáticamente la tarea si la retroalimentación es negativa</w:t>
      </w:r>
      <w:r>
        <w:t xml:space="preserve"> </w:t>
      </w:r>
      <w:r>
        <w:t xml:space="preserve">- Vincula retroalimentación a usuario y tarea</w:t>
      </w:r>
    </w:p>
    <w:p>
      <w:pPr>
        <w:pStyle w:val="BodyText"/>
      </w:pPr>
      <w:r>
        <w:rPr>
          <w:b/>
          <w:bCs/>
        </w:rPr>
        <w:t xml:space="preserve">Figura 3.9: Flujo de Consulta de Analíticas</w:t>
      </w:r>
    </w:p>
    <w:p>
      <w:pPr>
        <w:pStyle w:val="BodyText"/>
      </w:pPr>
      <w:r>
        <w:rPr>
          <w:i/>
          <w:iCs/>
        </w:rPr>
        <w:t xml:space="preserve">Descripción</w:t>
      </w:r>
      <w:r>
        <w:t xml:space="preserve">: El administrador consulta datos de analíticas con filtros para rango de tiempo, estado y categoría.</w:t>
      </w:r>
    </w:p>
    <w:p>
      <w:pPr>
        <w:pStyle w:val="BodyText"/>
      </w:pPr>
      <w:r>
        <w:rPr>
          <w:i/>
          <w:iCs/>
        </w:rPr>
        <w:t xml:space="preserve">Participantes</w:t>
      </w:r>
      <w:r>
        <w:t xml:space="preserve">: AnalyticsController, AnalyticsService, TaskRepository</w:t>
      </w:r>
    </w:p>
    <w:p>
      <w:pPr>
        <w:pStyle w:val="BodyText"/>
      </w:pPr>
      <w:r>
        <w:rPr>
          <w:i/>
          <w:iCs/>
        </w:rPr>
        <w:t xml:space="preserve">Referencia de código fuente</w:t>
      </w:r>
      <w:r>
        <w:t xml:space="preserve">:</w:t>
      </w:r>
      <w:r>
        <w:t xml:space="preserve"> </w:t>
      </w:r>
      <w:r>
        <w:rPr>
          <w:rStyle w:val="VerbatimChar"/>
        </w:rPr>
        <w:t xml:space="preserve">backend/src/main/java/com/urbanclean/controller/AnalyticsController.java</w:t>
      </w:r>
      <w:r>
        <w:t xml:space="preserve">,</w:t>
      </w:r>
      <w:r>
        <w:t xml:space="preserve"> </w:t>
      </w:r>
      <w:r>
        <w:rPr>
          <w:rStyle w:val="VerbatimChar"/>
        </w:rPr>
        <w:t xml:space="preserve">backend/src/main/java/com/urbanclean/service/AnalyticsService.java</w:t>
      </w:r>
    </w:p>
    <w:p>
      <w:pPr>
        <w:pStyle w:val="CaptionedFigure"/>
      </w:pPr>
      <w:r>
        <w:drawing>
          <wp:inline>
            <wp:extent cx="5334000" cy="4527176"/>
            <wp:effectExtent b="0" l="0" r="0" t="0"/>
            <wp:docPr descr="Diagrama" title="" id="84" name="Picture"/>
            <a:graphic>
              <a:graphicData uri="http://schemas.openxmlformats.org/drawingml/2006/picture">
                <pic:pic>
                  <pic:nvPicPr>
                    <pic:cNvPr descr="diagrams/sequence-citizen-feedback.png" id="85" name="Picture"/>
                    <pic:cNvPicPr>
                      <a:picLocks noChangeArrowheads="1" noChangeAspect="1"/>
                    </pic:cNvPicPr>
                  </pic:nvPicPr>
                  <pic:blipFill>
                    <a:blip r:embed="rId81"/>
                    <a:stretch>
                      <a:fillRect/>
                    </a:stretch>
                  </pic:blipFill>
                  <pic:spPr bwMode="auto">
                    <a:xfrm>
                      <a:off x="0" y="0"/>
                      <a:ext cx="5334000" cy="4527176"/>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diagrams/sequence-analytics-generation.mmd</w:t>
      </w:r>
    </w:p>
    <w:p>
      <w:pPr>
        <w:pStyle w:val="BodyText"/>
      </w:pPr>
      <w:r>
        <w:rPr>
          <w:b/>
          <w:bCs/>
        </w:rPr>
        <w:t xml:space="preserve">Puntos clave del flujo de analíticas:</w:t>
      </w:r>
      <w:r>
        <w:t xml:space="preserve"> </w:t>
      </w:r>
      <w:r>
        <w:t xml:space="preserve">- Soporta múltiples combinaciones de filtros</w:t>
      </w:r>
      <w:r>
        <w:t xml:space="preserve"> </w:t>
      </w:r>
      <w:r>
        <w:t xml:space="preserve">- Agrupa resultados por categoría</w:t>
      </w:r>
      <w:r>
        <w:t xml:space="preserve"> </w:t>
      </w:r>
      <w:r>
        <w:t xml:space="preserve">- Calcula estadísticas agregadas</w:t>
      </w:r>
      <w:r>
        <w:t xml:space="preserve"> </w:t>
      </w:r>
      <w:r>
        <w:t xml:space="preserve">- Consultas optimizadas basadas en presencia de filtros</w:t>
      </w:r>
    </w:p>
    <w:bookmarkEnd w:id="86"/>
    <w:bookmarkStart w:id="92" w:name="flujos-de-gestión-de-perfil-y-sesiones"/>
    <w:p>
      <w:pPr>
        <w:pStyle w:val="Heading4"/>
      </w:pPr>
      <w:r>
        <w:rPr>
          <w:rStyle w:val="SectionNumber"/>
        </w:rPr>
        <w:t xml:space="preserve">1.4.3.4</w:t>
      </w:r>
      <w:r>
        <w:tab/>
      </w:r>
      <w:r>
        <w:t xml:space="preserve">3.1.4 Flujos de Gestión de Perfil y Sesiones</w:t>
      </w:r>
    </w:p>
    <w:p>
      <w:pPr>
        <w:pStyle w:val="FirstParagraph"/>
      </w:pPr>
      <w:r>
        <w:rPr>
          <w:b/>
          <w:bCs/>
        </w:rPr>
        <w:t xml:space="preserve">Figura 3.10: Flujo de Gestión de Sesiones</w:t>
      </w:r>
    </w:p>
    <w:p>
      <w:pPr>
        <w:pStyle w:val="BodyText"/>
      </w:pPr>
      <w:r>
        <w:rPr>
          <w:i/>
          <w:iCs/>
        </w:rPr>
        <w:t xml:space="preserve">Descripción</w:t>
      </w:r>
      <w:r>
        <w:t xml:space="preserve">: El usuario gestiona sus sesiones activas, puede ver todas las sesiones y revocar sesiones específicas o todas las demás sesiones.</w:t>
      </w:r>
    </w:p>
    <w:p>
      <w:pPr>
        <w:pStyle w:val="BodyText"/>
      </w:pPr>
      <w:r>
        <w:rPr>
          <w:i/>
          <w:iCs/>
        </w:rPr>
        <w:t xml:space="preserve">Participantes</w:t>
      </w:r>
      <w:r>
        <w:t xml:space="preserve">: SessionController, UserSessionService, RefreshTokenService, UserSessionRepository, RefreshTokenRepository</w:t>
      </w:r>
    </w:p>
    <w:p>
      <w:pPr>
        <w:pStyle w:val="BodyText"/>
      </w:pPr>
      <w:r>
        <w:rPr>
          <w:i/>
          <w:iCs/>
        </w:rPr>
        <w:t xml:space="preserve">Referencia de código fuente</w:t>
      </w:r>
      <w:r>
        <w:t xml:space="preserve">:</w:t>
      </w:r>
      <w:r>
        <w:t xml:space="preserve"> </w:t>
      </w:r>
      <w:r>
        <w:rPr>
          <w:rStyle w:val="VerbatimChar"/>
        </w:rPr>
        <w:t xml:space="preserve">backend/src/main/java/com/urbanclean/controller/SessionController.java</w:t>
      </w:r>
      <w:r>
        <w:t xml:space="preserve">,</w:t>
      </w:r>
      <w:r>
        <w:t xml:space="preserve"> </w:t>
      </w:r>
      <w:r>
        <w:rPr>
          <w:rStyle w:val="VerbatimChar"/>
        </w:rPr>
        <w:t xml:space="preserve">backend/src/main/java/com/urbanclean/service/UserSessionService.java</w:t>
      </w:r>
    </w:p>
    <w:p>
      <w:pPr>
        <w:pStyle w:val="CaptionedFigure"/>
      </w:pPr>
      <w:r>
        <w:drawing>
          <wp:inline>
            <wp:extent cx="5334000" cy="2907126"/>
            <wp:effectExtent b="0" l="0" r="0" t="0"/>
            <wp:docPr descr="Diagrama" title="" id="88" name="Picture"/>
            <a:graphic>
              <a:graphicData uri="http://schemas.openxmlformats.org/drawingml/2006/picture">
                <pic:pic>
                  <pic:nvPicPr>
                    <pic:cNvPr descr="diagrams/sequence-profile-management.png" id="89" name="Picture"/>
                    <pic:cNvPicPr>
                      <a:picLocks noChangeArrowheads="1" noChangeAspect="1"/>
                    </pic:cNvPicPr>
                  </pic:nvPicPr>
                  <pic:blipFill>
                    <a:blip r:embed="rId87"/>
                    <a:stretch>
                      <a:fillRect/>
                    </a:stretch>
                  </pic:blipFill>
                  <pic:spPr bwMode="auto">
                    <a:xfrm>
                      <a:off x="0" y="0"/>
                      <a:ext cx="5334000" cy="2907126"/>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diagrams/sequence-session-management.mmd</w:t>
      </w:r>
    </w:p>
    <w:p>
      <w:pPr>
        <w:pStyle w:val="BodyText"/>
      </w:pPr>
      <w:r>
        <w:rPr>
          <w:b/>
          <w:bCs/>
        </w:rPr>
        <w:t xml:space="preserve">Puntos clave del flujo de gestión de sesiones:</w:t>
      </w:r>
      <w:r>
        <w:t xml:space="preserve"> </w:t>
      </w:r>
      <w:r>
        <w:t xml:space="preserve">- Permite ver todas las sesiones activas del usuario</w:t>
      </w:r>
      <w:r>
        <w:t xml:space="preserve"> </w:t>
      </w:r>
      <w:r>
        <w:t xml:space="preserve">- Soporta revocación de sesiones específicas</w:t>
      </w:r>
      <w:r>
        <w:t xml:space="preserve"> </w:t>
      </w:r>
      <w:r>
        <w:t xml:space="preserve">- Permite cerrar sesión en todos los otros dispositivos</w:t>
      </w:r>
      <w:r>
        <w:t xml:space="preserve"> </w:t>
      </w:r>
      <w:r>
        <w:t xml:space="preserve">- Revoca tokens de actualización asociados cuando se revoca sesión</w:t>
      </w:r>
      <w:r>
        <w:t xml:space="preserve"> </w:t>
      </w:r>
      <w:r>
        <w:t xml:space="preserve">- Mantiene trazabilidad de sesiones activas/inactivas</w:t>
      </w:r>
    </w:p>
    <w:p>
      <w:pPr>
        <w:pStyle w:val="BodyText"/>
      </w:pPr>
      <w:r>
        <w:rPr>
          <w:b/>
          <w:bCs/>
        </w:rPr>
        <w:t xml:space="preserve">Figura 3.11: Flujo de Gestión de Perfil de Usuario</w:t>
      </w:r>
    </w:p>
    <w:p>
      <w:pPr>
        <w:pStyle w:val="BodyText"/>
      </w:pPr>
      <w:r>
        <w:rPr>
          <w:i/>
          <w:iCs/>
        </w:rPr>
        <w:t xml:space="preserve">Descripción</w:t>
      </w:r>
      <w:r>
        <w:t xml:space="preserve">: El usuario actualiza su información de perfil, incluyendo nombre, email y teléfono, con validaciones correspondientes.</w:t>
      </w:r>
    </w:p>
    <w:p>
      <w:pPr>
        <w:pStyle w:val="BodyText"/>
      </w:pPr>
      <w:r>
        <w:rPr>
          <w:i/>
          <w:iCs/>
        </w:rPr>
        <w:t xml:space="preserve">Participantes</w:t>
      </w:r>
      <w:r>
        <w:t xml:space="preserve">: UserController, UserService, UserRepository, EmailValidator</w:t>
      </w:r>
    </w:p>
    <w:p>
      <w:pPr>
        <w:pStyle w:val="BodyText"/>
      </w:pPr>
      <w:r>
        <w:rPr>
          <w:i/>
          <w:iCs/>
        </w:rPr>
        <w:t xml:space="preserve">Referencia de código fuente</w:t>
      </w:r>
      <w:r>
        <w:t xml:space="preserve">:</w:t>
      </w:r>
      <w:r>
        <w:t xml:space="preserve"> </w:t>
      </w:r>
      <w:r>
        <w:rPr>
          <w:rStyle w:val="VerbatimChar"/>
        </w:rPr>
        <w:t xml:space="preserve">backend/src/main/java/com/urbanclean/controller/UserController.java</w:t>
      </w:r>
      <w:r>
        <w:t xml:space="preserve">,</w:t>
      </w:r>
      <w:r>
        <w:t xml:space="preserve"> </w:t>
      </w:r>
      <w:r>
        <w:rPr>
          <w:rStyle w:val="VerbatimChar"/>
        </w:rPr>
        <w:t xml:space="preserve">backend/src/main/java/com/urbanclean/service/UserService.java</w:t>
      </w:r>
    </w:p>
    <w:p>
      <w:pPr>
        <w:pStyle w:val="CaptionedFigure"/>
      </w:pPr>
      <w:r>
        <w:drawing>
          <wp:inline>
            <wp:extent cx="5334000" cy="2907126"/>
            <wp:effectExtent b="0" l="0" r="0" t="0"/>
            <wp:docPr descr="Diagrama" title="" id="90" name="Picture"/>
            <a:graphic>
              <a:graphicData uri="http://schemas.openxmlformats.org/drawingml/2006/picture">
                <pic:pic>
                  <pic:nvPicPr>
                    <pic:cNvPr descr="diagrams/sequence-profile-management.png" id="91" name="Picture"/>
                    <pic:cNvPicPr>
                      <a:picLocks noChangeArrowheads="1" noChangeAspect="1"/>
                    </pic:cNvPicPr>
                  </pic:nvPicPr>
                  <pic:blipFill>
                    <a:blip r:embed="rId87"/>
                    <a:stretch>
                      <a:fillRect/>
                    </a:stretch>
                  </pic:blipFill>
                  <pic:spPr bwMode="auto">
                    <a:xfrm>
                      <a:off x="0" y="0"/>
                      <a:ext cx="5334000" cy="2907126"/>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diagrams/sequence-profile-management.mmd</w:t>
      </w:r>
    </w:p>
    <w:p>
      <w:pPr>
        <w:pStyle w:val="BodyText"/>
      </w:pPr>
      <w:r>
        <w:rPr>
          <w:b/>
          <w:bCs/>
        </w:rPr>
        <w:t xml:space="preserve">Puntos clave del flujo de gestión de perfil:</w:t>
      </w:r>
      <w:r>
        <w:t xml:space="preserve"> </w:t>
      </w:r>
      <w:r>
        <w:t xml:space="preserve">- Valida formato de email y unicidad</w:t>
      </w:r>
      <w:r>
        <w:t xml:space="preserve"> </w:t>
      </w:r>
      <w:r>
        <w:t xml:space="preserve">- Actualiza campos de perfil de forma atómica</w:t>
      </w:r>
      <w:r>
        <w:t xml:space="preserve"> </w:t>
      </w:r>
      <w:r>
        <w:t xml:space="preserve">- Mantiene timestamp de última actualización</w:t>
      </w:r>
      <w:r>
        <w:t xml:space="preserve"> </w:t>
      </w:r>
      <w:r>
        <w:t xml:space="preserve">- Retorna error específico para validaciones fallidas</w:t>
      </w:r>
    </w:p>
    <w:bookmarkEnd w:id="92"/>
    <w:bookmarkStart w:id="96" w:name="flujos-de-configuración-del-sistema"/>
    <w:p>
      <w:pPr>
        <w:pStyle w:val="Heading4"/>
      </w:pPr>
      <w:r>
        <w:rPr>
          <w:rStyle w:val="SectionNumber"/>
        </w:rPr>
        <w:t xml:space="preserve">1.4.3.5</w:t>
      </w:r>
      <w:r>
        <w:tab/>
      </w:r>
      <w:r>
        <w:t xml:space="preserve">3.1.5 Flujos de Configuración del Sistema</w:t>
      </w:r>
    </w:p>
    <w:p>
      <w:pPr>
        <w:pStyle w:val="FirstParagraph"/>
      </w:pPr>
      <w:r>
        <w:rPr>
          <w:b/>
          <w:bCs/>
        </w:rPr>
        <w:t xml:space="preserve">Figura 3.12: Flujo de Configuración del Sistema</w:t>
      </w:r>
    </w:p>
    <w:p>
      <w:pPr>
        <w:pStyle w:val="BodyText"/>
      </w:pPr>
      <w:r>
        <w:rPr>
          <w:i/>
          <w:iCs/>
        </w:rPr>
        <w:t xml:space="preserve">Descripción</w:t>
      </w:r>
      <w:r>
        <w:t xml:space="preserve">: El administrador actualiza la configuración del sistema, incluyendo pesos del algoritmo de priorización, configuración de tokens y detección de duplicados.</w:t>
      </w:r>
    </w:p>
    <w:p>
      <w:pPr>
        <w:pStyle w:val="BodyText"/>
      </w:pPr>
      <w:r>
        <w:rPr>
          <w:i/>
          <w:iCs/>
        </w:rPr>
        <w:t xml:space="preserve">Participantes</w:t>
      </w:r>
      <w:r>
        <w:t xml:space="preserve">: ConfigController, ConfigService, AlgorithmConfigRepository, TaskService</w:t>
      </w:r>
    </w:p>
    <w:p>
      <w:pPr>
        <w:pStyle w:val="BodyText"/>
      </w:pPr>
      <w:r>
        <w:rPr>
          <w:i/>
          <w:iCs/>
        </w:rPr>
        <w:t xml:space="preserve">Referencia de código fuente</w:t>
      </w:r>
      <w:r>
        <w:t xml:space="preserve">:</w:t>
      </w:r>
      <w:r>
        <w:t xml:space="preserve"> </w:t>
      </w:r>
      <w:r>
        <w:rPr>
          <w:rStyle w:val="VerbatimChar"/>
        </w:rPr>
        <w:t xml:space="preserve">backend/src/main/java/com/urbanclean/controller/ConfigController.java</w:t>
      </w:r>
      <w:r>
        <w:t xml:space="preserve">,</w:t>
      </w:r>
      <w:r>
        <w:t xml:space="preserve"> </w:t>
      </w:r>
      <w:r>
        <w:rPr>
          <w:rStyle w:val="VerbatimChar"/>
        </w:rPr>
        <w:t xml:space="preserve">backend/src/main/java/com/urbanclean/service/ConfigService.java</w:t>
      </w:r>
    </w:p>
    <w:p>
      <w:pPr>
        <w:pStyle w:val="CaptionedFigure"/>
      </w:pPr>
      <w:r>
        <w:drawing>
          <wp:inline>
            <wp:extent cx="5334000" cy="2765051"/>
            <wp:effectExtent b="0" l="0" r="0" t="0"/>
            <wp:docPr descr="Diagrama" title="" id="94" name="Picture"/>
            <a:graphic>
              <a:graphicData uri="http://schemas.openxmlformats.org/drawingml/2006/picture">
                <pic:pic>
                  <pic:nvPicPr>
                    <pic:cNvPr descr="diagrams/sequence-system-configuration.png" id="95" name="Picture"/>
                    <pic:cNvPicPr>
                      <a:picLocks noChangeArrowheads="1" noChangeAspect="1"/>
                    </pic:cNvPicPr>
                  </pic:nvPicPr>
                  <pic:blipFill>
                    <a:blip r:embed="rId93"/>
                    <a:stretch>
                      <a:fillRect/>
                    </a:stretch>
                  </pic:blipFill>
                  <pic:spPr bwMode="auto">
                    <a:xfrm>
                      <a:off x="0" y="0"/>
                      <a:ext cx="5334000" cy="2765051"/>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diagrams/sequence-system-configuration.mmd</w:t>
      </w:r>
    </w:p>
    <w:p>
      <w:pPr>
        <w:pStyle w:val="BodyText"/>
      </w:pPr>
      <w:r>
        <w:rPr>
          <w:b/>
          <w:bCs/>
        </w:rPr>
        <w:t xml:space="preserve">Puntos clave del flujo de configuración:</w:t>
      </w:r>
      <w:r>
        <w:t xml:space="preserve"> </w:t>
      </w:r>
      <w:r>
        <w:t xml:space="preserve">- Valida que los pesos del algoritmo sumen 1.0</w:t>
      </w:r>
      <w:r>
        <w:t xml:space="preserve"> </w:t>
      </w:r>
      <w:r>
        <w:t xml:space="preserve">- Crea nueva entrada de configuración (no actualiza existente)</w:t>
      </w:r>
      <w:r>
        <w:t xml:space="preserve"> </w:t>
      </w:r>
      <w:r>
        <w:t xml:space="preserve">- Recalcula automáticamente prioridades de tareas pendientes</w:t>
      </w:r>
      <w:r>
        <w:t xml:space="preserve"> </w:t>
      </w:r>
      <w:r>
        <w:t xml:space="preserve">- Mantiene historial completo de cambios de configuración</w:t>
      </w:r>
      <w:r>
        <w:t xml:space="preserve"> </w:t>
      </w:r>
      <w:r>
        <w:t xml:space="preserve">- Permite consultar historial de configuraciones</w:t>
      </w:r>
    </w:p>
    <w:bookmarkEnd w:id="96"/>
    <w:bookmarkStart w:id="104" w:name="flujos-de-notificaciones-y-auditoría"/>
    <w:p>
      <w:pPr>
        <w:pStyle w:val="Heading4"/>
      </w:pPr>
      <w:r>
        <w:rPr>
          <w:rStyle w:val="SectionNumber"/>
        </w:rPr>
        <w:t xml:space="preserve">1.4.3.6</w:t>
      </w:r>
      <w:r>
        <w:tab/>
      </w:r>
      <w:r>
        <w:t xml:space="preserve">3.1.6 Flujos de Notificaciones y Auditoría</w:t>
      </w:r>
    </w:p>
    <w:p>
      <w:pPr>
        <w:pStyle w:val="FirstParagraph"/>
      </w:pPr>
      <w:r>
        <w:rPr>
          <w:b/>
          <w:bCs/>
        </w:rPr>
        <w:t xml:space="preserve">Figura 3.13: Flujo de Notificaciones por Email</w:t>
      </w:r>
    </w:p>
    <w:p>
      <w:pPr>
        <w:pStyle w:val="BodyText"/>
      </w:pPr>
      <w:r>
        <w:rPr>
          <w:i/>
          <w:iCs/>
        </w:rPr>
        <w:t xml:space="preserve">Descripción</w:t>
      </w:r>
      <w:r>
        <w:t xml:space="preserve">: El sistema envía notificaciones por email de forma asíncrona utilizando eventos del sistema y plantillas HTML.</w:t>
      </w:r>
    </w:p>
    <w:p>
      <w:pPr>
        <w:pStyle w:val="BodyText"/>
      </w:pPr>
      <w:r>
        <w:rPr>
          <w:i/>
          <w:iCs/>
        </w:rPr>
        <w:t xml:space="preserve">Participantes</w:t>
      </w:r>
      <w:r>
        <w:t xml:space="preserve">: TaskEventListener, EmailService, JavaMailSender, TemplateEngine, NotificationFailureService</w:t>
      </w:r>
    </w:p>
    <w:p>
      <w:pPr>
        <w:pStyle w:val="BodyText"/>
      </w:pPr>
      <w:r>
        <w:rPr>
          <w:i/>
          <w:iCs/>
        </w:rPr>
        <w:t xml:space="preserve">Referencia de código fuente</w:t>
      </w:r>
      <w:r>
        <w:t xml:space="preserve">:</w:t>
      </w:r>
      <w:r>
        <w:t xml:space="preserve"> </w:t>
      </w:r>
      <w:r>
        <w:rPr>
          <w:rStyle w:val="VerbatimChar"/>
        </w:rPr>
        <w:t xml:space="preserve">backend/src/main/java/com/urbanclean/service/EmailService.java</w:t>
      </w:r>
      <w:r>
        <w:t xml:space="preserve">,</w:t>
      </w:r>
      <w:r>
        <w:t xml:space="preserve"> </w:t>
      </w:r>
      <w:r>
        <w:rPr>
          <w:rStyle w:val="VerbatimChar"/>
        </w:rPr>
        <w:t xml:space="preserve">backend/src/main/java/com/urbanclean/event/TaskEventListener.java</w:t>
      </w:r>
    </w:p>
    <w:p>
      <w:pPr>
        <w:pStyle w:val="CaptionedFigure"/>
      </w:pPr>
      <w:r>
        <w:drawing>
          <wp:inline>
            <wp:extent cx="5334000" cy="4889146"/>
            <wp:effectExtent b="0" l="0" r="0" t="0"/>
            <wp:docPr descr="Diagrama" title="" id="98" name="Picture"/>
            <a:graphic>
              <a:graphicData uri="http://schemas.openxmlformats.org/drawingml/2006/picture">
                <pic:pic>
                  <pic:nvPicPr>
                    <pic:cNvPr descr="diagrams/sequence-email-notifications.png" id="99" name="Picture"/>
                    <pic:cNvPicPr>
                      <a:picLocks noChangeArrowheads="1" noChangeAspect="1"/>
                    </pic:cNvPicPr>
                  </pic:nvPicPr>
                  <pic:blipFill>
                    <a:blip r:embed="rId97"/>
                    <a:stretch>
                      <a:fillRect/>
                    </a:stretch>
                  </pic:blipFill>
                  <pic:spPr bwMode="auto">
                    <a:xfrm>
                      <a:off x="0" y="0"/>
                      <a:ext cx="5334000" cy="4889146"/>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diagrams/sequence-email-notifications.mmd</w:t>
      </w:r>
    </w:p>
    <w:p>
      <w:pPr>
        <w:pStyle w:val="BodyText"/>
      </w:pPr>
      <w:r>
        <w:rPr>
          <w:b/>
          <w:bCs/>
        </w:rPr>
        <w:t xml:space="preserve">Puntos clave del flujo de notificaciones:</w:t>
      </w:r>
      <w:r>
        <w:t xml:space="preserve"> </w:t>
      </w:r>
      <w:r>
        <w:t xml:space="preserve">- Procesamiento asíncrono vía eventos del sistema</w:t>
      </w:r>
      <w:r>
        <w:t xml:space="preserve"> </w:t>
      </w:r>
      <w:r>
        <w:t xml:space="preserve">- Utiliza plantillas HTML para emails profesionales</w:t>
      </w:r>
      <w:r>
        <w:t xml:space="preserve"> </w:t>
      </w:r>
      <w:r>
        <w:t xml:space="preserve">- Registra fallos de notificación para reintento posterior</w:t>
      </w:r>
      <w:r>
        <w:t xml:space="preserve"> </w:t>
      </w:r>
      <w:r>
        <w:t xml:space="preserve">- Soporta múltiples tipos de notificación (asignación, resolución, etc.)</w:t>
      </w:r>
      <w:r>
        <w:t xml:space="preserve"> </w:t>
      </w:r>
      <w:r>
        <w:t xml:space="preserve">- Manejo robusto de errores de envío</w:t>
      </w:r>
    </w:p>
    <w:p>
      <w:pPr>
        <w:pStyle w:val="BodyText"/>
      </w:pPr>
      <w:r>
        <w:rPr>
          <w:b/>
          <w:bCs/>
        </w:rPr>
        <w:t xml:space="preserve">Figura 3.14: Flujo de Registro de Auditoría</w:t>
      </w:r>
    </w:p>
    <w:p>
      <w:pPr>
        <w:pStyle w:val="BodyText"/>
      </w:pPr>
      <w:r>
        <w:rPr>
          <w:i/>
          <w:iCs/>
        </w:rPr>
        <w:t xml:space="preserve">Descripción</w:t>
      </w:r>
      <w:r>
        <w:t xml:space="preserve">: El sistema registra automáticamente todos los cambios de estado de tareas y acciones administrativas para trazabilidad completa.</w:t>
      </w:r>
    </w:p>
    <w:p>
      <w:pPr>
        <w:pStyle w:val="BodyText"/>
      </w:pPr>
      <w:r>
        <w:rPr>
          <w:i/>
          <w:iCs/>
        </w:rPr>
        <w:t xml:space="preserve">Participantes</w:t>
      </w:r>
      <w:r>
        <w:t xml:space="preserve">: AuditService, AuditLogRepository, SecurityContextHolder</w:t>
      </w:r>
    </w:p>
    <w:p>
      <w:pPr>
        <w:pStyle w:val="BodyText"/>
      </w:pPr>
      <w:r>
        <w:rPr>
          <w:i/>
          <w:iCs/>
        </w:rPr>
        <w:t xml:space="preserve">Referencia de código fuente</w:t>
      </w:r>
      <w:r>
        <w:t xml:space="preserve">:</w:t>
      </w:r>
      <w:r>
        <w:t xml:space="preserve"> </w:t>
      </w:r>
      <w:r>
        <w:rPr>
          <w:rStyle w:val="VerbatimChar"/>
        </w:rPr>
        <w:t xml:space="preserve">backend/src/main/java/com/urbanclean/service/AuditService.java</w:t>
      </w:r>
    </w:p>
    <w:p>
      <w:pPr>
        <w:pStyle w:val="CaptionedFigure"/>
      </w:pPr>
      <w:r>
        <w:drawing>
          <wp:inline>
            <wp:extent cx="5334000" cy="4889146"/>
            <wp:effectExtent b="0" l="0" r="0" t="0"/>
            <wp:docPr descr="Diagrama" title="" id="100" name="Picture"/>
            <a:graphic>
              <a:graphicData uri="http://schemas.openxmlformats.org/drawingml/2006/picture">
                <pic:pic>
                  <pic:nvPicPr>
                    <pic:cNvPr descr="diagrams/sequence-email-notifications.png" id="101" name="Picture"/>
                    <pic:cNvPicPr>
                      <a:picLocks noChangeArrowheads="1" noChangeAspect="1"/>
                    </pic:cNvPicPr>
                  </pic:nvPicPr>
                  <pic:blipFill>
                    <a:blip r:embed="rId97"/>
                    <a:stretch>
                      <a:fillRect/>
                    </a:stretch>
                  </pic:blipFill>
                  <pic:spPr bwMode="auto">
                    <a:xfrm>
                      <a:off x="0" y="0"/>
                      <a:ext cx="5334000" cy="4889146"/>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diagrams/sequence-audit-logging.mmd</w:t>
      </w:r>
    </w:p>
    <w:p>
      <w:pPr>
        <w:pStyle w:val="BodyText"/>
      </w:pPr>
      <w:r>
        <w:rPr>
          <w:b/>
          <w:bCs/>
        </w:rPr>
        <w:t xml:space="preserve">Puntos clave del flujo de auditoría:</w:t>
      </w:r>
      <w:r>
        <w:t xml:space="preserve"> </w:t>
      </w:r>
      <w:r>
        <w:t xml:space="preserve">- Registra automáticamente todos los cambios de estado</w:t>
      </w:r>
      <w:r>
        <w:t xml:space="preserve"> </w:t>
      </w:r>
      <w:r>
        <w:t xml:space="preserve">- Captura usuario, timestamp y dirección IP</w:t>
      </w:r>
      <w:r>
        <w:t xml:space="preserve"> </w:t>
      </w:r>
      <w:r>
        <w:t xml:space="preserve">- Mantiene historial completo ordenado cronológicamente</w:t>
      </w:r>
      <w:r>
        <w:t xml:space="preserve"> </w:t>
      </w:r>
      <w:r>
        <w:t xml:space="preserve">- Soporta consultas de historial por tarea específica</w:t>
      </w:r>
      <w:r>
        <w:t xml:space="preserve"> </w:t>
      </w:r>
      <w:r>
        <w:t xml:space="preserve">- Información inmutable para cumplimiento regulatorio</w:t>
      </w:r>
    </w:p>
    <w:p>
      <w:pPr>
        <w:pStyle w:val="BodyText"/>
      </w:pPr>
      <w:r>
        <w:rPr>
          <w:b/>
          <w:bCs/>
        </w:rPr>
        <w:t xml:space="preserve">Figura 3.15: Flujo de Eliminación de Cuenta GDPR</w:t>
      </w:r>
    </w:p>
    <w:p>
      <w:pPr>
        <w:pStyle w:val="BodyText"/>
      </w:pPr>
      <w:r>
        <w:rPr>
          <w:i/>
          <w:iCs/>
        </w:rPr>
        <w:t xml:space="preserve">Descripción</w:t>
      </w:r>
      <w:r>
        <w:t xml:space="preserve">: El usuario solicita eliminación de cuenta cumpliendo con regulaciones GDPR, incluyendo período de gracia y exportación de datos.</w:t>
      </w:r>
    </w:p>
    <w:p>
      <w:pPr>
        <w:pStyle w:val="BodyText"/>
      </w:pPr>
      <w:r>
        <w:rPr>
          <w:i/>
          <w:iCs/>
        </w:rPr>
        <w:t xml:space="preserve">Participantes</w:t>
      </w:r>
      <w:r>
        <w:t xml:space="preserve">: UserController, UserDataService, EmailService, UserRepository</w:t>
      </w:r>
    </w:p>
    <w:p>
      <w:pPr>
        <w:pStyle w:val="BodyText"/>
      </w:pPr>
      <w:r>
        <w:rPr>
          <w:i/>
          <w:iCs/>
        </w:rPr>
        <w:t xml:space="preserve">Referencia de código fuente</w:t>
      </w:r>
      <w:r>
        <w:t xml:space="preserve">:</w:t>
      </w:r>
      <w:r>
        <w:t xml:space="preserve"> </w:t>
      </w:r>
      <w:r>
        <w:rPr>
          <w:rStyle w:val="VerbatimChar"/>
        </w:rPr>
        <w:t xml:space="preserve">backend/src/main/java/com/urbanclean/controller/UserController.java</w:t>
      </w:r>
      <w:r>
        <w:t xml:space="preserve">,</w:t>
      </w:r>
      <w:r>
        <w:t xml:space="preserve"> </w:t>
      </w:r>
      <w:r>
        <w:rPr>
          <w:rStyle w:val="VerbatimChar"/>
        </w:rPr>
        <w:t xml:space="preserve">backend/src/main/java/com/urbanclean/service/UserDataService.java</w:t>
      </w:r>
    </w:p>
    <w:p>
      <w:pPr>
        <w:pStyle w:val="CaptionedFigure"/>
      </w:pPr>
      <w:r>
        <w:drawing>
          <wp:inline>
            <wp:extent cx="5334000" cy="4889146"/>
            <wp:effectExtent b="0" l="0" r="0" t="0"/>
            <wp:docPr descr="Diagrama" title="" id="102" name="Picture"/>
            <a:graphic>
              <a:graphicData uri="http://schemas.openxmlformats.org/drawingml/2006/picture">
                <pic:pic>
                  <pic:nvPicPr>
                    <pic:cNvPr descr="diagrams/sequence-email-notifications.png" id="103" name="Picture"/>
                    <pic:cNvPicPr>
                      <a:picLocks noChangeArrowheads="1" noChangeAspect="1"/>
                    </pic:cNvPicPr>
                  </pic:nvPicPr>
                  <pic:blipFill>
                    <a:blip r:embed="rId97"/>
                    <a:stretch>
                      <a:fillRect/>
                    </a:stretch>
                  </pic:blipFill>
                  <pic:spPr bwMode="auto">
                    <a:xfrm>
                      <a:off x="0" y="0"/>
                      <a:ext cx="5334000" cy="4889146"/>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diagrams/sequence-account-deletion-gdpr.mmd</w:t>
      </w:r>
    </w:p>
    <w:p>
      <w:pPr>
        <w:pStyle w:val="BodyText"/>
      </w:pPr>
      <w:r>
        <w:rPr>
          <w:b/>
          <w:bCs/>
        </w:rPr>
        <w:t xml:space="preserve">Puntos clave del flujo GDPR:</w:t>
      </w:r>
      <w:r>
        <w:t xml:space="preserve"> </w:t>
      </w:r>
      <w:r>
        <w:t xml:space="preserve">- Período de gracia de 30 días antes de eliminación definitiva</w:t>
      </w:r>
      <w:r>
        <w:t xml:space="preserve"> </w:t>
      </w:r>
      <w:r>
        <w:t xml:space="preserve">- Notificación por email sobre solicitud de eliminación</w:t>
      </w:r>
      <w:r>
        <w:t xml:space="preserve"> </w:t>
      </w:r>
      <w:r>
        <w:t xml:space="preserve">- Permite cancelar eliminación durante período de gracia</w:t>
      </w:r>
      <w:r>
        <w:t xml:space="preserve"> </w:t>
      </w:r>
      <w:r>
        <w:t xml:space="preserve">- Exportación completa de datos personales en formato JSON</w:t>
      </w:r>
      <w:r>
        <w:t xml:space="preserve"> </w:t>
      </w:r>
      <w:r>
        <w:rPr>
          <w:b/>
          <w:bCs/>
        </w:rPr>
        <w:t xml:space="preserve">Puntos clave del flujo GDPR:</w:t>
      </w:r>
      <w:r>
        <w:t xml:space="preserve"> </w:t>
      </w:r>
      <w:r>
        <w:t xml:space="preserve">- Período de gracia de 30 días antes de eliminación definitiva</w:t>
      </w:r>
      <w:r>
        <w:t xml:space="preserve"> </w:t>
      </w:r>
      <w:r>
        <w:t xml:space="preserve">- Notificación por email sobre solicitud de eliminación</w:t>
      </w:r>
      <w:r>
        <w:t xml:space="preserve"> </w:t>
      </w:r>
      <w:r>
        <w:t xml:space="preserve">- Permite cancelar eliminación durante período de gracia</w:t>
      </w:r>
      <w:r>
        <w:t xml:space="preserve"> </w:t>
      </w:r>
      <w:r>
        <w:t xml:space="preserve">- Exportación completa de datos personales en formato JSON</w:t>
      </w:r>
      <w:r>
        <w:t xml:space="preserve"> </w:t>
      </w:r>
      <w:r>
        <w:t xml:space="preserve">- Cumplimiento con derecho al olvido y portabilidad de datos</w:t>
      </w:r>
    </w:p>
    <w:bookmarkEnd w:id="104"/>
    <w:bookmarkEnd w:id="105"/>
    <w:bookmarkStart w:id="109" w:name="diagrama-de-clases-del-sistema"/>
    <w:p>
      <w:pPr>
        <w:pStyle w:val="Heading3"/>
      </w:pPr>
      <w:r>
        <w:rPr>
          <w:rStyle w:val="SectionNumber"/>
        </w:rPr>
        <w:t xml:space="preserve">1.4.4</w:t>
      </w:r>
      <w:r>
        <w:tab/>
      </w:r>
      <w:r>
        <w:t xml:space="preserve">3.2 Diagrama de Clases del Sistema</w:t>
      </w:r>
    </w:p>
    <w:p>
      <w:pPr>
        <w:pStyle w:val="FirstParagraph"/>
      </w:pPr>
      <w:r>
        <w:t xml:space="preserve">Esta sección presenta un diagrama de clases integral que muestra la estructura estática del sistema, incluyendo entidades, DTOs, servicios, controladores y repositorios con sus relaciones.</w:t>
      </w:r>
    </w:p>
    <w:p>
      <w:pPr>
        <w:pStyle w:val="BodyText"/>
      </w:pPr>
      <w:r>
        <w:rPr>
          <w:b/>
          <w:bCs/>
        </w:rPr>
        <w:t xml:space="preserve">Leyenda de notación para diagramas de clases:</w:t>
      </w:r>
      <w:r>
        <w:t xml:space="preserve"> </w:t>
      </w:r>
      <w:r>
        <w:t xml:space="preserve">-</w:t>
      </w:r>
      <w:r>
        <w:t xml:space="preserve"> </w:t>
      </w:r>
      <w:r>
        <w:rPr>
          <w:rStyle w:val="VerbatimChar"/>
        </w:rPr>
        <w:t xml:space="preserve">&lt;&lt;Entity&gt;&gt;</w:t>
      </w:r>
      <w:r>
        <w:t xml:space="preserve">: Entidad JPA (objeto de dominio persistente)</w:t>
      </w:r>
      <w:r>
        <w:t xml:space="preserve"> </w:t>
      </w:r>
      <w:r>
        <w:t xml:space="preserve">-</w:t>
      </w:r>
      <w:r>
        <w:t xml:space="preserve"> </w:t>
      </w:r>
      <w:r>
        <w:rPr>
          <w:rStyle w:val="VerbatimChar"/>
        </w:rPr>
        <w:t xml:space="preserve">&lt;&lt;Service&gt;&gt;</w:t>
      </w:r>
      <w:r>
        <w:t xml:space="preserve">: Componente de lógica de negocio</w:t>
      </w:r>
      <w:r>
        <w:t xml:space="preserve"> </w:t>
      </w:r>
      <w:r>
        <w:t xml:space="preserve">-</w:t>
      </w:r>
      <w:r>
        <w:t xml:space="preserve"> </w:t>
      </w:r>
      <w:r>
        <w:rPr>
          <w:rStyle w:val="VerbatimChar"/>
        </w:rPr>
        <w:t xml:space="preserve">&lt;&lt;Controller&gt;&gt;</w:t>
      </w:r>
      <w:r>
        <w:t xml:space="preserve">: Manejador de endpoints de API REST</w:t>
      </w:r>
      <w:r>
        <w:t xml:space="preserve"> </w:t>
      </w:r>
      <w:r>
        <w:t xml:space="preserve">-</w:t>
      </w:r>
      <w:r>
        <w:t xml:space="preserve"> </w:t>
      </w:r>
      <w:r>
        <w:rPr>
          <w:rStyle w:val="VerbatimChar"/>
        </w:rPr>
        <w:t xml:space="preserve">&lt;&lt;Repository&gt;&gt;</w:t>
      </w:r>
      <w:r>
        <w:t xml:space="preserve">: Interfaz de acceso a datos</w:t>
      </w:r>
      <w:r>
        <w:t xml:space="preserve"> </w:t>
      </w:r>
      <w:r>
        <w:t xml:space="preserve">-</w:t>
      </w:r>
      <w:r>
        <w:t xml:space="preserve"> </w:t>
      </w:r>
      <w:r>
        <w:rPr>
          <w:rStyle w:val="VerbatimChar"/>
        </w:rPr>
        <w:t xml:space="preserve">&lt;&lt;DTO&gt;&gt;</w:t>
      </w:r>
      <w:r>
        <w:t xml:space="preserve">: Objeto de Transferencia de Datos</w:t>
      </w:r>
      <w:r>
        <w:t xml:space="preserve"> </w:t>
      </w:r>
      <w:r>
        <w:t xml:space="preserve">-</w:t>
      </w:r>
      <w:r>
        <w:t xml:space="preserve"> </w:t>
      </w:r>
      <w:r>
        <w:rPr>
          <w:rStyle w:val="VerbatimChar"/>
        </w:rPr>
        <w:t xml:space="preserve">&lt;&lt;Enum&gt;&gt;</w:t>
      </w:r>
      <w:r>
        <w:t xml:space="preserve">: Tipo de enumeración</w:t>
      </w:r>
    </w:p>
    <w:p>
      <w:pPr>
        <w:pStyle w:val="BodyText"/>
      </w:pPr>
      <w:r>
        <w:rPr>
          <w:b/>
          <w:bCs/>
        </w:rPr>
        <w:t xml:space="preserve">Tipos de relación:</w:t>
      </w:r>
      <w:r>
        <w:t xml:space="preserve"> </w:t>
      </w:r>
      <w:r>
        <w:t xml:space="preserve">-</w:t>
      </w:r>
      <w:r>
        <w:t xml:space="preserve"> </w:t>
      </w:r>
      <w:r>
        <w:rPr>
          <w:rStyle w:val="VerbatimChar"/>
        </w:rPr>
        <w:t xml:space="preserve">--&gt;</w:t>
      </w:r>
      <w:r>
        <w:t xml:space="preserve">: Asociación (usa/depende de)</w:t>
      </w:r>
      <w:r>
        <w:t xml:space="preserve"> </w:t>
      </w:r>
      <w:r>
        <w:t xml:space="preserve">-</w:t>
      </w:r>
      <w:r>
        <w:t xml:space="preserve"> </w:t>
      </w:r>
      <w:r>
        <w:rPr>
          <w:rStyle w:val="VerbatimChar"/>
        </w:rPr>
        <w:t xml:space="preserve">--|&gt;</w:t>
      </w:r>
      <w:r>
        <w:t xml:space="preserve">: Herencia (extiende/implementa)</w:t>
      </w:r>
      <w:r>
        <w:t xml:space="preserve"> </w:t>
      </w:r>
      <w:r>
        <w:t xml:space="preserve">-</w:t>
      </w:r>
      <w:r>
        <w:t xml:space="preserve"> </w:t>
      </w:r>
      <w:r>
        <w:rPr>
          <w:rStyle w:val="VerbatimChar"/>
        </w:rPr>
        <w:t xml:space="preserve">--*</w:t>
      </w:r>
      <w:r>
        <w:t xml:space="preserve">: Composición (propiedad fuerte)</w:t>
      </w:r>
      <w:r>
        <w:t xml:space="preserve"> </w:t>
      </w:r>
      <w:r>
        <w:t xml:space="preserve">-</w:t>
      </w:r>
      <w:r>
        <w:t xml:space="preserve"> </w:t>
      </w:r>
      <w:r>
        <w:rPr>
          <w:rStyle w:val="VerbatimChar"/>
        </w:rPr>
        <w:t xml:space="preserve">--o</w:t>
      </w:r>
      <w:r>
        <w:t xml:space="preserve">: Agregación (propiedad débil)</w:t>
      </w:r>
      <w:r>
        <w:t xml:space="preserve"> </w:t>
      </w:r>
      <w:r>
        <w:t xml:space="preserve">-</w:t>
      </w:r>
      <w:r>
        <w:t xml:space="preserve"> </w:t>
      </w:r>
      <w:r>
        <w:rPr>
          <w:rStyle w:val="VerbatimChar"/>
        </w:rPr>
        <w:t xml:space="preserve">1</w:t>
      </w:r>
      <w:r>
        <w:t xml:space="preserve">,</w:t>
      </w:r>
      <w:r>
        <w:t xml:space="preserve"> </w:t>
      </w:r>
      <w:r>
        <w:rPr>
          <w:rStyle w:val="VerbatimChar"/>
        </w:rPr>
        <w:t xml:space="preserve">*</w:t>
      </w:r>
      <w:r>
        <w:t xml:space="preserve">,</w:t>
      </w:r>
      <w:r>
        <w:t xml:space="preserve"> </w:t>
      </w:r>
      <w:r>
        <w:rPr>
          <w:rStyle w:val="VerbatimChar"/>
        </w:rPr>
        <w:t xml:space="preserve">0..1</w:t>
      </w:r>
      <w:r>
        <w:t xml:space="preserve">,</w:t>
      </w:r>
      <w:r>
        <w:t xml:space="preserve"> </w:t>
      </w:r>
      <w:r>
        <w:rPr>
          <w:rStyle w:val="VerbatimChar"/>
        </w:rPr>
        <w:t xml:space="preserve">1..*</w:t>
      </w:r>
      <w:r>
        <w:t xml:space="preserve">: Indicadores de cardinalidad</w:t>
      </w:r>
    </w:p>
    <w:p>
      <w:pPr>
        <w:pStyle w:val="BodyText"/>
      </w:pPr>
      <w:r>
        <w:rPr>
          <w:b/>
          <w:bCs/>
        </w:rPr>
        <w:t xml:space="preserve">Visibilidad:</w:t>
      </w:r>
      <w:r>
        <w:t xml:space="preserve"> </w:t>
      </w:r>
      <w:r>
        <w:t xml:space="preserve">-</w:t>
      </w:r>
      <w:r>
        <w:t xml:space="preserve"> </w:t>
      </w:r>
      <w:r>
        <w:rPr>
          <w:rStyle w:val="VerbatimChar"/>
        </w:rPr>
        <w:t xml:space="preserve">+</w:t>
      </w:r>
      <w:r>
        <w:t xml:space="preserve">: Público</w:t>
      </w:r>
      <w:r>
        <w:t xml:space="preserve"> </w:t>
      </w:r>
      <w:r>
        <w:t xml:space="preserve">-</w:t>
      </w:r>
      <w:r>
        <w:t xml:space="preserve"> </w:t>
      </w:r>
      <w:r>
        <w:rPr>
          <w:rStyle w:val="VerbatimChar"/>
        </w:rPr>
        <w:t xml:space="preserve">-</w:t>
      </w:r>
      <w:r>
        <w:t xml:space="preserve">: Privado</w:t>
      </w:r>
      <w:r>
        <w:t xml:space="preserve"> </w:t>
      </w:r>
      <w:r>
        <w:t xml:space="preserve">-</w:t>
      </w:r>
      <w:r>
        <w:t xml:space="preserve"> </w:t>
      </w:r>
      <w:r>
        <w:rPr>
          <w:rStyle w:val="VerbatimChar"/>
        </w:rPr>
        <w:t xml:space="preserve">#</w:t>
      </w:r>
      <w:r>
        <w:t xml:space="preserve">: Protegido</w:t>
      </w:r>
    </w:p>
    <w:p>
      <w:pPr>
        <w:pStyle w:val="BodyText"/>
      </w:pPr>
      <w:r>
        <w:rPr>
          <w:b/>
          <w:bCs/>
        </w:rPr>
        <w:t xml:space="preserve">Figura 3.16: Diagrama de Clases del Sistema URBIX</w:t>
      </w:r>
    </w:p>
    <w:p>
      <w:pPr>
        <w:pStyle w:val="BodyText"/>
      </w:pPr>
      <w:r>
        <w:rPr>
          <w:i/>
          <w:iCs/>
        </w:rPr>
        <w:t xml:space="preserve">Descripción</w:t>
      </w:r>
      <w:r>
        <w:t xml:space="preserve">: Este diagrama muestra el modelo de dominio central, servicios, controladores y sus relaciones. Se enfoca en las entidades principales y sus asociaciones, junto con componentes clave de servicio y controlador.</w:t>
      </w:r>
    </w:p>
    <w:p>
      <w:pPr>
        <w:pStyle w:val="BodyText"/>
      </w:pPr>
      <w:r>
        <w:rPr>
          <w:i/>
          <w:iCs/>
        </w:rPr>
        <w:t xml:space="preserve">Referencia de código fuente</w:t>
      </w:r>
      <w:r>
        <w:t xml:space="preserve">:</w:t>
      </w:r>
      <w:r>
        <w:t xml:space="preserve"> </w:t>
      </w:r>
      <w:r>
        <w:rPr>
          <w:rStyle w:val="VerbatimChar"/>
        </w:rPr>
        <w:t xml:space="preserve">backend/src/main/java/com/urbanclean/entity/</w:t>
      </w:r>
      <w:r>
        <w:t xml:space="preserve">,</w:t>
      </w:r>
      <w:r>
        <w:t xml:space="preserve"> </w:t>
      </w:r>
      <w:r>
        <w:rPr>
          <w:rStyle w:val="VerbatimChar"/>
        </w:rPr>
        <w:t xml:space="preserve">backend/src/main/java/com/urbanclean/service/</w:t>
      </w:r>
      <w:r>
        <w:t xml:space="preserve">,</w:t>
      </w:r>
      <w:r>
        <w:t xml:space="preserve"> </w:t>
      </w:r>
      <w:r>
        <w:rPr>
          <w:rStyle w:val="VerbatimChar"/>
        </w:rPr>
        <w:t xml:space="preserve">backend/src/main/java/com/urbanclean/controller/</w:t>
      </w:r>
    </w:p>
    <w:p>
      <w:pPr>
        <w:pStyle w:val="CaptionedFigure"/>
      </w:pPr>
      <w:r>
        <w:drawing>
          <wp:inline>
            <wp:extent cx="5334000" cy="3718924"/>
            <wp:effectExtent b="0" l="0" r="0" t="0"/>
            <wp:docPr descr="Diagrama" title="" id="107" name="Picture"/>
            <a:graphic>
              <a:graphicData uri="http://schemas.openxmlformats.org/drawingml/2006/picture">
                <pic:pic>
                  <pic:nvPicPr>
                    <pic:cNvPr descr="diagrams/mvc-general-architecture-flow.png" id="108" name="Picture"/>
                    <pic:cNvPicPr>
                      <a:picLocks noChangeArrowheads="1" noChangeAspect="1"/>
                    </pic:cNvPicPr>
                  </pic:nvPicPr>
                  <pic:blipFill>
                    <a:blip r:embed="rId106"/>
                    <a:stretch>
                      <a:fillRect/>
                    </a:stretch>
                  </pic:blipFill>
                  <pic:spPr bwMode="auto">
                    <a:xfrm>
                      <a:off x="0" y="0"/>
                      <a:ext cx="5334000" cy="371892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Análisis del código fuente en</w:t>
      </w:r>
      <w:r>
        <w:rPr>
          <w:i/>
          <w:iCs/>
        </w:rPr>
        <w:t xml:space="preserve"> </w:t>
      </w:r>
      <w:r>
        <w:rPr>
          <w:rStyle w:val="VerbatimChar"/>
          <w:i/>
          <w:iCs/>
        </w:rPr>
        <w:t xml:space="preserve">backend/src/main/java/com/urbanclean/</w:t>
      </w:r>
    </w:p>
    <w:p>
      <w:pPr>
        <w:pStyle w:val="BodyText"/>
      </w:pPr>
      <w:r>
        <w:rPr>
          <w:b/>
          <w:bCs/>
        </w:rPr>
        <w:t xml:space="preserve">Leyenda del diagrama:</w:t>
      </w:r>
      <w:r>
        <w:t xml:space="preserve"> </w:t>
      </w:r>
      <w:r>
        <w:t xml:space="preserve">-</w:t>
      </w:r>
      <w:r>
        <w:t xml:space="preserve"> </w:t>
      </w:r>
      <w:r>
        <w:rPr>
          <w:rStyle w:val="VerbatimChar"/>
        </w:rPr>
        <w:t xml:space="preserve">&lt;&lt;Entity&gt;&gt;</w:t>
      </w:r>
      <w:r>
        <w:t xml:space="preserve">: Entidad JPA que representa el modelo de dominio</w:t>
      </w:r>
      <w:r>
        <w:t xml:space="preserve"> </w:t>
      </w:r>
      <w:r>
        <w:t xml:space="preserve">-</w:t>
      </w:r>
      <w:r>
        <w:t xml:space="preserve"> </w:t>
      </w:r>
      <w:r>
        <w:rPr>
          <w:rStyle w:val="VerbatimChar"/>
        </w:rPr>
        <w:t xml:space="preserve">&lt;&lt;Service&gt;&gt;</w:t>
      </w:r>
      <w:r>
        <w:t xml:space="preserve">: Componente de lógica de negocio</w:t>
      </w:r>
      <w:r>
        <w:t xml:space="preserve"> </w:t>
      </w:r>
      <w:r>
        <w:t xml:space="preserve">-</w:t>
      </w:r>
      <w:r>
        <w:t xml:space="preserve"> </w:t>
      </w:r>
      <w:r>
        <w:rPr>
          <w:rStyle w:val="VerbatimChar"/>
        </w:rPr>
        <w:t xml:space="preserve">&lt;&lt;Controller&gt;&gt;</w:t>
      </w:r>
      <w:r>
        <w:t xml:space="preserve">: Manejador de endpoints de API REST</w:t>
      </w:r>
      <w:r>
        <w:t xml:space="preserve"> </w:t>
      </w:r>
      <w:r>
        <w:t xml:space="preserve">-</w:t>
      </w:r>
      <w:r>
        <w:t xml:space="preserve"> </w:t>
      </w:r>
      <w:r>
        <w:rPr>
          <w:rStyle w:val="VerbatimChar"/>
        </w:rPr>
        <w:t xml:space="preserve">&lt;&lt;Repository&gt;&gt;</w:t>
      </w:r>
      <w:r>
        <w:t xml:space="preserve">: Interfaz de acceso a datos</w:t>
      </w:r>
      <w:r>
        <w:t xml:space="preserve"> </w:t>
      </w:r>
      <w:r>
        <w:t xml:space="preserve">-</w:t>
      </w:r>
      <w:r>
        <w:t xml:space="preserve"> </w:t>
      </w:r>
      <w:r>
        <w:rPr>
          <w:rStyle w:val="VerbatimChar"/>
        </w:rPr>
        <w:t xml:space="preserve">&lt;&lt;Enumeration&gt;&gt;</w:t>
      </w:r>
      <w:r>
        <w:t xml:space="preserve">: Tipo enum para valores restringidos</w:t>
      </w:r>
      <w:r>
        <w:t xml:space="preserve"> </w:t>
      </w:r>
      <w:r>
        <w:t xml:space="preserve">- Líneas sólidas con flechas: Asociaciones y dependencias</w:t>
      </w:r>
      <w:r>
        <w:t xml:space="preserve"> </w:t>
      </w:r>
      <w:r>
        <w:t xml:space="preserve">- Números (1, *, 0..1): Cardinalidad de relaciones</w:t>
      </w:r>
    </w:p>
    <w:p>
      <w:pPr>
        <w:pStyle w:val="BodyText"/>
      </w:pPr>
      <w:r>
        <w:rPr>
          <w:b/>
          <w:bCs/>
        </w:rPr>
        <w:t xml:space="preserve">Relaciones clave identificadas:</w:t>
      </w:r>
    </w:p>
    <w:p>
      <w:pPr>
        <w:pStyle w:val="Compact"/>
        <w:numPr>
          <w:ilvl w:val="0"/>
          <w:numId w:val="1015"/>
        </w:numPr>
      </w:pPr>
      <w:r>
        <w:rPr>
          <w:b/>
          <w:bCs/>
        </w:rPr>
        <w:t xml:space="preserve">User-Report</w:t>
      </w:r>
      <w:r>
        <w:t xml:space="preserve">: Un usuario puede enviar muchos reportes (1:N)</w:t>
      </w:r>
    </w:p>
    <w:p>
      <w:pPr>
        <w:pStyle w:val="Compact"/>
        <w:numPr>
          <w:ilvl w:val="0"/>
          <w:numId w:val="1015"/>
        </w:numPr>
      </w:pPr>
      <w:r>
        <w:rPr>
          <w:b/>
          <w:bCs/>
        </w:rPr>
        <w:t xml:space="preserve">User-Task</w:t>
      </w:r>
      <w:r>
        <w:t xml:space="preserve">: Un usuario (operador) puede ser asignado a muchas tareas (1:N)</w:t>
      </w:r>
    </w:p>
    <w:p>
      <w:pPr>
        <w:pStyle w:val="Compact"/>
        <w:numPr>
          <w:ilvl w:val="0"/>
          <w:numId w:val="1015"/>
        </w:numPr>
      </w:pPr>
      <w:r>
        <w:rPr>
          <w:b/>
          <w:bCs/>
        </w:rPr>
        <w:t xml:space="preserve">Report-Task</w:t>
      </w:r>
      <w:r>
        <w:t xml:space="preserve">: Cada tarea tiene un reporte primario, pero puede tener muchos reportes duplicados (1:1 y 1:N)</w:t>
      </w:r>
    </w:p>
    <w:p>
      <w:pPr>
        <w:pStyle w:val="Compact"/>
        <w:numPr>
          <w:ilvl w:val="0"/>
          <w:numId w:val="1015"/>
        </w:numPr>
      </w:pPr>
      <w:r>
        <w:rPr>
          <w:b/>
          <w:bCs/>
        </w:rPr>
        <w:t xml:space="preserve">Task-AuditLog</w:t>
      </w:r>
      <w:r>
        <w:t xml:space="preserve">: Cada tarea tiene un historial de auditoría de cambios de estado (1:N)</w:t>
      </w:r>
    </w:p>
    <w:p>
      <w:pPr>
        <w:pStyle w:val="Compact"/>
        <w:numPr>
          <w:ilvl w:val="0"/>
          <w:numId w:val="1015"/>
        </w:numPr>
      </w:pPr>
      <w:r>
        <w:rPr>
          <w:b/>
          <w:bCs/>
        </w:rPr>
        <w:t xml:space="preserve">User-RefreshToken</w:t>
      </w:r>
      <w:r>
        <w:t xml:space="preserve">: Cada usuario puede tener múltiples tokens de actualización activos (diferentes dispositivos) (1:N)</w:t>
      </w:r>
    </w:p>
    <w:p>
      <w:pPr>
        <w:pStyle w:val="Compact"/>
        <w:numPr>
          <w:ilvl w:val="0"/>
          <w:numId w:val="1015"/>
        </w:numPr>
      </w:pPr>
      <w:r>
        <w:rPr>
          <w:b/>
          <w:bCs/>
        </w:rPr>
        <w:t xml:space="preserve">RefreshToken-UserSession</w:t>
      </w:r>
      <w:r>
        <w:t xml:space="preserve">: Cada token de actualización está asociado con una sesión de usuario (1:1)</w:t>
      </w:r>
    </w:p>
    <w:p>
      <w:pPr>
        <w:pStyle w:val="Compact"/>
        <w:numPr>
          <w:ilvl w:val="0"/>
          <w:numId w:val="1015"/>
        </w:numPr>
      </w:pPr>
      <w:r>
        <w:rPr>
          <w:b/>
          <w:bCs/>
        </w:rPr>
        <w:t xml:space="preserve">Task-CitizenFeedback</w:t>
      </w:r>
      <w:r>
        <w:t xml:space="preserve">: Cada tarea puede recibir retroalimentación de ciudadanos (1:N)</w:t>
      </w:r>
    </w:p>
    <w:p>
      <w:pPr>
        <w:pStyle w:val="Compact"/>
        <w:numPr>
          <w:ilvl w:val="0"/>
          <w:numId w:val="1015"/>
        </w:numPr>
      </w:pPr>
      <w:r>
        <w:rPr>
          <w:b/>
          <w:bCs/>
        </w:rPr>
        <w:t xml:space="preserve">User-NotificationFailure</w:t>
      </w:r>
      <w:r>
        <w:t xml:space="preserve">: Cada usuario puede tener fallos de notificación registrados (1:N)</w:t>
      </w:r>
    </w:p>
    <w:p>
      <w:pPr>
        <w:pStyle w:val="FirstParagraph"/>
      </w:pPr>
      <w:r>
        <w:rPr>
          <w:b/>
          <w:bCs/>
        </w:rPr>
        <w:t xml:space="preserve">Patrones de diseño identificados en el diagrama:</w:t>
      </w:r>
      <w:r>
        <w:t xml:space="preserve"> </w:t>
      </w:r>
      <w:r>
        <w:t xml:space="preserve">-</w:t>
      </w:r>
      <w:r>
        <w:t xml:space="preserve"> </w:t>
      </w:r>
      <w:r>
        <w:rPr>
          <w:b/>
          <w:bCs/>
        </w:rPr>
        <w:t xml:space="preserve">Repository Pattern</w:t>
      </w:r>
      <w:r>
        <w:t xml:space="preserve">: Interfaces de repositorio para abstracción de acceso a datos</w:t>
      </w:r>
      <w:r>
        <w:t xml:space="preserve"> </w:t>
      </w:r>
      <w:r>
        <w:t xml:space="preserve">-</w:t>
      </w:r>
      <w:r>
        <w:t xml:space="preserve"> </w:t>
      </w:r>
      <w:r>
        <w:rPr>
          <w:b/>
          <w:bCs/>
        </w:rPr>
        <w:t xml:space="preserve">Service Layer Pattern</w:t>
      </w:r>
      <w:r>
        <w:t xml:space="preserve">: Servicios que encapsulan lógica de negocio</w:t>
      </w:r>
      <w:r>
        <w:t xml:space="preserve"> </w:t>
      </w:r>
      <w:r>
        <w:t xml:space="preserve">-</w:t>
      </w:r>
      <w:r>
        <w:t xml:space="preserve"> </w:t>
      </w:r>
      <w:r>
        <w:rPr>
          <w:b/>
          <w:bCs/>
        </w:rPr>
        <w:t xml:space="preserve">MVC Pattern</w:t>
      </w:r>
      <w:r>
        <w:t xml:space="preserve">: Separación clara entre controladores, servicios y entidades</w:t>
      </w:r>
      <w:r>
        <w:t xml:space="preserve"> </w:t>
      </w:r>
      <w:r>
        <w:t xml:space="preserve">-</w:t>
      </w:r>
      <w:r>
        <w:t xml:space="preserve"> </w:t>
      </w:r>
      <w:r>
        <w:rPr>
          <w:b/>
          <w:bCs/>
        </w:rPr>
        <w:t xml:space="preserve">DTO Pattern</w:t>
      </w:r>
      <w:r>
        <w:t xml:space="preserve">: Objetos de transferencia de datos para APIs (implícito en métodos de controlador)</w:t>
      </w:r>
    </w:p>
    <w:bookmarkEnd w:id="109"/>
    <w:bookmarkStart w:id="114" w:name="máquinas-de-estado"/>
    <w:p>
      <w:pPr>
        <w:pStyle w:val="Heading3"/>
      </w:pPr>
      <w:r>
        <w:rPr>
          <w:rStyle w:val="SectionNumber"/>
        </w:rPr>
        <w:t xml:space="preserve">1.4.5</w:t>
      </w:r>
      <w:r>
        <w:tab/>
      </w:r>
      <w:r>
        <w:t xml:space="preserve">3.3 Máquinas de Estado</w:t>
      </w:r>
    </w:p>
    <w:p>
      <w:pPr>
        <w:pStyle w:val="FirstParagraph"/>
      </w:pPr>
      <w:r>
        <w:t xml:space="preserve">Esta sección presenta diagramas de estado para entidades que implementan máquinas de estado, mostrando todos los estados posibles y transiciones válidas.</w:t>
      </w:r>
    </w:p>
    <w:p>
      <w:pPr>
        <w:pStyle w:val="BodyText"/>
      </w:pPr>
      <w:r>
        <w:rPr>
          <w:b/>
          <w:bCs/>
        </w:rPr>
        <w:t xml:space="preserve">Leyenda de notación para diagramas de estado:</w:t>
      </w:r>
      <w:r>
        <w:t xml:space="preserve"> </w:t>
      </w:r>
      <w:r>
        <w:t xml:space="preserve">-</w:t>
      </w:r>
      <w:r>
        <w:t xml:space="preserve"> </w:t>
      </w:r>
      <w:r>
        <w:rPr>
          <w:rStyle w:val="VerbatimChar"/>
        </w:rPr>
        <w:t xml:space="preserve">[*]</w:t>
      </w:r>
      <w:r>
        <w:t xml:space="preserve">: Estado inicial/final (inicio/fin del ciclo de vida)</w:t>
      </w:r>
      <w:r>
        <w:t xml:space="preserve"> </w:t>
      </w:r>
      <w:r>
        <w:t xml:space="preserve">- Rectángulo: Estado (ej., PENDIENTE, ASIGNADO)</w:t>
      </w:r>
      <w:r>
        <w:t xml:space="preserve"> </w:t>
      </w:r>
      <w:r>
        <w:t xml:space="preserve">- Flecha: Transición de estado</w:t>
      </w:r>
      <w:r>
        <w:t xml:space="preserve"> </w:t>
      </w:r>
      <w:r>
        <w:t xml:space="preserve">-</w:t>
      </w:r>
      <w:r>
        <w:t xml:space="preserve"> </w:t>
      </w:r>
      <w:r>
        <w:rPr>
          <w:rStyle w:val="VerbatimChar"/>
        </w:rPr>
        <w:t xml:space="preserve">note</w:t>
      </w:r>
      <w:r>
        <w:t xml:space="preserve">: Anotación explicativa</w:t>
      </w:r>
      <w:r>
        <w:t xml:space="preserve"> </w:t>
      </w:r>
      <w:r>
        <w:t xml:space="preserve">- Etiqueta en flecha: Disparador/evento que causa la transición</w:t>
      </w:r>
    </w:p>
    <w:p>
      <w:pPr>
        <w:pStyle w:val="BodyText"/>
      </w:pPr>
      <w:r>
        <w:rPr>
          <w:b/>
          <w:bCs/>
        </w:rPr>
        <w:t xml:space="preserve">Tipos de estado:</w:t>
      </w:r>
      <w:r>
        <w:t xml:space="preserve"> </w:t>
      </w:r>
      <w:r>
        <w:t xml:space="preserve">-</w:t>
      </w:r>
      <w:r>
        <w:t xml:space="preserve"> </w:t>
      </w:r>
      <w:r>
        <w:rPr>
          <w:b/>
          <w:bCs/>
        </w:rPr>
        <w:t xml:space="preserve">Estado Inicial</w:t>
      </w:r>
      <w:r>
        <w:t xml:space="preserve"> </w:t>
      </w:r>
      <w:r>
        <w:t xml:space="preserve">(</w:t>
      </w:r>
      <w:r>
        <w:rPr>
          <w:rStyle w:val="VerbatimChar"/>
        </w:rPr>
        <w:t xml:space="preserve">[*] --&gt;</w:t>
      </w:r>
      <w:r>
        <w:t xml:space="preserve">): Punto de entrada cuando se crea la entidad</w:t>
      </w:r>
      <w:r>
        <w:t xml:space="preserve"> </w:t>
      </w:r>
      <w:r>
        <w:t xml:space="preserve">-</w:t>
      </w:r>
      <w:r>
        <w:t xml:space="preserve"> </w:t>
      </w:r>
      <w:r>
        <w:rPr>
          <w:b/>
          <w:bCs/>
        </w:rPr>
        <w:t xml:space="preserve">Estados Intermedios</w:t>
      </w:r>
      <w:r>
        <w:t xml:space="preserve">: Estados operacionales normales</w:t>
      </w:r>
      <w:r>
        <w:t xml:space="preserve"> </w:t>
      </w:r>
      <w:r>
        <w:t xml:space="preserve">-</w:t>
      </w:r>
      <w:r>
        <w:t xml:space="preserve"> </w:t>
      </w:r>
      <w:r>
        <w:rPr>
          <w:b/>
          <w:bCs/>
        </w:rPr>
        <w:t xml:space="preserve">Estado Final</w:t>
      </w:r>
      <w:r>
        <w:t xml:space="preserve"> </w:t>
      </w:r>
      <w:r>
        <w:t xml:space="preserve">(</w:t>
      </w:r>
      <w:r>
        <w:rPr>
          <w:rStyle w:val="VerbatimChar"/>
        </w:rPr>
        <w:t xml:space="preserve">--&gt; [*]</w:t>
      </w:r>
      <w:r>
        <w:t xml:space="preserve">): Estado terminal (ciclo de vida de entidad completo)</w:t>
      </w:r>
    </w:p>
    <w:bookmarkStart w:id="113" w:name="máquina-de-estado-de-tarea"/>
    <w:p>
      <w:pPr>
        <w:pStyle w:val="Heading4"/>
      </w:pPr>
      <w:r>
        <w:rPr>
          <w:rStyle w:val="SectionNumber"/>
        </w:rPr>
        <w:t xml:space="preserve">1.4.5.1</w:t>
      </w:r>
      <w:r>
        <w:tab/>
      </w:r>
      <w:r>
        <w:t xml:space="preserve">3.3.1 Máquina de Estado de Tarea</w:t>
      </w:r>
    </w:p>
    <w:p>
      <w:pPr>
        <w:pStyle w:val="FirstParagraph"/>
      </w:pPr>
      <w:r>
        <w:rPr>
          <w:b/>
          <w:bCs/>
        </w:rPr>
        <w:t xml:space="preserve">Descripción</w:t>
      </w:r>
      <w:r>
        <w:t xml:space="preserve">: La entidad Task implementa una máquina de estado que controla el flujo de trabajo desde la creación hasta la resolución. La máquina de estado impone transiciones válidas y previene cambios de estado inválidos.</w:t>
      </w:r>
    </w:p>
    <w:p>
      <w:pPr>
        <w:pStyle w:val="BodyText"/>
      </w:pPr>
      <w:r>
        <w:rPr>
          <w:b/>
          <w:bCs/>
        </w:rPr>
        <w:t xml:space="preserve">Referencia de código fuente</w:t>
      </w:r>
      <w:r>
        <w:t xml:space="preserve">:</w:t>
      </w:r>
      <w:r>
        <w:t xml:space="preserve"> </w:t>
      </w:r>
      <w:r>
        <w:rPr>
          <w:rStyle w:val="VerbatimChar"/>
        </w:rPr>
        <w:t xml:space="preserve">backend/src/main/java/com/urbanclean/entity/TaskState.java</w:t>
      </w:r>
      <w:r>
        <w:t xml:space="preserve">,</w:t>
      </w:r>
      <w:r>
        <w:t xml:space="preserve"> </w:t>
      </w:r>
      <w:r>
        <w:rPr>
          <w:rStyle w:val="VerbatimChar"/>
        </w:rPr>
        <w:t xml:space="preserve">backend/src/main/java/com/urbanclean/service/TaskService.java</w:t>
      </w:r>
      <w:r>
        <w:t xml:space="preserve"> </w:t>
      </w:r>
      <w:r>
        <w:t xml:space="preserve">(método validateStateTransition)</w:t>
      </w:r>
    </w:p>
    <w:p>
      <w:pPr>
        <w:pStyle w:val="BodyText"/>
      </w:pPr>
      <w:r>
        <w:rPr>
          <w:b/>
          <w:bCs/>
        </w:rPr>
        <w:t xml:space="preserve">Figura 3.17: Máquina de Estado de Tarea</w:t>
      </w:r>
    </w:p>
    <w:p>
      <w:pPr>
        <w:pStyle w:val="CaptionedFigure"/>
      </w:pPr>
      <w:r>
        <w:drawing>
          <wp:inline>
            <wp:extent cx="5334000" cy="14657479"/>
            <wp:effectExtent b="0" l="0" r="0" t="0"/>
            <wp:docPr descr="Diagrama" title="" id="111" name="Picture"/>
            <a:graphic>
              <a:graphicData uri="http://schemas.openxmlformats.org/drawingml/2006/picture">
                <pic:pic>
                  <pic:nvPicPr>
                    <pic:cNvPr descr="diagrams/activity-task-state-update.png" id="112" name="Picture"/>
                    <pic:cNvPicPr>
                      <a:picLocks noChangeArrowheads="1" noChangeAspect="1"/>
                    </pic:cNvPicPr>
                  </pic:nvPicPr>
                  <pic:blipFill>
                    <a:blip r:embed="rId110"/>
                    <a:stretch>
                      <a:fillRect/>
                    </a:stretch>
                  </pic:blipFill>
                  <pic:spPr bwMode="auto">
                    <a:xfrm>
                      <a:off x="0" y="0"/>
                      <a:ext cx="5334000" cy="14657479"/>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diagrams/sequence-task-state-update.mmd</w:t>
      </w:r>
      <w:r>
        <w:rPr>
          <w:i/>
          <w:iCs/>
        </w:rPr>
        <w:t xml:space="preserve"> </w:t>
      </w:r>
      <w:r>
        <w:rPr>
          <w:i/>
          <w:iCs/>
        </w:rPr>
        <w:t xml:space="preserve">y análisis del código fuente</w:t>
      </w:r>
    </w:p>
    <w:p>
      <w:pPr>
        <w:pStyle w:val="BodyText"/>
      </w:pPr>
      <w:r>
        <w:rPr>
          <w:b/>
          <w:bCs/>
        </w:rPr>
        <w:t xml:space="preserve">Tabla 3.1: Estados de la Máquina de Estado de Tarea</w:t>
      </w:r>
    </w:p>
    <w:tbl>
      <w:tblPr>
        <w:tblStyle w:val="Table"/>
        <w:tblW w:type="pct" w:w="5000"/>
        <w:tblLayout w:type="fixed"/>
        <w:tblLook w:firstRow="1" w:lastRow="0" w:firstColumn="0" w:lastColumn="0" w:noHBand="0" w:noVBand="0" w:val="0020"/>
      </w:tblPr>
      <w:tblGrid>
        <w:gridCol w:w="1038"/>
        <w:gridCol w:w="1687"/>
        <w:gridCol w:w="2726"/>
        <w:gridCol w:w="2466"/>
      </w:tblGrid>
      <w:tr>
        <w:trPr>
          <w:tblHeader w:val="on"/>
        </w:trPr>
        <w:tc>
          <w:tcPr/>
          <w:p>
            <w:pPr>
              <w:pStyle w:val="Compact"/>
            </w:pPr>
            <w:r>
              <w:t xml:space="preserve">Estado</w:t>
            </w:r>
          </w:p>
        </w:tc>
        <w:tc>
          <w:tcPr/>
          <w:p>
            <w:pPr>
              <w:pStyle w:val="Compact"/>
            </w:pPr>
            <w:r>
              <w:t xml:space="preserve">Descripción</w:t>
            </w:r>
          </w:p>
        </w:tc>
        <w:tc>
          <w:tcPr/>
          <w:p>
            <w:pPr>
              <w:pStyle w:val="Compact"/>
            </w:pPr>
            <w:r>
              <w:t xml:space="preserve">Condición de Entrada</w:t>
            </w:r>
          </w:p>
        </w:tc>
        <w:tc>
          <w:tcPr/>
          <w:p>
            <w:pPr>
              <w:pStyle w:val="Compact"/>
            </w:pPr>
            <w:r>
              <w:t xml:space="preserve">Condición de Salida</w:t>
            </w:r>
          </w:p>
        </w:tc>
      </w:tr>
      <w:tr>
        <w:tc>
          <w:tcPr/>
          <w:p>
            <w:pPr>
              <w:pStyle w:val="Compact"/>
            </w:pPr>
            <w:r>
              <w:t xml:space="preserve">PENDIENTE</w:t>
            </w:r>
          </w:p>
        </w:tc>
        <w:tc>
          <w:tcPr/>
          <w:p>
            <w:pPr>
              <w:pStyle w:val="Compact"/>
            </w:pPr>
            <w:r>
              <w:t xml:space="preserve">Tarea creada, esperando asignación</w:t>
            </w:r>
          </w:p>
        </w:tc>
        <w:tc>
          <w:tcPr/>
          <w:p>
            <w:pPr>
              <w:pStyle w:val="Compact"/>
            </w:pPr>
            <w:r>
              <w:t xml:space="preserve">Reporte enviado y tarea creada</w:t>
            </w:r>
          </w:p>
        </w:tc>
        <w:tc>
          <w:tcPr/>
          <w:p>
            <w:pPr>
              <w:pStyle w:val="Compact"/>
            </w:pPr>
            <w:r>
              <w:t xml:space="preserve">Admin asigna a operador</w:t>
            </w:r>
          </w:p>
        </w:tc>
      </w:tr>
      <w:tr>
        <w:tc>
          <w:tcPr/>
          <w:p>
            <w:pPr>
              <w:pStyle w:val="Compact"/>
            </w:pPr>
            <w:r>
              <w:t xml:space="preserve">ASIGNADO</w:t>
            </w:r>
          </w:p>
        </w:tc>
        <w:tc>
          <w:tcPr/>
          <w:p>
            <w:pPr>
              <w:pStyle w:val="Compact"/>
            </w:pPr>
            <w:r>
              <w:t xml:space="preserve">Tarea asignada a operador</w:t>
            </w:r>
          </w:p>
        </w:tc>
        <w:tc>
          <w:tcPr/>
          <w:p>
            <w:pPr>
              <w:pStyle w:val="Compact"/>
            </w:pPr>
            <w:r>
              <w:t xml:space="preserve">Admin asigna tarea</w:t>
            </w:r>
          </w:p>
        </w:tc>
        <w:tc>
          <w:tcPr/>
          <w:p>
            <w:pPr>
              <w:pStyle w:val="Compact"/>
            </w:pPr>
            <w:r>
              <w:t xml:space="preserve">Operador inicia trabajo o admin desasigna</w:t>
            </w:r>
          </w:p>
        </w:tc>
      </w:tr>
      <w:tr>
        <w:tc>
          <w:tcPr/>
          <w:p>
            <w:pPr>
              <w:pStyle w:val="Compact"/>
            </w:pPr>
            <w:r>
              <w:t xml:space="preserve">EN_PROGRESO</w:t>
            </w:r>
          </w:p>
        </w:tc>
        <w:tc>
          <w:tcPr/>
          <w:p>
            <w:pPr>
              <w:pStyle w:val="Compact"/>
            </w:pPr>
            <w:r>
              <w:t xml:space="preserve">Operador trabajando activamente en tarea</w:t>
            </w:r>
          </w:p>
        </w:tc>
        <w:tc>
          <w:tcPr/>
          <w:p>
            <w:pPr>
              <w:pStyle w:val="Compact"/>
            </w:pPr>
            <w:r>
              <w:t xml:space="preserve">Operador inicia trabajo</w:t>
            </w:r>
          </w:p>
        </w:tc>
        <w:tc>
          <w:tcPr/>
          <w:p>
            <w:pPr>
              <w:pStyle w:val="Compact"/>
            </w:pPr>
            <w:r>
              <w:t xml:space="preserve">Operador completa o pausa</w:t>
            </w:r>
          </w:p>
        </w:tc>
      </w:tr>
      <w:tr>
        <w:tc>
          <w:tcPr/>
          <w:p>
            <w:pPr>
              <w:pStyle w:val="Compact"/>
            </w:pPr>
            <w:r>
              <w:t xml:space="preserve">RESUELTO</w:t>
            </w:r>
          </w:p>
        </w:tc>
        <w:tc>
          <w:tcPr/>
          <w:p>
            <w:pPr>
              <w:pStyle w:val="Compact"/>
            </w:pPr>
            <w:r>
              <w:t xml:space="preserve">Tarea completada, esperando retroalimentación</w:t>
            </w:r>
          </w:p>
        </w:tc>
        <w:tc>
          <w:tcPr/>
          <w:p>
            <w:pPr>
              <w:pStyle w:val="Compact"/>
            </w:pPr>
            <w:r>
              <w:t xml:space="preserve">Operador marca como completa</w:t>
            </w:r>
          </w:p>
        </w:tc>
        <w:tc>
          <w:tcPr/>
          <w:p>
            <w:pPr>
              <w:pStyle w:val="Compact"/>
            </w:pPr>
            <w:r>
              <w:t xml:space="preserve">Ciudadano proporciona retroalimentación</w:t>
            </w:r>
          </w:p>
        </w:tc>
      </w:tr>
      <w:tr>
        <w:tc>
          <w:tcPr/>
          <w:p>
            <w:pPr>
              <w:pStyle w:val="Compact"/>
            </w:pPr>
            <w:r>
              <w:t xml:space="preserve">REABIERTO</w:t>
            </w:r>
          </w:p>
        </w:tc>
        <w:tc>
          <w:tcPr/>
          <w:p>
            <w:pPr>
              <w:pStyle w:val="Compact"/>
            </w:pPr>
            <w:r>
              <w:t xml:space="preserve">Tarea reabierta debido a retroalimentación negativa</w:t>
            </w:r>
          </w:p>
        </w:tc>
        <w:tc>
          <w:tcPr/>
          <w:p>
            <w:pPr>
              <w:pStyle w:val="Compact"/>
            </w:pPr>
            <w:r>
              <w:t xml:space="preserve">Ciudadano rechaza resolución</w:t>
            </w:r>
          </w:p>
        </w:tc>
        <w:tc>
          <w:tcPr/>
          <w:p>
            <w:pPr>
              <w:pStyle w:val="Compact"/>
            </w:pPr>
            <w:r>
              <w:t xml:space="preserve">Operador reanuda trabajo</w:t>
            </w:r>
          </w:p>
        </w:tc>
      </w:tr>
    </w:tbl>
    <w:p>
      <w:pPr>
        <w:pStyle w:val="BodyText"/>
      </w:pPr>
      <w:r>
        <w:rPr>
          <w:b/>
          <w:bCs/>
        </w:rPr>
        <w:t xml:space="preserve">Tabla 3.2: Transiciones Válidas de Estado</w:t>
      </w:r>
    </w:p>
    <w:tbl>
      <w:tblPr>
        <w:tblStyle w:val="Table"/>
        <w:tblW w:type="pct" w:w="5000"/>
        <w:tblLayout w:type="fixed"/>
        <w:tblLook w:firstRow="1" w:lastRow="0" w:firstColumn="0" w:lastColumn="0" w:noHBand="0" w:noVBand="0" w:val="0020"/>
      </w:tblPr>
      <w:tblGrid>
        <w:gridCol w:w="1827"/>
        <w:gridCol w:w="1949"/>
        <w:gridCol w:w="1462"/>
        <w:gridCol w:w="2680"/>
      </w:tblGrid>
      <w:tr>
        <w:trPr>
          <w:tblHeader w:val="on"/>
        </w:trPr>
        <w:tc>
          <w:tcPr/>
          <w:p>
            <w:pPr>
              <w:pStyle w:val="Compact"/>
            </w:pPr>
            <w:r>
              <w:t xml:space="preserve">Estado Origen</w:t>
            </w:r>
          </w:p>
        </w:tc>
        <w:tc>
          <w:tcPr/>
          <w:p>
            <w:pPr>
              <w:pStyle w:val="Compact"/>
            </w:pPr>
            <w:r>
              <w:t xml:space="preserve">Estado Destino</w:t>
            </w:r>
          </w:p>
        </w:tc>
        <w:tc>
          <w:tcPr/>
          <w:p>
            <w:pPr>
              <w:pStyle w:val="Compact"/>
            </w:pPr>
            <w:r>
              <w:t xml:space="preserve">Disparador</w:t>
            </w:r>
          </w:p>
        </w:tc>
        <w:tc>
          <w:tcPr/>
          <w:p>
            <w:pPr>
              <w:pStyle w:val="Compact"/>
            </w:pPr>
            <w:r>
              <w:t xml:space="preserve">Condiciones de Guarda</w:t>
            </w:r>
          </w:p>
        </w:tc>
      </w:tr>
      <w:tr>
        <w:tc>
          <w:tcPr/>
          <w:p>
            <w:pPr>
              <w:pStyle w:val="Compact"/>
            </w:pPr>
            <w:r>
              <w:t xml:space="preserve">PENDIENTE</w:t>
            </w:r>
          </w:p>
        </w:tc>
        <w:tc>
          <w:tcPr/>
          <w:p>
            <w:pPr>
              <w:pStyle w:val="Compact"/>
            </w:pPr>
            <w:r>
              <w:t xml:space="preserve">ASIGNADO</w:t>
            </w:r>
          </w:p>
        </w:tc>
        <w:tc>
          <w:tcPr/>
          <w:p>
            <w:pPr>
              <w:pStyle w:val="Compact"/>
            </w:pPr>
            <w:r>
              <w:t xml:space="preserve">assignTask()</w:t>
            </w:r>
          </w:p>
        </w:tc>
        <w:tc>
          <w:tcPr/>
          <w:p>
            <w:pPr>
              <w:pStyle w:val="Compact"/>
            </w:pPr>
            <w:r>
              <w:t xml:space="preserve">Operador debe tener rol TECNICO</w:t>
            </w:r>
          </w:p>
        </w:tc>
      </w:tr>
      <w:tr>
        <w:tc>
          <w:tcPr/>
          <w:p>
            <w:pPr>
              <w:pStyle w:val="Compact"/>
            </w:pPr>
            <w:r>
              <w:t xml:space="preserve">ASIGNADO</w:t>
            </w:r>
          </w:p>
        </w:tc>
        <w:tc>
          <w:tcPr/>
          <w:p>
            <w:pPr>
              <w:pStyle w:val="Compact"/>
            </w:pPr>
            <w:r>
              <w:t xml:space="preserve">EN_PROGRESO</w:t>
            </w:r>
          </w:p>
        </w:tc>
        <w:tc>
          <w:tcPr/>
          <w:p>
            <w:pPr>
              <w:pStyle w:val="Compact"/>
            </w:pPr>
            <w:r>
              <w:t xml:space="preserve">updateState()</w:t>
            </w:r>
          </w:p>
        </w:tc>
        <w:tc>
          <w:tcPr/>
          <w:p>
            <w:pPr>
              <w:pStyle w:val="Compact"/>
            </w:pPr>
            <w:r>
              <w:t xml:space="preserve">Operador asignado debe ser usuario actual</w:t>
            </w:r>
          </w:p>
        </w:tc>
      </w:tr>
      <w:tr>
        <w:tc>
          <w:tcPr/>
          <w:p>
            <w:pPr>
              <w:pStyle w:val="Compact"/>
            </w:pPr>
            <w:r>
              <w:t xml:space="preserve">ASIGNADO</w:t>
            </w:r>
          </w:p>
        </w:tc>
        <w:tc>
          <w:tcPr/>
          <w:p>
            <w:pPr>
              <w:pStyle w:val="Compact"/>
            </w:pPr>
            <w:r>
              <w:t xml:space="preserve">PENDIENTE</w:t>
            </w:r>
          </w:p>
        </w:tc>
        <w:tc>
          <w:tcPr/>
          <w:p>
            <w:pPr>
              <w:pStyle w:val="Compact"/>
            </w:pPr>
            <w:r>
              <w:t xml:space="preserve">unassign()</w:t>
            </w:r>
          </w:p>
        </w:tc>
        <w:tc>
          <w:tcPr/>
          <w:p>
            <w:pPr>
              <w:pStyle w:val="Compact"/>
            </w:pPr>
            <w:r>
              <w:t xml:space="preserve">Usuario debe tener rol ADMIN</w:t>
            </w:r>
          </w:p>
        </w:tc>
      </w:tr>
      <w:tr>
        <w:tc>
          <w:tcPr/>
          <w:p>
            <w:pPr>
              <w:pStyle w:val="Compact"/>
            </w:pPr>
            <w:r>
              <w:t xml:space="preserve">EN_PROGRESO</w:t>
            </w:r>
          </w:p>
        </w:tc>
        <w:tc>
          <w:tcPr/>
          <w:p>
            <w:pPr>
              <w:pStyle w:val="Compact"/>
            </w:pPr>
            <w:r>
              <w:t xml:space="preserve">RESUELTO</w:t>
            </w:r>
          </w:p>
        </w:tc>
        <w:tc>
          <w:tcPr/>
          <w:p>
            <w:pPr>
              <w:pStyle w:val="Compact"/>
            </w:pPr>
            <w:r>
              <w:t xml:space="preserve">updateState()</w:t>
            </w:r>
          </w:p>
        </w:tc>
        <w:tc>
          <w:tcPr/>
          <w:p>
            <w:pPr>
              <w:pStyle w:val="Compact"/>
            </w:pPr>
            <w:r>
              <w:t xml:space="preserve">Evidencia de resolución puede ser requerida</w:t>
            </w:r>
          </w:p>
        </w:tc>
      </w:tr>
      <w:tr>
        <w:tc>
          <w:tcPr/>
          <w:p>
            <w:pPr>
              <w:pStyle w:val="Compact"/>
            </w:pPr>
            <w:r>
              <w:t xml:space="preserve">EN_PROGRESO</w:t>
            </w:r>
          </w:p>
        </w:tc>
        <w:tc>
          <w:tcPr/>
          <w:p>
            <w:pPr>
              <w:pStyle w:val="Compact"/>
            </w:pPr>
            <w:r>
              <w:t xml:space="preserve">ASIGNADO</w:t>
            </w:r>
          </w:p>
        </w:tc>
        <w:tc>
          <w:tcPr/>
          <w:p>
            <w:pPr>
              <w:pStyle w:val="Compact"/>
            </w:pPr>
            <w:r>
              <w:t xml:space="preserve">updateState()</w:t>
            </w:r>
          </w:p>
        </w:tc>
        <w:tc>
          <w:tcPr/>
          <w:p>
            <w:pPr>
              <w:pStyle w:val="Compact"/>
            </w:pPr>
            <w:r>
              <w:t xml:space="preserve">Operador asignado debe ser usuario actual</w:t>
            </w:r>
          </w:p>
        </w:tc>
      </w:tr>
      <w:tr>
        <w:tc>
          <w:tcPr/>
          <w:p>
            <w:pPr>
              <w:pStyle w:val="Compact"/>
            </w:pPr>
            <w:r>
              <w:t xml:space="preserve">RESUELTO</w:t>
            </w:r>
          </w:p>
        </w:tc>
        <w:tc>
          <w:tcPr/>
          <w:p>
            <w:pPr>
              <w:pStyle w:val="Compact"/>
            </w:pPr>
            <w:r>
              <w:t xml:space="preserve">REABIERTO</w:t>
            </w:r>
          </w:p>
        </w:tc>
        <w:tc>
          <w:tcPr/>
          <w:p>
            <w:pPr>
              <w:pStyle w:val="Compact"/>
            </w:pPr>
            <w:r>
              <w:t xml:space="preserve">submitFeedback()</w:t>
            </w:r>
          </w:p>
        </w:tc>
        <w:tc>
          <w:tcPr/>
          <w:p>
            <w:pPr>
              <w:pStyle w:val="Compact"/>
            </w:pPr>
            <w:r>
              <w:t xml:space="preserve">Tipo de retroalimentación debe ser NEGATIVO</w:t>
            </w:r>
          </w:p>
        </w:tc>
      </w:tr>
      <w:tr>
        <w:tc>
          <w:tcPr/>
          <w:p>
            <w:pPr>
              <w:pStyle w:val="Compact"/>
            </w:pPr>
            <w:r>
              <w:t xml:space="preserve">REABIERTO</w:t>
            </w:r>
          </w:p>
        </w:tc>
        <w:tc>
          <w:tcPr/>
          <w:p>
            <w:pPr>
              <w:pStyle w:val="Compact"/>
            </w:pPr>
            <w:r>
              <w:t xml:space="preserve">EN_PROGRESO</w:t>
            </w:r>
          </w:p>
        </w:tc>
        <w:tc>
          <w:tcPr/>
          <w:p>
            <w:pPr>
              <w:pStyle w:val="Compact"/>
            </w:pPr>
            <w:r>
              <w:t xml:space="preserve">updateState()</w:t>
            </w:r>
          </w:p>
        </w:tc>
        <w:tc>
          <w:tcPr/>
          <w:p>
            <w:pPr>
              <w:pStyle w:val="Compact"/>
            </w:pPr>
            <w:r>
              <w:t xml:space="preserve">Operador asignado debe ser usuario actual</w:t>
            </w:r>
          </w:p>
        </w:tc>
      </w:tr>
    </w:tbl>
    <w:p>
      <w:pPr>
        <w:pStyle w:val="BodyText"/>
      </w:pPr>
      <w:r>
        <w:rPr>
          <w:b/>
          <w:bCs/>
        </w:rPr>
        <w:t xml:space="preserve">Transiciones Inválidas</w:t>
      </w:r>
      <w:r>
        <w:t xml:space="preserve"> </w:t>
      </w:r>
      <w:r>
        <w:t xml:space="preserve">(lanzarán InvalidStateTransitionException):</w:t>
      </w:r>
      <w:r>
        <w:t xml:space="preserve"> </w:t>
      </w:r>
      <w:r>
        <w:t xml:space="preserve">- PENDIENTE → EN_PROGRESO (debe ser asignado primero)</w:t>
      </w:r>
      <w:r>
        <w:t xml:space="preserve"> </w:t>
      </w:r>
      <w:r>
        <w:t xml:space="preserve">- PENDIENTE → RESUELTO (debe pasar por flujo de trabajo)</w:t>
      </w:r>
      <w:r>
        <w:t xml:space="preserve"> </w:t>
      </w:r>
      <w:r>
        <w:t xml:space="preserve">- ASIGNADO → RESUELTO (debe estar en progreso primero)</w:t>
      </w:r>
      <w:r>
        <w:t xml:space="preserve"> </w:t>
      </w:r>
      <w:r>
        <w:t xml:space="preserve">- RESUELTO → PENDIENTE (solo puede reabrir a REABIERTO)</w:t>
      </w:r>
      <w:r>
        <w:t xml:space="preserve"> </w:t>
      </w:r>
      <w:r>
        <w:t xml:space="preserve">- Cualquier transición no listada en la tabla de transiciones válidas</w:t>
      </w:r>
    </w:p>
    <w:p>
      <w:pPr>
        <w:pStyle w:val="BodyText"/>
      </w:pPr>
      <w:r>
        <w:rPr>
          <w:b/>
          <w:bCs/>
        </w:rPr>
        <w:t xml:space="preserve">Implementación de validación en código:</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validateStateTransition</w:t>
      </w:r>
      <w:r>
        <w:rPr>
          <w:rStyle w:val="OperatorTok"/>
        </w:rPr>
        <w:t xml:space="preserve">(</w:t>
      </w:r>
      <w:r>
        <w:rPr>
          <w:rStyle w:val="NormalTok"/>
        </w:rPr>
        <w:t xml:space="preserve">TaskState currentState</w:t>
      </w:r>
      <w:r>
        <w:rPr>
          <w:rStyle w:val="OperatorTok"/>
        </w:rPr>
        <w:t xml:space="preserve">,</w:t>
      </w:r>
      <w:r>
        <w:rPr>
          <w:rStyle w:val="NormalTok"/>
        </w:rPr>
        <w:t xml:space="preserve"> TaskState newState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isValid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PENDIENTE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ASIGNADO</w:t>
      </w:r>
      <w:r>
        <w:rPr>
          <w:rStyle w:val="OperatorTok"/>
        </w:rPr>
        <w:t xml:space="preserve">;</w:t>
      </w:r>
      <w:r>
        <w:br/>
      </w:r>
      <w:r>
        <w:rPr>
          <w:rStyle w:val="NormalTok"/>
        </w:rPr>
        <w:t xml:space="preserve">        </w:t>
      </w:r>
      <w:r>
        <w:rPr>
          <w:rStyle w:val="ControlFlowTok"/>
        </w:rPr>
        <w:t xml:space="preserve">case</w:t>
      </w:r>
      <w:r>
        <w:rPr>
          <w:rStyle w:val="NormalTok"/>
        </w:rPr>
        <w:t xml:space="preserve"> ASIGNADO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EN_PROGRESO</w:t>
      </w:r>
      <w:r>
        <w:rPr>
          <w:rStyle w:val="NormalTok"/>
        </w:rPr>
        <w:t xml:space="preserve"> </w:t>
      </w:r>
      <w:r>
        <w:rPr>
          <w:rStyle w:val="OperatorTok"/>
        </w:rPr>
        <w:t xml:space="preserve">||</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PENDIENTE</w:t>
      </w:r>
      <w:r>
        <w:rPr>
          <w:rStyle w:val="OperatorTok"/>
        </w:rPr>
        <w:t xml:space="preserve">;</w:t>
      </w:r>
      <w:r>
        <w:br/>
      </w:r>
      <w:r>
        <w:rPr>
          <w:rStyle w:val="NormalTok"/>
        </w:rPr>
        <w:t xml:space="preserve">        </w:t>
      </w:r>
      <w:r>
        <w:rPr>
          <w:rStyle w:val="ControlFlowTok"/>
        </w:rPr>
        <w:t xml:space="preserve">case</w:t>
      </w:r>
      <w:r>
        <w:rPr>
          <w:rStyle w:val="NormalTok"/>
        </w:rPr>
        <w:t xml:space="preserve"> EN_PROGRESO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RESUELTO</w:t>
      </w:r>
      <w:r>
        <w:rPr>
          <w:rStyle w:val="NormalTok"/>
        </w:rPr>
        <w:t xml:space="preserve"> </w:t>
      </w:r>
      <w:r>
        <w:rPr>
          <w:rStyle w:val="OperatorTok"/>
        </w:rPr>
        <w:t xml:space="preserve">||</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ASIGNADO</w:t>
      </w:r>
      <w:r>
        <w:rPr>
          <w:rStyle w:val="OperatorTok"/>
        </w:rPr>
        <w:t xml:space="preserve">;</w:t>
      </w:r>
      <w:r>
        <w:br/>
      </w:r>
      <w:r>
        <w:rPr>
          <w:rStyle w:val="NormalTok"/>
        </w:rPr>
        <w:t xml:space="preserve">        </w:t>
      </w:r>
      <w:r>
        <w:rPr>
          <w:rStyle w:val="ControlFlowTok"/>
        </w:rPr>
        <w:t xml:space="preserve">case</w:t>
      </w:r>
      <w:r>
        <w:rPr>
          <w:rStyle w:val="NormalTok"/>
        </w:rPr>
        <w:t xml:space="preserve"> RESUELTO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REABIERTO</w:t>
      </w:r>
      <w:r>
        <w:rPr>
          <w:rStyle w:val="OperatorTok"/>
        </w:rPr>
        <w:t xml:space="preserve">;</w:t>
      </w:r>
      <w:r>
        <w:br/>
      </w:r>
      <w:r>
        <w:rPr>
          <w:rStyle w:val="NormalTok"/>
        </w:rPr>
        <w:t xml:space="preserve">        </w:t>
      </w:r>
      <w:r>
        <w:rPr>
          <w:rStyle w:val="ControlFlowTok"/>
        </w:rPr>
        <w:t xml:space="preserve">case</w:t>
      </w:r>
      <w:r>
        <w:rPr>
          <w:rStyle w:val="NormalTok"/>
        </w:rPr>
        <w:t xml:space="preserve"> REABIERTO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EN_PROGRESO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InvalidStateTransitionException</w:t>
      </w:r>
      <w:r>
        <w:rPr>
          <w:rStyle w:val="OperatorTok"/>
        </w:rPr>
        <w:t xml:space="preserve">(</w:t>
      </w:r>
      <w:r>
        <w:br/>
      </w:r>
      <w:r>
        <w:rPr>
          <w:rStyle w:val="NormalTok"/>
        </w:rPr>
        <w:t xml:space="preserve">            </w:t>
      </w:r>
      <w:r>
        <w:rPr>
          <w:rStyle w:val="StringTok"/>
        </w:rPr>
        <w:t xml:space="preserve">"Invalid transition from "</w:t>
      </w:r>
      <w:r>
        <w:rPr>
          <w:rStyle w:val="NormalTok"/>
        </w:rPr>
        <w:t xml:space="preserve"> </w:t>
      </w:r>
      <w:r>
        <w:rPr>
          <w:rStyle w:val="OperatorTok"/>
        </w:rPr>
        <w:t xml:space="preserve">+</w:t>
      </w:r>
      <w:r>
        <w:rPr>
          <w:rStyle w:val="NormalTok"/>
        </w:rPr>
        <w:t xml:space="preserve"> currentState </w:t>
      </w:r>
      <w:r>
        <w:rPr>
          <w:rStyle w:val="OperatorTok"/>
        </w:rPr>
        <w:t xml:space="preserve">+</w:t>
      </w:r>
      <w:r>
        <w:rPr>
          <w:rStyle w:val="NormalTok"/>
        </w:rPr>
        <w:t xml:space="preserve"> </w:t>
      </w:r>
      <w:r>
        <w:rPr>
          <w:rStyle w:val="StringTok"/>
        </w:rPr>
        <w:t xml:space="preserve">" to "</w:t>
      </w:r>
      <w:r>
        <w:rPr>
          <w:rStyle w:val="NormalTok"/>
        </w:rPr>
        <w:t xml:space="preserve"> </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3"/>
    <w:bookmarkEnd w:id="114"/>
    <w:bookmarkStart w:id="125" w:name="patrones-de-colaboración"/>
    <w:p>
      <w:pPr>
        <w:pStyle w:val="Heading3"/>
      </w:pPr>
      <w:r>
        <w:rPr>
          <w:rStyle w:val="SectionNumber"/>
        </w:rPr>
        <w:t xml:space="preserve">1.4.6</w:t>
      </w:r>
      <w:r>
        <w:tab/>
      </w:r>
      <w:r>
        <w:t xml:space="preserve">3.4 Patrones de Colaboración</w:t>
      </w:r>
    </w:p>
    <w:p>
      <w:pPr>
        <w:pStyle w:val="FirstParagraph"/>
      </w:pPr>
      <w:r>
        <w:t xml:space="preserve">Esta sección presenta diagramas de colaboración que muestran cómo múltiples componentes trabajan juntos para lograr flujos de trabajo complejos, con secuencias de mensajes numeradas.</w:t>
      </w:r>
    </w:p>
    <w:bookmarkStart w:id="117" w:name="colaboración-de-envío-de-reporte"/>
    <w:p>
      <w:pPr>
        <w:pStyle w:val="Heading4"/>
      </w:pPr>
      <w:r>
        <w:rPr>
          <w:rStyle w:val="SectionNumber"/>
        </w:rPr>
        <w:t xml:space="preserve">1.4.6.1</w:t>
      </w:r>
      <w:r>
        <w:tab/>
      </w:r>
      <w:r>
        <w:t xml:space="preserve">3.4.1 Colaboración de Envío de Reporte</w:t>
      </w:r>
    </w:p>
    <w:p>
      <w:pPr>
        <w:pStyle w:val="FirstParagraph"/>
      </w:pPr>
      <w:r>
        <w:rPr>
          <w:b/>
          <w:bCs/>
        </w:rPr>
        <w:t xml:space="preserve">Descripción</w:t>
      </w:r>
      <w:r>
        <w:t xml:space="preserve">: Muestra la colaboración entre componentes cuando un ciudadano envía un nuevo reporte de incidencia, incluyendo validación, almacenamiento, detección de duplicados y creación de tarea.</w:t>
      </w:r>
    </w:p>
    <w:p>
      <w:pPr>
        <w:pStyle w:val="BodyText"/>
      </w:pPr>
      <w:r>
        <w:rPr>
          <w:b/>
          <w:bCs/>
        </w:rPr>
        <w:t xml:space="preserve">Componentes involucrados</w:t>
      </w:r>
      <w:r>
        <w:t xml:space="preserve">: ReportController, ReportService, FileStorageService, GeofencingService, DeduplicationService, TaskService, PriorityCalculatorService, ReportRepository, TaskRepository</w:t>
      </w:r>
    </w:p>
    <w:p>
      <w:pPr>
        <w:pStyle w:val="BodyText"/>
      </w:pPr>
      <w:r>
        <w:rPr>
          <w:b/>
          <w:bCs/>
        </w:rPr>
        <w:t xml:space="preserve">Referencia de código fuente</w:t>
      </w:r>
      <w:r>
        <w:t xml:space="preserve">:</w:t>
      </w:r>
      <w:r>
        <w:t xml:space="preserve"> </w:t>
      </w:r>
      <w:r>
        <w:rPr>
          <w:rStyle w:val="VerbatimChar"/>
        </w:rPr>
        <w:t xml:space="preserve">backend/src/main/java/com/urbanclean/service/ReportService.java</w:t>
      </w:r>
    </w:p>
    <w:p>
      <w:pPr>
        <w:pStyle w:val="BodyText"/>
      </w:pPr>
      <w:r>
        <w:rPr>
          <w:b/>
          <w:bCs/>
        </w:rPr>
        <w:t xml:space="preserve">Figura 3.18: Colaboración de Envío de Reporte</w:t>
      </w:r>
    </w:p>
    <w:p>
      <w:pPr>
        <w:pStyle w:val="CaptionedFigure"/>
      </w:pPr>
      <w:r>
        <w:drawing>
          <wp:inline>
            <wp:extent cx="5334000" cy="2963955"/>
            <wp:effectExtent b="0" l="0" r="0" t="0"/>
            <wp:docPr descr="Diagrama" title="" id="115" name="Picture"/>
            <a:graphic>
              <a:graphicData uri="http://schemas.openxmlformats.org/drawingml/2006/picture">
                <pic:pic>
                  <pic:nvPicPr>
                    <pic:cNvPr descr="diagrams/sequence-report-submission.png" id="116" name="Picture"/>
                    <pic:cNvPicPr>
                      <a:picLocks noChangeArrowheads="1" noChangeAspect="1"/>
                    </pic:cNvPicPr>
                  </pic:nvPicPr>
                  <pic:blipFill>
                    <a:blip r:embed="rId44"/>
                    <a:stretch>
                      <a:fillRect/>
                    </a:stretch>
                  </pic:blipFill>
                  <pic:spPr bwMode="auto">
                    <a:xfrm>
                      <a:off x="0" y="0"/>
                      <a:ext cx="5334000" cy="2963955"/>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Análisis del flujo de trabajo en ReportService.createReport()</w:t>
      </w:r>
    </w:p>
    <w:p>
      <w:pPr>
        <w:pStyle w:val="BodyText"/>
      </w:pPr>
      <w:r>
        <w:rPr>
          <w:b/>
          <w:bCs/>
        </w:rPr>
        <w:t xml:space="preserve">Flujo de mensajes:</w:t>
      </w:r>
      <w:r>
        <w:t xml:space="preserve"> </w:t>
      </w:r>
      <w:r>
        <w:t xml:space="preserve">1.</w:t>
      </w:r>
      <w:r>
        <w:t xml:space="preserve"> </w:t>
      </w:r>
      <w:r>
        <w:rPr>
          <w:b/>
          <w:bCs/>
        </w:rPr>
        <w:t xml:space="preserve">ReportController → ReportService</w:t>
      </w:r>
      <w:r>
        <w:t xml:space="preserve">: Recibe solicitud multipart con datos de reporte y foto</w:t>
      </w:r>
      <w:r>
        <w:t xml:space="preserve"> </w:t>
      </w:r>
      <w:r>
        <w:t xml:space="preserve">2.</w:t>
      </w:r>
      <w:r>
        <w:t xml:space="preserve"> </w:t>
      </w:r>
      <w:r>
        <w:rPr>
          <w:b/>
          <w:bCs/>
        </w:rPr>
        <w:t xml:space="preserve">ReportService → GeofencingService</w:t>
      </w:r>
      <w:r>
        <w:t xml:space="preserve">: Valida que las coordenadas estén dentro de límites permitidos</w:t>
      </w:r>
      <w:r>
        <w:t xml:space="preserve"> </w:t>
      </w:r>
      <w:r>
        <w:t xml:space="preserve">3.</w:t>
      </w:r>
      <w:r>
        <w:t xml:space="preserve"> </w:t>
      </w:r>
      <w:r>
        <w:rPr>
          <w:b/>
          <w:bCs/>
        </w:rPr>
        <w:t xml:space="preserve">ReportService → FileStorageService</w:t>
      </w:r>
      <w:r>
        <w:t xml:space="preserve">: Almacena archivo de foto y retorna URL</w:t>
      </w:r>
      <w:r>
        <w:t xml:space="preserve"> </w:t>
      </w:r>
      <w:r>
        <w:t xml:space="preserve">4.</w:t>
      </w:r>
      <w:r>
        <w:t xml:space="preserve"> </w:t>
      </w:r>
      <w:r>
        <w:rPr>
          <w:b/>
          <w:bCs/>
        </w:rPr>
        <w:t xml:space="preserve">ReportService → DeduplicationService</w:t>
      </w:r>
      <w:r>
        <w:t xml:space="preserve">: Verifica reportes duplicados en la vecindad</w:t>
      </w:r>
      <w:r>
        <w:t xml:space="preserve"> </w:t>
      </w:r>
      <w:r>
        <w:t xml:space="preserve">5.</w:t>
      </w:r>
      <w:r>
        <w:t xml:space="preserve"> </w:t>
      </w:r>
      <w:r>
        <w:rPr>
          <w:b/>
          <w:bCs/>
        </w:rPr>
        <w:t xml:space="preserve">DeduplicationService → TaskRepository</w:t>
      </w:r>
      <w:r>
        <w:t xml:space="preserve">: Consulta tareas cercanas usando índice espacial</w:t>
      </w:r>
      <w:r>
        <w:t xml:space="preserve"> </w:t>
      </w:r>
      <w:r>
        <w:t xml:space="preserve">6.</w:t>
      </w:r>
      <w:r>
        <w:t xml:space="preserve"> </w:t>
      </w:r>
      <w:r>
        <w:rPr>
          <w:b/>
          <w:bCs/>
        </w:rPr>
        <w:t xml:space="preserve">ReportService → ReportRepository</w:t>
      </w:r>
      <w:r>
        <w:t xml:space="preserve">: Guarda entidad de reporte</w:t>
      </w:r>
      <w:r>
        <w:t xml:space="preserve"> </w:t>
      </w:r>
      <w:r>
        <w:t xml:space="preserve">7.</w:t>
      </w:r>
      <w:r>
        <w:t xml:space="preserve"> </w:t>
      </w:r>
      <w:r>
        <w:rPr>
          <w:b/>
          <w:bCs/>
        </w:rPr>
        <w:t xml:space="preserve">ReportService → TaskService</w:t>
      </w:r>
      <w:r>
        <w:t xml:space="preserve">: Crea tarea si no es duplicado</w:t>
      </w:r>
      <w:r>
        <w:t xml:space="preserve"> </w:t>
      </w:r>
      <w:r>
        <w:t xml:space="preserve">8.</w:t>
      </w:r>
      <w:r>
        <w:t xml:space="preserve"> </w:t>
      </w:r>
      <w:r>
        <w:rPr>
          <w:b/>
          <w:bCs/>
        </w:rPr>
        <w:t xml:space="preserve">TaskService → PriorityCalculatorService</w:t>
      </w:r>
      <w:r>
        <w:t xml:space="preserve">: Calcula puntuación de prioridad</w:t>
      </w:r>
      <w:r>
        <w:t xml:space="preserve"> </w:t>
      </w:r>
      <w:r>
        <w:t xml:space="preserve">9.</w:t>
      </w:r>
      <w:r>
        <w:t xml:space="preserve"> </w:t>
      </w:r>
      <w:r>
        <w:rPr>
          <w:b/>
          <w:bCs/>
        </w:rPr>
        <w:t xml:space="preserve">TaskService → TaskRepository</w:t>
      </w:r>
      <w:r>
        <w:t xml:space="preserve">: Guarda tarea con prioridad calculada</w:t>
      </w:r>
    </w:p>
    <w:bookmarkEnd w:id="117"/>
    <w:bookmarkStart w:id="121" w:name="colaboración-de-ciclo-de-vida-de-tarea"/>
    <w:p>
      <w:pPr>
        <w:pStyle w:val="Heading4"/>
      </w:pPr>
      <w:r>
        <w:rPr>
          <w:rStyle w:val="SectionNumber"/>
        </w:rPr>
        <w:t xml:space="preserve">1.4.6.2</w:t>
      </w:r>
      <w:r>
        <w:tab/>
      </w:r>
      <w:r>
        <w:t xml:space="preserve">3.4.2 Colaboración de Ciclo de Vida de Tarea</w:t>
      </w:r>
    </w:p>
    <w:p>
      <w:pPr>
        <w:pStyle w:val="FirstParagraph"/>
      </w:pPr>
      <w:r>
        <w:rPr>
          <w:b/>
          <w:bCs/>
        </w:rPr>
        <w:t xml:space="preserve">Descripción</w:t>
      </w:r>
      <w:r>
        <w:t xml:space="preserve">: Muestra la colaboración entre componentes a lo largo del ciclo de vida completo de una tarea desde la creación hasta la resolución.</w:t>
      </w:r>
    </w:p>
    <w:p>
      <w:pPr>
        <w:pStyle w:val="BodyText"/>
      </w:pPr>
      <w:r>
        <w:rPr>
          <w:b/>
          <w:bCs/>
        </w:rPr>
        <w:t xml:space="preserve">Componentes involucrados</w:t>
      </w:r>
      <w:r>
        <w:t xml:space="preserve">: TaskController, TaskService, AuditService, EmailService, ApplicationEventPublisher, TaskRepository, AuditLogRepository</w:t>
      </w:r>
    </w:p>
    <w:p>
      <w:pPr>
        <w:pStyle w:val="BodyText"/>
      </w:pPr>
      <w:r>
        <w:rPr>
          <w:b/>
          <w:bCs/>
        </w:rPr>
        <w:t xml:space="preserve">Referencia de código fuente</w:t>
      </w:r>
      <w:r>
        <w:t xml:space="preserve">:</w:t>
      </w:r>
      <w:r>
        <w:t xml:space="preserve"> </w:t>
      </w:r>
      <w:r>
        <w:rPr>
          <w:rStyle w:val="VerbatimChar"/>
        </w:rPr>
        <w:t xml:space="preserve">backend/src/main/java/com/urbanclean/service/TaskService.java</w:t>
      </w:r>
    </w:p>
    <w:p>
      <w:pPr>
        <w:pStyle w:val="BodyText"/>
      </w:pPr>
      <w:r>
        <w:rPr>
          <w:b/>
          <w:bCs/>
        </w:rPr>
        <w:t xml:space="preserve">Figura 3.19: Colaboración de Ciclo de Vida de Tarea</w:t>
      </w:r>
    </w:p>
    <w:p>
      <w:pPr>
        <w:pStyle w:val="CaptionedFigure"/>
      </w:pPr>
      <w:r>
        <w:drawing>
          <wp:inline>
            <wp:extent cx="5334000" cy="3206170"/>
            <wp:effectExtent b="0" l="0" r="0" t="0"/>
            <wp:docPr descr="Diagrama" title="" id="119" name="Picture"/>
            <a:graphic>
              <a:graphicData uri="http://schemas.openxmlformats.org/drawingml/2006/picture">
                <pic:pic>
                  <pic:nvPicPr>
                    <pic:cNvPr descr="diagrams/sequence-task-assignment.png" id="120" name="Picture"/>
                    <pic:cNvPicPr>
                      <a:picLocks noChangeArrowheads="1" noChangeAspect="1"/>
                    </pic:cNvPicPr>
                  </pic:nvPicPr>
                  <pic:blipFill>
                    <a:blip r:embed="rId118"/>
                    <a:stretch>
                      <a:fillRect/>
                    </a:stretch>
                  </pic:blipFill>
                  <pic:spPr bwMode="auto">
                    <a:xfrm>
                      <a:off x="0" y="0"/>
                      <a:ext cx="5334000" cy="3206170"/>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Análisis del flujo de trabajo en TaskService y TaskController</w:t>
      </w:r>
    </w:p>
    <w:p>
      <w:pPr>
        <w:pStyle w:val="BodyText"/>
      </w:pPr>
      <w:r>
        <w:rPr>
          <w:b/>
          <w:bCs/>
        </w:rPr>
        <w:t xml:space="preserve">Flujo de mensajes:</w:t>
      </w:r>
      <w:r>
        <w:t xml:space="preserve"> </w:t>
      </w:r>
      <w:r>
        <w:t xml:space="preserve">1.</w:t>
      </w:r>
      <w:r>
        <w:t xml:space="preserve"> </w:t>
      </w:r>
      <w:r>
        <w:rPr>
          <w:b/>
          <w:bCs/>
        </w:rPr>
        <w:t xml:space="preserve">TaskController → TaskService</w:t>
      </w:r>
      <w:r>
        <w:t xml:space="preserve">: Asigna tarea a operador</w:t>
      </w:r>
      <w:r>
        <w:t xml:space="preserve"> </w:t>
      </w:r>
      <w:r>
        <w:t xml:space="preserve">2.</w:t>
      </w:r>
      <w:r>
        <w:t xml:space="preserve"> </w:t>
      </w:r>
      <w:r>
        <w:rPr>
          <w:b/>
          <w:bCs/>
        </w:rPr>
        <w:t xml:space="preserve">TaskService → TaskService</w:t>
      </w:r>
      <w:r>
        <w:t xml:space="preserve">: Valida que la transición de estado está permitida</w:t>
      </w:r>
      <w:r>
        <w:t xml:space="preserve"> </w:t>
      </w:r>
      <w:r>
        <w:t xml:space="preserve">3.</w:t>
      </w:r>
      <w:r>
        <w:t xml:space="preserve"> </w:t>
      </w:r>
      <w:r>
        <w:rPr>
          <w:b/>
          <w:bCs/>
        </w:rPr>
        <w:t xml:space="preserve">TaskService → TaskRepository</w:t>
      </w:r>
      <w:r>
        <w:t xml:space="preserve">: Guarda tarea actualizada</w:t>
      </w:r>
      <w:r>
        <w:t xml:space="preserve"> </w:t>
      </w:r>
      <w:r>
        <w:t xml:space="preserve">4.</w:t>
      </w:r>
      <w:r>
        <w:t xml:space="preserve"> </w:t>
      </w:r>
      <w:r>
        <w:rPr>
          <w:b/>
          <w:bCs/>
        </w:rPr>
        <w:t xml:space="preserve">TaskService → EventPublisher</w:t>
      </w:r>
      <w:r>
        <w:t xml:space="preserve">: Publica TaskAssignedEvent</w:t>
      </w:r>
      <w:r>
        <w:t xml:space="preserve"> </w:t>
      </w:r>
      <w:r>
        <w:t xml:space="preserve">5.</w:t>
      </w:r>
      <w:r>
        <w:t xml:space="preserve"> </w:t>
      </w:r>
      <w:r>
        <w:rPr>
          <w:b/>
          <w:bCs/>
        </w:rPr>
        <w:t xml:space="preserve">EventPublisher → EmailService</w:t>
      </w:r>
      <w:r>
        <w:t xml:space="preserve">: Envía email de notificación a operador</w:t>
      </w:r>
      <w:r>
        <w:t xml:space="preserve"> </w:t>
      </w:r>
      <w:r>
        <w:t xml:space="preserve">6.</w:t>
      </w:r>
      <w:r>
        <w:t xml:space="preserve"> </w:t>
      </w:r>
      <w:r>
        <w:rPr>
          <w:b/>
          <w:bCs/>
        </w:rPr>
        <w:t xml:space="preserve">TaskController → AuditService</w:t>
      </w:r>
      <w:r>
        <w:t xml:space="preserve">: Registra cambio de estado</w:t>
      </w:r>
      <w:r>
        <w:t xml:space="preserve"> </w:t>
      </w:r>
      <w:r>
        <w:t xml:space="preserve">7.</w:t>
      </w:r>
      <w:r>
        <w:t xml:space="preserve"> </w:t>
      </w:r>
      <w:r>
        <w:rPr>
          <w:b/>
          <w:bCs/>
        </w:rPr>
        <w:t xml:space="preserve">AuditService → AuditLogRepository</w:t>
      </w:r>
      <w:r>
        <w:t xml:space="preserve">: Guarda entrada de log de auditoría</w:t>
      </w:r>
      <w:r>
        <w:t xml:space="preserve"> </w:t>
      </w:r>
      <w:r>
        <w:t xml:space="preserve">8.</w:t>
      </w:r>
      <w:r>
        <w:t xml:space="preserve"> </w:t>
      </w:r>
      <w:r>
        <w:rPr>
          <w:b/>
          <w:bCs/>
        </w:rPr>
        <w:t xml:space="preserve">TaskController → TaskService</w:t>
      </w:r>
      <w:r>
        <w:t xml:space="preserve">: Actualiza estado de tarea (ej., a EN_PROGRESO)</w:t>
      </w:r>
      <w:r>
        <w:t xml:space="preserve"> </w:t>
      </w:r>
      <w:r>
        <w:t xml:space="preserve">9.</w:t>
      </w:r>
      <w:r>
        <w:t xml:space="preserve"> </w:t>
      </w:r>
      <w:r>
        <w:rPr>
          <w:b/>
          <w:bCs/>
        </w:rPr>
        <w:t xml:space="preserve">TaskService → TaskService</w:t>
      </w:r>
      <w:r>
        <w:t xml:space="preserve">: Valida transición de estado</w:t>
      </w:r>
      <w:r>
        <w:t xml:space="preserve"> </w:t>
      </w:r>
      <w:r>
        <w:t xml:space="preserve">10.</w:t>
      </w:r>
      <w:r>
        <w:t xml:space="preserve"> </w:t>
      </w:r>
      <w:r>
        <w:rPr>
          <w:b/>
          <w:bCs/>
        </w:rPr>
        <w:t xml:space="preserve">TaskService → TaskRepository</w:t>
      </w:r>
      <w:r>
        <w:t xml:space="preserve">: Guarda tarea actualizada</w:t>
      </w:r>
      <w:r>
        <w:t xml:space="preserve"> </w:t>
      </w:r>
      <w:r>
        <w:t xml:space="preserve">11.</w:t>
      </w:r>
      <w:r>
        <w:t xml:space="preserve"> </w:t>
      </w:r>
      <w:r>
        <w:rPr>
          <w:b/>
          <w:bCs/>
        </w:rPr>
        <w:t xml:space="preserve">TaskController → AuditService</w:t>
      </w:r>
      <w:r>
        <w:t xml:space="preserve">: Registra cambio de estado</w:t>
      </w:r>
      <w:r>
        <w:t xml:space="preserve"> </w:t>
      </w:r>
      <w:r>
        <w:t xml:space="preserve">12.</w:t>
      </w:r>
      <w:r>
        <w:t xml:space="preserve"> </w:t>
      </w:r>
      <w:r>
        <w:rPr>
          <w:b/>
          <w:bCs/>
        </w:rPr>
        <w:t xml:space="preserve">AuditService → AuditLogRepository</w:t>
      </w:r>
      <w:r>
        <w:t xml:space="preserve">: Guarda entrada de log de auditoría</w:t>
      </w:r>
    </w:p>
    <w:bookmarkEnd w:id="121"/>
    <w:bookmarkStart w:id="124" w:name="colaboración-de-flujo-de-autenticación"/>
    <w:p>
      <w:pPr>
        <w:pStyle w:val="Heading4"/>
      </w:pPr>
      <w:r>
        <w:rPr>
          <w:rStyle w:val="SectionNumber"/>
        </w:rPr>
        <w:t xml:space="preserve">1.4.6.3</w:t>
      </w:r>
      <w:r>
        <w:tab/>
      </w:r>
      <w:r>
        <w:t xml:space="preserve">3.4.3 Colaboración de Flujo de Autenticación</w:t>
      </w:r>
    </w:p>
    <w:p>
      <w:pPr>
        <w:pStyle w:val="FirstParagraph"/>
      </w:pPr>
      <w:r>
        <w:rPr>
          <w:b/>
          <w:bCs/>
        </w:rPr>
        <w:t xml:space="preserve">Descripción</w:t>
      </w:r>
      <w:r>
        <w:t xml:space="preserve">: Muestra la colaboración entre componentes de seguridad durante la autenticación de usuario, incluyendo generación de JWT, creación de token de actualización y gestión de sesiones.</w:t>
      </w:r>
    </w:p>
    <w:p>
      <w:pPr>
        <w:pStyle w:val="BodyText"/>
      </w:pPr>
      <w:r>
        <w:rPr>
          <w:b/>
          <w:bCs/>
        </w:rPr>
        <w:t xml:space="preserve">Componentes involucrados</w:t>
      </w:r>
      <w:r>
        <w:t xml:space="preserve">: AuthController, AuthService, AuthenticationManager, JwtTokenProvider, RefreshTokenService, UserSessionService, SecurityMonitoringService, UserRepository</w:t>
      </w:r>
    </w:p>
    <w:p>
      <w:pPr>
        <w:pStyle w:val="BodyText"/>
      </w:pPr>
      <w:r>
        <w:rPr>
          <w:b/>
          <w:bCs/>
        </w:rPr>
        <w:t xml:space="preserve">Referencia de código fuente</w:t>
      </w:r>
      <w:r>
        <w:t xml:space="preserve">:</w:t>
      </w:r>
      <w:r>
        <w:t xml:space="preserve"> </w:t>
      </w:r>
      <w:r>
        <w:rPr>
          <w:rStyle w:val="VerbatimChar"/>
        </w:rPr>
        <w:t xml:space="preserve">backend/src/main/java/com/urbanclean/service/AuthService.java</w:t>
      </w:r>
    </w:p>
    <w:p>
      <w:pPr>
        <w:pStyle w:val="BodyText"/>
      </w:pPr>
      <w:r>
        <w:rPr>
          <w:b/>
          <w:bCs/>
        </w:rPr>
        <w:t xml:space="preserve">Figura 3.20: Colaboración de Flujo de Autenticación</w:t>
      </w:r>
    </w:p>
    <w:p>
      <w:pPr>
        <w:pStyle w:val="CaptionedFigure"/>
      </w:pPr>
      <w:r>
        <w:drawing>
          <wp:inline>
            <wp:extent cx="5334000" cy="2490507"/>
            <wp:effectExtent b="0" l="0" r="0" t="0"/>
            <wp:docPr descr="Diagrama" title="" id="122" name="Picture"/>
            <a:graphic>
              <a:graphicData uri="http://schemas.openxmlformats.org/drawingml/2006/picture">
                <pic:pic>
                  <pic:nvPicPr>
                    <pic:cNvPr descr="diagrams/sequence-login-authentication.png" id="123" name="Picture"/>
                    <pic:cNvPicPr>
                      <a:picLocks noChangeArrowheads="1" noChangeAspect="1"/>
                    </pic:cNvPicPr>
                  </pic:nvPicPr>
                  <pic:blipFill>
                    <a:blip r:embed="rId64"/>
                    <a:stretch>
                      <a:fillRect/>
                    </a:stretch>
                  </pic:blipFill>
                  <pic:spPr bwMode="auto">
                    <a:xfrm>
                      <a:off x="0" y="0"/>
                      <a:ext cx="5334000" cy="2490507"/>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Análisis del flujo de trabajo en AuthService.login()</w:t>
      </w:r>
    </w:p>
    <w:p>
      <w:pPr>
        <w:pStyle w:val="BodyText"/>
      </w:pPr>
      <w:r>
        <w:rPr>
          <w:b/>
          <w:bCs/>
        </w:rPr>
        <w:t xml:space="preserve">Flujo de mensajes:</w:t>
      </w:r>
      <w:r>
        <w:t xml:space="preserve"> </w:t>
      </w:r>
      <w:r>
        <w:t xml:space="preserve">1.</w:t>
      </w:r>
      <w:r>
        <w:t xml:space="preserve"> </w:t>
      </w:r>
      <w:r>
        <w:rPr>
          <w:b/>
          <w:bCs/>
        </w:rPr>
        <w:t xml:space="preserve">AuthController → AuthService</w:t>
      </w:r>
      <w:r>
        <w:t xml:space="preserve">: Recibe solicitud de login</w:t>
      </w:r>
      <w:r>
        <w:t xml:space="preserve"> </w:t>
      </w:r>
      <w:r>
        <w:t xml:space="preserve">2.</w:t>
      </w:r>
      <w:r>
        <w:t xml:space="preserve"> </w:t>
      </w:r>
      <w:r>
        <w:rPr>
          <w:b/>
          <w:bCs/>
        </w:rPr>
        <w:t xml:space="preserve">AuthService → AuthenticationManager</w:t>
      </w:r>
      <w:r>
        <w:t xml:space="preserve">: Valida credenciales con Spring Security</w:t>
      </w:r>
      <w:r>
        <w:t xml:space="preserve"> </w:t>
      </w:r>
      <w:r>
        <w:t xml:space="preserve">3.</w:t>
      </w:r>
      <w:r>
        <w:t xml:space="preserve"> </w:t>
      </w:r>
      <w:r>
        <w:rPr>
          <w:b/>
          <w:bCs/>
        </w:rPr>
        <w:t xml:space="preserve">AuthService → UserRepository</w:t>
      </w:r>
      <w:r>
        <w:t xml:space="preserve">: Recupera detalles del usuario</w:t>
      </w:r>
      <w:r>
        <w:t xml:space="preserve"> </w:t>
      </w:r>
      <w:r>
        <w:t xml:space="preserve">4.</w:t>
      </w:r>
      <w:r>
        <w:t xml:space="preserve"> </w:t>
      </w:r>
      <w:r>
        <w:rPr>
          <w:b/>
          <w:bCs/>
        </w:rPr>
        <w:t xml:space="preserve">AuthService → JwtTokenProvider</w:t>
      </w:r>
      <w:r>
        <w:t xml:space="preserve">: Genera token JWT de acceso</w:t>
      </w:r>
      <w:r>
        <w:t xml:space="preserve"> </w:t>
      </w:r>
      <w:r>
        <w:t xml:space="preserve">5.</w:t>
      </w:r>
      <w:r>
        <w:t xml:space="preserve"> </w:t>
      </w:r>
      <w:r>
        <w:rPr>
          <w:b/>
          <w:bCs/>
        </w:rPr>
        <w:t xml:space="preserve">AuthService → RefreshTokenService</w:t>
      </w:r>
      <w:r>
        <w:t xml:space="preserve">: Crea token de actualización</w:t>
      </w:r>
      <w:r>
        <w:t xml:space="preserve"> </w:t>
      </w:r>
      <w:r>
        <w:t xml:space="preserve">6.</w:t>
      </w:r>
      <w:r>
        <w:t xml:space="preserve"> </w:t>
      </w:r>
      <w:r>
        <w:rPr>
          <w:b/>
          <w:bCs/>
        </w:rPr>
        <w:t xml:space="preserve">AuthService → UserSessionService</w:t>
      </w:r>
      <w:r>
        <w:t xml:space="preserve">: Crea registro de sesión de usuario</w:t>
      </w:r>
      <w:r>
        <w:t xml:space="preserve"> </w:t>
      </w:r>
      <w:r>
        <w:t xml:space="preserve">7.</w:t>
      </w:r>
      <w:r>
        <w:t xml:space="preserve"> </w:t>
      </w:r>
      <w:r>
        <w:rPr>
          <w:b/>
          <w:bCs/>
        </w:rPr>
        <w:t xml:space="preserve">AuthService → SecurityMonitoringService</w:t>
      </w:r>
      <w:r>
        <w:t xml:space="preserve">: Registra intento fallido (si la autenticación falla)</w:t>
      </w:r>
    </w:p>
    <w:p>
      <w:pPr>
        <w:pStyle w:val="BodyText"/>
      </w:pPr>
      <w:r>
        <w:rPr>
          <w:b/>
          <w:bCs/>
        </w:rPr>
        <w:t xml:space="preserve">Beneficios de los patrones de colaboración:</w:t>
      </w:r>
      <w:r>
        <w:t xml:space="preserve"> </w:t>
      </w:r>
      <w:r>
        <w:t xml:space="preserve">-</w:t>
      </w:r>
      <w:r>
        <w:t xml:space="preserve"> </w:t>
      </w:r>
      <w:r>
        <w:rPr>
          <w:b/>
          <w:bCs/>
        </w:rPr>
        <w:t xml:space="preserve">Separación de responsabilidades</w:t>
      </w:r>
      <w:r>
        <w:t xml:space="preserve">: Cada componente tiene una responsabilidad específica</w:t>
      </w:r>
      <w:r>
        <w:t xml:space="preserve"> </w:t>
      </w:r>
      <w:r>
        <w:t xml:space="preserve">-</w:t>
      </w:r>
      <w:r>
        <w:t xml:space="preserve"> </w:t>
      </w:r>
      <w:r>
        <w:rPr>
          <w:b/>
          <w:bCs/>
        </w:rPr>
        <w:t xml:space="preserve">Reutilización</w:t>
      </w:r>
      <w:r>
        <w:t xml:space="preserve">: Los servicios pueden ser utilizados por múltiples controladores</w:t>
      </w:r>
      <w:r>
        <w:t xml:space="preserve"> </w:t>
      </w:r>
      <w:r>
        <w:t xml:space="preserve">-</w:t>
      </w:r>
      <w:r>
        <w:t xml:space="preserve"> </w:t>
      </w:r>
      <w:r>
        <w:rPr>
          <w:b/>
          <w:bCs/>
        </w:rPr>
        <w:t xml:space="preserve">Testabilidad</w:t>
      </w:r>
      <w:r>
        <w:t xml:space="preserve">: Cada componente puede ser probado de forma aislada</w:t>
      </w:r>
      <w:r>
        <w:t xml:space="preserve"> </w:t>
      </w:r>
      <w:r>
        <w:t xml:space="preserve">-</w:t>
      </w:r>
      <w:r>
        <w:t xml:space="preserve"> </w:t>
      </w:r>
      <w:r>
        <w:rPr>
          <w:b/>
          <w:bCs/>
        </w:rPr>
        <w:t xml:space="preserve">Mantenibilidad</w:t>
      </w:r>
      <w:r>
        <w:t xml:space="preserve">: Los cambios en un componente no afectan otros componentes</w:t>
      </w:r>
      <w:r>
        <w:t xml:space="preserve"> </w:t>
      </w:r>
      <w:r>
        <w:t xml:space="preserve">-</w:t>
      </w:r>
      <w:r>
        <w:t xml:space="preserve"> </w:t>
      </w:r>
      <w:r>
        <w:rPr>
          <w:b/>
          <w:bCs/>
        </w:rPr>
        <w:t xml:space="preserve">Escalabilidad</w:t>
      </w:r>
      <w:r>
        <w:t xml:space="preserve">: Los componentes pueden ser optimizados independientemente</w:t>
      </w:r>
    </w:p>
    <w:p>
      <w:pPr>
        <w:pStyle w:val="BodyText"/>
      </w:pPr>
      <w:r>
        <w:rPr>
          <w:b/>
          <w:bCs/>
        </w:rPr>
        <w:t xml:space="preserve">Referencias cruzadas:</w:t>
      </w:r>
      <w:r>
        <w:t xml:space="preserve"> </w:t>
      </w:r>
      <w:r>
        <w:t xml:space="preserve">-</w:t>
      </w:r>
      <w:r>
        <w:t xml:space="preserve"> </w:t>
      </w:r>
      <w:r>
        <w:rPr>
          <w:b/>
          <w:bCs/>
        </w:rPr>
        <w:t xml:space="preserve">Vista de Casos de Uso (Sección 2)</w:t>
      </w:r>
      <w:r>
        <w:t xml:space="preserve">: Los diagramas de secuencia implementan los casos de uso documentados</w:t>
      </w:r>
      <w:r>
        <w:t xml:space="preserve"> </w:t>
      </w:r>
      <w:r>
        <w:t xml:space="preserve">-</w:t>
      </w:r>
      <w:r>
        <w:t xml:space="preserve"> </w:t>
      </w:r>
      <w:r>
        <w:rPr>
          <w:b/>
          <w:bCs/>
        </w:rPr>
        <w:t xml:space="preserve">Vista de Procesos (Sección 4)</w:t>
      </w:r>
      <w:r>
        <w:t xml:space="preserve">: Los patrones de colaboración se mapean a procesos de negocio</w:t>
      </w:r>
      <w:r>
        <w:t xml:space="preserve"> </w:t>
      </w:r>
      <w:r>
        <w:t xml:space="preserve">-</w:t>
      </w:r>
      <w:r>
        <w:t xml:space="preserve"> </w:t>
      </w:r>
      <w:r>
        <w:rPr>
          <w:b/>
          <w:bCs/>
        </w:rPr>
        <w:t xml:space="preserve">Vista de Implementación (Sección 5)</w:t>
      </w:r>
      <w:r>
        <w:t xml:space="preserve">: Los componentes mostrados corresponden a paquetes de código</w:t>
      </w:r>
      <w:r>
        <w:t xml:space="preserve"> </w:t>
      </w:r>
      <w:r>
        <w:t xml:space="preserve">-</w:t>
      </w:r>
      <w:r>
        <w:t xml:space="preserve"> </w:t>
      </w:r>
      <w:r>
        <w:rPr>
          <w:b/>
          <w:bCs/>
        </w:rPr>
        <w:t xml:space="preserve">Modelo de Datos (Sección 7)</w:t>
      </w:r>
      <w:r>
        <w:t xml:space="preserve">: Las entidades en el diagrama de clases se detallan en el modelo de datos</w:t>
      </w:r>
    </w:p>
    <w:bookmarkEnd w:id="124"/>
    <w:bookmarkEnd w:id="125"/>
    <w:bookmarkEnd w:id="126"/>
    <w:bookmarkStart w:id="173" w:name="vista-de-procesos"/>
    <w:p>
      <w:pPr>
        <w:pStyle w:val="Heading2"/>
      </w:pPr>
      <w:r>
        <w:rPr>
          <w:rStyle w:val="SectionNumber"/>
        </w:rPr>
        <w:t xml:space="preserve">1.5</w:t>
      </w:r>
      <w:r>
        <w:tab/>
      </w:r>
      <w:r>
        <w:t xml:space="preserve">4. Vista de Procesos</w:t>
      </w:r>
    </w:p>
    <w:p>
      <w:pPr>
        <w:pStyle w:val="FirstParagraph"/>
      </w:pPr>
      <w:r>
        <w:t xml:space="preserve">Esta vista aborda la concurrencia, el flujo de control y la gestión de procesos críticos. URBIX emplea un modelo híbrido: síncrono bloqueante para operaciones de lectura/escritura críticas (garantía de consistencia) y asíncrono para tareas diferidas.</w:t>
      </w:r>
    </w:p>
    <w:bookmarkStart w:id="130" w:name="algoritmo-de-deduplicación-espacial"/>
    <w:p>
      <w:pPr>
        <w:pStyle w:val="Heading3"/>
      </w:pPr>
      <w:r>
        <w:rPr>
          <w:rStyle w:val="SectionNumber"/>
        </w:rPr>
        <w:t xml:space="preserve">1.5.1</w:t>
      </w:r>
      <w:r>
        <w:tab/>
      </w:r>
      <w:r>
        <w:t xml:space="preserve">4.1 Algoritmo de Deduplicación Espacial</w:t>
      </w:r>
    </w:p>
    <w:p>
      <w:pPr>
        <w:pStyle w:val="FirstParagraph"/>
      </w:pPr>
      <w:r>
        <w:t xml:space="preserve">Uno de los procesos de mayor carga computacional es la ingesta de reportes. Para mitigar el riesgo de saturación operativa por incidencias redundantes, se diseñó un algoritmo de deduplicación:</w:t>
      </w:r>
    </w:p>
    <w:p>
      <w:pPr>
        <w:pStyle w:val="Compact"/>
        <w:numPr>
          <w:ilvl w:val="0"/>
          <w:numId w:val="1016"/>
        </w:numPr>
      </w:pPr>
      <w:r>
        <w:t xml:space="preserve">Recepción de coordenadas</w:t>
      </w:r>
      <w:r>
        <w:t xml:space="preserve"> </w:t>
      </w:r>
      <m:oMath>
        <m:r>
          <m:rPr>
            <m:sty m:val="p"/>
          </m:rPr>
          <m:t>(</m:t>
        </m:r>
        <m:r>
          <m:t>x</m:t>
        </m:r>
        <m:r>
          <m:rPr>
            <m:sty m:val="p"/>
          </m:rPr>
          <m:t>,</m:t>
        </m:r>
        <m:r>
          <m:t>y</m:t>
        </m:r>
        <m:r>
          <m:rPr>
            <m:sty m:val="p"/>
          </m:rPr>
          <m:t>)</m:t>
        </m:r>
      </m:oMath>
      <w:r>
        <w:t xml:space="preserve"> </w:t>
      </w:r>
      <w:r>
        <w:t xml:space="preserve">y normalización</w:t>
      </w:r>
    </w:p>
    <w:p>
      <w:pPr>
        <w:pStyle w:val="Compact"/>
        <w:numPr>
          <w:ilvl w:val="0"/>
          <w:numId w:val="1016"/>
        </w:numPr>
      </w:pPr>
      <w:r>
        <w:t xml:space="preserve">Ejecución de consulta espacial</w:t>
      </w:r>
      <w:r>
        <w:t xml:space="preserve"> </w:t>
      </w:r>
      <w:r>
        <w:rPr>
          <w:rStyle w:val="VerbatimChar"/>
        </w:rPr>
        <w:t xml:space="preserve">ST_DWithin</w:t>
      </w:r>
      <w:r>
        <w:t xml:space="preserve"> </w:t>
      </w:r>
      <w:r>
        <w:t xml:space="preserve">sobre PostGIS</w:t>
      </w:r>
    </w:p>
    <w:p>
      <w:pPr>
        <w:pStyle w:val="Compact"/>
        <w:numPr>
          <w:ilvl w:val="0"/>
          <w:numId w:val="1016"/>
        </w:numPr>
      </w:pPr>
      <w:r>
        <w:t xml:space="preserve">Aplicación de ventana temporal configurable (ej. 24 horas)</w:t>
      </w:r>
    </w:p>
    <w:p>
      <w:pPr>
        <w:pStyle w:val="Compact"/>
        <w:numPr>
          <w:ilvl w:val="0"/>
          <w:numId w:val="1016"/>
        </w:numPr>
      </w:pPr>
      <w:r>
        <w:t xml:space="preserve">Decisión lógica: Vinculación a tarea existente o instanciación de nueva tarea</w:t>
      </w:r>
    </w:p>
    <w:p>
      <w:pPr>
        <w:pStyle w:val="FirstParagraph"/>
      </w:pPr>
      <w:r>
        <w:t xml:space="preserve">Gracias a la indexación espacial GIST (Generalized Search Tree), la complejidad algorítmica de búsqueda se reduce de lineal</w:t>
      </w:r>
      <w:r>
        <w:t xml:space="preserve"> </w:t>
      </w:r>
      <m:oMath>
        <m:r>
          <m:t>O</m:t>
        </m:r>
        <m:r>
          <m:rPr>
            <m:sty m:val="p"/>
          </m:rPr>
          <m:t>(</m:t>
        </m:r>
        <m:r>
          <m:t>N</m:t>
        </m:r>
        <m:r>
          <m:rPr>
            <m:sty m:val="p"/>
          </m:rPr>
          <m:t>)</m:t>
        </m:r>
      </m:oMath>
      <w:r>
        <w:t xml:space="preserve"> </w:t>
      </w:r>
      <w:r>
        <w:t xml:space="preserve">a logarítmica</w:t>
      </w:r>
      <w:r>
        <w:t xml:space="preserve"> </w:t>
      </w:r>
      <m:oMath>
        <m:r>
          <m:t>O</m:t>
        </m:r>
        <m:r>
          <m:rPr>
            <m:sty m:val="p"/>
          </m:rPr>
          <m:t>(</m:t>
        </m:r>
        <m:r>
          <m:rPr>
            <m:sty m:val="p"/>
          </m:rPr>
          <m:t>log</m:t>
        </m:r>
        <m:r>
          <m:t>N</m:t>
        </m:r>
        <m:r>
          <m:rPr>
            <m:sty m:val="p"/>
          </m:rPr>
          <m:t>)</m:t>
        </m:r>
      </m:oMath>
      <w:r>
        <w:t xml:space="preserve">, garantizando tiempos de respuesta sub-segundo incluso con volúmenes altos de datos.</w:t>
      </w:r>
    </w:p>
    <w:p>
      <w:pPr>
        <w:pStyle w:val="BodyText"/>
      </w:pPr>
      <w:r>
        <w:rPr>
          <w:b/>
          <w:bCs/>
        </w:rPr>
        <w:t xml:space="preserve">Figura 4.1: Flujo de Detección de Duplicados</w:t>
      </w:r>
    </w:p>
    <w:p>
      <w:pPr>
        <w:pStyle w:val="CaptionedFigure"/>
      </w:pPr>
      <w:r>
        <w:drawing>
          <wp:inline>
            <wp:extent cx="5334000" cy="14610037"/>
            <wp:effectExtent b="0" l="0" r="0" t="0"/>
            <wp:docPr descr="Diagrama" title="" id="128" name="Picture"/>
            <a:graphic>
              <a:graphicData uri="http://schemas.openxmlformats.org/drawingml/2006/picture">
                <pic:pic>
                  <pic:nvPicPr>
                    <pic:cNvPr descr="diagrams/process-duplicate-detection.png" id="129" name="Picture"/>
                    <pic:cNvPicPr>
                      <a:picLocks noChangeArrowheads="1" noChangeAspect="1"/>
                    </pic:cNvPicPr>
                  </pic:nvPicPr>
                  <pic:blipFill>
                    <a:blip r:embed="rId127"/>
                    <a:stretch>
                      <a:fillRect/>
                    </a:stretch>
                  </pic:blipFill>
                  <pic:spPr bwMode="auto">
                    <a:xfrm>
                      <a:off x="0" y="0"/>
                      <a:ext cx="5334000" cy="14610037"/>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DeduplicationService</w:t>
      </w:r>
    </w:p>
    <w:p>
      <w:pPr>
        <w:pStyle w:val="BodyText"/>
      </w:pPr>
      <w:r>
        <w:rPr>
          <w:b/>
          <w:bCs/>
        </w:rPr>
        <w:t xml:space="preserve">Algoritmo de detección</w:t>
      </w:r>
      <w:r>
        <w:t xml:space="preserve">:</w:t>
      </w:r>
      <w:r>
        <w:t xml:space="preserve"> </w:t>
      </w:r>
      <w:r>
        <w:t xml:space="preserve">1.</w:t>
      </w:r>
      <w:r>
        <w:t xml:space="preserve"> </w:t>
      </w:r>
      <w:r>
        <w:rPr>
          <w:b/>
          <w:bCs/>
        </w:rPr>
        <w:t xml:space="preserve">Consulta Espacial</w:t>
      </w:r>
      <w:r>
        <w:t xml:space="preserve">: Búsqueda de tareas dentro de un radio configurable (por defecto 50 metros)</w:t>
      </w:r>
      <w:r>
        <w:t xml:space="preserve"> </w:t>
      </w:r>
      <w:r>
        <w:t xml:space="preserve">2.</w:t>
      </w:r>
      <w:r>
        <w:t xml:space="preserve"> </w:t>
      </w:r>
      <w:r>
        <w:rPr>
          <w:b/>
          <w:bCs/>
        </w:rPr>
        <w:t xml:space="preserve">Filtro Temporal</w:t>
      </w:r>
      <w:r>
        <w:t xml:space="preserve">: Limitación a tareas creadas dentro de una ventana temporal configurable (por defecto 24 horas)</w:t>
      </w:r>
      <w:r>
        <w:t xml:space="preserve"> </w:t>
      </w:r>
      <w:r>
        <w:t xml:space="preserve">3.</w:t>
      </w:r>
      <w:r>
        <w:t xml:space="preserve"> </w:t>
      </w:r>
      <w:r>
        <w:rPr>
          <w:b/>
          <w:bCs/>
        </w:rPr>
        <w:t xml:space="preserve">Consulta PostGIS</w:t>
      </w:r>
      <w:r>
        <w:t xml:space="preserve">: Uso de función</w:t>
      </w:r>
      <w:r>
        <w:t xml:space="preserve"> </w:t>
      </w:r>
      <w:r>
        <w:rPr>
          <w:rStyle w:val="VerbatimChar"/>
        </w:rPr>
        <w:t xml:space="preserve">ST_DWithin</w:t>
      </w:r>
      <w:r>
        <w:t xml:space="preserve"> </w:t>
      </w:r>
      <w:r>
        <w:t xml:space="preserve">para cálculo eficiente de distancias</w:t>
      </w:r>
      <w:r>
        <w:t xml:space="preserve"> </w:t>
      </w:r>
      <w:r>
        <w:t xml:space="preserve">4.</w:t>
      </w:r>
      <w:r>
        <w:t xml:space="preserve"> </w:t>
      </w:r>
      <w:r>
        <w:rPr>
          <w:b/>
          <w:bCs/>
        </w:rPr>
        <w:t xml:space="preserve">Selección de Padre</w:t>
      </w:r>
      <w:r>
        <w:t xml:space="preserve">: La tarea más antigua se convierte en tarea padre para agrupación</w:t>
      </w:r>
    </w:p>
    <w:bookmarkEnd w:id="130"/>
    <w:bookmarkStart w:id="134" w:name="arquitectura-de-seguridad"/>
    <w:p>
      <w:pPr>
        <w:pStyle w:val="Heading3"/>
      </w:pPr>
      <w:r>
        <w:rPr>
          <w:rStyle w:val="SectionNumber"/>
        </w:rPr>
        <w:t xml:space="preserve">1.5.2</w:t>
      </w:r>
      <w:r>
        <w:tab/>
      </w:r>
      <w:r>
        <w:t xml:space="preserve">4.2 Arquitectura de Seguridad</w:t>
      </w:r>
    </w:p>
    <w:p>
      <w:pPr>
        <w:pStyle w:val="FirstParagraph"/>
      </w:pPr>
      <w:r>
        <w:t xml:space="preserve">La seguridad se implementa bajo un esquema stateless utilizando JWT (RFC 7519), esencial para permitir la escalabilidad futura.</w:t>
      </w:r>
    </w:p>
    <w:p>
      <w:pPr>
        <w:pStyle w:val="BodyText"/>
      </w:pPr>
      <w:r>
        <w:rPr>
          <w:b/>
          <w:bCs/>
        </w:rPr>
        <w:t xml:space="preserve">Mecanismo</w:t>
      </w:r>
      <w:r>
        <w:t xml:space="preserve">: Emisión de Access Tokens de vida corta (24 horas) y Refresh Tokens de vida larga (30 días) con rotación automática.</w:t>
      </w:r>
    </w:p>
    <w:p>
      <w:pPr>
        <w:pStyle w:val="BodyText"/>
      </w:pPr>
      <w:r>
        <w:rPr>
          <w:b/>
          <w:bCs/>
        </w:rPr>
        <w:t xml:space="preserve">Mitigación de Riesgos</w:t>
      </w:r>
      <w:r>
        <w:t xml:space="preserve">: Se implementa Device Fingerprinting y una lista negra (Blacklist) en base de datos para permitir la revocación inmediata de tokens en caso de compromiso, solucionando la debilidad inherente de invalidación en sistemas JWT puros.</w:t>
      </w:r>
    </w:p>
    <w:p>
      <w:pPr>
        <w:pStyle w:val="BodyText"/>
      </w:pPr>
      <w:r>
        <w:rPr>
          <w:b/>
          <w:bCs/>
        </w:rPr>
        <w:t xml:space="preserve">Figura 4.2: Flujo de Autenticación y Gestión de Sesiones</w:t>
      </w:r>
    </w:p>
    <w:p>
      <w:pPr>
        <w:pStyle w:val="CaptionedFigure"/>
      </w:pPr>
      <w:r>
        <w:drawing>
          <wp:inline>
            <wp:extent cx="5334000" cy="4052775"/>
            <wp:effectExtent b="0" l="0" r="0" t="0"/>
            <wp:docPr descr="Diagrama" title="" id="132" name="Picture"/>
            <a:graphic>
              <a:graphicData uri="http://schemas.openxmlformats.org/drawingml/2006/picture">
                <pic:pic>
                  <pic:nvPicPr>
                    <pic:cNvPr descr="diagrams/mvc-security-layer.png" id="133" name="Picture"/>
                    <pic:cNvPicPr>
                      <a:picLocks noChangeArrowheads="1" noChangeAspect="1"/>
                    </pic:cNvPicPr>
                  </pic:nvPicPr>
                  <pic:blipFill>
                    <a:blip r:embed="rId131"/>
                    <a:stretch>
                      <a:fillRect/>
                    </a:stretch>
                  </pic:blipFill>
                  <pic:spPr bwMode="auto">
                    <a:xfrm>
                      <a:off x="0" y="0"/>
                      <a:ext cx="5334000" cy="4052775"/>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AuthController y UserSessionService</w:t>
      </w:r>
    </w:p>
    <w:p>
      <w:pPr>
        <w:pStyle w:val="BodyText"/>
      </w:pPr>
      <w:r>
        <w:rPr>
          <w:b/>
          <w:bCs/>
        </w:rPr>
        <w:t xml:space="preserve">Características de la gestión de sesiones</w:t>
      </w:r>
      <w:r>
        <w:t xml:space="preserve">:</w:t>
      </w:r>
      <w:r>
        <w:t xml:space="preserve"> </w:t>
      </w:r>
      <w:r>
        <w:t xml:space="preserve">-</w:t>
      </w:r>
      <w:r>
        <w:t xml:space="preserve"> </w:t>
      </w:r>
      <w:r>
        <w:rPr>
          <w:b/>
          <w:bCs/>
        </w:rPr>
        <w:t xml:space="preserve">Device Fingerprinting</w:t>
      </w:r>
      <w:r>
        <w:t xml:space="preserve">: Identificación única de dispositivos basada en IP y User-Agent</w:t>
      </w:r>
      <w:r>
        <w:t xml:space="preserve"> </w:t>
      </w:r>
      <w:r>
        <w:t xml:space="preserve">-</w:t>
      </w:r>
      <w:r>
        <w:t xml:space="preserve"> </w:t>
      </w:r>
      <w:r>
        <w:rPr>
          <w:b/>
          <w:bCs/>
        </w:rPr>
        <w:t xml:space="preserve">Multi-dispositivo</w:t>
      </w:r>
      <w:r>
        <w:t xml:space="preserve">: Soporte para múltiples sesiones activas por usuario</w:t>
      </w:r>
      <w:r>
        <w:t xml:space="preserve"> </w:t>
      </w:r>
      <w:r>
        <w:t xml:space="preserve">-</w:t>
      </w:r>
      <w:r>
        <w:t xml:space="preserve"> </w:t>
      </w:r>
      <w:r>
        <w:rPr>
          <w:b/>
          <w:bCs/>
        </w:rPr>
        <w:t xml:space="preserve">Token Rotation</w:t>
      </w:r>
      <w:r>
        <w:t xml:space="preserve">: Rotación automática de refresh tokens para mayor seguridad</w:t>
      </w:r>
      <w:r>
        <w:t xml:space="preserve"> </w:t>
      </w:r>
      <w:r>
        <w:t xml:space="preserve">-</w:t>
      </w:r>
      <w:r>
        <w:t xml:space="preserve"> </w:t>
      </w:r>
      <w:r>
        <w:rPr>
          <w:b/>
          <w:bCs/>
        </w:rPr>
        <w:t xml:space="preserve">Session Cleanup</w:t>
      </w:r>
      <w:r>
        <w:t xml:space="preserve">: Limpieza automática de sesiones expiradas</w:t>
      </w:r>
    </w:p>
    <w:bookmarkEnd w:id="134"/>
    <w:bookmarkStart w:id="137" w:name="identificación-de-procesos-de-negocio"/>
    <w:p>
      <w:pPr>
        <w:pStyle w:val="Heading3"/>
      </w:pPr>
      <w:r>
        <w:rPr>
          <w:rStyle w:val="SectionNumber"/>
        </w:rPr>
        <w:t xml:space="preserve">1.5.3</w:t>
      </w:r>
      <w:r>
        <w:tab/>
      </w:r>
      <w:r>
        <w:t xml:space="preserve">4.1 Identificación de Procesos de Negocio</w:t>
      </w:r>
    </w:p>
    <w:p>
      <w:pPr>
        <w:pStyle w:val="FirstParagraph"/>
      </w:pPr>
      <w:r>
        <w:t xml:space="preserve">El análisis del código fuente ha permitido identificar 15 procesos de negocio principales, clasificados por criticidad según su impacto en las operaciones del sistema y la experiencia del usuario.</w:t>
      </w:r>
    </w:p>
    <w:p>
      <w:pPr>
        <w:pStyle w:val="BodyText"/>
      </w:pPr>
      <w:r>
        <w:rPr>
          <w:b/>
          <w:bCs/>
        </w:rPr>
        <w:t xml:space="preserve">Tabla 4.1: Clasificación de Procesos por Criticidad</w:t>
      </w:r>
    </w:p>
    <w:tbl>
      <w:tblPr>
        <w:tblStyle w:val="Table"/>
        <w:tblW w:type="pct" w:w="5000"/>
        <w:tblLayout w:type="fixed"/>
        <w:tblLook w:firstRow="1" w:lastRow="0" w:firstColumn="0" w:lastColumn="0" w:noHBand="0" w:noVBand="0" w:val="0020"/>
      </w:tblPr>
      <w:tblGrid>
        <w:gridCol w:w="1667"/>
        <w:gridCol w:w="1389"/>
        <w:gridCol w:w="1806"/>
        <w:gridCol w:w="3056"/>
      </w:tblGrid>
      <w:tr>
        <w:trPr>
          <w:tblHeader w:val="on"/>
        </w:trPr>
        <w:tc>
          <w:tcPr/>
          <w:p>
            <w:pPr>
              <w:pStyle w:val="Compact"/>
            </w:pPr>
            <w:r>
              <w:t xml:space="preserve">Criticidad</w:t>
            </w:r>
          </w:p>
        </w:tc>
        <w:tc>
          <w:tcPr/>
          <w:p>
            <w:pPr>
              <w:pStyle w:val="Compact"/>
            </w:pPr>
            <w:r>
              <w:t xml:space="preserve">Cantidad</w:t>
            </w:r>
          </w:p>
        </w:tc>
        <w:tc>
          <w:tcPr/>
          <w:p>
            <w:pPr>
              <w:pStyle w:val="Compact"/>
            </w:pPr>
            <w:r>
              <w:t xml:space="preserve">Descripción</w:t>
            </w:r>
          </w:p>
        </w:tc>
        <w:tc>
          <w:tcPr/>
          <w:p>
            <w:pPr>
              <w:pStyle w:val="Compact"/>
            </w:pPr>
            <w:r>
              <w:t xml:space="preserve">Impacto en el Sistema</w:t>
            </w:r>
          </w:p>
        </w:tc>
      </w:tr>
      <w:tr>
        <w:tc>
          <w:tcPr/>
          <w:p>
            <w:pPr>
              <w:pStyle w:val="Compact"/>
            </w:pPr>
            <w:r>
              <w:rPr>
                <w:b/>
                <w:bCs/>
              </w:rPr>
              <w:t xml:space="preserve">Alta</w:t>
            </w:r>
          </w:p>
        </w:tc>
        <w:tc>
          <w:tcPr/>
          <w:p>
            <w:pPr>
              <w:pStyle w:val="Compact"/>
            </w:pPr>
            <w:r>
              <w:t xml:space="preserve">5 procesos</w:t>
            </w:r>
          </w:p>
        </w:tc>
        <w:tc>
          <w:tcPr/>
          <w:p>
            <w:pPr>
              <w:pStyle w:val="Compact"/>
            </w:pPr>
            <w:r>
              <w:t xml:space="preserve">Procesos críticos para la funcionalidad principal del sistema</w:t>
            </w:r>
          </w:p>
        </w:tc>
        <w:tc>
          <w:tcPr/>
          <w:p>
            <w:pPr>
              <w:pStyle w:val="Compact"/>
            </w:pPr>
            <w:r>
              <w:t xml:space="preserve">Fallo causa interrupción del servicio</w:t>
            </w:r>
          </w:p>
        </w:tc>
      </w:tr>
      <w:tr>
        <w:tc>
          <w:tcPr/>
          <w:p>
            <w:pPr>
              <w:pStyle w:val="Compact"/>
            </w:pPr>
            <w:r>
              <w:rPr>
                <w:b/>
                <w:bCs/>
              </w:rPr>
              <w:t xml:space="preserve">Media</w:t>
            </w:r>
          </w:p>
        </w:tc>
        <w:tc>
          <w:tcPr/>
          <w:p>
            <w:pPr>
              <w:pStyle w:val="Compact"/>
            </w:pPr>
            <w:r>
              <w:t xml:space="preserve">6 procesos</w:t>
            </w:r>
          </w:p>
        </w:tc>
        <w:tc>
          <w:tcPr/>
          <w:p>
            <w:pPr>
              <w:pStyle w:val="Compact"/>
            </w:pPr>
            <w:r>
              <w:t xml:space="preserve">Procesos importantes para la experiencia del usuario</w:t>
            </w:r>
          </w:p>
        </w:tc>
        <w:tc>
          <w:tcPr/>
          <w:p>
            <w:pPr>
              <w:pStyle w:val="Compact"/>
            </w:pPr>
            <w:r>
              <w:t xml:space="preserve">Fallo degrada la experiencia pero no interrumpe el servicio</w:t>
            </w:r>
          </w:p>
        </w:tc>
      </w:tr>
      <w:tr>
        <w:tc>
          <w:tcPr/>
          <w:p>
            <w:pPr>
              <w:pStyle w:val="Compact"/>
            </w:pPr>
            <w:r>
              <w:rPr>
                <w:b/>
                <w:bCs/>
              </w:rPr>
              <w:t xml:space="preserve">Baja</w:t>
            </w:r>
          </w:p>
        </w:tc>
        <w:tc>
          <w:tcPr/>
          <w:p>
            <w:pPr>
              <w:pStyle w:val="Compact"/>
            </w:pPr>
            <w:r>
              <w:t xml:space="preserve">4 procesos</w:t>
            </w:r>
          </w:p>
        </w:tc>
        <w:tc>
          <w:tcPr/>
          <w:p>
            <w:pPr>
              <w:pStyle w:val="Compact"/>
            </w:pPr>
            <w:r>
              <w:t xml:space="preserve">Procesos de mantenimiento y limpieza</w:t>
            </w:r>
          </w:p>
        </w:tc>
        <w:tc>
          <w:tcPr/>
          <w:p>
            <w:pPr>
              <w:pStyle w:val="Compact"/>
            </w:pPr>
            <w:r>
              <w:t xml:space="preserve">Fallo no afecta operaciones inmediatas</w:t>
            </w:r>
          </w:p>
        </w:tc>
      </w:tr>
    </w:tbl>
    <w:bookmarkStart w:id="135" w:name="procesos-primarios-de-alta-criticidad"/>
    <w:p>
      <w:pPr>
        <w:pStyle w:val="Heading4"/>
      </w:pPr>
      <w:r>
        <w:rPr>
          <w:rStyle w:val="SectionNumber"/>
        </w:rPr>
        <w:t xml:space="preserve">1.5.3.1</w:t>
      </w:r>
      <w:r>
        <w:tab/>
      </w:r>
      <w:r>
        <w:t xml:space="preserve">4.1.1 Procesos Primarios de Alta Criticidad</w:t>
      </w:r>
    </w:p>
    <w:p>
      <w:pPr>
        <w:pStyle w:val="FirstParagraph"/>
      </w:pPr>
      <w:r>
        <w:rPr>
          <w:b/>
          <w:bCs/>
        </w:rPr>
        <w:t xml:space="preserve">Tabla 4.2: Procesos Primarios del Sistema URBIX</w:t>
      </w:r>
    </w:p>
    <w:tbl>
      <w:tblPr>
        <w:tblStyle w:val="Table"/>
        <w:tblW w:type="pct" w:w="5000"/>
        <w:tblLayout w:type="fixed"/>
        <w:tblLook w:firstRow="1" w:lastRow="0" w:firstColumn="0" w:lastColumn="0" w:noHBand="0" w:noVBand="0" w:val="0020"/>
      </w:tblPr>
      <w:tblGrid>
        <w:gridCol w:w="459"/>
        <w:gridCol w:w="1033"/>
        <w:gridCol w:w="2066"/>
        <w:gridCol w:w="1492"/>
        <w:gridCol w:w="2869"/>
      </w:tblGrid>
      <w:tr>
        <w:trPr>
          <w:tblHeader w:val="on"/>
        </w:trPr>
        <w:tc>
          <w:tcPr/>
          <w:p>
            <w:pPr>
              <w:pStyle w:val="Compact"/>
            </w:pPr>
            <w:r>
              <w:t xml:space="preserve">ID</w:t>
            </w:r>
          </w:p>
        </w:tc>
        <w:tc>
          <w:tcPr/>
          <w:p>
            <w:pPr>
              <w:pStyle w:val="Compact"/>
            </w:pPr>
            <w:r>
              <w:t xml:space="preserve">Proceso</w:t>
            </w:r>
          </w:p>
        </w:tc>
        <w:tc>
          <w:tcPr/>
          <w:p>
            <w:pPr>
              <w:pStyle w:val="Compact"/>
            </w:pPr>
            <w:r>
              <w:t xml:space="preserve">Punto de Entrada</w:t>
            </w:r>
          </w:p>
        </w:tc>
        <w:tc>
          <w:tcPr/>
          <w:p>
            <w:pPr>
              <w:pStyle w:val="Compact"/>
            </w:pPr>
            <w:r>
              <w:t xml:space="preserve">Descripción</w:t>
            </w:r>
          </w:p>
        </w:tc>
        <w:tc>
          <w:tcPr/>
          <w:p>
            <w:pPr>
              <w:pStyle w:val="Compact"/>
            </w:pPr>
            <w:r>
              <w:t xml:space="preserve">Componentes Involucrados</w:t>
            </w:r>
          </w:p>
        </w:tc>
      </w:tr>
      <w:tr>
        <w:tc>
          <w:tcPr/>
          <w:p>
            <w:pPr>
              <w:pStyle w:val="Compact"/>
            </w:pPr>
            <w:r>
              <w:rPr>
                <w:b/>
                <w:bCs/>
              </w:rPr>
              <w:t xml:space="preserve">P01</w:t>
            </w:r>
          </w:p>
        </w:tc>
        <w:tc>
          <w:tcPr/>
          <w:p>
            <w:pPr>
              <w:pStyle w:val="Compact"/>
            </w:pPr>
            <w:r>
              <w:t xml:space="preserve">Gestión de Reportes Ciudadanos</w:t>
            </w:r>
          </w:p>
        </w:tc>
        <w:tc>
          <w:tcPr/>
          <w:p>
            <w:pPr>
              <w:pStyle w:val="Compact"/>
            </w:pPr>
            <w:r>
              <w:rPr>
                <w:rStyle w:val="VerbatimChar"/>
              </w:rPr>
              <w:t xml:space="preserve">POST /api/reports</w:t>
            </w:r>
          </w:p>
        </w:tc>
        <w:tc>
          <w:tcPr/>
          <w:p>
            <w:pPr>
              <w:pStyle w:val="Compact"/>
            </w:pPr>
            <w:r>
              <w:t xml:space="preserve">Flujo completo desde envío de reporte hasta creación de tarea, incluyendo validación, detección de duplicados y almacenamiento</w:t>
            </w:r>
          </w:p>
        </w:tc>
        <w:tc>
          <w:tcPr/>
          <w:p>
            <w:pPr>
              <w:pStyle w:val="Compact"/>
            </w:pPr>
            <w:r>
              <w:t xml:space="preserve">ReportController, ReportService, DeduplicationService, TaskService</w:t>
            </w:r>
          </w:p>
        </w:tc>
      </w:tr>
      <w:tr>
        <w:tc>
          <w:tcPr/>
          <w:p>
            <w:pPr>
              <w:pStyle w:val="Compact"/>
            </w:pPr>
            <w:r>
              <w:rPr>
                <w:b/>
                <w:bCs/>
              </w:rPr>
              <w:t xml:space="preserve">P02</w:t>
            </w:r>
          </w:p>
        </w:tc>
        <w:tc>
          <w:tcPr/>
          <w:p>
            <w:pPr>
              <w:pStyle w:val="Compact"/>
            </w:pPr>
            <w:r>
              <w:t xml:space="preserve">Cálculo de Prioridad de Tareas</w:t>
            </w:r>
          </w:p>
        </w:tc>
        <w:tc>
          <w:tcPr/>
          <w:p>
            <w:pPr>
              <w:pStyle w:val="Compact"/>
            </w:pPr>
            <w:r>
              <w:rPr>
                <w:rStyle w:val="VerbatimChar"/>
              </w:rPr>
              <w:t xml:space="preserve">TaskService.createTask()</w:t>
            </w:r>
          </w:p>
        </w:tc>
        <w:tc>
          <w:tcPr/>
          <w:p>
            <w:pPr>
              <w:pStyle w:val="Compact"/>
            </w:pPr>
            <w:r>
              <w:t xml:space="preserve">Algoritmo configurable que calcula puntuación de prioridad basada en categoría, zona geográfica y tiempo transcurrido</w:t>
            </w:r>
          </w:p>
        </w:tc>
        <w:tc>
          <w:tcPr/>
          <w:p>
            <w:pPr>
              <w:pStyle w:val="Compact"/>
            </w:pPr>
            <w:r>
              <w:t xml:space="preserve">PriorityCalculatorService, ConfigService</w:t>
            </w:r>
          </w:p>
        </w:tc>
      </w:tr>
      <w:tr>
        <w:tc>
          <w:tcPr/>
          <w:p>
            <w:pPr>
              <w:pStyle w:val="Compact"/>
            </w:pPr>
            <w:r>
              <w:rPr>
                <w:b/>
                <w:bCs/>
              </w:rPr>
              <w:t xml:space="preserve">P03</w:t>
            </w:r>
          </w:p>
        </w:tc>
        <w:tc>
          <w:tcPr/>
          <w:p>
            <w:pPr>
              <w:pStyle w:val="Compact"/>
            </w:pPr>
            <w:r>
              <w:t xml:space="preserve">Asignación de Tareas a Operadores</w:t>
            </w:r>
          </w:p>
        </w:tc>
        <w:tc>
          <w:tcPr/>
          <w:p>
            <w:pPr>
              <w:pStyle w:val="Compact"/>
            </w:pPr>
            <w:r>
              <w:rPr>
                <w:rStyle w:val="VerbatimChar"/>
              </w:rPr>
              <w:t xml:space="preserve">PATCH /api/tasks/{id}/assign</w:t>
            </w:r>
          </w:p>
        </w:tc>
        <w:tc>
          <w:tcPr/>
          <w:p>
            <w:pPr>
              <w:pStyle w:val="Compact"/>
            </w:pPr>
            <w:r>
              <w:t xml:space="preserve">Asignación de tareas a operadores con validación de roles, transiciones de estado y notificaciones</w:t>
            </w:r>
          </w:p>
        </w:tc>
        <w:tc>
          <w:tcPr/>
          <w:p>
            <w:pPr>
              <w:pStyle w:val="Compact"/>
            </w:pPr>
            <w:r>
              <w:t xml:space="preserve">TaskController, TaskService, NotificationService</w:t>
            </w:r>
          </w:p>
        </w:tc>
      </w:tr>
      <w:tr>
        <w:tc>
          <w:tcPr/>
          <w:p>
            <w:pPr>
              <w:pStyle w:val="Compact"/>
            </w:pPr>
            <w:r>
              <w:rPr>
                <w:b/>
                <w:bCs/>
              </w:rPr>
              <w:t xml:space="preserve">P04</w:t>
            </w:r>
          </w:p>
        </w:tc>
        <w:tc>
          <w:tcPr/>
          <w:p>
            <w:pPr>
              <w:pStyle w:val="Compact"/>
            </w:pPr>
            <w:r>
              <w:t xml:space="preserve">Gestión del Ciclo de Vida de Tareas</w:t>
            </w:r>
          </w:p>
        </w:tc>
        <w:tc>
          <w:tcPr/>
          <w:p>
            <w:pPr>
              <w:pStyle w:val="Compact"/>
            </w:pPr>
            <w:r>
              <w:rPr>
                <w:rStyle w:val="VerbatimChar"/>
              </w:rPr>
              <w:t xml:space="preserve">TaskService.updateState()</w:t>
            </w:r>
          </w:p>
        </w:tc>
        <w:tc>
          <w:tcPr/>
          <w:p>
            <w:pPr>
              <w:pStyle w:val="Compact"/>
            </w:pPr>
            <w:r>
              <w:t xml:space="preserve">Manejo de transiciones de estado con validación, auditoría y publicación de eventos</w:t>
            </w:r>
          </w:p>
        </w:tc>
        <w:tc>
          <w:tcPr/>
          <w:p>
            <w:pPr>
              <w:pStyle w:val="Compact"/>
            </w:pPr>
            <w:r>
              <w:t xml:space="preserve">TaskService, AuditService, EventPublisher</w:t>
            </w:r>
          </w:p>
        </w:tc>
      </w:tr>
      <w:tr>
        <w:tc>
          <w:tcPr/>
          <w:p>
            <w:pPr>
              <w:pStyle w:val="Compact"/>
            </w:pPr>
            <w:r>
              <w:rPr>
                <w:b/>
                <w:bCs/>
              </w:rPr>
              <w:t xml:space="preserve">P05</w:t>
            </w:r>
          </w:p>
        </w:tc>
        <w:tc>
          <w:tcPr/>
          <w:p>
            <w:pPr>
              <w:pStyle w:val="Compact"/>
            </w:pPr>
            <w:r>
              <w:t xml:space="preserve">Detección y Fusión de Duplicados</w:t>
            </w:r>
          </w:p>
        </w:tc>
        <w:tc>
          <w:tcPr/>
          <w:p>
            <w:pPr>
              <w:pStyle w:val="Compact"/>
            </w:pPr>
            <w:r>
              <w:rPr>
                <w:rStyle w:val="VerbatimChar"/>
              </w:rPr>
              <w:t xml:space="preserve">DeduplicationService.checkForDuplicatesBeforeSave()</w:t>
            </w:r>
          </w:p>
        </w:tc>
        <w:tc>
          <w:tcPr/>
          <w:p>
            <w:pPr>
              <w:pStyle w:val="Compact"/>
            </w:pPr>
            <w:r>
              <w:t xml:space="preserve">Análisis espacial y temporal para detectar reportes duplicados y fusionar con tareas existentes</w:t>
            </w:r>
          </w:p>
        </w:tc>
        <w:tc>
          <w:tcPr/>
          <w:p>
            <w:pPr>
              <w:pStyle w:val="Compact"/>
            </w:pPr>
            <w:r>
              <w:t xml:space="preserve">DeduplicationService, PostGIS</w:t>
            </w:r>
          </w:p>
        </w:tc>
      </w:tr>
    </w:tbl>
    <w:bookmarkEnd w:id="135"/>
    <w:bookmarkStart w:id="136" w:name="X65218933401697b8118af28e1162f18c7224eea"/>
    <w:p>
      <w:pPr>
        <w:pStyle w:val="Heading4"/>
      </w:pPr>
      <w:r>
        <w:rPr>
          <w:rStyle w:val="SectionNumber"/>
        </w:rPr>
        <w:t xml:space="preserve">1.5.3.2</w:t>
      </w:r>
      <w:r>
        <w:tab/>
      </w:r>
      <w:r>
        <w:t xml:space="preserve">4.1.2 Procesos Secundarios de Media y Baja Criticidad</w:t>
      </w:r>
    </w:p>
    <w:p>
      <w:pPr>
        <w:pStyle w:val="FirstParagraph"/>
      </w:pPr>
      <w:r>
        <w:rPr>
          <w:b/>
          <w:bCs/>
        </w:rPr>
        <w:t xml:space="preserve">Tabla 4.3: Procesos Secundarios del Sistema URBIX</w:t>
      </w:r>
    </w:p>
    <w:tbl>
      <w:tblPr>
        <w:tblStyle w:val="Table"/>
        <w:tblW w:type="pct" w:w="5000"/>
        <w:tblLayout w:type="fixed"/>
        <w:tblLook w:firstRow="1" w:lastRow="0" w:firstColumn="0" w:lastColumn="0" w:noHBand="0" w:noVBand="0" w:val="0020"/>
      </w:tblPr>
      <w:tblGrid>
        <w:gridCol w:w="555"/>
        <w:gridCol w:w="1250"/>
        <w:gridCol w:w="1667"/>
        <w:gridCol w:w="1806"/>
        <w:gridCol w:w="2640"/>
      </w:tblGrid>
      <w:tr>
        <w:trPr>
          <w:tblHeader w:val="on"/>
        </w:trPr>
        <w:tc>
          <w:tcPr/>
          <w:p>
            <w:pPr>
              <w:pStyle w:val="Compact"/>
            </w:pPr>
            <w:r>
              <w:t xml:space="preserve">ID</w:t>
            </w:r>
          </w:p>
        </w:tc>
        <w:tc>
          <w:tcPr/>
          <w:p>
            <w:pPr>
              <w:pStyle w:val="Compact"/>
            </w:pPr>
            <w:r>
              <w:t xml:space="preserve">Proceso</w:t>
            </w:r>
          </w:p>
        </w:tc>
        <w:tc>
          <w:tcPr/>
          <w:p>
            <w:pPr>
              <w:pStyle w:val="Compact"/>
            </w:pPr>
            <w:r>
              <w:t xml:space="preserve">Criticidad</w:t>
            </w:r>
          </w:p>
        </w:tc>
        <w:tc>
          <w:tcPr/>
          <w:p>
            <w:pPr>
              <w:pStyle w:val="Compact"/>
            </w:pPr>
            <w:r>
              <w:t xml:space="preserve">Descripción</w:t>
            </w:r>
          </w:p>
        </w:tc>
        <w:tc>
          <w:tcPr/>
          <w:p>
            <w:pPr>
              <w:pStyle w:val="Compact"/>
            </w:pPr>
            <w:r>
              <w:t xml:space="preserve">Patrón de Ejecución</w:t>
            </w:r>
          </w:p>
        </w:tc>
      </w:tr>
      <w:tr>
        <w:tc>
          <w:tcPr/>
          <w:p>
            <w:pPr>
              <w:pStyle w:val="Compact"/>
            </w:pPr>
            <w:r>
              <w:rPr>
                <w:b/>
                <w:bCs/>
              </w:rPr>
              <w:t xml:space="preserve">S01</w:t>
            </w:r>
          </w:p>
        </w:tc>
        <w:tc>
          <w:tcPr/>
          <w:p>
            <w:pPr>
              <w:pStyle w:val="Compact"/>
            </w:pPr>
            <w:r>
              <w:t xml:space="preserve">Autenticación y Gestión de Sesiones</w:t>
            </w:r>
          </w:p>
        </w:tc>
        <w:tc>
          <w:tcPr/>
          <w:p>
            <w:pPr>
              <w:pStyle w:val="Compact"/>
            </w:pPr>
            <w:r>
              <w:t xml:space="preserve">Media</w:t>
            </w:r>
          </w:p>
        </w:tc>
        <w:tc>
          <w:tcPr/>
          <w:p>
            <w:pPr>
              <w:pStyle w:val="Compact"/>
            </w:pPr>
            <w:r>
              <w:t xml:space="preserve">Autenticación de usuarios, generación de tokens JWT, creación de sesiones con device fingerprinting</w:t>
            </w:r>
          </w:p>
        </w:tc>
        <w:tc>
          <w:tcPr/>
          <w:p>
            <w:pPr>
              <w:pStyle w:val="Compact"/>
            </w:pPr>
            <w:r>
              <w:t xml:space="preserve">Síncrono</w:t>
            </w:r>
          </w:p>
        </w:tc>
      </w:tr>
      <w:tr>
        <w:tc>
          <w:tcPr/>
          <w:p>
            <w:pPr>
              <w:pStyle w:val="Compact"/>
            </w:pPr>
            <w:r>
              <w:rPr>
                <w:b/>
                <w:bCs/>
              </w:rPr>
              <w:t xml:space="preserve">S02</w:t>
            </w:r>
          </w:p>
        </w:tc>
        <w:tc>
          <w:tcPr/>
          <w:p>
            <w:pPr>
              <w:pStyle w:val="Compact"/>
            </w:pPr>
            <w:r>
              <w:t xml:space="preserve">Renovación y Rotación de Tokens</w:t>
            </w:r>
          </w:p>
        </w:tc>
        <w:tc>
          <w:tcPr/>
          <w:p>
            <w:pPr>
              <w:pStyle w:val="Compact"/>
            </w:pPr>
            <w:r>
              <w:t xml:space="preserve">Media</w:t>
            </w:r>
          </w:p>
        </w:tc>
        <w:tc>
          <w:tcPr/>
          <w:p>
            <w:pPr>
              <w:pStyle w:val="Compact"/>
            </w:pPr>
            <w:r>
              <w:t xml:space="preserve">Validación de refresh tokens, rotación y generación de nuevos tokens de acceso</w:t>
            </w:r>
          </w:p>
        </w:tc>
        <w:tc>
          <w:tcPr/>
          <w:p>
            <w:pPr>
              <w:pStyle w:val="Compact"/>
            </w:pPr>
            <w:r>
              <w:t xml:space="preserve">Síncrono</w:t>
            </w:r>
          </w:p>
        </w:tc>
      </w:tr>
      <w:tr>
        <w:tc>
          <w:tcPr/>
          <w:p>
            <w:pPr>
              <w:pStyle w:val="Compact"/>
            </w:pPr>
            <w:r>
              <w:rPr>
                <w:b/>
                <w:bCs/>
              </w:rPr>
              <w:t xml:space="preserve">S03</w:t>
            </w:r>
          </w:p>
        </w:tc>
        <w:tc>
          <w:tcPr/>
          <w:p>
            <w:pPr>
              <w:pStyle w:val="Compact"/>
            </w:pPr>
            <w:r>
              <w:t xml:space="preserve">Flujo de Restablecimiento de Contraseña</w:t>
            </w:r>
          </w:p>
        </w:tc>
        <w:tc>
          <w:tcPr/>
          <w:p>
            <w:pPr>
              <w:pStyle w:val="Compact"/>
            </w:pPr>
            <w:r>
              <w:t xml:space="preserve">Media</w:t>
            </w:r>
          </w:p>
        </w:tc>
        <w:tc>
          <w:tcPr/>
          <w:p>
            <w:pPr>
              <w:pStyle w:val="Compact"/>
            </w:pPr>
            <w:r>
              <w:t xml:space="preserve">Generación de tokens seguros, envío de emails y validación para restablecimiento</w:t>
            </w:r>
          </w:p>
        </w:tc>
        <w:tc>
          <w:tcPr/>
          <w:p>
            <w:pPr>
              <w:pStyle w:val="Compact"/>
            </w:pPr>
            <w:r>
              <w:t xml:space="preserve">Asíncrono (email)</w:t>
            </w:r>
          </w:p>
        </w:tc>
      </w:tr>
      <w:tr>
        <w:tc>
          <w:tcPr/>
          <w:p>
            <w:pPr>
              <w:pStyle w:val="Compact"/>
            </w:pPr>
            <w:r>
              <w:rPr>
                <w:b/>
                <w:bCs/>
              </w:rPr>
              <w:t xml:space="preserve">S04</w:t>
            </w:r>
          </w:p>
        </w:tc>
        <w:tc>
          <w:tcPr/>
          <w:p>
            <w:pPr>
              <w:pStyle w:val="Compact"/>
            </w:pPr>
            <w:r>
              <w:t xml:space="preserve">Agregación de Datos Analíticos</w:t>
            </w:r>
          </w:p>
        </w:tc>
        <w:tc>
          <w:tcPr/>
          <w:p>
            <w:pPr>
              <w:pStyle w:val="Compact"/>
            </w:pPr>
            <w:r>
              <w:t xml:space="preserve">Media</w:t>
            </w:r>
          </w:p>
        </w:tc>
        <w:tc>
          <w:tcPr/>
          <w:p>
            <w:pPr>
              <w:pStyle w:val="Compact"/>
            </w:pPr>
            <w:r>
              <w:t xml:space="preserve">Agregación de datos de tareas para mapas de calor, MTTR, rendimiento de operadores</w:t>
            </w:r>
          </w:p>
        </w:tc>
        <w:tc>
          <w:tcPr/>
          <w:p>
            <w:pPr>
              <w:pStyle w:val="Compact"/>
            </w:pPr>
            <w:r>
              <w:t xml:space="preserve">Síncrono</w:t>
            </w:r>
          </w:p>
        </w:tc>
      </w:tr>
      <w:tr>
        <w:tc>
          <w:tcPr/>
          <w:p>
            <w:pPr>
              <w:pStyle w:val="Compact"/>
            </w:pPr>
            <w:r>
              <w:rPr>
                <w:b/>
                <w:bCs/>
              </w:rPr>
              <w:t xml:space="preserve">S05</w:t>
            </w:r>
          </w:p>
        </w:tc>
        <w:tc>
          <w:tcPr/>
          <w:p>
            <w:pPr>
              <w:pStyle w:val="Compact"/>
            </w:pPr>
            <w:r>
              <w:t xml:space="preserve">Entrega de Notificaciones</w:t>
            </w:r>
          </w:p>
        </w:tc>
        <w:tc>
          <w:tcPr/>
          <w:p>
            <w:pPr>
              <w:pStyle w:val="Compact"/>
            </w:pPr>
            <w:r>
              <w:t xml:space="preserve">Media</w:t>
            </w:r>
          </w:p>
        </w:tc>
        <w:tc>
          <w:tcPr/>
          <w:p>
            <w:pPr>
              <w:pStyle w:val="Compact"/>
            </w:pPr>
            <w:r>
              <w:t xml:space="preserve">Entrega asíncrona de notificaciones por email para eventos de tareas</w:t>
            </w:r>
          </w:p>
        </w:tc>
        <w:tc>
          <w:tcPr/>
          <w:p>
            <w:pPr>
              <w:pStyle w:val="Compact"/>
            </w:pPr>
            <w:r>
              <w:t xml:space="preserve">Asíncrono</w:t>
            </w:r>
          </w:p>
        </w:tc>
      </w:tr>
      <w:tr>
        <w:tc>
          <w:tcPr/>
          <w:p>
            <w:pPr>
              <w:pStyle w:val="Compact"/>
            </w:pPr>
            <w:r>
              <w:rPr>
                <w:b/>
                <w:bCs/>
              </w:rPr>
              <w:t xml:space="preserve">S06</w:t>
            </w:r>
          </w:p>
        </w:tc>
        <w:tc>
          <w:tcPr/>
          <w:p>
            <w:pPr>
              <w:pStyle w:val="Compact"/>
            </w:pPr>
            <w:r>
              <w:t xml:space="preserve">Procesamiento de Retroalimentación</w:t>
            </w:r>
          </w:p>
        </w:tc>
        <w:tc>
          <w:tcPr/>
          <w:p>
            <w:pPr>
              <w:pStyle w:val="Compact"/>
            </w:pPr>
            <w:r>
              <w:t xml:space="preserve">Media</w:t>
            </w:r>
          </w:p>
        </w:tc>
        <w:tc>
          <w:tcPr/>
          <w:p>
            <w:pPr>
              <w:pStyle w:val="Compact"/>
            </w:pPr>
            <w:r>
              <w:t xml:space="preserve">Procesamiento de retroalimentación ciudadana sobre tareas resueltas</w:t>
            </w:r>
          </w:p>
        </w:tc>
        <w:tc>
          <w:tcPr/>
          <w:p>
            <w:pPr>
              <w:pStyle w:val="Compact"/>
            </w:pPr>
            <w:r>
              <w:t xml:space="preserve">Síncrono</w:t>
            </w:r>
          </w:p>
        </w:tc>
      </w:tr>
      <w:tr>
        <w:tc>
          <w:tcPr/>
          <w:p>
            <w:pPr>
              <w:pStyle w:val="Compact"/>
            </w:pPr>
            <w:r>
              <w:rPr>
                <w:b/>
                <w:bCs/>
              </w:rPr>
              <w:t xml:space="preserve">S07</w:t>
            </w:r>
          </w:p>
        </w:tc>
        <w:tc>
          <w:tcPr/>
          <w:p>
            <w:pPr>
              <w:pStyle w:val="Compact"/>
            </w:pPr>
            <w:r>
              <w:t xml:space="preserve">Exportación de Datos de Usuario (GDPR)</w:t>
            </w:r>
          </w:p>
        </w:tc>
        <w:tc>
          <w:tcPr/>
          <w:p>
            <w:pPr>
              <w:pStyle w:val="Compact"/>
            </w:pPr>
            <w:r>
              <w:t xml:space="preserve">Baja</w:t>
            </w:r>
          </w:p>
        </w:tc>
        <w:tc>
          <w:tcPr/>
          <w:p>
            <w:pPr>
              <w:pStyle w:val="Compact"/>
            </w:pPr>
            <w:r>
              <w:t xml:space="preserve">Exportación completa de datos de usuario incluyendo reportes, tareas, sesiones</w:t>
            </w:r>
          </w:p>
        </w:tc>
        <w:tc>
          <w:tcPr/>
          <w:p>
            <w:pPr>
              <w:pStyle w:val="Compact"/>
            </w:pPr>
            <w:r>
              <w:t xml:space="preserve">Síncrono</w:t>
            </w:r>
          </w:p>
        </w:tc>
      </w:tr>
      <w:tr>
        <w:tc>
          <w:tcPr/>
          <w:p>
            <w:pPr>
              <w:pStyle w:val="Compact"/>
            </w:pPr>
            <w:r>
              <w:rPr>
                <w:b/>
                <w:bCs/>
              </w:rPr>
              <w:t xml:space="preserve">S08</w:t>
            </w:r>
          </w:p>
        </w:tc>
        <w:tc>
          <w:tcPr/>
          <w:p>
            <w:pPr>
              <w:pStyle w:val="Compact"/>
            </w:pPr>
            <w:r>
              <w:t xml:space="preserve">Limpieza de Sesiones</w:t>
            </w:r>
          </w:p>
        </w:tc>
        <w:tc>
          <w:tcPr/>
          <w:p>
            <w:pPr>
              <w:pStyle w:val="Compact"/>
            </w:pPr>
            <w:r>
              <w:t xml:space="preserve">Baja</w:t>
            </w:r>
          </w:p>
        </w:tc>
        <w:tc>
          <w:tcPr/>
          <w:p>
            <w:pPr>
              <w:pStyle w:val="Compact"/>
            </w:pPr>
            <w:r>
              <w:t xml:space="preserve">Limpieza programada de sesiones expiradas (diaria a las 5 AM)</w:t>
            </w:r>
          </w:p>
        </w:tc>
        <w:tc>
          <w:tcPr/>
          <w:p>
            <w:pPr>
              <w:pStyle w:val="Compact"/>
            </w:pPr>
            <w:r>
              <w:t xml:space="preserve">Programado</w:t>
            </w:r>
          </w:p>
        </w:tc>
      </w:tr>
      <w:tr>
        <w:tc>
          <w:tcPr/>
          <w:p>
            <w:pPr>
              <w:pStyle w:val="Compact"/>
            </w:pPr>
            <w:r>
              <w:rPr>
                <w:b/>
                <w:bCs/>
              </w:rPr>
              <w:t xml:space="preserve">S09</w:t>
            </w:r>
          </w:p>
        </w:tc>
        <w:tc>
          <w:tcPr/>
          <w:p>
            <w:pPr>
              <w:pStyle w:val="Compact"/>
            </w:pPr>
            <w:r>
              <w:t xml:space="preserve">Limpieza de Tokens</w:t>
            </w:r>
          </w:p>
        </w:tc>
        <w:tc>
          <w:tcPr/>
          <w:p>
            <w:pPr>
              <w:pStyle w:val="Compact"/>
            </w:pPr>
            <w:r>
              <w:t xml:space="preserve">Baja</w:t>
            </w:r>
          </w:p>
        </w:tc>
        <w:tc>
          <w:tcPr/>
          <w:p>
            <w:pPr>
              <w:pStyle w:val="Compact"/>
            </w:pPr>
            <w:r>
              <w:t xml:space="preserve">Limpieza programada de refresh tokens expirados (diaria a las 3 AM)</w:t>
            </w:r>
          </w:p>
        </w:tc>
        <w:tc>
          <w:tcPr/>
          <w:p>
            <w:pPr>
              <w:pStyle w:val="Compact"/>
            </w:pPr>
            <w:r>
              <w:t xml:space="preserve">Programado</w:t>
            </w:r>
          </w:p>
        </w:tc>
      </w:tr>
      <w:tr>
        <w:tc>
          <w:tcPr/>
          <w:p>
            <w:pPr>
              <w:pStyle w:val="Compact"/>
            </w:pPr>
            <w:r>
              <w:rPr>
                <w:b/>
                <w:bCs/>
              </w:rPr>
              <w:t xml:space="preserve">S10</w:t>
            </w:r>
          </w:p>
        </w:tc>
        <w:tc>
          <w:tcPr/>
          <w:p>
            <w:pPr>
              <w:pStyle w:val="Compact"/>
            </w:pPr>
            <w:r>
              <w:t xml:space="preserve">Limpieza de Tokens de Restablecimiento</w:t>
            </w:r>
          </w:p>
        </w:tc>
        <w:tc>
          <w:tcPr/>
          <w:p>
            <w:pPr>
              <w:pStyle w:val="Compact"/>
            </w:pPr>
            <w:r>
              <w:t xml:space="preserve">Baja</w:t>
            </w:r>
          </w:p>
        </w:tc>
        <w:tc>
          <w:tcPr/>
          <w:p>
            <w:pPr>
              <w:pStyle w:val="Compact"/>
            </w:pPr>
            <w:r>
              <w:t xml:space="preserve">Limpieza programada de tokens de restablecimiento expirados (diaria a las 2 AM)</w:t>
            </w:r>
          </w:p>
        </w:tc>
        <w:tc>
          <w:tcPr/>
          <w:p>
            <w:pPr>
              <w:pStyle w:val="Compact"/>
            </w:pPr>
            <w:r>
              <w:t xml:space="preserve">Programado</w:t>
            </w:r>
          </w:p>
        </w:tc>
      </w:tr>
    </w:tbl>
    <w:bookmarkEnd w:id="136"/>
    <w:bookmarkEnd w:id="137"/>
    <w:bookmarkStart w:id="155" w:name="documentación-de-flujos-de-procesos"/>
    <w:p>
      <w:pPr>
        <w:pStyle w:val="Heading3"/>
      </w:pPr>
      <w:r>
        <w:rPr>
          <w:rStyle w:val="SectionNumber"/>
        </w:rPr>
        <w:t xml:space="preserve">1.5.4</w:t>
      </w:r>
      <w:r>
        <w:tab/>
      </w:r>
      <w:r>
        <w:t xml:space="preserve">4.2 Documentación de Flujos de Procesos</w:t>
      </w:r>
    </w:p>
    <w:bookmarkStart w:id="141" w:name="X6f7fc490b416977a8234749c0c51c1f0e7ae3e8"/>
    <w:p>
      <w:pPr>
        <w:pStyle w:val="Heading4"/>
      </w:pPr>
      <w:r>
        <w:rPr>
          <w:rStyle w:val="SectionNumber"/>
        </w:rPr>
        <w:t xml:space="preserve">1.5.4.1</w:t>
      </w:r>
      <w:r>
        <w:tab/>
      </w:r>
      <w:r>
        <w:t xml:space="preserve">4.2.1 Proceso P01: Gestión de Reportes Ciudadanos</w:t>
      </w:r>
    </w:p>
    <w:p>
      <w:pPr>
        <w:pStyle w:val="FirstParagraph"/>
      </w:pPr>
      <w:r>
        <w:rPr>
          <w:b/>
          <w:bCs/>
        </w:rPr>
        <w:t xml:space="preserve">Figura 4.1: Flujo de Gestión de Reportes Ciudadanos</w:t>
      </w:r>
    </w:p>
    <w:p>
      <w:pPr>
        <w:pStyle w:val="CaptionedFigure"/>
      </w:pPr>
      <w:r>
        <w:drawing>
          <wp:inline>
            <wp:extent cx="5334000" cy="5624522"/>
            <wp:effectExtent b="0" l="0" r="0" t="0"/>
            <wp:docPr descr="Diagrama" title="" id="139" name="Picture"/>
            <a:graphic>
              <a:graphicData uri="http://schemas.openxmlformats.org/drawingml/2006/picture">
                <pic:pic>
                  <pic:nvPicPr>
                    <pic:cNvPr descr="diagrams/process-main-report-management.png" id="140" name="Picture"/>
                    <pic:cNvPicPr>
                      <a:picLocks noChangeArrowheads="1" noChangeAspect="1"/>
                    </pic:cNvPicPr>
                  </pic:nvPicPr>
                  <pic:blipFill>
                    <a:blip r:embed="rId138"/>
                    <a:stretch>
                      <a:fillRect/>
                    </a:stretch>
                  </pic:blipFill>
                  <pic:spPr bwMode="auto">
                    <a:xfrm>
                      <a:off x="0" y="0"/>
                      <a:ext cx="5334000" cy="5624522"/>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del flujo en ReportService y DeduplicationService</w:t>
      </w:r>
    </w:p>
    <w:p>
      <w:pPr>
        <w:pStyle w:val="BodyText"/>
      </w:pPr>
      <w:r>
        <w:rPr>
          <w:b/>
          <w:bCs/>
        </w:rPr>
        <w:t xml:space="preserve">Descripción del proceso:</w:t>
      </w:r>
      <w:r>
        <w:t xml:space="preserve"> </w:t>
      </w:r>
      <w:r>
        <w:t xml:space="preserve">Este proceso representa el flujo principal de entrada de datos al sistema. Los ciudadanos envían reportes de incidencias urbanas que pasan por múltiples etapas de validación antes de convertirse en tareas operativas.</w:t>
      </w:r>
    </w:p>
    <w:p>
      <w:pPr>
        <w:pStyle w:val="BodyText"/>
      </w:pPr>
      <w:r>
        <w:rPr>
          <w:b/>
          <w:bCs/>
        </w:rPr>
        <w:t xml:space="preserve">Pasos del proceso:</w:t>
      </w:r>
      <w:r>
        <w:t xml:space="preserve"> </w:t>
      </w:r>
      <w:r>
        <w:t xml:space="preserve">1.</w:t>
      </w:r>
      <w:r>
        <w:t xml:space="preserve"> </w:t>
      </w:r>
      <w:r>
        <w:rPr>
          <w:b/>
          <w:bCs/>
        </w:rPr>
        <w:t xml:space="preserve">Validación de Solicitud</w:t>
      </w:r>
      <w:r>
        <w:t xml:space="preserve">: Verificación de campos obligatorios (latitud, longitud, categoría, descripción)</w:t>
      </w:r>
      <w:r>
        <w:t xml:space="preserve"> </w:t>
      </w:r>
      <w:r>
        <w:t xml:space="preserve">2.</w:t>
      </w:r>
      <w:r>
        <w:t xml:space="preserve"> </w:t>
      </w:r>
      <w:r>
        <w:rPr>
          <w:b/>
          <w:bCs/>
        </w:rPr>
        <w:t xml:space="preserve">Validación Geográfica</w:t>
      </w:r>
      <w:r>
        <w:t xml:space="preserve">: Verificación de que las coordenadas están dentro de los límites de servicio</w:t>
      </w:r>
      <w:r>
        <w:t xml:space="preserve"> </w:t>
      </w:r>
      <w:r>
        <w:t xml:space="preserve">3.</w:t>
      </w:r>
      <w:r>
        <w:t xml:space="preserve"> </w:t>
      </w:r>
      <w:r>
        <w:rPr>
          <w:b/>
          <w:bCs/>
        </w:rPr>
        <w:t xml:space="preserve">Almacenamiento de Fotografía</w:t>
      </w:r>
      <w:r>
        <w:t xml:space="preserve">: Guardado de imagen con generación de URL única</w:t>
      </w:r>
      <w:r>
        <w:t xml:space="preserve"> </w:t>
      </w:r>
      <w:r>
        <w:t xml:space="preserve">4.</w:t>
      </w:r>
      <w:r>
        <w:t xml:space="preserve"> </w:t>
      </w:r>
      <w:r>
        <w:rPr>
          <w:b/>
          <w:bCs/>
        </w:rPr>
        <w:t xml:space="preserve">Obtención de Usuario</w:t>
      </w:r>
      <w:r>
        <w:t xml:space="preserve">: Extracción del usuario autenticado del contexto de seguridad</w:t>
      </w:r>
      <w:r>
        <w:t xml:space="preserve"> </w:t>
      </w:r>
      <w:r>
        <w:t xml:space="preserve">5.</w:t>
      </w:r>
      <w:r>
        <w:t xml:space="preserve"> </w:t>
      </w:r>
      <w:r>
        <w:rPr>
          <w:b/>
          <w:bCs/>
        </w:rPr>
        <w:t xml:space="preserve">Creación de Geometría</w:t>
      </w:r>
      <w:r>
        <w:t xml:space="preserve">: Conversión de coordenadas a geometría PostGIS Point</w:t>
      </w:r>
      <w:r>
        <w:t xml:space="preserve"> </w:t>
      </w:r>
      <w:r>
        <w:t xml:space="preserve">6.</w:t>
      </w:r>
      <w:r>
        <w:t xml:space="preserve"> </w:t>
      </w:r>
      <w:r>
        <w:rPr>
          <w:b/>
          <w:bCs/>
        </w:rPr>
        <w:t xml:space="preserve">Detección de Duplicados</w:t>
      </w:r>
      <w:r>
        <w:t xml:space="preserve">: Consulta espacial y temporal para identificar reportes similares</w:t>
      </w:r>
      <w:r>
        <w:t xml:space="preserve"> </w:t>
      </w:r>
      <w:r>
        <w:t xml:space="preserve">7.</w:t>
      </w:r>
      <w:r>
        <w:t xml:space="preserve"> </w:t>
      </w:r>
      <w:r>
        <w:rPr>
          <w:b/>
          <w:bCs/>
        </w:rPr>
        <w:t xml:space="preserve">Bifurcación del Flujo</w:t>
      </w:r>
      <w:r>
        <w:t xml:space="preserve">:</w:t>
      </w:r>
      <w:r>
        <w:t xml:space="preserve"> </w:t>
      </w:r>
      <w:r>
        <w:t xml:space="preserve">-</w:t>
      </w:r>
      <w:r>
        <w:t xml:space="preserve"> </w:t>
      </w:r>
      <w:r>
        <w:rPr>
          <w:b/>
          <w:bCs/>
        </w:rPr>
        <w:t xml:space="preserve">Si es duplicado</w:t>
      </w:r>
      <w:r>
        <w:t xml:space="preserve">: Marcado como duplicado, enlace a tarea padre, incremento de contador</w:t>
      </w:r>
      <w:r>
        <w:t xml:space="preserve"> </w:t>
      </w:r>
      <w:r>
        <w:t xml:space="preserve">-</w:t>
      </w:r>
      <w:r>
        <w:t xml:space="preserve"> </w:t>
      </w:r>
      <w:r>
        <w:rPr>
          <w:b/>
          <w:bCs/>
        </w:rPr>
        <w:t xml:space="preserve">Si es único</w:t>
      </w:r>
      <w:r>
        <w:t xml:space="preserve">: Guardado de reporte, creación de nueva tarea con prioridad calculada</w:t>
      </w:r>
    </w:p>
    <w:p>
      <w:pPr>
        <w:pStyle w:val="BodyText"/>
      </w:pPr>
      <w:r>
        <w:rPr>
          <w:b/>
          <w:bCs/>
        </w:rPr>
        <w:t xml:space="preserve">Límites transaccionales:</w:t>
      </w:r>
      <w:r>
        <w:t xml:space="preserve"> </w:t>
      </w:r>
      <w:r>
        <w:t xml:space="preserve">- Transacción única que abarca desde validación hasta creación de tarea</w:t>
      </w:r>
      <w:r>
        <w:t xml:space="preserve"> </w:t>
      </w:r>
      <w:r>
        <w:t xml:space="preserve">- Rollback automático en caso de cualquier excepción</w:t>
      </w:r>
      <w:r>
        <w:t xml:space="preserve"> </w:t>
      </w:r>
      <w:r>
        <w:t xml:space="preserve">- Anotación</w:t>
      </w:r>
      <w:r>
        <w:t xml:space="preserve"> </w:t>
      </w:r>
      <w:r>
        <w:rPr>
          <w:rStyle w:val="VerbatimChar"/>
        </w:rPr>
        <w:t xml:space="preserve">@Transactional</w:t>
      </w:r>
      <w:r>
        <w:t xml:space="preserve"> </w:t>
      </w:r>
      <w:r>
        <w:t xml:space="preserve">en</w:t>
      </w:r>
      <w:r>
        <w:t xml:space="preserve"> </w:t>
      </w:r>
      <w:r>
        <w:rPr>
          <w:rStyle w:val="VerbatimChar"/>
        </w:rPr>
        <w:t xml:space="preserve">ReportService.createReport()</w:t>
      </w:r>
    </w:p>
    <w:p>
      <w:pPr>
        <w:pStyle w:val="BodyText"/>
      </w:pPr>
      <w:r>
        <w:rPr>
          <w:b/>
          <w:bCs/>
        </w:rPr>
        <w:t xml:space="preserve">Referencias de implementación:</w:t>
      </w:r>
      <w:r>
        <w:t xml:space="preserve"> </w:t>
      </w:r>
      <w:r>
        <w:t xml:space="preserve">-</w:t>
      </w:r>
      <w:r>
        <w:t xml:space="preserve"> </w:t>
      </w:r>
      <w:r>
        <w:rPr>
          <w:rStyle w:val="VerbatimChar"/>
        </w:rPr>
        <w:t xml:space="preserve">backend/src/main/java/com/urbanclean/controller/ReportController.java</w:t>
      </w:r>
      <w:r>
        <w:t xml:space="preserve"> </w:t>
      </w:r>
      <w:r>
        <w:t xml:space="preserve">-</w:t>
      </w:r>
      <w:r>
        <w:t xml:space="preserve"> </w:t>
      </w:r>
      <w:r>
        <w:rPr>
          <w:rStyle w:val="VerbatimChar"/>
        </w:rPr>
        <w:t xml:space="preserve">backend/src/main/java/com/urbanclean/service/ReportService.java</w:t>
      </w:r>
      <w:r>
        <w:t xml:space="preserve"> </w:t>
      </w:r>
      <w:r>
        <w:t xml:space="preserve">-</w:t>
      </w:r>
      <w:r>
        <w:t xml:space="preserve"> </w:t>
      </w:r>
      <w:r>
        <w:rPr>
          <w:rStyle w:val="VerbatimChar"/>
        </w:rPr>
        <w:t xml:space="preserve">backend/src/main/java/com/urbanclean/service/DeduplicationService.java</w:t>
      </w:r>
    </w:p>
    <w:bookmarkEnd w:id="141"/>
    <w:bookmarkStart w:id="145" w:name="X27004cf7bf9f1f4ea2c0b6c08121312573587ec"/>
    <w:p>
      <w:pPr>
        <w:pStyle w:val="Heading4"/>
      </w:pPr>
      <w:r>
        <w:rPr>
          <w:rStyle w:val="SectionNumber"/>
        </w:rPr>
        <w:t xml:space="preserve">1.5.4.2</w:t>
      </w:r>
      <w:r>
        <w:tab/>
      </w:r>
      <w:r>
        <w:t xml:space="preserve">4.2.2 Proceso P02: Cálculo de Prioridad de Tareas</w:t>
      </w:r>
    </w:p>
    <w:p>
      <w:pPr>
        <w:pStyle w:val="FirstParagraph"/>
      </w:pPr>
      <w:r>
        <w:rPr>
          <w:b/>
          <w:bCs/>
        </w:rPr>
        <w:t xml:space="preserve">Figura 4.2: Flujo de Cálculo de Prioridad</w:t>
      </w:r>
    </w:p>
    <w:p>
      <w:pPr>
        <w:pStyle w:val="CaptionedFigure"/>
      </w:pPr>
      <w:r>
        <w:drawing>
          <wp:inline>
            <wp:extent cx="5334000" cy="6391243"/>
            <wp:effectExtent b="0" l="0" r="0" t="0"/>
            <wp:docPr descr="Diagrama" title="" id="143" name="Picture"/>
            <a:graphic>
              <a:graphicData uri="http://schemas.openxmlformats.org/drawingml/2006/picture">
                <pic:pic>
                  <pic:nvPicPr>
                    <pic:cNvPr descr="diagrams/process-priority-calculation.png" id="144" name="Picture"/>
                    <pic:cNvPicPr>
                      <a:picLocks noChangeArrowheads="1" noChangeAspect="1"/>
                    </pic:cNvPicPr>
                  </pic:nvPicPr>
                  <pic:blipFill>
                    <a:blip r:embed="rId142"/>
                    <a:stretch>
                      <a:fillRect/>
                    </a:stretch>
                  </pic:blipFill>
                  <pic:spPr bwMode="auto">
                    <a:xfrm>
                      <a:off x="0" y="0"/>
                      <a:ext cx="5334000" cy="6391243"/>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PriorityCalculatorService y TaskService</w:t>
      </w:r>
    </w:p>
    <w:p>
      <w:pPr>
        <w:pStyle w:val="BodyText"/>
      </w:pPr>
      <w:r>
        <w:rPr>
          <w:b/>
          <w:bCs/>
        </w:rPr>
        <w:t xml:space="preserve">Descripción del proceso:</w:t>
      </w:r>
      <w:r>
        <w:t xml:space="preserve"> </w:t>
      </w:r>
      <w:r>
        <w:t xml:space="preserve">Este proceso implementa el algoritmo central del sistema que determina la prioridad de las tareas basándose en tres factores configurables: categoría de incidencia, riesgo de zona geográfica y tiempo transcurrido.</w:t>
      </w:r>
    </w:p>
    <w:p>
      <w:pPr>
        <w:pStyle w:val="BodyText"/>
      </w:pPr>
      <w:r>
        <w:rPr>
          <w:b/>
          <w:bCs/>
        </w:rPr>
        <w:t xml:space="preserve">Fórmula de priorización:</w:t>
      </w:r>
    </w:p>
    <w:p>
      <w:pPr>
        <w:pStyle w:val="SourceCode"/>
      </w:pPr>
      <w:r>
        <w:rPr>
          <w:rStyle w:val="VerbatimChar"/>
        </w:rPr>
        <w:t xml:space="preserve">Prioridad = (PesoCategoria × ValorCategoria) + (PesoZona × ÍndiceRiesgoZona) + (PesoTiempo × HorasTranscurridas)</w:t>
      </w:r>
    </w:p>
    <w:p>
      <w:pPr>
        <w:pStyle w:val="FirstParagraph"/>
      </w:pPr>
      <w:r>
        <w:rPr>
          <w:b/>
          <w:bCs/>
        </w:rPr>
        <w:t xml:space="preserve">Componentes del algoritmo:</w:t>
      </w:r>
      <w:r>
        <w:t xml:space="preserve"> </w:t>
      </w:r>
      <w:r>
        <w:t xml:space="preserve">-</w:t>
      </w:r>
      <w:r>
        <w:t xml:space="preserve"> </w:t>
      </w:r>
      <w:r>
        <w:rPr>
          <w:b/>
          <w:bCs/>
        </w:rPr>
        <w:t xml:space="preserve">Peso Categoría</w:t>
      </w:r>
      <w:r>
        <w:t xml:space="preserve">: Factor configurable para importancia de tipo de incidencia</w:t>
      </w:r>
      <w:r>
        <w:t xml:space="preserve"> </w:t>
      </w:r>
      <w:r>
        <w:t xml:space="preserve">-</w:t>
      </w:r>
      <w:r>
        <w:t xml:space="preserve"> </w:t>
      </w:r>
      <w:r>
        <w:rPr>
          <w:b/>
          <w:bCs/>
        </w:rPr>
        <w:t xml:space="preserve">Valor Categoría</w:t>
      </w:r>
      <w:r>
        <w:t xml:space="preserve">: Mapeo de categorías a valores numéricos (1-10)</w:t>
      </w:r>
      <w:r>
        <w:t xml:space="preserve"> </w:t>
      </w:r>
      <w:r>
        <w:t xml:space="preserve">-</w:t>
      </w:r>
      <w:r>
        <w:t xml:space="preserve"> </w:t>
      </w:r>
      <w:r>
        <w:rPr>
          <w:b/>
          <w:bCs/>
        </w:rPr>
        <w:t xml:space="preserve">Peso Zona</w:t>
      </w:r>
      <w:r>
        <w:t xml:space="preserve">: Factor configurable para importancia de ubicación geográfica</w:t>
      </w:r>
      <w:r>
        <w:t xml:space="preserve"> </w:t>
      </w:r>
      <w:r>
        <w:t xml:space="preserve">-</w:t>
      </w:r>
      <w:r>
        <w:t xml:space="preserve"> </w:t>
      </w:r>
      <w:r>
        <w:rPr>
          <w:b/>
          <w:bCs/>
        </w:rPr>
        <w:t xml:space="preserve">Índice Riesgo Zona</w:t>
      </w:r>
      <w:r>
        <w:t xml:space="preserve">: Cálculo basado en densidad histórica de incidencias</w:t>
      </w:r>
      <w:r>
        <w:t xml:space="preserve"> </w:t>
      </w:r>
      <w:r>
        <w:t xml:space="preserve">-</w:t>
      </w:r>
      <w:r>
        <w:t xml:space="preserve"> </w:t>
      </w:r>
      <w:r>
        <w:rPr>
          <w:b/>
          <w:bCs/>
        </w:rPr>
        <w:t xml:space="preserve">Peso Tiempo</w:t>
      </w:r>
      <w:r>
        <w:t xml:space="preserve">: Factor configurable para urgencia temporal</w:t>
      </w:r>
      <w:r>
        <w:t xml:space="preserve"> </w:t>
      </w:r>
      <w:r>
        <w:t xml:space="preserve">-</w:t>
      </w:r>
      <w:r>
        <w:t xml:space="preserve"> </w:t>
      </w:r>
      <w:r>
        <w:rPr>
          <w:b/>
          <w:bCs/>
        </w:rPr>
        <w:t xml:space="preserve">Horas Transcurridas</w:t>
      </w:r>
      <w:r>
        <w:t xml:space="preserve">: Tiempo desde creación del reporte</w:t>
      </w:r>
    </w:p>
    <w:p>
      <w:pPr>
        <w:pStyle w:val="BodyText"/>
      </w:pPr>
      <w:r>
        <w:rPr>
          <w:b/>
          <w:bCs/>
        </w:rPr>
        <w:t xml:space="preserve">Referencias de implementación:</w:t>
      </w:r>
      <w:r>
        <w:t xml:space="preserve"> </w:t>
      </w:r>
      <w:r>
        <w:t xml:space="preserve">-</w:t>
      </w:r>
      <w:r>
        <w:t xml:space="preserve"> </w:t>
      </w:r>
      <w:r>
        <w:rPr>
          <w:rStyle w:val="VerbatimChar"/>
        </w:rPr>
        <w:t xml:space="preserve">backend/src/main/java/com/urbanclean/service/PriorityCalculatorService.java</w:t>
      </w:r>
      <w:r>
        <w:t xml:space="preserve"> </w:t>
      </w:r>
      <w:r>
        <w:t xml:space="preserve">-</w:t>
      </w:r>
      <w:r>
        <w:t xml:space="preserve"> </w:t>
      </w:r>
      <w:r>
        <w:rPr>
          <w:rStyle w:val="VerbatimChar"/>
        </w:rPr>
        <w:t xml:space="preserve">backend/src/main/java/com/urbanclean/service/ConfigService.java</w:t>
      </w:r>
    </w:p>
    <w:bookmarkEnd w:id="145"/>
    <w:bookmarkStart w:id="148" w:name="Xcc05bd17e6a87123aaa56bbc24fe96bfc950a1c"/>
    <w:p>
      <w:pPr>
        <w:pStyle w:val="Heading4"/>
      </w:pPr>
      <w:r>
        <w:rPr>
          <w:rStyle w:val="SectionNumber"/>
        </w:rPr>
        <w:t xml:space="preserve">1.5.4.3</w:t>
      </w:r>
      <w:r>
        <w:tab/>
      </w:r>
      <w:r>
        <w:t xml:space="preserve">4.2.3 Proceso P03: Asignación de Tareas a Operadores</w:t>
      </w:r>
    </w:p>
    <w:p>
      <w:pPr>
        <w:pStyle w:val="FirstParagraph"/>
      </w:pPr>
      <w:r>
        <w:rPr>
          <w:b/>
          <w:bCs/>
        </w:rPr>
        <w:t xml:space="preserve">Figura 4.3: Flujo de Asignación de Tareas</w:t>
      </w:r>
    </w:p>
    <w:p>
      <w:pPr>
        <w:pStyle w:val="CaptionedFigure"/>
      </w:pPr>
      <w:r>
        <w:drawing>
          <wp:inline>
            <wp:extent cx="5334000" cy="3206170"/>
            <wp:effectExtent b="0" l="0" r="0" t="0"/>
            <wp:docPr descr="Diagrama" title="" id="146" name="Picture"/>
            <a:graphic>
              <a:graphicData uri="http://schemas.openxmlformats.org/drawingml/2006/picture">
                <pic:pic>
                  <pic:nvPicPr>
                    <pic:cNvPr descr="diagrams/sequence-task-assignment.png" id="147" name="Picture"/>
                    <pic:cNvPicPr>
                      <a:picLocks noChangeArrowheads="1" noChangeAspect="1"/>
                    </pic:cNvPicPr>
                  </pic:nvPicPr>
                  <pic:blipFill>
                    <a:blip r:embed="rId118"/>
                    <a:stretch>
                      <a:fillRect/>
                    </a:stretch>
                  </pic:blipFill>
                  <pic:spPr bwMode="auto">
                    <a:xfrm>
                      <a:off x="0" y="0"/>
                      <a:ext cx="5334000" cy="3206170"/>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TaskController y TaskService</w:t>
      </w:r>
    </w:p>
    <w:p>
      <w:pPr>
        <w:pStyle w:val="BodyText"/>
      </w:pPr>
      <w:r>
        <w:rPr>
          <w:b/>
          <w:bCs/>
        </w:rPr>
        <w:t xml:space="preserve">Descripción del proceso:</w:t>
      </w:r>
      <w:r>
        <w:t xml:space="preserve"> </w:t>
      </w:r>
      <w:r>
        <w:t xml:space="preserve">Este proceso gestiona la asignación de tareas a operadores de campo, incluyendo validaciones de seguridad, transiciones de estado y notificaciones asíncronas.</w:t>
      </w:r>
    </w:p>
    <w:p>
      <w:pPr>
        <w:pStyle w:val="BodyText"/>
      </w:pPr>
      <w:r>
        <w:rPr>
          <w:b/>
          <w:bCs/>
        </w:rPr>
        <w:t xml:space="preserve">Validaciones implementadas:</w:t>
      </w:r>
      <w:r>
        <w:t xml:space="preserve"> </w:t>
      </w:r>
      <w:r>
        <w:t xml:space="preserve">1.</w:t>
      </w:r>
      <w:r>
        <w:t xml:space="preserve"> </w:t>
      </w:r>
      <w:r>
        <w:rPr>
          <w:b/>
          <w:bCs/>
        </w:rPr>
        <w:t xml:space="preserve">Existencia de Tarea</w:t>
      </w:r>
      <w:r>
        <w:t xml:space="preserve">: Verificación de que la tarea existe en el sistema</w:t>
      </w:r>
      <w:r>
        <w:t xml:space="preserve"> </w:t>
      </w:r>
      <w:r>
        <w:t xml:space="preserve">2.</w:t>
      </w:r>
      <w:r>
        <w:t xml:space="preserve"> </w:t>
      </w:r>
      <w:r>
        <w:rPr>
          <w:b/>
          <w:bCs/>
        </w:rPr>
        <w:t xml:space="preserve">Existencia de Operador</w:t>
      </w:r>
      <w:r>
        <w:t xml:space="preserve">: Verificación de que el operador existe y está activo</w:t>
      </w:r>
      <w:r>
        <w:t xml:space="preserve"> </w:t>
      </w:r>
      <w:r>
        <w:t xml:space="preserve">3.</w:t>
      </w:r>
      <w:r>
        <w:t xml:space="preserve"> </w:t>
      </w:r>
      <w:r>
        <w:rPr>
          <w:b/>
          <w:bCs/>
        </w:rPr>
        <w:t xml:space="preserve">Validación de Rol</w:t>
      </w:r>
      <w:r>
        <w:t xml:space="preserve">: Confirmación de que el usuario tiene rol TECNICO o ADMIN</w:t>
      </w:r>
      <w:r>
        <w:t xml:space="preserve"> </w:t>
      </w:r>
      <w:r>
        <w:t xml:space="preserve">4.</w:t>
      </w:r>
      <w:r>
        <w:t xml:space="preserve"> </w:t>
      </w:r>
      <w:r>
        <w:rPr>
          <w:b/>
          <w:bCs/>
        </w:rPr>
        <w:t xml:space="preserve">Transición de Estado</w:t>
      </w:r>
      <w:r>
        <w:t xml:space="preserve">: Verificación de que la transición de estado es válida según las reglas de negocio</w:t>
      </w:r>
    </w:p>
    <w:p>
      <w:pPr>
        <w:pStyle w:val="BodyText"/>
      </w:pPr>
      <w:r>
        <w:rPr>
          <w:b/>
          <w:bCs/>
        </w:rPr>
        <w:t xml:space="preserve">Patrón de eventos:</w:t>
      </w:r>
      <w:r>
        <w:t xml:space="preserve"> </w:t>
      </w:r>
      <w:r>
        <w:t xml:space="preserve">- Publicación síncrona de</w:t>
      </w:r>
      <w:r>
        <w:t xml:space="preserve"> </w:t>
      </w:r>
      <w:r>
        <w:rPr>
          <w:rStyle w:val="VerbatimChar"/>
        </w:rPr>
        <w:t xml:space="preserve">TaskAssignedEvent</w:t>
      </w:r>
      <w:r>
        <w:t xml:space="preserve"> </w:t>
      </w:r>
      <w:r>
        <w:t xml:space="preserve">- Procesamiento asíncrono por</w:t>
      </w:r>
      <w:r>
        <w:t xml:space="preserve"> </w:t>
      </w:r>
      <w:r>
        <w:rPr>
          <w:rStyle w:val="VerbatimChar"/>
        </w:rPr>
        <w:t xml:space="preserve">TaskAssignmentListener</w:t>
      </w:r>
      <w:r>
        <w:t xml:space="preserve"> </w:t>
      </w:r>
      <w:r>
        <w:t xml:space="preserve">- Envío condicional de notificación por email basado en preferencias del operador</w:t>
      </w:r>
    </w:p>
    <w:bookmarkEnd w:id="148"/>
    <w:bookmarkStart w:id="151" w:name="X00e7453f575f5a09ea9ce85db74a8ae5e767654"/>
    <w:p>
      <w:pPr>
        <w:pStyle w:val="Heading4"/>
      </w:pPr>
      <w:r>
        <w:rPr>
          <w:rStyle w:val="SectionNumber"/>
        </w:rPr>
        <w:t xml:space="preserve">1.5.4.4</w:t>
      </w:r>
      <w:r>
        <w:tab/>
      </w:r>
      <w:r>
        <w:t xml:space="preserve">4.2.4 Proceso P04: Gestión del Ciclo de Vida de Tareas</w:t>
      </w:r>
    </w:p>
    <w:p>
      <w:pPr>
        <w:pStyle w:val="FirstParagraph"/>
      </w:pPr>
      <w:r>
        <w:rPr>
          <w:b/>
          <w:bCs/>
        </w:rPr>
        <w:t xml:space="preserve">Figura 4.4: Flujo de Actualización de Estado de Tareas</w:t>
      </w:r>
    </w:p>
    <w:p>
      <w:pPr>
        <w:pStyle w:val="CaptionedFigure"/>
      </w:pPr>
      <w:r>
        <w:drawing>
          <wp:inline>
            <wp:extent cx="5334000" cy="5330344"/>
            <wp:effectExtent b="0" l="0" r="0" t="0"/>
            <wp:docPr descr="Diagrama" title="" id="149" name="Picture"/>
            <a:graphic>
              <a:graphicData uri="http://schemas.openxmlformats.org/drawingml/2006/picture">
                <pic:pic>
                  <pic:nvPicPr>
                    <pic:cNvPr descr="diagrams/sequence-task-state-update.png" id="150" name="Picture"/>
                    <pic:cNvPicPr>
                      <a:picLocks noChangeArrowheads="1" noChangeAspect="1"/>
                    </pic:cNvPicPr>
                  </pic:nvPicPr>
                  <pic:blipFill>
                    <a:blip r:embed="rId52"/>
                    <a:stretch>
                      <a:fillRect/>
                    </a:stretch>
                  </pic:blipFill>
                  <pic:spPr bwMode="auto">
                    <a:xfrm>
                      <a:off x="0" y="0"/>
                      <a:ext cx="5334000" cy="533034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TaskService y TaskEventListener</w:t>
      </w:r>
    </w:p>
    <w:p>
      <w:pPr>
        <w:pStyle w:val="BodyText"/>
      </w:pPr>
      <w:r>
        <w:rPr>
          <w:b/>
          <w:bCs/>
        </w:rPr>
        <w:t xml:space="preserve">Descripción del proceso:</w:t>
      </w:r>
      <w:r>
        <w:t xml:space="preserve"> </w:t>
      </w:r>
      <w:r>
        <w:t xml:space="preserve">Este proceso gestiona las transiciones de estado de las tareas a lo largo de su ciclo de vida, desde PENDIENTE hasta RESUELTO, incluyendo validaciones específicas y notificaciones automáticas.</w:t>
      </w:r>
    </w:p>
    <w:p>
      <w:pPr>
        <w:pStyle w:val="BodyText"/>
      </w:pPr>
      <w:r>
        <w:rPr>
          <w:b/>
          <w:bCs/>
        </w:rPr>
        <w:t xml:space="preserve">Estados de tarea soportados:</w:t>
      </w:r>
      <w:r>
        <w:t xml:space="preserve"> </w:t>
      </w:r>
      <w:r>
        <w:t xml:space="preserve">-</w:t>
      </w:r>
      <w:r>
        <w:t xml:space="preserve"> </w:t>
      </w:r>
      <w:r>
        <w:rPr>
          <w:b/>
          <w:bCs/>
        </w:rPr>
        <w:t xml:space="preserve">PENDIENTE</w:t>
      </w:r>
      <w:r>
        <w:t xml:space="preserve">: Tarea creada, esperando asignación</w:t>
      </w:r>
      <w:r>
        <w:t xml:space="preserve"> </w:t>
      </w:r>
      <w:r>
        <w:t xml:space="preserve">-</w:t>
      </w:r>
      <w:r>
        <w:t xml:space="preserve"> </w:t>
      </w:r>
      <w:r>
        <w:rPr>
          <w:b/>
          <w:bCs/>
        </w:rPr>
        <w:t xml:space="preserve">ASIGNADO</w:t>
      </w:r>
      <w:r>
        <w:t xml:space="preserve">: Tarea asignada a operador específico</w:t>
      </w:r>
      <w:r>
        <w:t xml:space="preserve"> </w:t>
      </w:r>
      <w:r>
        <w:t xml:space="preserve">-</w:t>
      </w:r>
      <w:r>
        <w:t xml:space="preserve"> </w:t>
      </w:r>
      <w:r>
        <w:rPr>
          <w:b/>
          <w:bCs/>
        </w:rPr>
        <w:t xml:space="preserve">EN_PROGRESO</w:t>
      </w:r>
      <w:r>
        <w:t xml:space="preserve">: Operador ha comenzado trabajo en la tarea</w:t>
      </w:r>
      <w:r>
        <w:t xml:space="preserve"> </w:t>
      </w:r>
      <w:r>
        <w:t xml:space="preserve">-</w:t>
      </w:r>
      <w:r>
        <w:t xml:space="preserve"> </w:t>
      </w:r>
      <w:r>
        <w:rPr>
          <w:b/>
          <w:bCs/>
        </w:rPr>
        <w:t xml:space="preserve">RESUELTO</w:t>
      </w:r>
      <w:r>
        <w:t xml:space="preserve">: Tarea completada con evidencia</w:t>
      </w:r>
      <w:r>
        <w:t xml:space="preserve"> </w:t>
      </w:r>
      <w:r>
        <w:t xml:space="preserve">-</w:t>
      </w:r>
      <w:r>
        <w:t xml:space="preserve"> </w:t>
      </w:r>
      <w:r>
        <w:rPr>
          <w:b/>
          <w:bCs/>
        </w:rPr>
        <w:t xml:space="preserve">REABIERTO</w:t>
      </w:r>
      <w:r>
        <w:t xml:space="preserve">: Tarea reabierta por retroalimentación negativa del ciudadano</w:t>
      </w:r>
    </w:p>
    <w:p>
      <w:pPr>
        <w:pStyle w:val="BodyText"/>
      </w:pPr>
      <w:r>
        <w:rPr>
          <w:b/>
          <w:bCs/>
        </w:rPr>
        <w:t xml:space="preserve">Validaciones especiales:</w:t>
      </w:r>
      <w:r>
        <w:t xml:space="preserve"> </w:t>
      </w:r>
      <w:r>
        <w:t xml:space="preserve">-</w:t>
      </w:r>
      <w:r>
        <w:t xml:space="preserve"> </w:t>
      </w:r>
      <w:r>
        <w:rPr>
          <w:b/>
          <w:bCs/>
        </w:rPr>
        <w:t xml:space="preserve">Evidencia obligatoria</w:t>
      </w:r>
      <w:r>
        <w:t xml:space="preserve">: Las tareas marcadas como RESUELTO deben incluir evidencia fotográfica</w:t>
      </w:r>
      <w:r>
        <w:t xml:space="preserve"> </w:t>
      </w:r>
      <w:r>
        <w:t xml:space="preserve">-</w:t>
      </w:r>
      <w:r>
        <w:t xml:space="preserve"> </w:t>
      </w:r>
      <w:r>
        <w:rPr>
          <w:b/>
          <w:bCs/>
        </w:rPr>
        <w:t xml:space="preserve">Transiciones válidas</w:t>
      </w:r>
      <w:r>
        <w:t xml:space="preserve">: Solo se permiten transiciones de estado según reglas de negocio definidas</w:t>
      </w:r>
      <w:r>
        <w:t xml:space="preserve"> </w:t>
      </w:r>
      <w:r>
        <w:t xml:space="preserve">-</w:t>
      </w:r>
      <w:r>
        <w:t xml:space="preserve"> </w:t>
      </w:r>
      <w:r>
        <w:rPr>
          <w:b/>
          <w:bCs/>
        </w:rPr>
        <w:t xml:space="preserve">Auditoría completa</w:t>
      </w:r>
      <w:r>
        <w:t xml:space="preserve">: Todos los cambios de estado se registran en la tabla de auditoría</w:t>
      </w:r>
    </w:p>
    <w:bookmarkEnd w:id="151"/>
    <w:bookmarkStart w:id="154" w:name="X154408d1db78bfa10307672fe8148876018ff30"/>
    <w:p>
      <w:pPr>
        <w:pStyle w:val="Heading4"/>
      </w:pPr>
      <w:r>
        <w:rPr>
          <w:rStyle w:val="SectionNumber"/>
        </w:rPr>
        <w:t xml:space="preserve">1.5.4.5</w:t>
      </w:r>
      <w:r>
        <w:tab/>
      </w:r>
      <w:r>
        <w:t xml:space="preserve">4.2.5 Proceso P05: Detección y Fusión de Duplicados</w:t>
      </w:r>
    </w:p>
    <w:p>
      <w:pPr>
        <w:pStyle w:val="FirstParagraph"/>
      </w:pPr>
      <w:r>
        <w:rPr>
          <w:b/>
          <w:bCs/>
        </w:rPr>
        <w:t xml:space="preserve">Figura 4.5: Flujo de Detección de Duplicados</w:t>
      </w:r>
    </w:p>
    <w:p>
      <w:pPr>
        <w:pStyle w:val="CaptionedFigure"/>
      </w:pPr>
      <w:r>
        <w:drawing>
          <wp:inline>
            <wp:extent cx="5334000" cy="14610037"/>
            <wp:effectExtent b="0" l="0" r="0" t="0"/>
            <wp:docPr descr="Diagrama" title="" id="152" name="Picture"/>
            <a:graphic>
              <a:graphicData uri="http://schemas.openxmlformats.org/drawingml/2006/picture">
                <pic:pic>
                  <pic:nvPicPr>
                    <pic:cNvPr descr="diagrams/process-duplicate-detection.png" id="153" name="Picture"/>
                    <pic:cNvPicPr>
                      <a:picLocks noChangeArrowheads="1" noChangeAspect="1"/>
                    </pic:cNvPicPr>
                  </pic:nvPicPr>
                  <pic:blipFill>
                    <a:blip r:embed="rId127"/>
                    <a:stretch>
                      <a:fillRect/>
                    </a:stretch>
                  </pic:blipFill>
                  <pic:spPr bwMode="auto">
                    <a:xfrm>
                      <a:off x="0" y="0"/>
                      <a:ext cx="5334000" cy="14610037"/>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DeduplicationService</w:t>
      </w:r>
    </w:p>
    <w:p>
      <w:pPr>
        <w:pStyle w:val="BodyText"/>
      </w:pPr>
      <w:r>
        <w:rPr>
          <w:b/>
          <w:bCs/>
        </w:rPr>
        <w:t xml:space="preserve">Descripción del proceso:</w:t>
      </w:r>
      <w:r>
        <w:t xml:space="preserve"> </w:t>
      </w:r>
      <w:r>
        <w:t xml:space="preserve">Este proceso utiliza capacidades geoespaciales de PostGIS para detectar reportes duplicados basándose en proximidad geográfica y temporal, evitando la creación de tareas redundantes.</w:t>
      </w:r>
    </w:p>
    <w:p>
      <w:pPr>
        <w:pStyle w:val="BodyText"/>
      </w:pPr>
      <w:r>
        <w:rPr>
          <w:b/>
          <w:bCs/>
        </w:rPr>
        <w:t xml:space="preserve">Algoritmo de detección:</w:t>
      </w:r>
      <w:r>
        <w:t xml:space="preserve"> </w:t>
      </w:r>
      <w:r>
        <w:t xml:space="preserve">1.</w:t>
      </w:r>
      <w:r>
        <w:t xml:space="preserve"> </w:t>
      </w:r>
      <w:r>
        <w:rPr>
          <w:b/>
          <w:bCs/>
        </w:rPr>
        <w:t xml:space="preserve">Consulta Espacial</w:t>
      </w:r>
      <w:r>
        <w:t xml:space="preserve">: Búsqueda de tareas dentro de un radio configurable (por defecto 50 metros)</w:t>
      </w:r>
      <w:r>
        <w:t xml:space="preserve"> </w:t>
      </w:r>
      <w:r>
        <w:t xml:space="preserve">2.</w:t>
      </w:r>
      <w:r>
        <w:t xml:space="preserve"> </w:t>
      </w:r>
      <w:r>
        <w:rPr>
          <w:b/>
          <w:bCs/>
        </w:rPr>
        <w:t xml:space="preserve">Filtro Temporal</w:t>
      </w:r>
      <w:r>
        <w:t xml:space="preserve">: Limitación a tareas creadas dentro de una ventana temporal configurable (por defecto 24 horas)</w:t>
      </w:r>
      <w:r>
        <w:t xml:space="preserve"> </w:t>
      </w:r>
      <w:r>
        <w:t xml:space="preserve">3.</w:t>
      </w:r>
      <w:r>
        <w:t xml:space="preserve"> </w:t>
      </w:r>
      <w:r>
        <w:rPr>
          <w:b/>
          <w:bCs/>
        </w:rPr>
        <w:t xml:space="preserve">Consulta PostGIS</w:t>
      </w:r>
      <w:r>
        <w:t xml:space="preserve">: Uso de función</w:t>
      </w:r>
      <w:r>
        <w:t xml:space="preserve"> </w:t>
      </w:r>
      <w:r>
        <w:rPr>
          <w:rStyle w:val="VerbatimChar"/>
        </w:rPr>
        <w:t xml:space="preserve">ST_DWithin</w:t>
      </w:r>
      <w:r>
        <w:t xml:space="preserve"> </w:t>
      </w:r>
      <w:r>
        <w:t xml:space="preserve">para cálculo eficiente de distancias</w:t>
      </w:r>
      <w:r>
        <w:t xml:space="preserve"> </w:t>
      </w:r>
      <w:r>
        <w:t xml:space="preserve">4.</w:t>
      </w:r>
      <w:r>
        <w:t xml:space="preserve"> </w:t>
      </w:r>
      <w:r>
        <w:rPr>
          <w:b/>
          <w:bCs/>
        </w:rPr>
        <w:t xml:space="preserve">Selección de Padre</w:t>
      </w:r>
      <w:r>
        <w:t xml:space="preserve">: La tarea más antigua se convierte en tarea padre para agrupación</w:t>
      </w:r>
    </w:p>
    <w:p>
      <w:pPr>
        <w:pStyle w:val="BodyText"/>
      </w:pPr>
      <w:r>
        <w:rPr>
          <w:b/>
          <w:bCs/>
        </w:rPr>
        <w:t xml:space="preserve">Configuración dinámica:</w:t>
      </w:r>
      <w:r>
        <w:t xml:space="preserve"> </w:t>
      </w:r>
      <w:r>
        <w:t xml:space="preserve">-</w:t>
      </w:r>
      <w:r>
        <w:t xml:space="preserve"> </w:t>
      </w:r>
      <w:r>
        <w:rPr>
          <w:b/>
          <w:bCs/>
        </w:rPr>
        <w:t xml:space="preserve">Radio de detección</w:t>
      </w:r>
      <w:r>
        <w:t xml:space="preserve">: Configurable por administradores (metros)</w:t>
      </w:r>
      <w:r>
        <w:t xml:space="preserve"> </w:t>
      </w:r>
      <w:r>
        <w:t xml:space="preserve">-</w:t>
      </w:r>
      <w:r>
        <w:t xml:space="preserve"> </w:t>
      </w:r>
      <w:r>
        <w:rPr>
          <w:b/>
          <w:bCs/>
        </w:rPr>
        <w:t xml:space="preserve">Ventana temporal</w:t>
      </w:r>
      <w:r>
        <w:t xml:space="preserve">: Configurable por administradores (horas)</w:t>
      </w:r>
      <w:r>
        <w:t xml:space="preserve"> </w:t>
      </w:r>
      <w:r>
        <w:t xml:space="preserve">-</w:t>
      </w:r>
      <w:r>
        <w:t xml:space="preserve"> </w:t>
      </w:r>
      <w:r>
        <w:rPr>
          <w:b/>
          <w:bCs/>
        </w:rPr>
        <w:t xml:space="preserve">Categorías excluidas</w:t>
      </w:r>
      <w:r>
        <w:t xml:space="preserve">: Posibilidad de excluir ciertas categorías de detección</w:t>
      </w:r>
    </w:p>
    <w:bookmarkEnd w:id="154"/>
    <w:bookmarkEnd w:id="155"/>
    <w:bookmarkStart w:id="169" w:name="X3b99e6c49bdd17e8b98d92a26f3990f9b1cde62"/>
    <w:p>
      <w:pPr>
        <w:pStyle w:val="Heading3"/>
      </w:pPr>
      <w:r>
        <w:rPr>
          <w:rStyle w:val="SectionNumber"/>
        </w:rPr>
        <w:t xml:space="preserve">1.5.5</w:t>
      </w:r>
      <w:r>
        <w:tab/>
      </w:r>
      <w:r>
        <w:t xml:space="preserve">4.3 Patrones de Ejecución y Arquitectura de Eventos</w:t>
      </w:r>
    </w:p>
    <w:bookmarkStart w:id="156" w:name="procesos-síncronos-vs-asíncronos"/>
    <w:p>
      <w:pPr>
        <w:pStyle w:val="Heading4"/>
      </w:pPr>
      <w:r>
        <w:rPr>
          <w:rStyle w:val="SectionNumber"/>
        </w:rPr>
        <w:t xml:space="preserve">1.5.5.1</w:t>
      </w:r>
      <w:r>
        <w:tab/>
      </w:r>
      <w:r>
        <w:t xml:space="preserve">4.3.1 Procesos Síncronos vs Asíncronos</w:t>
      </w:r>
    </w:p>
    <w:p>
      <w:pPr>
        <w:pStyle w:val="FirstParagraph"/>
      </w:pPr>
      <w:r>
        <w:rPr>
          <w:b/>
          <w:bCs/>
        </w:rPr>
        <w:t xml:space="preserve">Tabla 4.4: Clasificación de Procesos por Patrón de Ejecución</w:t>
      </w:r>
    </w:p>
    <w:tbl>
      <w:tblPr>
        <w:tblStyle w:val="Table"/>
        <w:tblW w:type="pct" w:w="5000"/>
        <w:tblLayout w:type="fixed"/>
        <w:tblLook w:firstRow="1" w:lastRow="0" w:firstColumn="0" w:lastColumn="0" w:noHBand="0" w:noVBand="0" w:val="0020"/>
      </w:tblPr>
      <w:tblGrid>
        <w:gridCol w:w="1408"/>
        <w:gridCol w:w="1760"/>
        <w:gridCol w:w="2640"/>
        <w:gridCol w:w="2112"/>
      </w:tblGrid>
      <w:tr>
        <w:trPr>
          <w:tblHeader w:val="on"/>
        </w:trPr>
        <w:tc>
          <w:tcPr/>
          <w:p>
            <w:pPr>
              <w:pStyle w:val="Compact"/>
            </w:pPr>
            <w:r>
              <w:t xml:space="preserve">Patrón</w:t>
            </w:r>
          </w:p>
        </w:tc>
        <w:tc>
          <w:tcPr/>
          <w:p>
            <w:pPr>
              <w:pStyle w:val="Compact"/>
            </w:pPr>
            <w:r>
              <w:t xml:space="preserve">Procesos</w:t>
            </w:r>
          </w:p>
        </w:tc>
        <w:tc>
          <w:tcPr/>
          <w:p>
            <w:pPr>
              <w:pStyle w:val="Compact"/>
            </w:pPr>
            <w:r>
              <w:t xml:space="preserve">Justificación</w:t>
            </w:r>
          </w:p>
        </w:tc>
        <w:tc>
          <w:tcPr/>
          <w:p>
            <w:pPr>
              <w:pStyle w:val="Compact"/>
            </w:pPr>
            <w:r>
              <w:t xml:space="preserve">Tecnología</w:t>
            </w:r>
          </w:p>
        </w:tc>
      </w:tr>
      <w:tr>
        <w:tc>
          <w:tcPr/>
          <w:p>
            <w:pPr>
              <w:pStyle w:val="Compact"/>
            </w:pPr>
            <w:r>
              <w:rPr>
                <w:b/>
                <w:bCs/>
              </w:rPr>
              <w:t xml:space="preserve">Síncrono</w:t>
            </w:r>
          </w:p>
        </w:tc>
        <w:tc>
          <w:tcPr/>
          <w:p>
            <w:pPr>
              <w:pStyle w:val="Compact"/>
            </w:pPr>
            <w:r>
              <w:t xml:space="preserve">P01, P02, P03, P04, P05, S01, S02, S04, S06, S07</w:t>
            </w:r>
          </w:p>
        </w:tc>
        <w:tc>
          <w:tcPr/>
          <w:p>
            <w:pPr>
              <w:pStyle w:val="Compact"/>
            </w:pPr>
            <w:r>
              <w:t xml:space="preserve">Requieren respuesta inmediata al usuario</w:t>
            </w:r>
          </w:p>
        </w:tc>
        <w:tc>
          <w:tcPr/>
          <w:p>
            <w:pPr>
              <w:pStyle w:val="Compact"/>
            </w:pPr>
            <w:r>
              <w:t xml:space="preserve">Spring MVC,</w:t>
            </w:r>
            <w:r>
              <w:t xml:space="preserve"> </w:t>
            </w:r>
            <w:r>
              <w:t xml:space="preserve">@Transactional</w:t>
            </w:r>
          </w:p>
        </w:tc>
      </w:tr>
      <w:tr>
        <w:tc>
          <w:tcPr/>
          <w:p>
            <w:pPr>
              <w:pStyle w:val="Compact"/>
            </w:pPr>
            <w:r>
              <w:rPr>
                <w:b/>
                <w:bCs/>
              </w:rPr>
              <w:t xml:space="preserve">Asíncrono</w:t>
            </w:r>
          </w:p>
        </w:tc>
        <w:tc>
          <w:tcPr/>
          <w:p>
            <w:pPr>
              <w:pStyle w:val="Compact"/>
            </w:pPr>
            <w:r>
              <w:t xml:space="preserve">S03 (email), S05 (notificaciones)</w:t>
            </w:r>
          </w:p>
        </w:tc>
        <w:tc>
          <w:tcPr/>
          <w:p>
            <w:pPr>
              <w:pStyle w:val="Compact"/>
            </w:pPr>
            <w:r>
              <w:t xml:space="preserve">Operaciones que pueden fallar sin afectar flujo principal</w:t>
            </w:r>
          </w:p>
        </w:tc>
        <w:tc>
          <w:tcPr/>
          <w:p>
            <w:pPr>
              <w:pStyle w:val="Compact"/>
            </w:pPr>
            <w:r>
              <w:t xml:space="preserve">@Async</w:t>
            </w:r>
            <w:r>
              <w:t xml:space="preserve">, ApplicationEventPublisher</w:t>
            </w:r>
          </w:p>
        </w:tc>
      </w:tr>
      <w:tr>
        <w:tc>
          <w:tcPr/>
          <w:p>
            <w:pPr>
              <w:pStyle w:val="Compact"/>
            </w:pPr>
            <w:r>
              <w:rPr>
                <w:b/>
                <w:bCs/>
              </w:rPr>
              <w:t xml:space="preserve">Programado</w:t>
            </w:r>
          </w:p>
        </w:tc>
        <w:tc>
          <w:tcPr/>
          <w:p>
            <w:pPr>
              <w:pStyle w:val="Compact"/>
            </w:pPr>
            <w:r>
              <w:t xml:space="preserve">S08, S09, S10</w:t>
            </w:r>
          </w:p>
        </w:tc>
        <w:tc>
          <w:tcPr/>
          <w:p>
            <w:pPr>
              <w:pStyle w:val="Compact"/>
            </w:pPr>
            <w:r>
              <w:t xml:space="preserve">Tareas de mantenimiento que no requieren intervención</w:t>
            </w:r>
          </w:p>
        </w:tc>
        <w:tc>
          <w:tcPr/>
          <w:p>
            <w:pPr>
              <w:pStyle w:val="Compact"/>
            </w:pPr>
            <w:r>
              <w:t xml:space="preserve">@Scheduled</w:t>
            </w:r>
            <w:r>
              <w:t xml:space="preserve">, Cron expressions</w:t>
            </w:r>
          </w:p>
        </w:tc>
      </w:tr>
    </w:tbl>
    <w:bookmarkEnd w:id="156"/>
    <w:bookmarkStart w:id="160" w:name="arquitectura-orientada-a-eventos"/>
    <w:p>
      <w:pPr>
        <w:pStyle w:val="Heading4"/>
      </w:pPr>
      <w:r>
        <w:rPr>
          <w:rStyle w:val="SectionNumber"/>
        </w:rPr>
        <w:t xml:space="preserve">1.5.5.2</w:t>
      </w:r>
      <w:r>
        <w:tab/>
      </w:r>
      <w:r>
        <w:t xml:space="preserve">4.3.2 Arquitectura Orientada a Eventos</w:t>
      </w:r>
    </w:p>
    <w:p>
      <w:pPr>
        <w:pStyle w:val="FirstParagraph"/>
      </w:pPr>
      <w:r>
        <w:rPr>
          <w:b/>
          <w:bCs/>
        </w:rPr>
        <w:t xml:space="preserve">Figura 4.6: Flujo de Notificaciones por Email</w:t>
      </w:r>
    </w:p>
    <w:p>
      <w:pPr>
        <w:pStyle w:val="CaptionedFigure"/>
      </w:pPr>
      <w:r>
        <w:drawing>
          <wp:inline>
            <wp:extent cx="5334000" cy="1175158"/>
            <wp:effectExtent b="0" l="0" r="0" t="0"/>
            <wp:docPr descr="Diagrama" title="" id="158" name="Picture"/>
            <a:graphic>
              <a:graphicData uri="http://schemas.openxmlformats.org/drawingml/2006/picture">
                <pic:pic>
                  <pic:nvPicPr>
                    <pic:cNvPr descr="diagrams/mvc-event-system.png" id="159" name="Picture"/>
                    <pic:cNvPicPr>
                      <a:picLocks noChangeArrowheads="1" noChangeAspect="1"/>
                    </pic:cNvPicPr>
                  </pic:nvPicPr>
                  <pic:blipFill>
                    <a:blip r:embed="rId157"/>
                    <a:stretch>
                      <a:fillRect/>
                    </a:stretch>
                  </pic:blipFill>
                  <pic:spPr bwMode="auto">
                    <a:xfrm>
                      <a:off x="0" y="0"/>
                      <a:ext cx="5334000" cy="1175158"/>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TaskEventListener y EmailService</w:t>
      </w:r>
    </w:p>
    <w:p>
      <w:pPr>
        <w:pStyle w:val="BodyText"/>
      </w:pPr>
      <w:r>
        <w:rPr>
          <w:b/>
          <w:bCs/>
        </w:rPr>
        <w:t xml:space="preserve">Eventos de dominio implementados:</w:t>
      </w:r>
      <w:r>
        <w:t xml:space="preserve"> </w:t>
      </w:r>
      <w:r>
        <w:t xml:space="preserve">-</w:t>
      </w:r>
      <w:r>
        <w:t xml:space="preserve"> </w:t>
      </w:r>
      <w:r>
        <w:rPr>
          <w:b/>
          <w:bCs/>
        </w:rPr>
        <w:t xml:space="preserve">TaskAssignedEvent</w:t>
      </w:r>
      <w:r>
        <w:t xml:space="preserve">: Publicado cuando se asigna una tarea a un operador</w:t>
      </w:r>
      <w:r>
        <w:t xml:space="preserve"> </w:t>
      </w:r>
      <w:r>
        <w:t xml:space="preserve">-</w:t>
      </w:r>
      <w:r>
        <w:t xml:space="preserve"> </w:t>
      </w:r>
      <w:r>
        <w:rPr>
          <w:b/>
          <w:bCs/>
        </w:rPr>
        <w:t xml:space="preserve">TaskResolvedEvent</w:t>
      </w:r>
      <w:r>
        <w:t xml:space="preserve">: Publicado cuando se marca una tarea como resuelta</w:t>
      </w:r>
      <w:r>
        <w:t xml:space="preserve"> </w:t>
      </w:r>
      <w:r>
        <w:t xml:space="preserve">-</w:t>
      </w:r>
      <w:r>
        <w:t xml:space="preserve"> </w:t>
      </w:r>
      <w:r>
        <w:rPr>
          <w:b/>
          <w:bCs/>
        </w:rPr>
        <w:t xml:space="preserve">TaskReopenedEvent</w:t>
      </w:r>
      <w:r>
        <w:t xml:space="preserve">: Publicado cuando se reabre una tarea por retroalimentación negativa</w:t>
      </w:r>
    </w:p>
    <w:p>
      <w:pPr>
        <w:pStyle w:val="BodyText"/>
      </w:pPr>
      <w:r>
        <w:rPr>
          <w:b/>
          <w:bCs/>
        </w:rPr>
        <w:t xml:space="preserve">Beneficios de la arquitectura de eventos:</w:t>
      </w:r>
      <w:r>
        <w:t xml:space="preserve"> </w:t>
      </w:r>
      <w:r>
        <w:t xml:space="preserve">1.</w:t>
      </w:r>
      <w:r>
        <w:t xml:space="preserve"> </w:t>
      </w:r>
      <w:r>
        <w:rPr>
          <w:b/>
          <w:bCs/>
        </w:rPr>
        <w:t xml:space="preserve">Desacoplamiento</w:t>
      </w:r>
      <w:r>
        <w:t xml:space="preserve">: Los servicios no dependen directamente de sistemas de notificación</w:t>
      </w:r>
      <w:r>
        <w:t xml:space="preserve"> </w:t>
      </w:r>
      <w:r>
        <w:t xml:space="preserve">2.</w:t>
      </w:r>
      <w:r>
        <w:t xml:space="preserve"> </w:t>
      </w:r>
      <w:r>
        <w:rPr>
          <w:b/>
          <w:bCs/>
        </w:rPr>
        <w:t xml:space="preserve">Escalabilidad</w:t>
      </w:r>
      <w:r>
        <w:t xml:space="preserve">: Los eventos se procesan asíncronamente sin bloquear operaciones principales</w:t>
      </w:r>
      <w:r>
        <w:t xml:space="preserve"> </w:t>
      </w:r>
      <w:r>
        <w:t xml:space="preserve">3.</w:t>
      </w:r>
      <w:r>
        <w:t xml:space="preserve"> </w:t>
      </w:r>
      <w:r>
        <w:rPr>
          <w:b/>
          <w:bCs/>
        </w:rPr>
        <w:t xml:space="preserve">Extensibilidad</w:t>
      </w:r>
      <w:r>
        <w:t xml:space="preserve">: Nuevos listeners pueden agregarse sin modificar código existente</w:t>
      </w:r>
      <w:r>
        <w:t xml:space="preserve"> </w:t>
      </w:r>
      <w:r>
        <w:t xml:space="preserve">4.</w:t>
      </w:r>
      <w:r>
        <w:t xml:space="preserve"> </w:t>
      </w:r>
      <w:r>
        <w:rPr>
          <w:b/>
          <w:bCs/>
        </w:rPr>
        <w:t xml:space="preserve">Resiliencia</w:t>
      </w:r>
      <w:r>
        <w:t xml:space="preserve">: Los fallos en notificaciones no afectan la funcionalidad principal</w:t>
      </w:r>
    </w:p>
    <w:bookmarkEnd w:id="160"/>
    <w:bookmarkStart w:id="164" w:name="gestión-de-sesiones-y-autenticación"/>
    <w:p>
      <w:pPr>
        <w:pStyle w:val="Heading4"/>
      </w:pPr>
      <w:r>
        <w:rPr>
          <w:rStyle w:val="SectionNumber"/>
        </w:rPr>
        <w:t xml:space="preserve">1.5.5.3</w:t>
      </w:r>
      <w:r>
        <w:tab/>
      </w:r>
      <w:r>
        <w:t xml:space="preserve">4.3.3 Gestión de Sesiones y Autenticación</w:t>
      </w:r>
    </w:p>
    <w:p>
      <w:pPr>
        <w:pStyle w:val="FirstParagraph"/>
      </w:pPr>
      <w:r>
        <w:rPr>
          <w:b/>
          <w:bCs/>
        </w:rPr>
        <w:t xml:space="preserve">Figura 4.7: Flujo de Autenticación y Gestión de Sesiones</w:t>
      </w:r>
    </w:p>
    <w:p>
      <w:pPr>
        <w:pStyle w:val="CaptionedFigure"/>
      </w:pPr>
      <w:r>
        <w:drawing>
          <wp:inline>
            <wp:extent cx="5334000" cy="3331628"/>
            <wp:effectExtent b="0" l="0" r="0" t="0"/>
            <wp:docPr descr="Diagrama" title="" id="162" name="Picture"/>
            <a:graphic>
              <a:graphicData uri="http://schemas.openxmlformats.org/drawingml/2006/picture">
                <pic:pic>
                  <pic:nvPicPr>
                    <pic:cNvPr descr="diagrams/sequence-session-management.png" id="163" name="Picture"/>
                    <pic:cNvPicPr>
                      <a:picLocks noChangeArrowheads="1" noChangeAspect="1"/>
                    </pic:cNvPicPr>
                  </pic:nvPicPr>
                  <pic:blipFill>
                    <a:blip r:embed="rId161"/>
                    <a:stretch>
                      <a:fillRect/>
                    </a:stretch>
                  </pic:blipFill>
                  <pic:spPr bwMode="auto">
                    <a:xfrm>
                      <a:off x="0" y="0"/>
                      <a:ext cx="5334000" cy="3331628"/>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AuthController y UserSessionService</w:t>
      </w:r>
    </w:p>
    <w:p>
      <w:pPr>
        <w:pStyle w:val="BodyText"/>
      </w:pPr>
      <w:r>
        <w:rPr>
          <w:b/>
          <w:bCs/>
        </w:rPr>
        <w:t xml:space="preserve">Características de la gestión de sesiones:</w:t>
      </w:r>
      <w:r>
        <w:t xml:space="preserve"> </w:t>
      </w:r>
      <w:r>
        <w:t xml:space="preserve">-</w:t>
      </w:r>
      <w:r>
        <w:t xml:space="preserve"> </w:t>
      </w:r>
      <w:r>
        <w:rPr>
          <w:b/>
          <w:bCs/>
        </w:rPr>
        <w:t xml:space="preserve">Device Fingerprinting</w:t>
      </w:r>
      <w:r>
        <w:t xml:space="preserve">: Identificación única de dispositivos basada en IP y User-Agent</w:t>
      </w:r>
      <w:r>
        <w:t xml:space="preserve"> </w:t>
      </w:r>
      <w:r>
        <w:t xml:space="preserve">-</w:t>
      </w:r>
      <w:r>
        <w:t xml:space="preserve"> </w:t>
      </w:r>
      <w:r>
        <w:rPr>
          <w:b/>
          <w:bCs/>
        </w:rPr>
        <w:t xml:space="preserve">Multi-dispositivo</w:t>
      </w:r>
      <w:r>
        <w:t xml:space="preserve">: Soporte para múltiples sesiones activas por usuario</w:t>
      </w:r>
      <w:r>
        <w:t xml:space="preserve"> </w:t>
      </w:r>
      <w:r>
        <w:t xml:space="preserve">-</w:t>
      </w:r>
      <w:r>
        <w:t xml:space="preserve"> </w:t>
      </w:r>
      <w:r>
        <w:rPr>
          <w:b/>
          <w:bCs/>
        </w:rPr>
        <w:t xml:space="preserve">Token Rotation</w:t>
      </w:r>
      <w:r>
        <w:t xml:space="preserve">: Rotación automática de refresh tokens para mayor seguridad</w:t>
      </w:r>
      <w:r>
        <w:t xml:space="preserve"> </w:t>
      </w:r>
      <w:r>
        <w:t xml:space="preserve">-</w:t>
      </w:r>
      <w:r>
        <w:t xml:space="preserve"> </w:t>
      </w:r>
      <w:r>
        <w:rPr>
          <w:b/>
          <w:bCs/>
        </w:rPr>
        <w:t xml:space="preserve">Session Cleanup</w:t>
      </w:r>
      <w:r>
        <w:t xml:space="preserve">: Limpieza automática de sesiones expiradas</w:t>
      </w:r>
    </w:p>
    <w:bookmarkEnd w:id="164"/>
    <w:bookmarkStart w:id="168" w:name="procesos-de-cumplimiento-gdpr"/>
    <w:p>
      <w:pPr>
        <w:pStyle w:val="Heading4"/>
      </w:pPr>
      <w:r>
        <w:rPr>
          <w:rStyle w:val="SectionNumber"/>
        </w:rPr>
        <w:t xml:space="preserve">1.5.5.4</w:t>
      </w:r>
      <w:r>
        <w:tab/>
      </w:r>
      <w:r>
        <w:t xml:space="preserve">4.3.4 Procesos de Cumplimiento GDPR</w:t>
      </w:r>
    </w:p>
    <w:p>
      <w:pPr>
        <w:pStyle w:val="FirstParagraph"/>
      </w:pPr>
      <w:r>
        <w:rPr>
          <w:b/>
          <w:bCs/>
        </w:rPr>
        <w:t xml:space="preserve">Figura 4.8: Flujo de Restablecimiento de Contraseña</w:t>
      </w:r>
    </w:p>
    <w:p>
      <w:pPr>
        <w:pStyle w:val="CaptionedFigure"/>
      </w:pPr>
      <w:r>
        <w:drawing>
          <wp:inline>
            <wp:extent cx="5334000" cy="1164691"/>
            <wp:effectExtent b="0" l="0" r="0" t="0"/>
            <wp:docPr descr="Diagrama" title="" id="166" name="Picture"/>
            <a:graphic>
              <a:graphicData uri="http://schemas.openxmlformats.org/drawingml/2006/picture">
                <pic:pic>
                  <pic:nvPicPr>
                    <pic:cNvPr descr="diagrams/sequence-account-deletion-gdpr.png" id="167" name="Picture"/>
                    <pic:cNvPicPr>
                      <a:picLocks noChangeArrowheads="1" noChangeAspect="1"/>
                    </pic:cNvPicPr>
                  </pic:nvPicPr>
                  <pic:blipFill>
                    <a:blip r:embed="rId165"/>
                    <a:stretch>
                      <a:fillRect/>
                    </a:stretch>
                  </pic:blipFill>
                  <pic:spPr bwMode="auto">
                    <a:xfrm>
                      <a:off x="0" y="0"/>
                      <a:ext cx="5334000" cy="1164691"/>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PasswordResetController y PasswordResetService</w:t>
      </w:r>
    </w:p>
    <w:p>
      <w:pPr>
        <w:pStyle w:val="BodyText"/>
      </w:pPr>
      <w:r>
        <w:rPr>
          <w:b/>
          <w:bCs/>
        </w:rPr>
        <w:t xml:space="preserve">Medidas de seguridad implementadas:</w:t>
      </w:r>
      <w:r>
        <w:t xml:space="preserve"> </w:t>
      </w:r>
      <w:r>
        <w:t xml:space="preserve">-</w:t>
      </w:r>
      <w:r>
        <w:t xml:space="preserve"> </w:t>
      </w:r>
      <w:r>
        <w:rPr>
          <w:b/>
          <w:bCs/>
        </w:rPr>
        <w:t xml:space="preserve">Tokens seguros</w:t>
      </w:r>
      <w:r>
        <w:t xml:space="preserve">: Generación criptográficamente segura de tokens de restablecimiento</w:t>
      </w:r>
      <w:r>
        <w:t xml:space="preserve"> </w:t>
      </w:r>
      <w:r>
        <w:t xml:space="preserve">-</w:t>
      </w:r>
      <w:r>
        <w:t xml:space="preserve"> </w:t>
      </w:r>
      <w:r>
        <w:rPr>
          <w:b/>
          <w:bCs/>
        </w:rPr>
        <w:t xml:space="preserve">Expiración temporal</w:t>
      </w:r>
      <w:r>
        <w:t xml:space="preserve">: Tokens válidos por tiempo limitado (por defecto 1 hora)</w:t>
      </w:r>
      <w:r>
        <w:t xml:space="preserve"> </w:t>
      </w:r>
      <w:r>
        <w:t xml:space="preserve">-</w:t>
      </w:r>
      <w:r>
        <w:t xml:space="preserve"> </w:t>
      </w:r>
      <w:r>
        <w:rPr>
          <w:b/>
          <w:bCs/>
        </w:rPr>
        <w:t xml:space="preserve">Uso único</w:t>
      </w:r>
      <w:r>
        <w:t xml:space="preserve">: Tokens invalidados después del primer uso</w:t>
      </w:r>
      <w:r>
        <w:t xml:space="preserve"> </w:t>
      </w:r>
      <w:r>
        <w:t xml:space="preserve">-</w:t>
      </w:r>
      <w:r>
        <w:t xml:space="preserve"> </w:t>
      </w:r>
      <w:r>
        <w:rPr>
          <w:b/>
          <w:bCs/>
        </w:rPr>
        <w:t xml:space="preserve">Protección contra enumeración</w:t>
      </w:r>
      <w:r>
        <w:t xml:space="preserve">: Respuesta consistente independientemente de si el email existe</w:t>
      </w:r>
    </w:p>
    <w:bookmarkEnd w:id="168"/>
    <w:bookmarkEnd w:id="169"/>
    <w:bookmarkStart w:id="170" w:name="dependencias-entre-procesos"/>
    <w:p>
      <w:pPr>
        <w:pStyle w:val="Heading3"/>
      </w:pPr>
      <w:r>
        <w:rPr>
          <w:rStyle w:val="SectionNumber"/>
        </w:rPr>
        <w:t xml:space="preserve">1.5.6</w:t>
      </w:r>
      <w:r>
        <w:tab/>
      </w:r>
      <w:r>
        <w:t xml:space="preserve">4.4 Dependencias entre Procesos</w:t>
      </w:r>
    </w:p>
    <w:p>
      <w:pPr>
        <w:pStyle w:val="FirstParagraph"/>
      </w:pPr>
      <w:r>
        <w:rPr>
          <w:b/>
          <w:bCs/>
        </w:rPr>
        <w:t xml:space="preserve">Tabla 4.5: Matriz de Dependencias entre Procesos</w:t>
      </w:r>
    </w:p>
    <w:tbl>
      <w:tblPr>
        <w:tblStyle w:val="Table"/>
        <w:tblW w:type="pct" w:w="5000"/>
        <w:tblLayout w:type="fixed"/>
        <w:tblLook w:firstRow="1" w:lastRow="0" w:firstColumn="0" w:lastColumn="0" w:noHBand="0" w:noVBand="0" w:val="0020"/>
      </w:tblPr>
      <w:tblGrid>
        <w:gridCol w:w="1397"/>
        <w:gridCol w:w="1863"/>
        <w:gridCol w:w="4658"/>
      </w:tblGrid>
      <w:tr>
        <w:trPr>
          <w:tblHeader w:val="on"/>
        </w:trPr>
        <w:tc>
          <w:tcPr/>
          <w:p>
            <w:pPr>
              <w:pStyle w:val="Compact"/>
            </w:pPr>
            <w:r>
              <w:t xml:space="preserve">Proceso</w:t>
            </w:r>
          </w:p>
        </w:tc>
        <w:tc>
          <w:tcPr/>
          <w:p>
            <w:pPr>
              <w:pStyle w:val="Compact"/>
            </w:pPr>
            <w:r>
              <w:t xml:space="preserve">Depende de</w:t>
            </w:r>
          </w:p>
        </w:tc>
        <w:tc>
          <w:tcPr/>
          <w:p>
            <w:pPr>
              <w:pStyle w:val="Compact"/>
            </w:pPr>
            <w:r>
              <w:t xml:space="preserve">Descripción de la Dependencia</w:t>
            </w:r>
          </w:p>
        </w:tc>
      </w:tr>
      <w:tr>
        <w:tc>
          <w:tcPr/>
          <w:p>
            <w:pPr>
              <w:pStyle w:val="Compact"/>
            </w:pPr>
            <w:r>
              <w:t xml:space="preserve">P01 (Reportes)</w:t>
            </w:r>
          </w:p>
        </w:tc>
        <w:tc>
          <w:tcPr/>
          <w:p>
            <w:pPr>
              <w:pStyle w:val="Compact"/>
            </w:pPr>
            <w:r>
              <w:t xml:space="preserve">P05 (Duplicados), P02 (Prioridad)</w:t>
            </w:r>
          </w:p>
        </w:tc>
        <w:tc>
          <w:tcPr/>
          <w:p>
            <w:pPr>
              <w:pStyle w:val="Compact"/>
            </w:pPr>
            <w:r>
              <w:t xml:space="preserve">Requiere detección de duplicados y cálculo de prioridad</w:t>
            </w:r>
          </w:p>
        </w:tc>
      </w:tr>
      <w:tr>
        <w:tc>
          <w:tcPr/>
          <w:p>
            <w:pPr>
              <w:pStyle w:val="Compact"/>
            </w:pPr>
            <w:r>
              <w:t xml:space="preserve">P02 (Prioridad)</w:t>
            </w:r>
          </w:p>
        </w:tc>
        <w:tc>
          <w:tcPr/>
          <w:p>
            <w:pPr>
              <w:pStyle w:val="Compact"/>
            </w:pPr>
            <w:r>
              <w:t xml:space="preserve">Configuración del sistema</w:t>
            </w:r>
          </w:p>
        </w:tc>
        <w:tc>
          <w:tcPr/>
          <w:p>
            <w:pPr>
              <w:pStyle w:val="Compact"/>
            </w:pPr>
            <w:r>
              <w:t xml:space="preserve">Requiere pesos del algoritmo configurados</w:t>
            </w:r>
          </w:p>
        </w:tc>
      </w:tr>
      <w:tr>
        <w:tc>
          <w:tcPr/>
          <w:p>
            <w:pPr>
              <w:pStyle w:val="Compact"/>
            </w:pPr>
            <w:r>
              <w:t xml:space="preserve">P03 (Asignación)</w:t>
            </w:r>
          </w:p>
        </w:tc>
        <w:tc>
          <w:tcPr/>
          <w:p>
            <w:pPr>
              <w:pStyle w:val="Compact"/>
            </w:pPr>
            <w:r>
              <w:t xml:space="preserve">S05 (Notificaciones)</w:t>
            </w:r>
          </w:p>
        </w:tc>
        <w:tc>
          <w:tcPr/>
          <w:p>
            <w:pPr>
              <w:pStyle w:val="Compact"/>
            </w:pPr>
            <w:r>
              <w:t xml:space="preserve">Dispara notificaciones asíncronas</w:t>
            </w:r>
          </w:p>
        </w:tc>
      </w:tr>
      <w:tr>
        <w:tc>
          <w:tcPr/>
          <w:p>
            <w:pPr>
              <w:pStyle w:val="Compact"/>
            </w:pPr>
            <w:r>
              <w:t xml:space="preserve">P04 (Ciclo de vida)</w:t>
            </w:r>
          </w:p>
        </w:tc>
        <w:tc>
          <w:tcPr/>
          <w:p>
            <w:pPr>
              <w:pStyle w:val="Compact"/>
            </w:pPr>
            <w:r>
              <w:t xml:space="preserve">S05 (Notificaciones), Auditoría</w:t>
            </w:r>
          </w:p>
        </w:tc>
        <w:tc>
          <w:tcPr/>
          <w:p>
            <w:pPr>
              <w:pStyle w:val="Compact"/>
            </w:pPr>
            <w:r>
              <w:t xml:space="preserve">Dispara notificaciones y registra auditoría</w:t>
            </w:r>
          </w:p>
        </w:tc>
      </w:tr>
      <w:tr>
        <w:tc>
          <w:tcPr/>
          <w:p>
            <w:pPr>
              <w:pStyle w:val="Compact"/>
            </w:pPr>
            <w:r>
              <w:t xml:space="preserve">P05 (Duplicados)</w:t>
            </w:r>
          </w:p>
        </w:tc>
        <w:tc>
          <w:tcPr/>
          <w:p>
            <w:pPr>
              <w:pStyle w:val="Compact"/>
            </w:pPr>
            <w:r>
              <w:t xml:space="preserve">Configuración del sistema</w:t>
            </w:r>
          </w:p>
        </w:tc>
        <w:tc>
          <w:tcPr/>
          <w:p>
            <w:pPr>
              <w:pStyle w:val="Compact"/>
            </w:pPr>
            <w:r>
              <w:t xml:space="preserve">Requiere parámetros de radio y ventana temporal</w:t>
            </w:r>
          </w:p>
        </w:tc>
      </w:tr>
      <w:tr>
        <w:tc>
          <w:tcPr/>
          <w:p>
            <w:pPr>
              <w:pStyle w:val="Compact"/>
            </w:pPr>
            <w:r>
              <w:t xml:space="preserve">S01 (Autenticación)</w:t>
            </w:r>
          </w:p>
        </w:tc>
        <w:tc>
          <w:tcPr/>
          <w:p>
            <w:pPr>
              <w:pStyle w:val="Compact"/>
            </w:pPr>
            <w:r>
              <w:t xml:space="preserve">S02 (Tokens)</w:t>
            </w:r>
          </w:p>
        </w:tc>
        <w:tc>
          <w:tcPr/>
          <w:p>
            <w:pPr>
              <w:pStyle w:val="Compact"/>
            </w:pPr>
            <w:r>
              <w:t xml:space="preserve">Genera tokens que serán renovados por S02</w:t>
            </w:r>
          </w:p>
        </w:tc>
      </w:tr>
      <w:tr>
        <w:tc>
          <w:tcPr/>
          <w:p>
            <w:pPr>
              <w:pStyle w:val="Compact"/>
            </w:pPr>
            <w:r>
              <w:t xml:space="preserve">S03 (Reset password)</w:t>
            </w:r>
          </w:p>
        </w:tc>
        <w:tc>
          <w:tcPr/>
          <w:p>
            <w:pPr>
              <w:pStyle w:val="Compact"/>
            </w:pPr>
            <w:r>
              <w:t xml:space="preserve">S05 (Notificaciones)</w:t>
            </w:r>
          </w:p>
        </w:tc>
        <w:tc>
          <w:tcPr/>
          <w:p>
            <w:pPr>
              <w:pStyle w:val="Compact"/>
            </w:pPr>
            <w:r>
              <w:t xml:space="preserve">Requiere envío de emails</w:t>
            </w:r>
          </w:p>
        </w:tc>
      </w:tr>
      <w:tr>
        <w:tc>
          <w:tcPr/>
          <w:p>
            <w:pPr>
              <w:pStyle w:val="Compact"/>
            </w:pPr>
            <w:r>
              <w:t xml:space="preserve">S05 (Notificaciones)</w:t>
            </w:r>
          </w:p>
        </w:tc>
        <w:tc>
          <w:tcPr/>
          <w:p>
            <w:pPr>
              <w:pStyle w:val="Compact"/>
            </w:pPr>
            <w:r>
              <w:t xml:space="preserve">Configuración de preferencias</w:t>
            </w:r>
          </w:p>
        </w:tc>
        <w:tc>
          <w:tcPr/>
          <w:p>
            <w:pPr>
              <w:pStyle w:val="Compact"/>
            </w:pPr>
            <w:r>
              <w:t xml:space="preserve">Respeta preferencias de usuario</w:t>
            </w:r>
          </w:p>
        </w:tc>
      </w:tr>
    </w:tbl>
    <w:p>
      <w:pPr>
        <w:pStyle w:val="BodyText"/>
      </w:pPr>
      <w:r>
        <w:rPr>
          <w:b/>
          <w:bCs/>
        </w:rPr>
        <w:t xml:space="preserve">Implicaciones arquitectónicas:</w:t>
      </w:r>
      <w:r>
        <w:t xml:space="preserve"> </w:t>
      </w:r>
      <w:r>
        <w:t xml:space="preserve">1.</w:t>
      </w:r>
      <w:r>
        <w:t xml:space="preserve"> </w:t>
      </w:r>
      <w:r>
        <w:rPr>
          <w:b/>
          <w:bCs/>
        </w:rPr>
        <w:t xml:space="preserve">Configuración centralizada</w:t>
      </w:r>
      <w:r>
        <w:t xml:space="preserve">: Múltiples procesos dependen de configuración dinámica</w:t>
      </w:r>
      <w:r>
        <w:t xml:space="preserve"> </w:t>
      </w:r>
      <w:r>
        <w:t xml:space="preserve">2.</w:t>
      </w:r>
      <w:r>
        <w:t xml:space="preserve"> </w:t>
      </w:r>
      <w:r>
        <w:rPr>
          <w:b/>
          <w:bCs/>
        </w:rPr>
        <w:t xml:space="preserve">Servicios de notificación</w:t>
      </w:r>
      <w:r>
        <w:t xml:space="preserve">: Componente transversal utilizado por varios procesos</w:t>
      </w:r>
      <w:r>
        <w:t xml:space="preserve"> </w:t>
      </w:r>
      <w:r>
        <w:t xml:space="preserve">3.</w:t>
      </w:r>
      <w:r>
        <w:t xml:space="preserve"> </w:t>
      </w:r>
      <w:r>
        <w:rPr>
          <w:b/>
          <w:bCs/>
        </w:rPr>
        <w:t xml:space="preserve">Auditoría</w:t>
      </w:r>
      <w:r>
        <w:t xml:space="preserve">: Requerimiento transversal para trazabilidad completa</w:t>
      </w:r>
      <w:r>
        <w:t xml:space="preserve"> </w:t>
      </w:r>
      <w:r>
        <w:t xml:space="preserve">4.</w:t>
      </w:r>
      <w:r>
        <w:t xml:space="preserve"> </w:t>
      </w:r>
      <w:r>
        <w:rPr>
          <w:b/>
          <w:bCs/>
        </w:rPr>
        <w:t xml:space="preserve">Gestión de errores</w:t>
      </w:r>
      <w:r>
        <w:t xml:space="preserve">: Necesidad de manejo robusto de fallos en dependencias</w:t>
      </w:r>
    </w:p>
    <w:bookmarkEnd w:id="170"/>
    <w:bookmarkStart w:id="171" w:name="métricas-de-rendimiento-y-monitorización"/>
    <w:p>
      <w:pPr>
        <w:pStyle w:val="Heading3"/>
      </w:pPr>
      <w:r>
        <w:rPr>
          <w:rStyle w:val="SectionNumber"/>
        </w:rPr>
        <w:t xml:space="preserve">1.5.7</w:t>
      </w:r>
      <w:r>
        <w:tab/>
      </w:r>
      <w:r>
        <w:t xml:space="preserve">4.5 Métricas de Rendimiento y Monitorización</w:t>
      </w:r>
    </w:p>
    <w:p>
      <w:pPr>
        <w:pStyle w:val="FirstParagraph"/>
      </w:pPr>
      <w:r>
        <w:rPr>
          <w:b/>
          <w:bCs/>
        </w:rPr>
        <w:t xml:space="preserve">Tabla 4.6: Métricas de Rendimiento por Proceso</w:t>
      </w:r>
    </w:p>
    <w:tbl>
      <w:tblPr>
        <w:tblStyle w:val="Table"/>
        <w:tblW w:type="pct" w:w="5000"/>
        <w:tblLayout w:type="fixed"/>
        <w:tblLook w:firstRow="1" w:lastRow="0" w:firstColumn="0" w:lastColumn="0" w:noHBand="0" w:noVBand="0" w:val="0020"/>
      </w:tblPr>
      <w:tblGrid>
        <w:gridCol w:w="1272"/>
        <w:gridCol w:w="2121"/>
        <w:gridCol w:w="2262"/>
        <w:gridCol w:w="2262"/>
      </w:tblGrid>
      <w:tr>
        <w:trPr>
          <w:tblHeader w:val="on"/>
        </w:trPr>
        <w:tc>
          <w:tcPr/>
          <w:p>
            <w:pPr>
              <w:pStyle w:val="Compact"/>
            </w:pPr>
            <w:r>
              <w:t xml:space="preserve">Proceso</w:t>
            </w:r>
          </w:p>
        </w:tc>
        <w:tc>
          <w:tcPr/>
          <w:p>
            <w:pPr>
              <w:pStyle w:val="Compact"/>
            </w:pPr>
            <w:r>
              <w:t xml:space="preserve">Métrica Clave</w:t>
            </w:r>
          </w:p>
        </w:tc>
        <w:tc>
          <w:tcPr/>
          <w:p>
            <w:pPr>
              <w:pStyle w:val="Compact"/>
            </w:pPr>
            <w:r>
              <w:t xml:space="preserve">Valor Objetivo</w:t>
            </w:r>
          </w:p>
        </w:tc>
        <w:tc>
          <w:tcPr/>
          <w:p>
            <w:pPr>
              <w:pStyle w:val="Compact"/>
            </w:pPr>
            <w:r>
              <w:t xml:space="preserve">Implementación</w:t>
            </w:r>
          </w:p>
        </w:tc>
      </w:tr>
      <w:tr>
        <w:tc>
          <w:tcPr/>
          <w:p>
            <w:pPr>
              <w:pStyle w:val="Compact"/>
            </w:pPr>
            <w:r>
              <w:t xml:space="preserve">P01 (Reportes)</w:t>
            </w:r>
          </w:p>
        </w:tc>
        <w:tc>
          <w:tcPr/>
          <w:p>
            <w:pPr>
              <w:pStyle w:val="Compact"/>
            </w:pPr>
            <w:r>
              <w:t xml:space="preserve">Tiempo de respuesta</w:t>
            </w:r>
          </w:p>
        </w:tc>
        <w:tc>
          <w:tcPr/>
          <w:p>
            <w:pPr>
              <w:pStyle w:val="Compact"/>
            </w:pPr>
            <w:r>
              <w:t xml:space="preserve">&lt; 2 segundos</w:t>
            </w:r>
          </w:p>
        </w:tc>
        <w:tc>
          <w:tcPr/>
          <w:p>
            <w:pPr>
              <w:pStyle w:val="Compact"/>
            </w:pPr>
            <w:r>
              <w:t xml:space="preserve">Medido en ReportController</w:t>
            </w:r>
          </w:p>
        </w:tc>
      </w:tr>
      <w:tr>
        <w:tc>
          <w:tcPr/>
          <w:p>
            <w:pPr>
              <w:pStyle w:val="Compact"/>
            </w:pPr>
            <w:r>
              <w:t xml:space="preserve">P02 (Prioridad)</w:t>
            </w:r>
          </w:p>
        </w:tc>
        <w:tc>
          <w:tcPr/>
          <w:p>
            <w:pPr>
              <w:pStyle w:val="Compact"/>
            </w:pPr>
            <w:r>
              <w:t xml:space="preserve">Tiempo de cálculo</w:t>
            </w:r>
          </w:p>
        </w:tc>
        <w:tc>
          <w:tcPr/>
          <w:p>
            <w:pPr>
              <w:pStyle w:val="Compact"/>
            </w:pPr>
            <w:r>
              <w:t xml:space="preserve">&lt; 100ms</w:t>
            </w:r>
          </w:p>
        </w:tc>
        <w:tc>
          <w:tcPr/>
          <w:p>
            <w:pPr>
              <w:pStyle w:val="Compact"/>
            </w:pPr>
            <w:r>
              <w:t xml:space="preserve">Medido en PriorityCalculatorService</w:t>
            </w:r>
          </w:p>
        </w:tc>
      </w:tr>
      <w:tr>
        <w:tc>
          <w:tcPr/>
          <w:p>
            <w:pPr>
              <w:pStyle w:val="Compact"/>
            </w:pPr>
            <w:r>
              <w:t xml:space="preserve">P03 (Asignación)</w:t>
            </w:r>
          </w:p>
        </w:tc>
        <w:tc>
          <w:tcPr/>
          <w:p>
            <w:pPr>
              <w:pStyle w:val="Compact"/>
            </w:pPr>
            <w:r>
              <w:t xml:space="preserve">Tiempo de asignación</w:t>
            </w:r>
          </w:p>
        </w:tc>
        <w:tc>
          <w:tcPr/>
          <w:p>
            <w:pPr>
              <w:pStyle w:val="Compact"/>
            </w:pPr>
            <w:r>
              <w:t xml:space="preserve">&lt; 500ms</w:t>
            </w:r>
          </w:p>
        </w:tc>
        <w:tc>
          <w:tcPr/>
          <w:p>
            <w:pPr>
              <w:pStyle w:val="Compact"/>
            </w:pPr>
            <w:r>
              <w:t xml:space="preserve">Medido en TaskService</w:t>
            </w:r>
          </w:p>
        </w:tc>
      </w:tr>
      <w:tr>
        <w:tc>
          <w:tcPr/>
          <w:p>
            <w:pPr>
              <w:pStyle w:val="Compact"/>
            </w:pPr>
            <w:r>
              <w:t xml:space="preserve">P04 (Ciclo de vida)</w:t>
            </w:r>
          </w:p>
        </w:tc>
        <w:tc>
          <w:tcPr/>
          <w:p>
            <w:pPr>
              <w:pStyle w:val="Compact"/>
            </w:pPr>
            <w:r>
              <w:t xml:space="preserve">Tiempo de actualización</w:t>
            </w:r>
          </w:p>
        </w:tc>
        <w:tc>
          <w:tcPr/>
          <w:p>
            <w:pPr>
              <w:pStyle w:val="Compact"/>
            </w:pPr>
            <w:r>
              <w:t xml:space="preserve">&lt; 300ms</w:t>
            </w:r>
          </w:p>
        </w:tc>
        <w:tc>
          <w:tcPr/>
          <w:p>
            <w:pPr>
              <w:pStyle w:val="Compact"/>
            </w:pPr>
            <w:r>
              <w:t xml:space="preserve">Medido en TaskService</w:t>
            </w:r>
          </w:p>
        </w:tc>
      </w:tr>
      <w:tr>
        <w:tc>
          <w:tcPr/>
          <w:p>
            <w:pPr>
              <w:pStyle w:val="Compact"/>
            </w:pPr>
            <w:r>
              <w:t xml:space="preserve">P05 (Duplicados)</w:t>
            </w:r>
          </w:p>
        </w:tc>
        <w:tc>
          <w:tcPr/>
          <w:p>
            <w:pPr>
              <w:pStyle w:val="Compact"/>
            </w:pPr>
            <w:r>
              <w:t xml:space="preserve">Tiempo de consulta PostGIS</w:t>
            </w:r>
          </w:p>
        </w:tc>
        <w:tc>
          <w:tcPr/>
          <w:p>
            <w:pPr>
              <w:pStyle w:val="Compact"/>
            </w:pPr>
            <w:r>
              <w:t xml:space="preserve">&lt; 200ms</w:t>
            </w:r>
          </w:p>
        </w:tc>
        <w:tc>
          <w:tcPr/>
          <w:p>
            <w:pPr>
              <w:pStyle w:val="Compact"/>
            </w:pPr>
            <w:r>
              <w:t xml:space="preserve">Medido en DeduplicationService</w:t>
            </w:r>
          </w:p>
        </w:tc>
      </w:tr>
      <w:tr>
        <w:tc>
          <w:tcPr/>
          <w:p>
            <w:pPr>
              <w:pStyle w:val="Compact"/>
            </w:pPr>
            <w:r>
              <w:t xml:space="preserve">S05 (Notificaciones)</w:t>
            </w:r>
          </w:p>
        </w:tc>
        <w:tc>
          <w:tcPr/>
          <w:p>
            <w:pPr>
              <w:pStyle w:val="Compact"/>
            </w:pPr>
            <w:r>
              <w:t xml:space="preserve">Tasa de entrega exitosa</w:t>
            </w:r>
          </w:p>
        </w:tc>
        <w:tc>
          <w:tcPr/>
          <w:p>
            <w:pPr>
              <w:pStyle w:val="Compact"/>
            </w:pPr>
            <w:r>
              <w:t xml:space="preserve">&gt; 95%</w:t>
            </w:r>
          </w:p>
        </w:tc>
        <w:tc>
          <w:tcPr/>
          <w:p>
            <w:pPr>
              <w:pStyle w:val="Compact"/>
            </w:pPr>
            <w:r>
              <w:t xml:space="preserve">Registrado en NotificationFailure</w:t>
            </w:r>
          </w:p>
        </w:tc>
      </w:tr>
    </w:tbl>
    <w:p>
      <w:pPr>
        <w:pStyle w:val="BodyText"/>
      </w:pPr>
      <w:r>
        <w:rPr>
          <w:b/>
          <w:bCs/>
        </w:rPr>
        <w:t xml:space="preserve">Herramientas de monitorización:</w:t>
      </w:r>
      <w:r>
        <w:t xml:space="preserve"> </w:t>
      </w:r>
      <w:r>
        <w:t xml:space="preserve">-</w:t>
      </w:r>
      <w:r>
        <w:t xml:space="preserve"> </w:t>
      </w:r>
      <w:r>
        <w:rPr>
          <w:b/>
          <w:bCs/>
        </w:rPr>
        <w:t xml:space="preserve">Spring Boot Actuator</w:t>
      </w:r>
      <w:r>
        <w:t xml:space="preserve">: Métricas de aplicación y health checks</w:t>
      </w:r>
      <w:r>
        <w:t xml:space="preserve"> </w:t>
      </w:r>
      <w:r>
        <w:t xml:space="preserve">-</w:t>
      </w:r>
      <w:r>
        <w:t xml:space="preserve"> </w:t>
      </w:r>
      <w:r>
        <w:rPr>
          <w:b/>
          <w:bCs/>
        </w:rPr>
        <w:t xml:space="preserve">Micrometer</w:t>
      </w:r>
      <w:r>
        <w:t xml:space="preserve">: Integración con sistemas de monitorización externos</w:t>
      </w:r>
      <w:r>
        <w:t xml:space="preserve"> </w:t>
      </w:r>
      <w:r>
        <w:t xml:space="preserve">-</w:t>
      </w:r>
      <w:r>
        <w:t xml:space="preserve"> </w:t>
      </w:r>
      <w:r>
        <w:rPr>
          <w:b/>
          <w:bCs/>
        </w:rPr>
        <w:t xml:space="preserve">Logs estructurados</w:t>
      </w:r>
      <w:r>
        <w:t xml:space="preserve">: Registro detallado de operaciones críticas</w:t>
      </w:r>
      <w:r>
        <w:t xml:space="preserve"> </w:t>
      </w:r>
      <w:r>
        <w:t xml:space="preserve">-</w:t>
      </w:r>
      <w:r>
        <w:t xml:space="preserve"> </w:t>
      </w:r>
      <w:r>
        <w:rPr>
          <w:b/>
          <w:bCs/>
        </w:rPr>
        <w:t xml:space="preserve">Métricas de base de datos</w:t>
      </w:r>
      <w:r>
        <w:t xml:space="preserve">: Monitorización de consultas PostGIS</w:t>
      </w:r>
    </w:p>
    <w:bookmarkEnd w:id="171"/>
    <w:bookmarkStart w:id="172" w:name="conclusiones-de-la-vista-de-procesos"/>
    <w:p>
      <w:pPr>
        <w:pStyle w:val="Heading3"/>
      </w:pPr>
      <w:r>
        <w:rPr>
          <w:rStyle w:val="SectionNumber"/>
        </w:rPr>
        <w:t xml:space="preserve">1.5.8</w:t>
      </w:r>
      <w:r>
        <w:tab/>
      </w:r>
      <w:r>
        <w:t xml:space="preserve">4.6 Conclusiones de la Vista de Procesos</w:t>
      </w:r>
    </w:p>
    <w:p>
      <w:pPr>
        <w:pStyle w:val="FirstParagraph"/>
      </w:pPr>
      <w:r>
        <w:t xml:space="preserve">La Vista de Procesos del Sistema URBIX revela una arquitectura bien estructurada que combina operaciones síncronas críticas con procesamiento asíncrono para operaciones secundarias. Los aspectos más destacados incluyen:</w:t>
      </w:r>
    </w:p>
    <w:p>
      <w:pPr>
        <w:pStyle w:val="BodyText"/>
      </w:pPr>
      <w:r>
        <w:rPr>
          <w:b/>
          <w:bCs/>
        </w:rPr>
        <w:t xml:space="preserve">Fortalezas arquitectónicas:</w:t>
      </w:r>
      <w:r>
        <w:t xml:space="preserve"> </w:t>
      </w:r>
      <w:r>
        <w:t xml:space="preserve">1.</w:t>
      </w:r>
      <w:r>
        <w:t xml:space="preserve"> </w:t>
      </w:r>
      <w:r>
        <w:rPr>
          <w:b/>
          <w:bCs/>
        </w:rPr>
        <w:t xml:space="preserve">Separación clara de responsabilidades</w:t>
      </w:r>
      <w:r>
        <w:t xml:space="preserve">: Cada proceso tiene un propósito específico y bien definido</w:t>
      </w:r>
      <w:r>
        <w:t xml:space="preserve"> </w:t>
      </w:r>
      <w:r>
        <w:t xml:space="preserve">2.</w:t>
      </w:r>
      <w:r>
        <w:t xml:space="preserve"> </w:t>
      </w:r>
      <w:r>
        <w:rPr>
          <w:b/>
          <w:bCs/>
        </w:rPr>
        <w:t xml:space="preserve">Arquitectura orientada a eventos</w:t>
      </w:r>
      <w:r>
        <w:t xml:space="preserve">: Desacoplamiento efectivo mediante eventos de dominio</w:t>
      </w:r>
      <w:r>
        <w:t xml:space="preserve"> </w:t>
      </w:r>
      <w:r>
        <w:t xml:space="preserve">3.</w:t>
      </w:r>
      <w:r>
        <w:t xml:space="preserve"> </w:t>
      </w:r>
      <w:r>
        <w:rPr>
          <w:b/>
          <w:bCs/>
        </w:rPr>
        <w:t xml:space="preserve">Gestión robusta de transacciones</w:t>
      </w:r>
      <w:r>
        <w:t xml:space="preserve">: Límites transaccionales apropiados para consistencia de datos</w:t>
      </w:r>
      <w:r>
        <w:t xml:space="preserve"> </w:t>
      </w:r>
      <w:r>
        <w:t xml:space="preserve">4.</w:t>
      </w:r>
      <w:r>
        <w:t xml:space="preserve"> </w:t>
      </w:r>
      <w:r>
        <w:rPr>
          <w:b/>
          <w:bCs/>
        </w:rPr>
        <w:t xml:space="preserve">Capacidades geoespaciales avanzadas</w:t>
      </w:r>
      <w:r>
        <w:t xml:space="preserve">: Uso eficiente de PostGIS para operaciones espaciales</w:t>
      </w:r>
    </w:p>
    <w:p>
      <w:pPr>
        <w:pStyle w:val="BodyText"/>
      </w:pPr>
      <w:r>
        <w:rPr>
          <w:b/>
          <w:bCs/>
        </w:rPr>
        <w:t xml:space="preserve">Patrones de diseño implementados:</w:t>
      </w:r>
      <w:r>
        <w:t xml:space="preserve"> </w:t>
      </w:r>
      <w:r>
        <w:t xml:space="preserve">-</w:t>
      </w:r>
      <w:r>
        <w:t xml:space="preserve"> </w:t>
      </w:r>
      <w:r>
        <w:rPr>
          <w:b/>
          <w:bCs/>
        </w:rPr>
        <w:t xml:space="preserve">Strategy Pattern</w:t>
      </w:r>
      <w:r>
        <w:t xml:space="preserve">: En el cálculo de prioridades con algoritmo configurable</w:t>
      </w:r>
      <w:r>
        <w:t xml:space="preserve"> </w:t>
      </w:r>
      <w:r>
        <w:t xml:space="preserve">-</w:t>
      </w:r>
      <w:r>
        <w:t xml:space="preserve"> </w:t>
      </w:r>
      <w:r>
        <w:rPr>
          <w:b/>
          <w:bCs/>
        </w:rPr>
        <w:t xml:space="preserve">Observer Pattern</w:t>
      </w:r>
      <w:r>
        <w:t xml:space="preserve">: En la arquitectura de eventos para notificaciones</w:t>
      </w:r>
      <w:r>
        <w:t xml:space="preserve"> </w:t>
      </w:r>
      <w:r>
        <w:t xml:space="preserve">-</w:t>
      </w:r>
      <w:r>
        <w:t xml:space="preserve"> </w:t>
      </w:r>
      <w:r>
        <w:rPr>
          <w:b/>
          <w:bCs/>
        </w:rPr>
        <w:t xml:space="preserve">Repository Pattern</w:t>
      </w:r>
      <w:r>
        <w:t xml:space="preserve">: En el acceso a datos con abstracción de persistencia</w:t>
      </w:r>
      <w:r>
        <w:t xml:space="preserve"> </w:t>
      </w:r>
      <w:r>
        <w:t xml:space="preserve">-</w:t>
      </w:r>
      <w:r>
        <w:t xml:space="preserve"> </w:t>
      </w:r>
      <w:r>
        <w:rPr>
          <w:b/>
          <w:bCs/>
        </w:rPr>
        <w:t xml:space="preserve">Command Pattern</w:t>
      </w:r>
      <w:r>
        <w:t xml:space="preserve">: En las operaciones de actualización de estado de tareas</w:t>
      </w:r>
    </w:p>
    <w:p>
      <w:pPr>
        <w:pStyle w:val="BodyText"/>
      </w:pPr>
      <w:r>
        <w:rPr>
          <w:b/>
          <w:bCs/>
        </w:rPr>
        <w:t xml:space="preserve">Consideraciones de escalabilidad:</w:t>
      </w:r>
      <w:r>
        <w:t xml:space="preserve"> </w:t>
      </w:r>
      <w:r>
        <w:t xml:space="preserve">- Los procesos asíncronos permiten escalabilidad horizontal</w:t>
      </w:r>
      <w:r>
        <w:t xml:space="preserve"> </w:t>
      </w:r>
      <w:r>
        <w:t xml:space="preserve">- Las consultas PostGIS están optimizadas con índices espaciales</w:t>
      </w:r>
      <w:r>
        <w:t xml:space="preserve"> </w:t>
      </w:r>
      <w:r>
        <w:t xml:space="preserve">- La arquitectura de eventos facilita la distribución de carga</w:t>
      </w:r>
      <w:r>
        <w:t xml:space="preserve"> </w:t>
      </w:r>
      <w:r>
        <w:t xml:space="preserve">- Los procesos de limpieza programados mantienen el rendimiento del sistema</w:t>
      </w:r>
    </w:p>
    <w:p>
      <w:pPr>
        <w:pStyle w:val="BodyText"/>
      </w:pPr>
      <w:r>
        <w:t xml:space="preserve">Esta vista de procesos proporciona la base para entender cómo el sistema orquesta operaciones complejas manteniendo la integridad de datos y la experiencia de usuario, elementos fundamentales para el éxito del Sistema URBIX en entornos de producción.</w:t>
      </w:r>
    </w:p>
    <w:bookmarkEnd w:id="172"/>
    <w:bookmarkEnd w:id="173"/>
    <w:bookmarkStart w:id="200" w:name="vista-de-implementación"/>
    <w:p>
      <w:pPr>
        <w:pStyle w:val="Heading2"/>
      </w:pPr>
      <w:r>
        <w:rPr>
          <w:rStyle w:val="SectionNumber"/>
        </w:rPr>
        <w:t xml:space="preserve">1.6</w:t>
      </w:r>
      <w:r>
        <w:tab/>
      </w:r>
      <w:r>
        <w:t xml:space="preserve">5. Vista de Implementación</w:t>
      </w:r>
    </w:p>
    <w:p>
      <w:pPr>
        <w:pStyle w:val="FirstParagraph"/>
      </w:pPr>
      <w:r>
        <w:t xml:space="preserve">La Vista de Implementación describe la estructura modular y organización del Sistema URBIX, mapeando la arquitectura lógica a la organización física del código. Esta vista muestra cómo los paquetes y directorios están estructurados, cómo los componentes se interfazan entre sí, y cómo el sistema integra dependencias externas.</w:t>
      </w:r>
    </w:p>
    <w:p>
      <w:pPr>
        <w:pStyle w:val="BodyText"/>
      </w:pPr>
      <w:r>
        <w:t xml:space="preserve">El sistema sigue un patrón de arquitectura por capas con clara separación de responsabilidades:</w:t>
      </w:r>
    </w:p>
    <w:p>
      <w:pPr>
        <w:pStyle w:val="Compact"/>
        <w:numPr>
          <w:ilvl w:val="0"/>
          <w:numId w:val="1017"/>
        </w:numPr>
      </w:pPr>
      <w:r>
        <w:rPr>
          <w:b/>
          <w:bCs/>
        </w:rPr>
        <w:t xml:space="preserve">Backend</w:t>
      </w:r>
      <w:r>
        <w:t xml:space="preserve">: Aplicación Spring Boot organizada en paquetes funcionales</w:t>
      </w:r>
    </w:p>
    <w:p>
      <w:pPr>
        <w:pStyle w:val="Compact"/>
        <w:numPr>
          <w:ilvl w:val="0"/>
          <w:numId w:val="1017"/>
        </w:numPr>
      </w:pPr>
      <w:r>
        <w:rPr>
          <w:b/>
          <w:bCs/>
        </w:rPr>
        <w:t xml:space="preserve">Frontend</w:t>
      </w:r>
      <w:r>
        <w:t xml:space="preserve">: Aplicación React organizada por características y responsabilidades</w:t>
      </w:r>
    </w:p>
    <w:p>
      <w:pPr>
        <w:pStyle w:val="Compact"/>
        <w:numPr>
          <w:ilvl w:val="0"/>
          <w:numId w:val="1017"/>
        </w:numPr>
      </w:pPr>
      <w:r>
        <w:rPr>
          <w:b/>
          <w:bCs/>
        </w:rPr>
        <w:t xml:space="preserve">Integración</w:t>
      </w:r>
      <w:r>
        <w:t xml:space="preserve">: Interfaces bien definidas entre capas y sistemas externos</w:t>
      </w:r>
    </w:p>
    <w:bookmarkStart w:id="181" w:name="estructura-de-paquetes-backend"/>
    <w:p>
      <w:pPr>
        <w:pStyle w:val="Heading3"/>
      </w:pPr>
      <w:r>
        <w:rPr>
          <w:rStyle w:val="SectionNumber"/>
        </w:rPr>
        <w:t xml:space="preserve">1.6.1</w:t>
      </w:r>
      <w:r>
        <w:tab/>
      </w:r>
      <w:r>
        <w:t xml:space="preserve">5.1 Estructura de Paquetes Backend</w:t>
      </w:r>
    </w:p>
    <w:p>
      <w:pPr>
        <w:pStyle w:val="FirstParagraph"/>
      </w:pPr>
      <w:r>
        <w:t xml:space="preserve">El backend del Sistema URBIX está organizado en 11 paquetes principales que implementan una arquitectura limpia con separación estricta de responsabilidades.</w:t>
      </w:r>
    </w:p>
    <w:p>
      <w:pPr>
        <w:pStyle w:val="BodyText"/>
      </w:pPr>
      <w:r>
        <w:rPr>
          <w:b/>
          <w:bCs/>
        </w:rPr>
        <w:t xml:space="preserve">Tabla 5.1: Mapeo de Paquetes a Componentes</w:t>
      </w:r>
    </w:p>
    <w:tbl>
      <w:tblPr>
        <w:tblStyle w:val="Table"/>
        <w:tblW w:type="pct" w:w="5000"/>
        <w:tblLayout w:type="fixed"/>
        <w:tblLook w:firstRow="1" w:lastRow="0" w:firstColumn="0" w:lastColumn="0" w:noHBand="0" w:noVBand="0" w:val="0020"/>
      </w:tblPr>
      <w:tblGrid>
        <w:gridCol w:w="1549"/>
        <w:gridCol w:w="2066"/>
        <w:gridCol w:w="2926"/>
        <w:gridCol w:w="1377"/>
      </w:tblGrid>
      <w:tr>
        <w:trPr>
          <w:tblHeader w:val="on"/>
        </w:trPr>
        <w:tc>
          <w:tcPr/>
          <w:p>
            <w:pPr>
              <w:pStyle w:val="Compact"/>
            </w:pPr>
            <w:r>
              <w:t xml:space="preserve">Paquete</w:t>
            </w:r>
          </w:p>
        </w:tc>
        <w:tc>
          <w:tcPr/>
          <w:p>
            <w:pPr>
              <w:pStyle w:val="Compact"/>
            </w:pPr>
            <w:r>
              <w:t xml:space="preserve">Componente</w:t>
            </w:r>
          </w:p>
        </w:tc>
        <w:tc>
          <w:tcPr/>
          <w:p>
            <w:pPr>
              <w:pStyle w:val="Compact"/>
            </w:pPr>
            <w:r>
              <w:t xml:space="preserve">Responsabilidad</w:t>
            </w:r>
          </w:p>
        </w:tc>
        <w:tc>
          <w:tcPr/>
          <w:p>
            <w:pPr>
              <w:pStyle w:val="Compact"/>
            </w:pPr>
            <w:r>
              <w:t xml:space="preserve">Clases</w:t>
            </w:r>
          </w:p>
        </w:tc>
      </w:tr>
      <w:tr>
        <w:tc>
          <w:tcPr/>
          <w:p>
            <w:pPr>
              <w:pStyle w:val="Compact"/>
            </w:pPr>
            <w:r>
              <w:rPr>
                <w:rStyle w:val="VerbatimChar"/>
              </w:rPr>
              <w:t xml:space="preserve">com.urbanclean.controller</w:t>
            </w:r>
          </w:p>
        </w:tc>
        <w:tc>
          <w:tcPr/>
          <w:p>
            <w:pPr>
              <w:pStyle w:val="Compact"/>
            </w:pPr>
            <w:r>
              <w:t xml:space="preserve">Capa API REST</w:t>
            </w:r>
          </w:p>
        </w:tc>
        <w:tc>
          <w:tcPr/>
          <w:p>
            <w:pPr>
              <w:pStyle w:val="Compact"/>
            </w:pPr>
            <w:r>
              <w:t xml:space="preserve">Manejo de peticiones HTTP, enrutamiento, formateo de respuestas</w:t>
            </w:r>
          </w:p>
        </w:tc>
        <w:tc>
          <w:tcPr/>
          <w:p>
            <w:pPr>
              <w:pStyle w:val="Compact"/>
            </w:pPr>
            <w:r>
              <w:t xml:space="preserve">13</w:t>
            </w:r>
          </w:p>
        </w:tc>
      </w:tr>
      <w:tr>
        <w:tc>
          <w:tcPr/>
          <w:p>
            <w:pPr>
              <w:pStyle w:val="Compact"/>
            </w:pPr>
            <w:r>
              <w:rPr>
                <w:rStyle w:val="VerbatimChar"/>
              </w:rPr>
              <w:t xml:space="preserve">com.urbanclean.service</w:t>
            </w:r>
          </w:p>
        </w:tc>
        <w:tc>
          <w:tcPr/>
          <w:p>
            <w:pPr>
              <w:pStyle w:val="Compact"/>
            </w:pPr>
            <w:r>
              <w:t xml:space="preserve">Capa de Lógica de Negocio</w:t>
            </w:r>
          </w:p>
        </w:tc>
        <w:tc>
          <w:tcPr/>
          <w:p>
            <w:pPr>
              <w:pStyle w:val="Compact"/>
            </w:pPr>
            <w:r>
              <w:t xml:space="preserve">Reglas de negocio, orquestación, gestión de transacciones</w:t>
            </w:r>
          </w:p>
        </w:tc>
        <w:tc>
          <w:tcPr/>
          <w:p>
            <w:pPr>
              <w:pStyle w:val="Compact"/>
            </w:pPr>
            <w:r>
              <w:t xml:space="preserve">24</w:t>
            </w:r>
          </w:p>
        </w:tc>
      </w:tr>
      <w:tr>
        <w:tc>
          <w:tcPr/>
          <w:p>
            <w:pPr>
              <w:pStyle w:val="Compact"/>
            </w:pPr>
            <w:r>
              <w:rPr>
                <w:rStyle w:val="VerbatimChar"/>
              </w:rPr>
              <w:t xml:space="preserve">com.urbanclean.repository</w:t>
            </w:r>
          </w:p>
        </w:tc>
        <w:tc>
          <w:tcPr/>
          <w:p>
            <w:pPr>
              <w:pStyle w:val="Compact"/>
            </w:pPr>
            <w:r>
              <w:t xml:space="preserve">Capa de Acceso a Datos</w:t>
            </w:r>
          </w:p>
        </w:tc>
        <w:tc>
          <w:tcPr/>
          <w:p>
            <w:pPr>
              <w:pStyle w:val="Compact"/>
            </w:pPr>
            <w:r>
              <w:t xml:space="preserve">Operaciones de base de datos, ejecución de consultas</w:t>
            </w:r>
          </w:p>
        </w:tc>
        <w:tc>
          <w:tcPr/>
          <w:p>
            <w:pPr>
              <w:pStyle w:val="Compact"/>
            </w:pPr>
            <w:r>
              <w:t xml:space="preserve">13</w:t>
            </w:r>
          </w:p>
        </w:tc>
      </w:tr>
      <w:tr>
        <w:tc>
          <w:tcPr/>
          <w:p>
            <w:pPr>
              <w:pStyle w:val="Compact"/>
            </w:pPr>
            <w:r>
              <w:rPr>
                <w:rStyle w:val="VerbatimChar"/>
              </w:rPr>
              <w:t xml:space="preserve">com.urbanclean.entity</w:t>
            </w:r>
          </w:p>
        </w:tc>
        <w:tc>
          <w:tcPr/>
          <w:p>
            <w:pPr>
              <w:pStyle w:val="Compact"/>
            </w:pPr>
            <w:r>
              <w:t xml:space="preserve">Modelo de Dominio</w:t>
            </w:r>
          </w:p>
        </w:tc>
        <w:tc>
          <w:tcPr/>
          <w:p>
            <w:pPr>
              <w:pStyle w:val="Compact"/>
            </w:pPr>
            <w:r>
              <w:t xml:space="preserve">Entidades de dominio, objetos de negocio</w:t>
            </w:r>
          </w:p>
        </w:tc>
        <w:tc>
          <w:tcPr/>
          <w:p>
            <w:pPr>
              <w:pStyle w:val="Compact"/>
            </w:pPr>
            <w:r>
              <w:t xml:space="preserve">16</w:t>
            </w:r>
          </w:p>
        </w:tc>
      </w:tr>
      <w:tr>
        <w:tc>
          <w:tcPr/>
          <w:p>
            <w:pPr>
              <w:pStyle w:val="Compact"/>
            </w:pPr>
            <w:r>
              <w:rPr>
                <w:rStyle w:val="VerbatimChar"/>
              </w:rPr>
              <w:t xml:space="preserve">com.urbanclean.security</w:t>
            </w:r>
          </w:p>
        </w:tc>
        <w:tc>
          <w:tcPr/>
          <w:p>
            <w:pPr>
              <w:pStyle w:val="Compact"/>
            </w:pPr>
            <w:r>
              <w:t xml:space="preserve">Infraestructura de Seguridad</w:t>
            </w:r>
          </w:p>
        </w:tc>
        <w:tc>
          <w:tcPr/>
          <w:p>
            <w:pPr>
              <w:pStyle w:val="Compact"/>
            </w:pPr>
            <w:r>
              <w:t xml:space="preserve">Autenticación, autorización, manejo de JWT</w:t>
            </w:r>
          </w:p>
        </w:tc>
        <w:tc>
          <w:tcPr/>
          <w:p>
            <w:pPr>
              <w:pStyle w:val="Compact"/>
            </w:pPr>
            <w:r>
              <w:t xml:space="preserve">3</w:t>
            </w:r>
          </w:p>
        </w:tc>
      </w:tr>
      <w:tr>
        <w:tc>
          <w:tcPr/>
          <w:p>
            <w:pPr>
              <w:pStyle w:val="Compact"/>
            </w:pPr>
            <w:r>
              <w:rPr>
                <w:rStyle w:val="VerbatimChar"/>
              </w:rPr>
              <w:t xml:space="preserve">com.urbanclean.config</w:t>
            </w:r>
          </w:p>
        </w:tc>
        <w:tc>
          <w:tcPr/>
          <w:p>
            <w:pPr>
              <w:pStyle w:val="Compact"/>
            </w:pPr>
            <w:r>
              <w:t xml:space="preserve">Configuración</w:t>
            </w:r>
          </w:p>
        </w:tc>
        <w:tc>
          <w:tcPr/>
          <w:p>
            <w:pPr>
              <w:pStyle w:val="Compact"/>
            </w:pPr>
            <w:r>
              <w:t xml:space="preserve">Configuración de aplicación, definición de beans</w:t>
            </w:r>
          </w:p>
        </w:tc>
        <w:tc>
          <w:tcPr/>
          <w:p>
            <w:pPr>
              <w:pStyle w:val="Compact"/>
            </w:pPr>
            <w:r>
              <w:t xml:space="preserve">8</w:t>
            </w:r>
          </w:p>
        </w:tc>
      </w:tr>
      <w:tr>
        <w:tc>
          <w:tcPr/>
          <w:p>
            <w:pPr>
              <w:pStyle w:val="Compact"/>
            </w:pPr>
            <w:r>
              <w:rPr>
                <w:rStyle w:val="VerbatimChar"/>
              </w:rPr>
              <w:t xml:space="preserve">com.urbanclean.dto</w:t>
            </w:r>
          </w:p>
        </w:tc>
        <w:tc>
          <w:tcPr/>
          <w:p>
            <w:pPr>
              <w:pStyle w:val="Compact"/>
            </w:pPr>
            <w:r>
              <w:t xml:space="preserve">Objetos de Transferencia de Datos</w:t>
            </w:r>
          </w:p>
        </w:tc>
        <w:tc>
          <w:tcPr/>
          <w:p>
            <w:pPr>
              <w:pStyle w:val="Compact"/>
            </w:pPr>
            <w:r>
              <w:t xml:space="preserve">Estructuras de datos para peticiones/respuestas</w:t>
            </w:r>
          </w:p>
        </w:tc>
        <w:tc>
          <w:tcPr/>
          <w:p>
            <w:pPr>
              <w:pStyle w:val="Compact"/>
            </w:pPr>
            <w:r>
              <w:t xml:space="preserve">42</w:t>
            </w:r>
          </w:p>
        </w:tc>
      </w:tr>
      <w:tr>
        <w:tc>
          <w:tcPr/>
          <w:p>
            <w:pPr>
              <w:pStyle w:val="Compact"/>
            </w:pPr>
            <w:r>
              <w:rPr>
                <w:rStyle w:val="VerbatimChar"/>
              </w:rPr>
              <w:t xml:space="preserve">com.urbanclean.event</w:t>
            </w:r>
          </w:p>
        </w:tc>
        <w:tc>
          <w:tcPr/>
          <w:p>
            <w:pPr>
              <w:pStyle w:val="Compact"/>
            </w:pPr>
            <w:r>
              <w:t xml:space="preserve">Sistema de Eventos</w:t>
            </w:r>
          </w:p>
        </w:tc>
        <w:tc>
          <w:tcPr/>
          <w:p>
            <w:pPr>
              <w:pStyle w:val="Compact"/>
            </w:pPr>
            <w:r>
              <w:t xml:space="preserve">Publicación y manejo de eventos</w:t>
            </w:r>
          </w:p>
        </w:tc>
        <w:tc>
          <w:tcPr/>
          <w:p>
            <w:pPr>
              <w:pStyle w:val="Compact"/>
            </w:pPr>
            <w:r>
              <w:t xml:space="preserve">4</w:t>
            </w:r>
          </w:p>
        </w:tc>
      </w:tr>
      <w:tr>
        <w:tc>
          <w:tcPr/>
          <w:p>
            <w:pPr>
              <w:pStyle w:val="Compact"/>
            </w:pPr>
            <w:r>
              <w:rPr>
                <w:rStyle w:val="VerbatimChar"/>
              </w:rPr>
              <w:t xml:space="preserve">com.urbanclean.exception</w:t>
            </w:r>
          </w:p>
        </w:tc>
        <w:tc>
          <w:tcPr/>
          <w:p>
            <w:pPr>
              <w:pStyle w:val="Compact"/>
            </w:pPr>
            <w:r>
              <w:t xml:space="preserve">Manejo de Excepciones</w:t>
            </w:r>
          </w:p>
        </w:tc>
        <w:tc>
          <w:tcPr/>
          <w:p>
            <w:pPr>
              <w:pStyle w:val="Compact"/>
            </w:pPr>
            <w:r>
              <w:t xml:space="preserve">Excepciones personalizadas, manejo global de errores</w:t>
            </w:r>
          </w:p>
        </w:tc>
        <w:tc>
          <w:tcPr/>
          <w:p>
            <w:pPr>
              <w:pStyle w:val="Compact"/>
            </w:pPr>
            <w:r>
              <w:t xml:space="preserve">5</w:t>
            </w:r>
          </w:p>
        </w:tc>
      </w:tr>
      <w:tr>
        <w:tc>
          <w:tcPr/>
          <w:p>
            <w:pPr>
              <w:pStyle w:val="Compact"/>
            </w:pPr>
            <w:r>
              <w:rPr>
                <w:rStyle w:val="VerbatimChar"/>
              </w:rPr>
              <w:t xml:space="preserve">com.urbanclean.validation</w:t>
            </w:r>
          </w:p>
        </w:tc>
        <w:tc>
          <w:tcPr/>
          <w:p>
            <w:pPr>
              <w:pStyle w:val="Compact"/>
            </w:pPr>
            <w:r>
              <w:t xml:space="preserve">Validación</w:t>
            </w:r>
          </w:p>
        </w:tc>
        <w:tc>
          <w:tcPr/>
          <w:p>
            <w:pPr>
              <w:pStyle w:val="Compact"/>
            </w:pPr>
            <w:r>
              <w:t xml:space="preserve">Validación de entrada, validadores personalizados</w:t>
            </w:r>
          </w:p>
        </w:tc>
        <w:tc>
          <w:tcPr/>
          <w:p>
            <w:pPr>
              <w:pStyle w:val="Compact"/>
            </w:pPr>
            <w:r>
              <w:t xml:space="preserve">4</w:t>
            </w:r>
          </w:p>
        </w:tc>
      </w:tr>
      <w:tr>
        <w:tc>
          <w:tcPr/>
          <w:p>
            <w:pPr>
              <w:pStyle w:val="Compact"/>
            </w:pPr>
            <w:r>
              <w:rPr>
                <w:rStyle w:val="VerbatimChar"/>
              </w:rPr>
              <w:t xml:space="preserve">com.urbanclean.util</w:t>
            </w:r>
          </w:p>
        </w:tc>
        <w:tc>
          <w:tcPr/>
          <w:p>
            <w:pPr>
              <w:pStyle w:val="Compact"/>
            </w:pPr>
            <w:r>
              <w:t xml:space="preserve">Utilidades</w:t>
            </w:r>
          </w:p>
        </w:tc>
        <w:tc>
          <w:tcPr/>
          <w:p>
            <w:pPr>
              <w:pStyle w:val="Compact"/>
            </w:pPr>
            <w:r>
              <w:t xml:space="preserve">Funciones auxiliares, utilidades comunes</w:t>
            </w:r>
          </w:p>
        </w:tc>
        <w:tc>
          <w:tcPr/>
          <w:p>
            <w:pPr>
              <w:pStyle w:val="Compact"/>
            </w:pPr>
            <w:r>
              <w:t xml:space="preserve">1</w:t>
            </w:r>
          </w:p>
        </w:tc>
      </w:tr>
    </w:tbl>
    <w:p>
      <w:pPr>
        <w:pStyle w:val="BodyText"/>
      </w:pPr>
      <w:r>
        <w:rPr>
          <w:b/>
          <w:bCs/>
        </w:rPr>
        <w:t xml:space="preserve">Figura 5.1: Estructura de Componentes del Sistema</w:t>
      </w:r>
    </w:p>
    <w:p>
      <w:pPr>
        <w:pStyle w:val="CaptionedFigure"/>
      </w:pPr>
      <w:r>
        <w:drawing>
          <wp:inline>
            <wp:extent cx="5334000" cy="2818279"/>
            <wp:effectExtent b="0" l="0" r="0" t="0"/>
            <wp:docPr descr="Diagrama" title="" id="175" name="Picture"/>
            <a:graphic>
              <a:graphicData uri="http://schemas.openxmlformats.org/drawingml/2006/picture">
                <pic:pic>
                  <pic:nvPicPr>
                    <pic:cNvPr descr="diagrams/implementation-backend-package-structure.png" id="176" name="Picture"/>
                    <pic:cNvPicPr>
                      <a:picLocks noChangeArrowheads="1" noChangeAspect="1"/>
                    </pic:cNvPicPr>
                  </pic:nvPicPr>
                  <pic:blipFill>
                    <a:blip r:embed="rId174"/>
                    <a:stretch>
                      <a:fillRect/>
                    </a:stretch>
                  </pic:blipFill>
                  <pic:spPr bwMode="auto">
                    <a:xfrm>
                      <a:off x="0" y="0"/>
                      <a:ext cx="5334000" cy="2818279"/>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la estructura de paquetes del código fuente</w:t>
      </w:r>
    </w:p>
    <w:p>
      <w:pPr>
        <w:pStyle w:val="BodyText"/>
      </w:pPr>
      <w:r>
        <w:rPr>
          <w:b/>
          <w:bCs/>
        </w:rPr>
        <w:t xml:space="preserve">Leyenda del diagrama:</w:t>
      </w:r>
      <w:r>
        <w:t xml:space="preserve"> </w:t>
      </w:r>
      <w:r>
        <w:t xml:space="preserve">-</w:t>
      </w:r>
      <w:r>
        <w:t xml:space="preserve"> </w:t>
      </w:r>
      <w:r>
        <w:rPr>
          <w:b/>
          <w:bCs/>
        </w:rPr>
        <w:t xml:space="preserve">Azul</w:t>
      </w:r>
      <w:r>
        <w:t xml:space="preserve">: Componentes frontend (React)</w:t>
      </w:r>
      <w:r>
        <w:t xml:space="preserve"> </w:t>
      </w:r>
      <w:r>
        <w:t xml:space="preserve">-</w:t>
      </w:r>
      <w:r>
        <w:t xml:space="preserve"> </w:t>
      </w:r>
      <w:r>
        <w:rPr>
          <w:b/>
          <w:bCs/>
        </w:rPr>
        <w:t xml:space="preserve">Naranja</w:t>
      </w:r>
      <w:r>
        <w:t xml:space="preserve">: Capas principales del backend (Spring Boot)</w:t>
      </w:r>
      <w:r>
        <w:t xml:space="preserve"> </w:t>
      </w:r>
      <w:r>
        <w:t xml:space="preserve">-</w:t>
      </w:r>
      <w:r>
        <w:t xml:space="preserve"> </w:t>
      </w:r>
      <w:r>
        <w:rPr>
          <w:b/>
          <w:bCs/>
        </w:rPr>
        <w:t xml:space="preserve">Rojo</w:t>
      </w:r>
      <w:r>
        <w:t xml:space="preserve">: Infraestructura de seguridad</w:t>
      </w:r>
      <w:r>
        <w:t xml:space="preserve"> </w:t>
      </w:r>
      <w:r>
        <w:t xml:space="preserve">-</w:t>
      </w:r>
      <w:r>
        <w:t xml:space="preserve"> </w:t>
      </w:r>
      <w:r>
        <w:rPr>
          <w:b/>
          <w:bCs/>
        </w:rPr>
        <w:t xml:space="preserve">Verde</w:t>
      </w:r>
      <w:r>
        <w:t xml:space="preserve">: Componentes de configuración</w:t>
      </w:r>
      <w:r>
        <w:t xml:space="preserve"> </w:t>
      </w:r>
      <w:r>
        <w:t xml:space="preserve">-</w:t>
      </w:r>
      <w:r>
        <w:t xml:space="preserve"> </w:t>
      </w:r>
      <w:r>
        <w:rPr>
          <w:b/>
          <w:bCs/>
        </w:rPr>
        <w:t xml:space="preserve">Gris</w:t>
      </w:r>
      <w:r>
        <w:t xml:space="preserve">: Sistemas externos</w:t>
      </w:r>
    </w:p>
    <w:bookmarkStart w:id="177" w:name="capa-api-rest-controllers"/>
    <w:p>
      <w:pPr>
        <w:pStyle w:val="Heading4"/>
      </w:pPr>
      <w:r>
        <w:rPr>
          <w:rStyle w:val="SectionNumber"/>
        </w:rPr>
        <w:t xml:space="preserve">1.6.1.1</w:t>
      </w:r>
      <w:r>
        <w:tab/>
      </w:r>
      <w:r>
        <w:t xml:space="preserve">5.1.1 Capa API REST (Controllers)</w:t>
      </w:r>
    </w:p>
    <w:p>
      <w:pPr>
        <w:pStyle w:val="FirstParagraph"/>
      </w:pPr>
      <w:r>
        <w:t xml:space="preserve">La capa de controladores expone 13 clases que implementan endpoints HTTP siguiendo convenciones REST. Todos los controladores utilizan DTOs para el manejo de peticiones/respuestas.</w:t>
      </w:r>
    </w:p>
    <w:p>
      <w:pPr>
        <w:pStyle w:val="BodyText"/>
      </w:pPr>
      <w:r>
        <w:rPr>
          <w:b/>
          <w:bCs/>
        </w:rPr>
        <w:t xml:space="preserve">Tabla 5.2: Controladores y sus Responsabilidades</w:t>
      </w:r>
    </w:p>
    <w:tbl>
      <w:tblPr>
        <w:tblStyle w:val="Table"/>
        <w:tblW w:type="pct" w:w="5000"/>
        <w:tblLayout w:type="fixed"/>
        <w:tblLook w:firstRow="1" w:lastRow="0" w:firstColumn="0" w:lastColumn="0" w:noHBand="0" w:noVBand="0" w:val="0020"/>
      </w:tblPr>
      <w:tblGrid>
        <w:gridCol w:w="1872"/>
        <w:gridCol w:w="1584"/>
        <w:gridCol w:w="2448"/>
        <w:gridCol w:w="2015"/>
      </w:tblGrid>
      <w:tr>
        <w:trPr>
          <w:tblHeader w:val="on"/>
        </w:trPr>
        <w:tc>
          <w:tcPr/>
          <w:p>
            <w:pPr>
              <w:pStyle w:val="Compact"/>
            </w:pPr>
            <w:r>
              <w:t xml:space="preserve">Controlador</w:t>
            </w:r>
          </w:p>
        </w:tc>
        <w:tc>
          <w:tcPr/>
          <w:p>
            <w:pPr>
              <w:pStyle w:val="Compact"/>
            </w:pPr>
            <w:r>
              <w:t xml:space="preserve">Endpoints</w:t>
            </w:r>
          </w:p>
        </w:tc>
        <w:tc>
          <w:tcPr/>
          <w:p>
            <w:pPr>
              <w:pStyle w:val="Compact"/>
            </w:pPr>
            <w:r>
              <w:t xml:space="preserve">Responsabilidad</w:t>
            </w:r>
          </w:p>
        </w:tc>
        <w:tc>
          <w:tcPr/>
          <w:p>
            <w:pPr>
              <w:pStyle w:val="Compact"/>
            </w:pPr>
            <w:r>
              <w:t xml:space="preserve">Dependencias</w:t>
            </w:r>
          </w:p>
        </w:tc>
      </w:tr>
      <w:tr>
        <w:tc>
          <w:tcPr/>
          <w:p>
            <w:pPr>
              <w:pStyle w:val="Compact"/>
            </w:pPr>
            <w:r>
              <w:rPr>
                <w:rStyle w:val="VerbatimChar"/>
              </w:rPr>
              <w:t xml:space="preserve">AuthController</w:t>
            </w:r>
          </w:p>
        </w:tc>
        <w:tc>
          <w:tcPr/>
          <w:p>
            <w:pPr>
              <w:pStyle w:val="Compact"/>
            </w:pPr>
            <w:r>
              <w:t xml:space="preserve">5 endpoints</w:t>
            </w:r>
          </w:p>
        </w:tc>
        <w:tc>
          <w:tcPr/>
          <w:p>
            <w:pPr>
              <w:pStyle w:val="Compact"/>
            </w:pPr>
            <w:r>
              <w:t xml:space="preserve">Autenticación de usuarios</w:t>
            </w:r>
          </w:p>
        </w:tc>
        <w:tc>
          <w:tcPr/>
          <w:p>
            <w:pPr>
              <w:pStyle w:val="Compact"/>
            </w:pPr>
            <w:r>
              <w:rPr>
                <w:rStyle w:val="VerbatimChar"/>
              </w:rPr>
              <w:t xml:space="preserve">AuthService</w:t>
            </w:r>
            <w:r>
              <w:t xml:space="preserve">,</w:t>
            </w:r>
            <w:r>
              <w:t xml:space="preserve"> </w:t>
            </w:r>
            <w:r>
              <w:rPr>
                <w:rStyle w:val="VerbatimChar"/>
              </w:rPr>
              <w:t xml:space="preserve">RefreshTokenService</w:t>
            </w:r>
          </w:p>
        </w:tc>
      </w:tr>
      <w:tr>
        <w:tc>
          <w:tcPr/>
          <w:p>
            <w:pPr>
              <w:pStyle w:val="Compact"/>
            </w:pPr>
            <w:r>
              <w:rPr>
                <w:rStyle w:val="VerbatimChar"/>
              </w:rPr>
              <w:t xml:space="preserve">ReportController</w:t>
            </w:r>
          </w:p>
        </w:tc>
        <w:tc>
          <w:tcPr/>
          <w:p>
            <w:pPr>
              <w:pStyle w:val="Compact"/>
            </w:pPr>
            <w:r>
              <w:t xml:space="preserve">4 endpoints</w:t>
            </w:r>
          </w:p>
        </w:tc>
        <w:tc>
          <w:tcPr/>
          <w:p>
            <w:pPr>
              <w:pStyle w:val="Compact"/>
            </w:pPr>
            <w:r>
              <w:t xml:space="preserve">Gestión de reportes ciudadanos</w:t>
            </w:r>
          </w:p>
        </w:tc>
        <w:tc>
          <w:tcPr/>
          <w:p>
            <w:pPr>
              <w:pStyle w:val="Compact"/>
            </w:pPr>
            <w:r>
              <w:rPr>
                <w:rStyle w:val="VerbatimChar"/>
              </w:rPr>
              <w:t xml:space="preserve">ReportService</w:t>
            </w:r>
          </w:p>
        </w:tc>
      </w:tr>
      <w:tr>
        <w:tc>
          <w:tcPr/>
          <w:p>
            <w:pPr>
              <w:pStyle w:val="Compact"/>
            </w:pPr>
            <w:r>
              <w:rPr>
                <w:rStyle w:val="VerbatimChar"/>
              </w:rPr>
              <w:t xml:space="preserve">TaskController</w:t>
            </w:r>
          </w:p>
        </w:tc>
        <w:tc>
          <w:tcPr/>
          <w:p>
            <w:pPr>
              <w:pStyle w:val="Compact"/>
            </w:pPr>
            <w:r>
              <w:t xml:space="preserve">5 endpoints</w:t>
            </w:r>
          </w:p>
        </w:tc>
        <w:tc>
          <w:tcPr/>
          <w:p>
            <w:pPr>
              <w:pStyle w:val="Compact"/>
            </w:pPr>
            <w:r>
              <w:t xml:space="preserve">Gestión de tareas operativas</w:t>
            </w:r>
          </w:p>
        </w:tc>
        <w:tc>
          <w:tcPr/>
          <w:p>
            <w:pPr>
              <w:pStyle w:val="Compact"/>
            </w:pPr>
            <w:r>
              <w:rPr>
                <w:rStyle w:val="VerbatimChar"/>
              </w:rPr>
              <w:t xml:space="preserve">TaskService</w:t>
            </w:r>
            <w:r>
              <w:t xml:space="preserve">,</w:t>
            </w:r>
            <w:r>
              <w:t xml:space="preserve"> </w:t>
            </w:r>
            <w:r>
              <w:rPr>
                <w:rStyle w:val="VerbatimChar"/>
              </w:rPr>
              <w:t xml:space="preserve">AuditService</w:t>
            </w:r>
          </w:p>
        </w:tc>
      </w:tr>
      <w:tr>
        <w:tc>
          <w:tcPr/>
          <w:p>
            <w:pPr>
              <w:pStyle w:val="Compact"/>
            </w:pPr>
            <w:r>
              <w:rPr>
                <w:rStyle w:val="VerbatimChar"/>
              </w:rPr>
              <w:t xml:space="preserve">UserController</w:t>
            </w:r>
          </w:p>
        </w:tc>
        <w:tc>
          <w:tcPr/>
          <w:p>
            <w:pPr>
              <w:pStyle w:val="Compact"/>
            </w:pPr>
            <w:r>
              <w:t xml:space="preserve">6 endpoints</w:t>
            </w:r>
          </w:p>
        </w:tc>
        <w:tc>
          <w:tcPr/>
          <w:p>
            <w:pPr>
              <w:pStyle w:val="Compact"/>
            </w:pPr>
            <w:r>
              <w:t xml:space="preserve">Gestión de perfiles de usuario</w:t>
            </w:r>
          </w:p>
        </w:tc>
        <w:tc>
          <w:tcPr/>
          <w:p>
            <w:pPr>
              <w:pStyle w:val="Compact"/>
            </w:pPr>
            <w:r>
              <w:rPr>
                <w:rStyle w:val="VerbatimChar"/>
              </w:rPr>
              <w:t xml:space="preserve">UserDataService</w:t>
            </w:r>
            <w:r>
              <w:t xml:space="preserve">,</w:t>
            </w:r>
            <w:r>
              <w:t xml:space="preserve"> </w:t>
            </w:r>
            <w:r>
              <w:rPr>
                <w:rStyle w:val="VerbatimChar"/>
              </w:rPr>
              <w:t xml:space="preserve">PasswordResetService</w:t>
            </w:r>
          </w:p>
        </w:tc>
      </w:tr>
      <w:tr>
        <w:tc>
          <w:tcPr/>
          <w:p>
            <w:pPr>
              <w:pStyle w:val="Compact"/>
            </w:pPr>
            <w:r>
              <w:rPr>
                <w:rStyle w:val="VerbatimChar"/>
              </w:rPr>
              <w:t xml:space="preserve">AnalyticsController</w:t>
            </w:r>
          </w:p>
        </w:tc>
        <w:tc>
          <w:tcPr/>
          <w:p>
            <w:pPr>
              <w:pStyle w:val="Compact"/>
            </w:pPr>
            <w:r>
              <w:t xml:space="preserve">4 endpoints</w:t>
            </w:r>
          </w:p>
        </w:tc>
        <w:tc>
          <w:tcPr/>
          <w:p>
            <w:pPr>
              <w:pStyle w:val="Compact"/>
            </w:pPr>
            <w:r>
              <w:t xml:space="preserve">Métricas y analíticas</w:t>
            </w:r>
          </w:p>
        </w:tc>
        <w:tc>
          <w:tcPr/>
          <w:p>
            <w:pPr>
              <w:pStyle w:val="Compact"/>
            </w:pPr>
            <w:r>
              <w:rPr>
                <w:rStyle w:val="VerbatimChar"/>
              </w:rPr>
              <w:t xml:space="preserve">AnalyticsService</w:t>
            </w:r>
            <w:r>
              <w:t xml:space="preserve">,</w:t>
            </w:r>
            <w:r>
              <w:t xml:space="preserve"> </w:t>
            </w:r>
            <w:r>
              <w:rPr>
                <w:rStyle w:val="VerbatimChar"/>
              </w:rPr>
              <w:t xml:space="preserve">HeatmapService</w:t>
            </w:r>
          </w:p>
        </w:tc>
      </w:tr>
      <w:tr>
        <w:tc>
          <w:tcPr/>
          <w:p>
            <w:pPr>
              <w:pStyle w:val="Compact"/>
            </w:pPr>
            <w:r>
              <w:rPr>
                <w:rStyle w:val="VerbatimChar"/>
              </w:rPr>
              <w:t xml:space="preserve">FeedbackController</w:t>
            </w:r>
          </w:p>
        </w:tc>
        <w:tc>
          <w:tcPr/>
          <w:p>
            <w:pPr>
              <w:pStyle w:val="Compact"/>
            </w:pPr>
            <w:r>
              <w:t xml:space="preserve">3 endpoints</w:t>
            </w:r>
          </w:p>
        </w:tc>
        <w:tc>
          <w:tcPr/>
          <w:p>
            <w:pPr>
              <w:pStyle w:val="Compact"/>
            </w:pPr>
            <w:r>
              <w:t xml:space="preserve">Retroalimentación ciudadana</w:t>
            </w:r>
          </w:p>
        </w:tc>
        <w:tc>
          <w:tcPr/>
          <w:p>
            <w:pPr>
              <w:pStyle w:val="Compact"/>
            </w:pPr>
            <w:r>
              <w:rPr>
                <w:rStyle w:val="VerbatimChar"/>
              </w:rPr>
              <w:t xml:space="preserve">FeedbackService</w:t>
            </w:r>
          </w:p>
        </w:tc>
      </w:tr>
      <w:tr>
        <w:tc>
          <w:tcPr/>
          <w:p>
            <w:pPr>
              <w:pStyle w:val="Compact"/>
            </w:pPr>
            <w:r>
              <w:rPr>
                <w:rStyle w:val="VerbatimChar"/>
              </w:rPr>
              <w:t xml:space="preserve">ConfigController</w:t>
            </w:r>
          </w:p>
        </w:tc>
        <w:tc>
          <w:tcPr/>
          <w:p>
            <w:pPr>
              <w:pStyle w:val="Compact"/>
            </w:pPr>
            <w:r>
              <w:t xml:space="preserve">8 endpoints</w:t>
            </w:r>
          </w:p>
        </w:tc>
        <w:tc>
          <w:tcPr/>
          <w:p>
            <w:pPr>
              <w:pStyle w:val="Compact"/>
            </w:pPr>
            <w:r>
              <w:t xml:space="preserve">Configuración del sistema</w:t>
            </w:r>
          </w:p>
        </w:tc>
        <w:tc>
          <w:tcPr/>
          <w:p>
            <w:pPr>
              <w:pStyle w:val="Compact"/>
            </w:pPr>
            <w:r>
              <w:rPr>
                <w:rStyle w:val="VerbatimChar"/>
              </w:rPr>
              <w:t xml:space="preserve">ConfigService</w:t>
            </w:r>
          </w:p>
        </w:tc>
      </w:tr>
      <w:tr>
        <w:tc>
          <w:tcPr/>
          <w:p>
            <w:pPr>
              <w:pStyle w:val="Compact"/>
            </w:pPr>
            <w:r>
              <w:rPr>
                <w:rStyle w:val="VerbatimChar"/>
              </w:rPr>
              <w:t xml:space="preserve">PasswordResetController</w:t>
            </w:r>
          </w:p>
        </w:tc>
        <w:tc>
          <w:tcPr/>
          <w:p>
            <w:pPr>
              <w:pStyle w:val="Compact"/>
            </w:pPr>
            <w:r>
              <w:t xml:space="preserve">3 endpoints</w:t>
            </w:r>
          </w:p>
        </w:tc>
        <w:tc>
          <w:tcPr/>
          <w:p>
            <w:pPr>
              <w:pStyle w:val="Compact"/>
            </w:pPr>
            <w:r>
              <w:t xml:space="preserve">Restablecimiento de contraseñas</w:t>
            </w:r>
          </w:p>
        </w:tc>
        <w:tc>
          <w:tcPr/>
          <w:p>
            <w:pPr>
              <w:pStyle w:val="Compact"/>
            </w:pPr>
            <w:r>
              <w:rPr>
                <w:rStyle w:val="VerbatimChar"/>
              </w:rPr>
              <w:t xml:space="preserve">PasswordResetService</w:t>
            </w:r>
          </w:p>
        </w:tc>
      </w:tr>
      <w:tr>
        <w:tc>
          <w:tcPr/>
          <w:p>
            <w:pPr>
              <w:pStyle w:val="Compact"/>
            </w:pPr>
            <w:r>
              <w:rPr>
                <w:rStyle w:val="VerbatimChar"/>
              </w:rPr>
              <w:t xml:space="preserve">SessionController</w:t>
            </w:r>
          </w:p>
        </w:tc>
        <w:tc>
          <w:tcPr/>
          <w:p>
            <w:pPr>
              <w:pStyle w:val="Compact"/>
            </w:pPr>
            <w:r>
              <w:t xml:space="preserve">4 endpoints</w:t>
            </w:r>
          </w:p>
        </w:tc>
        <w:tc>
          <w:tcPr/>
          <w:p>
            <w:pPr>
              <w:pStyle w:val="Compact"/>
            </w:pPr>
            <w:r>
              <w:t xml:space="preserve">Gestión de sesiones</w:t>
            </w:r>
          </w:p>
        </w:tc>
        <w:tc>
          <w:tcPr/>
          <w:p>
            <w:pPr>
              <w:pStyle w:val="Compact"/>
            </w:pPr>
            <w:r>
              <w:rPr>
                <w:rStyle w:val="VerbatimChar"/>
              </w:rPr>
              <w:t xml:space="preserve">UserSessionService</w:t>
            </w:r>
          </w:p>
        </w:tc>
      </w:tr>
      <w:tr>
        <w:tc>
          <w:tcPr/>
          <w:p>
            <w:pPr>
              <w:pStyle w:val="Compact"/>
            </w:pPr>
            <w:r>
              <w:rPr>
                <w:rStyle w:val="VerbatimChar"/>
              </w:rPr>
              <w:t xml:space="preserve">NotificationPreferenceController</w:t>
            </w:r>
          </w:p>
        </w:tc>
        <w:tc>
          <w:tcPr/>
          <w:p>
            <w:pPr>
              <w:pStyle w:val="Compact"/>
            </w:pPr>
            <w:r>
              <w:t xml:space="preserve">2 endpoints</w:t>
            </w:r>
          </w:p>
        </w:tc>
        <w:tc>
          <w:tcPr/>
          <w:p>
            <w:pPr>
              <w:pStyle w:val="Compact"/>
            </w:pPr>
            <w:r>
              <w:t xml:space="preserve">Preferencias de notificación</w:t>
            </w:r>
          </w:p>
        </w:tc>
        <w:tc>
          <w:tcPr/>
          <w:p>
            <w:pPr>
              <w:pStyle w:val="Compact"/>
            </w:pPr>
            <w:r>
              <w:rPr>
                <w:rStyle w:val="VerbatimChar"/>
              </w:rPr>
              <w:t xml:space="preserve">NotificationPreferenceService</w:t>
            </w:r>
          </w:p>
        </w:tc>
      </w:tr>
      <w:tr>
        <w:tc>
          <w:tcPr/>
          <w:p>
            <w:pPr>
              <w:pStyle w:val="Compact"/>
            </w:pPr>
            <w:r>
              <w:rPr>
                <w:rStyle w:val="VerbatimChar"/>
              </w:rPr>
              <w:t xml:space="preserve">NotificationFailureController</w:t>
            </w:r>
          </w:p>
        </w:tc>
        <w:tc>
          <w:tcPr/>
          <w:p>
            <w:pPr>
              <w:pStyle w:val="Compact"/>
            </w:pPr>
            <w:r>
              <w:t xml:space="preserve">2 endpoints</w:t>
            </w:r>
          </w:p>
        </w:tc>
        <w:tc>
          <w:tcPr/>
          <w:p>
            <w:pPr>
              <w:pStyle w:val="Compact"/>
            </w:pPr>
            <w:r>
              <w:t xml:space="preserve">Gestión de fallos de notificación</w:t>
            </w:r>
          </w:p>
        </w:tc>
        <w:tc>
          <w:tcPr/>
          <w:p>
            <w:pPr>
              <w:pStyle w:val="Compact"/>
            </w:pPr>
            <w:r>
              <w:rPr>
                <w:rStyle w:val="VerbatimChar"/>
              </w:rPr>
              <w:t xml:space="preserve">NotificationFailureService</w:t>
            </w:r>
          </w:p>
        </w:tc>
      </w:tr>
      <w:tr>
        <w:tc>
          <w:tcPr/>
          <w:p>
            <w:pPr>
              <w:pStyle w:val="Compact"/>
            </w:pPr>
            <w:r>
              <w:rPr>
                <w:rStyle w:val="VerbatimChar"/>
              </w:rPr>
              <w:t xml:space="preserve">UnsubscribeController</w:t>
            </w:r>
          </w:p>
        </w:tc>
        <w:tc>
          <w:tcPr/>
          <w:p>
            <w:pPr>
              <w:pStyle w:val="Compact"/>
            </w:pPr>
            <w:r>
              <w:t xml:space="preserve">1 endpoint</w:t>
            </w:r>
          </w:p>
        </w:tc>
        <w:tc>
          <w:tcPr/>
          <w:p>
            <w:pPr>
              <w:pStyle w:val="Compact"/>
            </w:pPr>
            <w:r>
              <w:t xml:space="preserve">Desuscripción de notificaciones</w:t>
            </w:r>
          </w:p>
        </w:tc>
        <w:tc>
          <w:tcPr/>
          <w:p>
            <w:pPr>
              <w:pStyle w:val="Compact"/>
            </w:pPr>
            <w:r>
              <w:rPr>
                <w:rStyle w:val="VerbatimChar"/>
              </w:rPr>
              <w:t xml:space="preserve">NotificationPreferenceService</w:t>
            </w:r>
          </w:p>
        </w:tc>
      </w:tr>
      <w:tr>
        <w:tc>
          <w:tcPr/>
          <w:p>
            <w:pPr>
              <w:pStyle w:val="Compact"/>
            </w:pPr>
            <w:r>
              <w:rPr>
                <w:rStyle w:val="VerbatimChar"/>
              </w:rPr>
              <w:t xml:space="preserve">PerformanceMetricsController</w:t>
            </w:r>
          </w:p>
        </w:tc>
        <w:tc>
          <w:tcPr/>
          <w:p>
            <w:pPr>
              <w:pStyle w:val="Compact"/>
            </w:pPr>
            <w:r>
              <w:t xml:space="preserve">2 endpoints</w:t>
            </w:r>
          </w:p>
        </w:tc>
        <w:tc>
          <w:tcPr/>
          <w:p>
            <w:pPr>
              <w:pStyle w:val="Compact"/>
            </w:pPr>
            <w:r>
              <w:t xml:space="preserve">Métricas de rendimiento</w:t>
            </w:r>
          </w:p>
        </w:tc>
        <w:tc>
          <w:tcPr/>
          <w:p>
            <w:pPr>
              <w:pStyle w:val="Compact"/>
            </w:pPr>
            <w:r>
              <w:rPr>
                <w:rStyle w:val="VerbatimChar"/>
              </w:rPr>
              <w:t xml:space="preserve">PerformanceMetricsService</w:t>
            </w:r>
          </w:p>
        </w:tc>
      </w:tr>
    </w:tbl>
    <w:p>
      <w:pPr>
        <w:pStyle w:val="BodyText"/>
      </w:pPr>
      <w:r>
        <w:rPr>
          <w:b/>
          <w:bCs/>
        </w:rPr>
        <w:t xml:space="preserve">Patrones implementados en controladores:</w:t>
      </w:r>
      <w:r>
        <w:t xml:space="preserve"> </w:t>
      </w:r>
      <w:r>
        <w:t xml:space="preserve">-</w:t>
      </w:r>
      <w:r>
        <w:t xml:space="preserve"> </w:t>
      </w:r>
      <w:r>
        <w:rPr>
          <w:b/>
          <w:bCs/>
        </w:rPr>
        <w:t xml:space="preserve">DTO Pattern</w:t>
      </w:r>
      <w:r>
        <w:t xml:space="preserve">: Uso consistente de objetos de transferencia de datos</w:t>
      </w:r>
      <w:r>
        <w:t xml:space="preserve"> </w:t>
      </w:r>
      <w:r>
        <w:t xml:space="preserve">-</w:t>
      </w:r>
      <w:r>
        <w:t xml:space="preserve"> </w:t>
      </w:r>
      <w:r>
        <w:rPr>
          <w:b/>
          <w:bCs/>
        </w:rPr>
        <w:t xml:space="preserve">Exception Handling</w:t>
      </w:r>
      <w:r>
        <w:t xml:space="preserve">: Manejo centralizado de excepciones con</w:t>
      </w:r>
      <w:r>
        <w:t xml:space="preserve"> </w:t>
      </w:r>
      <w:r>
        <w:rPr>
          <w:rStyle w:val="VerbatimChar"/>
        </w:rPr>
        <w:t xml:space="preserve">@ControllerAdvice</w:t>
      </w:r>
      <w:r>
        <w:t xml:space="preserve"> </w:t>
      </w:r>
      <w:r>
        <w:t xml:space="preserve">-</w:t>
      </w:r>
      <w:r>
        <w:t xml:space="preserve"> </w:t>
      </w:r>
      <w:r>
        <w:rPr>
          <w:b/>
          <w:bCs/>
        </w:rPr>
        <w:t xml:space="preserve">Validation</w:t>
      </w:r>
      <w:r>
        <w:t xml:space="preserve">: Validación declarativa con anotaciones Bean Validation</w:t>
      </w:r>
      <w:r>
        <w:t xml:space="preserve"> </w:t>
      </w:r>
      <w:r>
        <w:t xml:space="preserve">-</w:t>
      </w:r>
      <w:r>
        <w:t xml:space="preserve"> </w:t>
      </w:r>
      <w:r>
        <w:rPr>
          <w:b/>
          <w:bCs/>
        </w:rPr>
        <w:t xml:space="preserve">Security</w:t>
      </w:r>
      <w:r>
        <w:t xml:space="preserve">: Autorización basada en roles con</w:t>
      </w:r>
      <w:r>
        <w:t xml:space="preserve"> </w:t>
      </w:r>
      <w:r>
        <w:rPr>
          <w:rStyle w:val="VerbatimChar"/>
        </w:rPr>
        <w:t xml:space="preserve">@PreAuthorize</w:t>
      </w:r>
    </w:p>
    <w:bookmarkEnd w:id="177"/>
    <w:bookmarkStart w:id="178" w:name="capa-de-lógica-de-negocio-services"/>
    <w:p>
      <w:pPr>
        <w:pStyle w:val="Heading4"/>
      </w:pPr>
      <w:r>
        <w:rPr>
          <w:rStyle w:val="SectionNumber"/>
        </w:rPr>
        <w:t xml:space="preserve">1.6.1.2</w:t>
      </w:r>
      <w:r>
        <w:tab/>
      </w:r>
      <w:r>
        <w:t xml:space="preserve">5.1.2 Capa de Lógica de Negocio (Services)</w:t>
      </w:r>
    </w:p>
    <w:p>
      <w:pPr>
        <w:pStyle w:val="FirstParagraph"/>
      </w:pPr>
      <w:r>
        <w:t xml:space="preserve">La capa de servicios contiene 24 clases que implementan la lógica de negocio del sistema, orquestando operaciones complejas y gestionando transacciones.</w:t>
      </w:r>
    </w:p>
    <w:p>
      <w:pPr>
        <w:pStyle w:val="BodyText"/>
      </w:pPr>
      <w:r>
        <w:rPr>
          <w:b/>
          <w:bCs/>
        </w:rPr>
        <w:t xml:space="preserve">Tabla 5.3: Servicios Principales y sus Funciones</w:t>
      </w:r>
    </w:p>
    <w:tbl>
      <w:tblPr>
        <w:tblStyle w:val="Table"/>
        <w:tblW w:type="pct" w:w="5000"/>
        <w:tblLayout w:type="fixed"/>
        <w:tblLook w:firstRow="1" w:lastRow="0" w:firstColumn="0" w:lastColumn="0" w:noHBand="0" w:noVBand="0" w:val="0020"/>
      </w:tblPr>
      <w:tblGrid>
        <w:gridCol w:w="1298"/>
        <w:gridCol w:w="2466"/>
        <w:gridCol w:w="1687"/>
        <w:gridCol w:w="2466"/>
      </w:tblGrid>
      <w:tr>
        <w:trPr>
          <w:tblHeader w:val="on"/>
        </w:trPr>
        <w:tc>
          <w:tcPr/>
          <w:p>
            <w:pPr>
              <w:pStyle w:val="Compact"/>
            </w:pPr>
            <w:r>
              <w:t xml:space="preserve">Servicio</w:t>
            </w:r>
          </w:p>
        </w:tc>
        <w:tc>
          <w:tcPr/>
          <w:p>
            <w:pPr>
              <w:pStyle w:val="Compact"/>
            </w:pPr>
            <w:r>
              <w:t xml:space="preserve">Función Principal</w:t>
            </w:r>
          </w:p>
        </w:tc>
        <w:tc>
          <w:tcPr/>
          <w:p>
            <w:pPr>
              <w:pStyle w:val="Compact"/>
            </w:pPr>
            <w:r>
              <w:t xml:space="preserve">Complejidad</w:t>
            </w:r>
          </w:p>
        </w:tc>
        <w:tc>
          <w:tcPr/>
          <w:p>
            <w:pPr>
              <w:pStyle w:val="Compact"/>
            </w:pPr>
            <w:r>
              <w:t xml:space="preserve">Dependencias Clave</w:t>
            </w:r>
          </w:p>
        </w:tc>
      </w:tr>
      <w:tr>
        <w:tc>
          <w:tcPr/>
          <w:p>
            <w:pPr>
              <w:pStyle w:val="Compact"/>
            </w:pPr>
            <w:r>
              <w:rPr>
                <w:rStyle w:val="VerbatimChar"/>
              </w:rPr>
              <w:t xml:space="preserve">ReportService</w:t>
            </w:r>
          </w:p>
        </w:tc>
        <w:tc>
          <w:tcPr/>
          <w:p>
            <w:pPr>
              <w:pStyle w:val="Compact"/>
            </w:pPr>
            <w:r>
              <w:t xml:space="preserve">Procesamiento de reportes ciudadanos</w:t>
            </w:r>
          </w:p>
        </w:tc>
        <w:tc>
          <w:tcPr/>
          <w:p>
            <w:pPr>
              <w:pStyle w:val="Compact"/>
            </w:pPr>
            <w:r>
              <w:t xml:space="preserve">Alta</w:t>
            </w:r>
          </w:p>
        </w:tc>
        <w:tc>
          <w:tcPr/>
          <w:p>
            <w:pPr>
              <w:pStyle w:val="Compact"/>
            </w:pPr>
            <w:r>
              <w:rPr>
                <w:rStyle w:val="VerbatimChar"/>
              </w:rPr>
              <w:t xml:space="preserve">DeduplicationService</w:t>
            </w:r>
            <w:r>
              <w:t xml:space="preserve">,</w:t>
            </w:r>
            <w:r>
              <w:t xml:space="preserve"> </w:t>
            </w:r>
            <w:r>
              <w:rPr>
                <w:rStyle w:val="VerbatimChar"/>
              </w:rPr>
              <w:t xml:space="preserve">TaskService</w:t>
            </w:r>
            <w:r>
              <w:t xml:space="preserve">,</w:t>
            </w:r>
            <w:r>
              <w:t xml:space="preserve"> </w:t>
            </w:r>
            <w:r>
              <w:rPr>
                <w:rStyle w:val="VerbatimChar"/>
              </w:rPr>
              <w:t xml:space="preserve">GeofencingService</w:t>
            </w:r>
          </w:p>
        </w:tc>
      </w:tr>
      <w:tr>
        <w:tc>
          <w:tcPr/>
          <w:p>
            <w:pPr>
              <w:pStyle w:val="Compact"/>
            </w:pPr>
            <w:r>
              <w:rPr>
                <w:rStyle w:val="VerbatimChar"/>
              </w:rPr>
              <w:t xml:space="preserve">TaskService</w:t>
            </w:r>
          </w:p>
        </w:tc>
        <w:tc>
          <w:tcPr/>
          <w:p>
            <w:pPr>
              <w:pStyle w:val="Compact"/>
            </w:pPr>
            <w:r>
              <w:t xml:space="preserve">Gestión del ciclo de vida de tareas</w:t>
            </w:r>
          </w:p>
        </w:tc>
        <w:tc>
          <w:tcPr/>
          <w:p>
            <w:pPr>
              <w:pStyle w:val="Compact"/>
            </w:pPr>
            <w:r>
              <w:t xml:space="preserve">Alta</w:t>
            </w:r>
          </w:p>
        </w:tc>
        <w:tc>
          <w:tcPr/>
          <w:p>
            <w:pPr>
              <w:pStyle w:val="Compact"/>
            </w:pPr>
            <w:r>
              <w:rPr>
                <w:rStyle w:val="VerbatimChar"/>
              </w:rPr>
              <w:t xml:space="preserve">PriorityCalculatorService</w:t>
            </w:r>
            <w:r>
              <w:t xml:space="preserve">,</w:t>
            </w:r>
            <w:r>
              <w:t xml:space="preserve"> </w:t>
            </w:r>
            <w:r>
              <w:rPr>
                <w:rStyle w:val="VerbatimChar"/>
              </w:rPr>
              <w:t xml:space="preserve">AuditService</w:t>
            </w:r>
            <w:r>
              <w:t xml:space="preserve">,</w:t>
            </w:r>
            <w:r>
              <w:t xml:space="preserve"> </w:t>
            </w:r>
            <w:r>
              <w:rPr>
                <w:rStyle w:val="VerbatimChar"/>
              </w:rPr>
              <w:t xml:space="preserve">EventPublisher</w:t>
            </w:r>
          </w:p>
        </w:tc>
      </w:tr>
      <w:tr>
        <w:tc>
          <w:tcPr/>
          <w:p>
            <w:pPr>
              <w:pStyle w:val="Compact"/>
            </w:pPr>
            <w:r>
              <w:rPr>
                <w:rStyle w:val="VerbatimChar"/>
              </w:rPr>
              <w:t xml:space="preserve">PriorityCalculatorService</w:t>
            </w:r>
          </w:p>
        </w:tc>
        <w:tc>
          <w:tcPr/>
          <w:p>
            <w:pPr>
              <w:pStyle w:val="Compact"/>
            </w:pPr>
            <w:r>
              <w:t xml:space="preserve">Cálculo de prioridad de tareas</w:t>
            </w:r>
          </w:p>
        </w:tc>
        <w:tc>
          <w:tcPr/>
          <w:p>
            <w:pPr>
              <w:pStyle w:val="Compact"/>
            </w:pPr>
            <w:r>
              <w:t xml:space="preserve">Media</w:t>
            </w:r>
          </w:p>
        </w:tc>
        <w:tc>
          <w:tcPr/>
          <w:p>
            <w:pPr>
              <w:pStyle w:val="Compact"/>
            </w:pPr>
            <w:r>
              <w:rPr>
                <w:rStyle w:val="VerbatimChar"/>
              </w:rPr>
              <w:t xml:space="preserve">ConfigService</w:t>
            </w:r>
          </w:p>
        </w:tc>
      </w:tr>
      <w:tr>
        <w:tc>
          <w:tcPr/>
          <w:p>
            <w:pPr>
              <w:pStyle w:val="Compact"/>
            </w:pPr>
            <w:r>
              <w:rPr>
                <w:rStyle w:val="VerbatimChar"/>
              </w:rPr>
              <w:t xml:space="preserve">DeduplicationService</w:t>
            </w:r>
          </w:p>
        </w:tc>
        <w:tc>
          <w:tcPr/>
          <w:p>
            <w:pPr>
              <w:pStyle w:val="Compact"/>
            </w:pPr>
            <w:r>
              <w:t xml:space="preserve">Detección de reportes duplicados</w:t>
            </w:r>
          </w:p>
        </w:tc>
        <w:tc>
          <w:tcPr/>
          <w:p>
            <w:pPr>
              <w:pStyle w:val="Compact"/>
            </w:pPr>
            <w:r>
              <w:t xml:space="preserve">Alta</w:t>
            </w:r>
          </w:p>
        </w:tc>
        <w:tc>
          <w:tcPr/>
          <w:p>
            <w:pPr>
              <w:pStyle w:val="Compact"/>
            </w:pPr>
            <w:r>
              <w:rPr>
                <w:rStyle w:val="VerbatimChar"/>
              </w:rPr>
              <w:t xml:space="preserve">ConfigService</w:t>
            </w:r>
            <w:r>
              <w:t xml:space="preserve">, PostGIS</w:t>
            </w:r>
          </w:p>
        </w:tc>
      </w:tr>
      <w:tr>
        <w:tc>
          <w:tcPr/>
          <w:p>
            <w:pPr>
              <w:pStyle w:val="Compact"/>
            </w:pPr>
            <w:r>
              <w:rPr>
                <w:rStyle w:val="VerbatimChar"/>
              </w:rPr>
              <w:t xml:space="preserve">AuthService</w:t>
            </w:r>
          </w:p>
        </w:tc>
        <w:tc>
          <w:tcPr/>
          <w:p>
            <w:pPr>
              <w:pStyle w:val="Compact"/>
            </w:pPr>
            <w:r>
              <w:t xml:space="preserve">Autenticación y autorización</w:t>
            </w:r>
          </w:p>
        </w:tc>
        <w:tc>
          <w:tcPr/>
          <w:p>
            <w:pPr>
              <w:pStyle w:val="Compact"/>
            </w:pPr>
            <w:r>
              <w:t xml:space="preserve">Media</w:t>
            </w:r>
          </w:p>
        </w:tc>
        <w:tc>
          <w:tcPr/>
          <w:p>
            <w:pPr>
              <w:pStyle w:val="Compact"/>
            </w:pPr>
            <w:r>
              <w:rPr>
                <w:rStyle w:val="VerbatimChar"/>
              </w:rPr>
              <w:t xml:space="preserve">RefreshTokenService</w:t>
            </w:r>
            <w:r>
              <w:t xml:space="preserve">,</w:t>
            </w:r>
            <w:r>
              <w:t xml:space="preserve"> </w:t>
            </w:r>
            <w:r>
              <w:rPr>
                <w:rStyle w:val="VerbatimChar"/>
              </w:rPr>
              <w:t xml:space="preserve">UserSessionService</w:t>
            </w:r>
          </w:p>
        </w:tc>
      </w:tr>
      <w:tr>
        <w:tc>
          <w:tcPr/>
          <w:p>
            <w:pPr>
              <w:pStyle w:val="Compact"/>
            </w:pPr>
            <w:r>
              <w:rPr>
                <w:rStyle w:val="VerbatimChar"/>
              </w:rPr>
              <w:t xml:space="preserve">AnalyticsService</w:t>
            </w:r>
          </w:p>
        </w:tc>
        <w:tc>
          <w:tcPr/>
          <w:p>
            <w:pPr>
              <w:pStyle w:val="Compact"/>
            </w:pPr>
            <w:r>
              <w:t xml:space="preserve">Agregación de datos analíticos</w:t>
            </w:r>
          </w:p>
        </w:tc>
        <w:tc>
          <w:tcPr/>
          <w:p>
            <w:pPr>
              <w:pStyle w:val="Compact"/>
            </w:pPr>
            <w:r>
              <w:t xml:space="preserve">Media</w:t>
            </w:r>
          </w:p>
        </w:tc>
        <w:tc>
          <w:tcPr/>
          <w:p>
            <w:pPr>
              <w:pStyle w:val="Compact"/>
            </w:pPr>
            <w:r>
              <w:rPr>
                <w:rStyle w:val="VerbatimChar"/>
              </w:rPr>
              <w:t xml:space="preserve">TaskRepository</w:t>
            </w:r>
            <w:r>
              <w:t xml:space="preserve">,</w:t>
            </w:r>
            <w:r>
              <w:t xml:space="preserve"> </w:t>
            </w:r>
            <w:r>
              <w:rPr>
                <w:rStyle w:val="VerbatimChar"/>
              </w:rPr>
              <w:t xml:space="preserve">HeatmapService</w:t>
            </w:r>
          </w:p>
        </w:tc>
      </w:tr>
      <w:tr>
        <w:tc>
          <w:tcPr/>
          <w:p>
            <w:pPr>
              <w:pStyle w:val="Compact"/>
            </w:pPr>
            <w:r>
              <w:rPr>
                <w:rStyle w:val="VerbatimChar"/>
              </w:rPr>
              <w:t xml:space="preserve">EmailService</w:t>
            </w:r>
          </w:p>
        </w:tc>
        <w:tc>
          <w:tcPr/>
          <w:p>
            <w:pPr>
              <w:pStyle w:val="Compact"/>
            </w:pPr>
            <w:r>
              <w:t xml:space="preserve">Envío de notificaciones por email</w:t>
            </w:r>
          </w:p>
        </w:tc>
        <w:tc>
          <w:tcPr/>
          <w:p>
            <w:pPr>
              <w:pStyle w:val="Compact"/>
            </w:pPr>
            <w:r>
              <w:t xml:space="preserve">Media</w:t>
            </w:r>
          </w:p>
        </w:tc>
        <w:tc>
          <w:tcPr/>
          <w:p>
            <w:pPr>
              <w:pStyle w:val="Compact"/>
            </w:pPr>
            <w:r>
              <w:rPr>
                <w:rStyle w:val="VerbatimChar"/>
              </w:rPr>
              <w:t xml:space="preserve">NotificationPreferenceService</w:t>
            </w:r>
          </w:p>
        </w:tc>
      </w:tr>
      <w:tr>
        <w:tc>
          <w:tcPr/>
          <w:p>
            <w:pPr>
              <w:pStyle w:val="Compact"/>
            </w:pPr>
            <w:r>
              <w:rPr>
                <w:rStyle w:val="VerbatimChar"/>
              </w:rPr>
              <w:t xml:space="preserve">ConfigService</w:t>
            </w:r>
          </w:p>
        </w:tc>
        <w:tc>
          <w:tcPr/>
          <w:p>
            <w:pPr>
              <w:pStyle w:val="Compact"/>
            </w:pPr>
            <w:r>
              <w:t xml:space="preserve">Gestión de configuración dinámica</w:t>
            </w:r>
          </w:p>
        </w:tc>
        <w:tc>
          <w:tcPr/>
          <w:p>
            <w:pPr>
              <w:pStyle w:val="Compact"/>
            </w:pPr>
            <w:r>
              <w:t xml:space="preserve">Baja</w:t>
            </w:r>
          </w:p>
        </w:tc>
        <w:tc>
          <w:tcPr/>
          <w:p>
            <w:pPr>
              <w:pStyle w:val="Compact"/>
            </w:pPr>
            <w:r>
              <w:rPr>
                <w:rStyle w:val="VerbatimChar"/>
              </w:rPr>
              <w:t xml:space="preserve">AlgorithmConfigRepository</w:t>
            </w:r>
          </w:p>
        </w:tc>
      </w:tr>
      <w:tr>
        <w:tc>
          <w:tcPr/>
          <w:p>
            <w:pPr>
              <w:pStyle w:val="Compact"/>
            </w:pPr>
            <w:r>
              <w:rPr>
                <w:rStyle w:val="VerbatimChar"/>
              </w:rPr>
              <w:t xml:space="preserve">AuditService</w:t>
            </w:r>
          </w:p>
        </w:tc>
        <w:tc>
          <w:tcPr/>
          <w:p>
            <w:pPr>
              <w:pStyle w:val="Compact"/>
            </w:pPr>
            <w:r>
              <w:t xml:space="preserve">Registro de auditoría</w:t>
            </w:r>
          </w:p>
        </w:tc>
        <w:tc>
          <w:tcPr/>
          <w:p>
            <w:pPr>
              <w:pStyle w:val="Compact"/>
            </w:pPr>
            <w:r>
              <w:t xml:space="preserve">Baja</w:t>
            </w:r>
          </w:p>
        </w:tc>
        <w:tc>
          <w:tcPr/>
          <w:p>
            <w:pPr>
              <w:pStyle w:val="Compact"/>
            </w:pPr>
            <w:r>
              <w:rPr>
                <w:rStyle w:val="VerbatimChar"/>
              </w:rPr>
              <w:t xml:space="preserve">AuditLogRepository</w:t>
            </w:r>
          </w:p>
        </w:tc>
      </w:tr>
      <w:tr>
        <w:tc>
          <w:tcPr/>
          <w:p>
            <w:pPr>
              <w:pStyle w:val="Compact"/>
            </w:pPr>
            <w:r>
              <w:rPr>
                <w:rStyle w:val="VerbatimChar"/>
              </w:rPr>
              <w:t xml:space="preserve">GeofencingService</w:t>
            </w:r>
          </w:p>
        </w:tc>
        <w:tc>
          <w:tcPr/>
          <w:p>
            <w:pPr>
              <w:pStyle w:val="Compact"/>
            </w:pPr>
            <w:r>
              <w:t xml:space="preserve">Validación de límites geográficos</w:t>
            </w:r>
          </w:p>
        </w:tc>
        <w:tc>
          <w:tcPr/>
          <w:p>
            <w:pPr>
              <w:pStyle w:val="Compact"/>
            </w:pPr>
            <w:r>
              <w:t xml:space="preserve">Baja</w:t>
            </w:r>
          </w:p>
        </w:tc>
        <w:tc>
          <w:tcPr/>
          <w:p>
            <w:pPr>
              <w:pStyle w:val="Compact"/>
            </w:pPr>
            <w:r>
              <w:t xml:space="preserve">PostGIS</w:t>
            </w:r>
          </w:p>
        </w:tc>
      </w:tr>
    </w:tbl>
    <w:p>
      <w:pPr>
        <w:pStyle w:val="BodyText"/>
      </w:pPr>
      <w:r>
        <w:rPr>
          <w:b/>
          <w:bCs/>
        </w:rPr>
        <w:t xml:space="preserve">Características de la capa de servicios:</w:t>
      </w:r>
      <w:r>
        <w:t xml:space="preserve"> </w:t>
      </w:r>
      <w:r>
        <w:t xml:space="preserve">-</w:t>
      </w:r>
      <w:r>
        <w:t xml:space="preserve"> </w:t>
      </w:r>
      <w:r>
        <w:rPr>
          <w:b/>
          <w:bCs/>
        </w:rPr>
        <w:t xml:space="preserve">Gestión transaccional</w:t>
      </w:r>
      <w:r>
        <w:t xml:space="preserve">: Uso de</w:t>
      </w:r>
      <w:r>
        <w:t xml:space="preserve"> </w:t>
      </w:r>
      <w:r>
        <w:rPr>
          <w:rStyle w:val="VerbatimChar"/>
        </w:rPr>
        <w:t xml:space="preserve">@Transactional</w:t>
      </w:r>
      <w:r>
        <w:t xml:space="preserve"> </w:t>
      </w:r>
      <w:r>
        <w:t xml:space="preserve">para consistencia de datos</w:t>
      </w:r>
      <w:r>
        <w:t xml:space="preserve"> </w:t>
      </w:r>
      <w:r>
        <w:t xml:space="preserve">-</w:t>
      </w:r>
      <w:r>
        <w:t xml:space="preserve"> </w:t>
      </w:r>
      <w:r>
        <w:rPr>
          <w:b/>
          <w:bCs/>
        </w:rPr>
        <w:t xml:space="preserve">Inyección de dependencias</w:t>
      </w:r>
      <w:r>
        <w:t xml:space="preserve">: Patrón de inversión de control con Spring</w:t>
      </w:r>
      <w:r>
        <w:t xml:space="preserve"> </w:t>
      </w:r>
      <w:r>
        <w:t xml:space="preserve">-</w:t>
      </w:r>
      <w:r>
        <w:t xml:space="preserve"> </w:t>
      </w:r>
      <w:r>
        <w:rPr>
          <w:b/>
          <w:bCs/>
        </w:rPr>
        <w:t xml:space="preserve">Eventos de dominio</w:t>
      </w:r>
      <w:r>
        <w:t xml:space="preserve">: Publicación de eventos para desacoplamiento</w:t>
      </w:r>
      <w:r>
        <w:t xml:space="preserve"> </w:t>
      </w:r>
      <w:r>
        <w:t xml:space="preserve">-</w:t>
      </w:r>
      <w:r>
        <w:t xml:space="preserve"> </w:t>
      </w:r>
      <w:r>
        <w:rPr>
          <w:b/>
          <w:bCs/>
        </w:rPr>
        <w:t xml:space="preserve">Validación de negocio</w:t>
      </w:r>
      <w:r>
        <w:t xml:space="preserve">: Reglas de negocio implementadas en servicios</w:t>
      </w:r>
    </w:p>
    <w:bookmarkEnd w:id="178"/>
    <w:bookmarkStart w:id="179" w:name="capa-de-acceso-a-datos-repositories"/>
    <w:p>
      <w:pPr>
        <w:pStyle w:val="Heading4"/>
      </w:pPr>
      <w:r>
        <w:rPr>
          <w:rStyle w:val="SectionNumber"/>
        </w:rPr>
        <w:t xml:space="preserve">1.6.1.3</w:t>
      </w:r>
      <w:r>
        <w:tab/>
      </w:r>
      <w:r>
        <w:t xml:space="preserve">5.1.3 Capa de Acceso a Datos (Repositories)</w:t>
      </w:r>
    </w:p>
    <w:p>
      <w:pPr>
        <w:pStyle w:val="FirstParagraph"/>
      </w:pPr>
      <w:r>
        <w:t xml:space="preserve">La capa de repositorios implementa 13 interfaces que extienden</w:t>
      </w:r>
      <w:r>
        <w:t xml:space="preserve"> </w:t>
      </w:r>
      <w:r>
        <w:rPr>
          <w:rStyle w:val="VerbatimChar"/>
        </w:rPr>
        <w:t xml:space="preserve">JpaRepository</w:t>
      </w:r>
      <w:r>
        <w:t xml:space="preserve"> </w:t>
      </w:r>
      <w:r>
        <w:t xml:space="preserve">para operaciones de base de datos, incluyendo consultas espaciales con PostGIS.</w:t>
      </w:r>
    </w:p>
    <w:p>
      <w:pPr>
        <w:pStyle w:val="BodyText"/>
      </w:pPr>
      <w:r>
        <w:rPr>
          <w:b/>
          <w:bCs/>
        </w:rPr>
        <w:t xml:space="preserve">Tabla 5.4: Repositorios y Consultas Especializadas</w:t>
      </w:r>
    </w:p>
    <w:tbl>
      <w:tblPr>
        <w:tblStyle w:val="Table"/>
        <w:tblW w:type="pct" w:w="5000"/>
        <w:tblLayout w:type="fixed"/>
        <w:tblLook w:firstRow="1" w:lastRow="0" w:firstColumn="0" w:lastColumn="0" w:noHBand="0" w:noVBand="0" w:val="0020"/>
      </w:tblPr>
      <w:tblGrid>
        <w:gridCol w:w="1745"/>
        <w:gridCol w:w="1208"/>
        <w:gridCol w:w="3355"/>
        <w:gridCol w:w="1610"/>
      </w:tblGrid>
      <w:tr>
        <w:trPr>
          <w:tblHeader w:val="on"/>
        </w:trPr>
        <w:tc>
          <w:tcPr/>
          <w:p>
            <w:pPr>
              <w:pStyle w:val="Compact"/>
            </w:pPr>
            <w:r>
              <w:t xml:space="preserve">Repositorio</w:t>
            </w:r>
          </w:p>
        </w:tc>
        <w:tc>
          <w:tcPr/>
          <w:p>
            <w:pPr>
              <w:pStyle w:val="Compact"/>
            </w:pPr>
            <w:r>
              <w:t xml:space="preserve">Entidad</w:t>
            </w:r>
          </w:p>
        </w:tc>
        <w:tc>
          <w:tcPr/>
          <w:p>
            <w:pPr>
              <w:pStyle w:val="Compact"/>
            </w:pPr>
            <w:r>
              <w:t xml:space="preserve">Consultas Especializadas</w:t>
            </w:r>
          </w:p>
        </w:tc>
        <w:tc>
          <w:tcPr/>
          <w:p>
            <w:pPr>
              <w:pStyle w:val="Compact"/>
            </w:pPr>
            <w:r>
              <w:t xml:space="preserve">Tecnología</w:t>
            </w:r>
          </w:p>
        </w:tc>
      </w:tr>
      <w:tr>
        <w:tc>
          <w:tcPr/>
          <w:p>
            <w:pPr>
              <w:pStyle w:val="Compact"/>
            </w:pPr>
            <w:r>
              <w:rPr>
                <w:rStyle w:val="VerbatimChar"/>
              </w:rPr>
              <w:t xml:space="preserve">ReportRepository</w:t>
            </w:r>
          </w:p>
        </w:tc>
        <w:tc>
          <w:tcPr/>
          <w:p>
            <w:pPr>
              <w:pStyle w:val="Compact"/>
            </w:pPr>
            <w:r>
              <w:rPr>
                <w:rStyle w:val="VerbatimChar"/>
              </w:rPr>
              <w:t xml:space="preserve">Report</w:t>
            </w:r>
          </w:p>
        </w:tc>
        <w:tc>
          <w:tcPr/>
          <w:p>
            <w:pPr>
              <w:pStyle w:val="Compact"/>
            </w:pPr>
            <w:r>
              <w:t xml:space="preserve">Consultas espaciales para duplicados</w:t>
            </w:r>
          </w:p>
        </w:tc>
        <w:tc>
          <w:tcPr/>
          <w:p>
            <w:pPr>
              <w:pStyle w:val="Compact"/>
            </w:pPr>
            <w:r>
              <w:t xml:space="preserve">PostGIS</w:t>
            </w:r>
          </w:p>
        </w:tc>
      </w:tr>
      <w:tr>
        <w:tc>
          <w:tcPr/>
          <w:p>
            <w:pPr>
              <w:pStyle w:val="Compact"/>
            </w:pPr>
            <w:r>
              <w:rPr>
                <w:rStyle w:val="VerbatimChar"/>
              </w:rPr>
              <w:t xml:space="preserve">TaskRepository</w:t>
            </w:r>
          </w:p>
        </w:tc>
        <w:tc>
          <w:tcPr/>
          <w:p>
            <w:pPr>
              <w:pStyle w:val="Compact"/>
            </w:pPr>
            <w:r>
              <w:rPr>
                <w:rStyle w:val="VerbatimChar"/>
              </w:rPr>
              <w:t xml:space="preserve">Task</w:t>
            </w:r>
          </w:p>
        </w:tc>
        <w:tc>
          <w:tcPr/>
          <w:p>
            <w:pPr>
              <w:pStyle w:val="Compact"/>
            </w:pPr>
            <w:r>
              <w:t xml:space="preserve">Consultas de agregación para analíticas</w:t>
            </w:r>
          </w:p>
        </w:tc>
        <w:tc>
          <w:tcPr/>
          <w:p>
            <w:pPr>
              <w:pStyle w:val="Compact"/>
            </w:pPr>
            <w:r>
              <w:t xml:space="preserve">JPA + PostGIS</w:t>
            </w:r>
          </w:p>
        </w:tc>
      </w:tr>
      <w:tr>
        <w:tc>
          <w:tcPr/>
          <w:p>
            <w:pPr>
              <w:pStyle w:val="Compact"/>
            </w:pPr>
            <w:r>
              <w:rPr>
                <w:rStyle w:val="VerbatimChar"/>
              </w:rPr>
              <w:t xml:space="preserve">UserRepository</w:t>
            </w:r>
          </w:p>
        </w:tc>
        <w:tc>
          <w:tcPr/>
          <w:p>
            <w:pPr>
              <w:pStyle w:val="Compact"/>
            </w:pPr>
            <w:r>
              <w:rPr>
                <w:rStyle w:val="VerbatimChar"/>
              </w:rPr>
              <w:t xml:space="preserve">User</w:t>
            </w:r>
          </w:p>
        </w:tc>
        <w:tc>
          <w:tcPr/>
          <w:p>
            <w:pPr>
              <w:pStyle w:val="Compact"/>
            </w:pPr>
            <w:r>
              <w:t xml:space="preserve">Búsquedas por email y username</w:t>
            </w:r>
          </w:p>
        </w:tc>
        <w:tc>
          <w:tcPr/>
          <w:p>
            <w:pPr>
              <w:pStyle w:val="Compact"/>
            </w:pPr>
            <w:r>
              <w:t xml:space="preserve">JPA</w:t>
            </w:r>
          </w:p>
        </w:tc>
      </w:tr>
      <w:tr>
        <w:tc>
          <w:tcPr/>
          <w:p>
            <w:pPr>
              <w:pStyle w:val="Compact"/>
            </w:pPr>
            <w:r>
              <w:rPr>
                <w:rStyle w:val="VerbatimChar"/>
              </w:rPr>
              <w:t xml:space="preserve">AuditLogRepository</w:t>
            </w:r>
          </w:p>
        </w:tc>
        <w:tc>
          <w:tcPr/>
          <w:p>
            <w:pPr>
              <w:pStyle w:val="Compact"/>
            </w:pPr>
            <w:r>
              <w:rPr>
                <w:rStyle w:val="VerbatimChar"/>
              </w:rPr>
              <w:t xml:space="preserve">AuditLog</w:t>
            </w:r>
          </w:p>
        </w:tc>
        <w:tc>
          <w:tcPr/>
          <w:p>
            <w:pPr>
              <w:pStyle w:val="Compact"/>
            </w:pPr>
            <w:r>
              <w:t xml:space="preserve">Consultas de historial por entidad</w:t>
            </w:r>
          </w:p>
        </w:tc>
        <w:tc>
          <w:tcPr/>
          <w:p>
            <w:pPr>
              <w:pStyle w:val="Compact"/>
            </w:pPr>
            <w:r>
              <w:t xml:space="preserve">JPA</w:t>
            </w:r>
          </w:p>
        </w:tc>
      </w:tr>
      <w:tr>
        <w:tc>
          <w:tcPr/>
          <w:p>
            <w:pPr>
              <w:pStyle w:val="Compact"/>
            </w:pPr>
            <w:r>
              <w:rPr>
                <w:rStyle w:val="VerbatimChar"/>
              </w:rPr>
              <w:t xml:space="preserve">AlgorithmConfigRepository</w:t>
            </w:r>
          </w:p>
        </w:tc>
        <w:tc>
          <w:tcPr/>
          <w:p>
            <w:pPr>
              <w:pStyle w:val="Compact"/>
            </w:pPr>
            <w:r>
              <w:rPr>
                <w:rStyle w:val="VerbatimChar"/>
              </w:rPr>
              <w:t xml:space="preserve">AlgorithmConfig</w:t>
            </w:r>
          </w:p>
        </w:tc>
        <w:tc>
          <w:tcPr/>
          <w:p>
            <w:pPr>
              <w:pStyle w:val="Compact"/>
            </w:pPr>
            <w:r>
              <w:t xml:space="preserve">Configuración activa</w:t>
            </w:r>
          </w:p>
        </w:tc>
        <w:tc>
          <w:tcPr/>
          <w:p>
            <w:pPr>
              <w:pStyle w:val="Compact"/>
            </w:pPr>
            <w:r>
              <w:t xml:space="preserve">JPA</w:t>
            </w:r>
          </w:p>
        </w:tc>
      </w:tr>
      <w:tr>
        <w:tc>
          <w:tcPr/>
          <w:p>
            <w:pPr>
              <w:pStyle w:val="Compact"/>
            </w:pPr>
            <w:r>
              <w:rPr>
                <w:rStyle w:val="VerbatimChar"/>
              </w:rPr>
              <w:t xml:space="preserve">RefreshTokenRepository</w:t>
            </w:r>
          </w:p>
        </w:tc>
        <w:tc>
          <w:tcPr/>
          <w:p>
            <w:pPr>
              <w:pStyle w:val="Compact"/>
            </w:pPr>
            <w:r>
              <w:rPr>
                <w:rStyle w:val="VerbatimChar"/>
              </w:rPr>
              <w:t xml:space="preserve">RefreshToken</w:t>
            </w:r>
          </w:p>
        </w:tc>
        <w:tc>
          <w:tcPr/>
          <w:p>
            <w:pPr>
              <w:pStyle w:val="Compact"/>
            </w:pPr>
            <w:r>
              <w:t xml:space="preserve">Limpieza de tokens expirados</w:t>
            </w:r>
          </w:p>
        </w:tc>
        <w:tc>
          <w:tcPr/>
          <w:p>
            <w:pPr>
              <w:pStyle w:val="Compact"/>
            </w:pPr>
            <w:r>
              <w:t xml:space="preserve">JPA</w:t>
            </w:r>
          </w:p>
        </w:tc>
      </w:tr>
      <w:tr>
        <w:tc>
          <w:tcPr/>
          <w:p>
            <w:pPr>
              <w:pStyle w:val="Compact"/>
            </w:pPr>
            <w:r>
              <w:rPr>
                <w:rStyle w:val="VerbatimChar"/>
              </w:rPr>
              <w:t xml:space="preserve">UserSessionRepository</w:t>
            </w:r>
          </w:p>
        </w:tc>
        <w:tc>
          <w:tcPr/>
          <w:p>
            <w:pPr>
              <w:pStyle w:val="Compact"/>
            </w:pPr>
            <w:r>
              <w:rPr>
                <w:rStyle w:val="VerbatimChar"/>
              </w:rPr>
              <w:t xml:space="preserve">UserSession</w:t>
            </w:r>
          </w:p>
        </w:tc>
        <w:tc>
          <w:tcPr/>
          <w:p>
            <w:pPr>
              <w:pStyle w:val="Compact"/>
            </w:pPr>
            <w:r>
              <w:t xml:space="preserve">Gestión de sesiones activas</w:t>
            </w:r>
          </w:p>
        </w:tc>
        <w:tc>
          <w:tcPr/>
          <w:p>
            <w:pPr>
              <w:pStyle w:val="Compact"/>
            </w:pPr>
            <w:r>
              <w:t xml:space="preserve">JPA</w:t>
            </w:r>
          </w:p>
        </w:tc>
      </w:tr>
      <w:tr>
        <w:tc>
          <w:tcPr/>
          <w:p>
            <w:pPr>
              <w:pStyle w:val="Compact"/>
            </w:pPr>
            <w:r>
              <w:rPr>
                <w:rStyle w:val="VerbatimChar"/>
              </w:rPr>
              <w:t xml:space="preserve">NotificationFailureRepository</w:t>
            </w:r>
          </w:p>
        </w:tc>
        <w:tc>
          <w:tcPr/>
          <w:p>
            <w:pPr>
              <w:pStyle w:val="Compact"/>
            </w:pPr>
            <w:r>
              <w:rPr>
                <w:rStyle w:val="VerbatimChar"/>
              </w:rPr>
              <w:t xml:space="preserve">NotificationFailure</w:t>
            </w:r>
          </w:p>
        </w:tc>
        <w:tc>
          <w:tcPr/>
          <w:p>
            <w:pPr>
              <w:pStyle w:val="Compact"/>
            </w:pPr>
            <w:r>
              <w:t xml:space="preserve">Consultas de fallos por tipo</w:t>
            </w:r>
          </w:p>
        </w:tc>
        <w:tc>
          <w:tcPr/>
          <w:p>
            <w:pPr>
              <w:pStyle w:val="Compact"/>
            </w:pPr>
            <w:r>
              <w:t xml:space="preserve">JPA</w:t>
            </w:r>
          </w:p>
        </w:tc>
      </w:tr>
    </w:tbl>
    <w:p>
      <w:pPr>
        <w:pStyle w:val="BodyText"/>
      </w:pPr>
      <w:r>
        <w:rPr>
          <w:b/>
          <w:bCs/>
        </w:rPr>
        <w:t xml:space="preserve">Consultas PostGIS implementadas:</w:t>
      </w:r>
    </w:p>
    <w:p>
      <w:pPr>
        <w:pStyle w:val="SourceCode"/>
      </w:pPr>
      <w:r>
        <w:rPr>
          <w:rStyle w:val="CommentTok"/>
        </w:rPr>
        <w:t xml:space="preserve">-- Detección de duplicados espaciales</w:t>
      </w:r>
      <w:r>
        <w:br/>
      </w:r>
      <w:r>
        <w:rPr>
          <w:rStyle w:val="KeywordTok"/>
        </w:rPr>
        <w:t xml:space="preserve">SELECT</w:t>
      </w:r>
      <w:r>
        <w:rPr>
          <w:rStyle w:val="NormalTok"/>
        </w:rPr>
        <w:t xml:space="preserve"> t </w:t>
      </w:r>
      <w:r>
        <w:rPr>
          <w:rStyle w:val="KeywordTok"/>
        </w:rPr>
        <w:t xml:space="preserve">FROM</w:t>
      </w:r>
      <w:r>
        <w:rPr>
          <w:rStyle w:val="NormalTok"/>
        </w:rPr>
        <w:t xml:space="preserve"> Task t </w:t>
      </w:r>
      <w:r>
        <w:rPr>
          <w:rStyle w:val="KeywordTok"/>
        </w:rPr>
        <w:t xml:space="preserve">WHERE</w:t>
      </w:r>
      <w:r>
        <w:rPr>
          <w:rStyle w:val="NormalTok"/>
        </w:rPr>
        <w:t xml:space="preserve"> ST_DWithin(t.location, </w:t>
      </w:r>
      <w:r>
        <w:rPr>
          <w:rStyle w:val="CharTok"/>
        </w:rPr>
        <w:t xml:space="preserve">:location</w:t>
      </w:r>
      <w:r>
        <w:rPr>
          <w:rStyle w:val="NormalTok"/>
        </w:rPr>
        <w:t xml:space="preserve">, </w:t>
      </w:r>
      <w:r>
        <w:rPr>
          <w:rStyle w:val="CharTok"/>
        </w:rPr>
        <w:t xml:space="preserve">:radius</w:t>
      </w:r>
      <w:r>
        <w:rPr>
          <w:rStyle w:val="NormalTok"/>
        </w:rPr>
        <w:t xml:space="preserve">)</w:t>
      </w:r>
      <w:r>
        <w:br/>
      </w:r>
      <w:r>
        <w:br/>
      </w:r>
      <w:r>
        <w:rPr>
          <w:rStyle w:val="CommentTok"/>
        </w:rPr>
        <w:t xml:space="preserve">-- Generación de mapas de calor</w:t>
      </w:r>
      <w:r>
        <w:br/>
      </w:r>
      <w:r>
        <w:rPr>
          <w:rStyle w:val="KeywordTok"/>
        </w:rPr>
        <w:t xml:space="preserve">SELECT</w:t>
      </w:r>
      <w:r>
        <w:rPr>
          <w:rStyle w:val="NormalTok"/>
        </w:rPr>
        <w:t xml:space="preserve"> ST_X(location), ST_Y(location), </w:t>
      </w:r>
      <w:r>
        <w:rPr>
          <w:rStyle w:val="FunctionTok"/>
        </w:rPr>
        <w:t xml:space="preserve">COUNT</w:t>
      </w:r>
      <w:r>
        <w:rPr>
          <w:rStyle w:val="NormalTok"/>
        </w:rPr>
        <w:t xml:space="preserve">(</w:t>
      </w:r>
      <w:r>
        <w:rPr>
          <w:rStyle w:val="OperatorTok"/>
        </w:rPr>
        <w:t xml:space="preserve">*</w:t>
      </w:r>
      <w:r>
        <w:rPr>
          <w:rStyle w:val="NormalTok"/>
        </w:rPr>
        <w:t xml:space="preserve">) </w:t>
      </w:r>
      <w:r>
        <w:br/>
      </w:r>
      <w:r>
        <w:rPr>
          <w:rStyle w:val="KeywordTok"/>
        </w:rPr>
        <w:t xml:space="preserve">FROM</w:t>
      </w:r>
      <w:r>
        <w:rPr>
          <w:rStyle w:val="NormalTok"/>
        </w:rPr>
        <w:t xml:space="preserve"> tasks </w:t>
      </w:r>
      <w:r>
        <w:br/>
      </w:r>
      <w:r>
        <w:rPr>
          <w:rStyle w:val="KeywordTok"/>
        </w:rPr>
        <w:t xml:space="preserve">GROUP</w:t>
      </w:r>
      <w:r>
        <w:rPr>
          <w:rStyle w:val="NormalTok"/>
        </w:rPr>
        <w:t xml:space="preserve"> </w:t>
      </w:r>
      <w:r>
        <w:rPr>
          <w:rStyle w:val="KeywordTok"/>
        </w:rPr>
        <w:t xml:space="preserve">BY</w:t>
      </w:r>
      <w:r>
        <w:rPr>
          <w:rStyle w:val="NormalTok"/>
        </w:rPr>
        <w:t xml:space="preserve"> ST_SnapToGrid(location, </w:t>
      </w:r>
      <w:r>
        <w:rPr>
          <w:rStyle w:val="CharTok"/>
        </w:rPr>
        <w:t xml:space="preserve">:gridSize</w:t>
      </w:r>
      <w:r>
        <w:rPr>
          <w:rStyle w:val="NormalTok"/>
        </w:rPr>
        <w:t xml:space="preserve">)</w:t>
      </w:r>
    </w:p>
    <w:bookmarkEnd w:id="179"/>
    <w:bookmarkStart w:id="180" w:name="modelo-de-dominio-entities"/>
    <w:p>
      <w:pPr>
        <w:pStyle w:val="Heading4"/>
      </w:pPr>
      <w:r>
        <w:rPr>
          <w:rStyle w:val="SectionNumber"/>
        </w:rPr>
        <w:t xml:space="preserve">1.6.1.4</w:t>
      </w:r>
      <w:r>
        <w:tab/>
      </w:r>
      <w:r>
        <w:t xml:space="preserve">5.1.4 Modelo de Dominio (Entities)</w:t>
      </w:r>
    </w:p>
    <w:p>
      <w:pPr>
        <w:pStyle w:val="FirstParagraph"/>
      </w:pPr>
      <w:r>
        <w:t xml:space="preserve">El modelo de dominio está compuesto por 16 entidades JPA que representan los conceptos de negocio del sistema.</w:t>
      </w:r>
    </w:p>
    <w:p>
      <w:pPr>
        <w:pStyle w:val="BodyText"/>
      </w:pPr>
      <w:r>
        <w:rPr>
          <w:b/>
          <w:bCs/>
        </w:rPr>
        <w:t xml:space="preserve">Tabla 5.5: Entidades del Dominio</w:t>
      </w:r>
    </w:p>
    <w:tbl>
      <w:tblPr>
        <w:tblStyle w:val="Table"/>
        <w:tblW w:type="pct" w:w="5000"/>
        <w:tblLayout w:type="fixed"/>
        <w:tblLook w:firstRow="1" w:lastRow="0" w:firstColumn="0" w:lastColumn="0" w:noHBand="0" w:noVBand="0" w:val="0020"/>
      </w:tblPr>
      <w:tblGrid>
        <w:gridCol w:w="1208"/>
        <w:gridCol w:w="1476"/>
        <w:gridCol w:w="1610"/>
        <w:gridCol w:w="3624"/>
      </w:tblGrid>
      <w:tr>
        <w:trPr>
          <w:tblHeader w:val="on"/>
        </w:trPr>
        <w:tc>
          <w:tcPr/>
          <w:p>
            <w:pPr>
              <w:pStyle w:val="Compact"/>
            </w:pPr>
            <w:r>
              <w:t xml:space="preserve">Entidad</w:t>
            </w:r>
          </w:p>
        </w:tc>
        <w:tc>
          <w:tcPr/>
          <w:p>
            <w:pPr>
              <w:pStyle w:val="Compact"/>
            </w:pPr>
            <w:r>
              <w:t xml:space="preserve">Propósito</w:t>
            </w:r>
          </w:p>
        </w:tc>
        <w:tc>
          <w:tcPr/>
          <w:p>
            <w:pPr>
              <w:pStyle w:val="Compact"/>
            </w:pPr>
            <w:r>
              <w:t xml:space="preserve">Relaciones</w:t>
            </w:r>
          </w:p>
        </w:tc>
        <w:tc>
          <w:tcPr/>
          <w:p>
            <w:pPr>
              <w:pStyle w:val="Compact"/>
            </w:pPr>
            <w:r>
              <w:t xml:space="preserve">Características Especiales</w:t>
            </w:r>
          </w:p>
        </w:tc>
      </w:tr>
      <w:tr>
        <w:tc>
          <w:tcPr/>
          <w:p>
            <w:pPr>
              <w:pStyle w:val="Compact"/>
            </w:pPr>
            <w:r>
              <w:rPr>
                <w:rStyle w:val="VerbatimChar"/>
              </w:rPr>
              <w:t xml:space="preserve">User</w:t>
            </w:r>
          </w:p>
        </w:tc>
        <w:tc>
          <w:tcPr/>
          <w:p>
            <w:pPr>
              <w:pStyle w:val="Compact"/>
            </w:pPr>
            <w:r>
              <w:t xml:space="preserve">Usuarios del sistema</w:t>
            </w:r>
          </w:p>
        </w:tc>
        <w:tc>
          <w:tcPr/>
          <w:p>
            <w:pPr>
              <w:pStyle w:val="Compact"/>
            </w:pPr>
            <w:r>
              <w:t xml:space="preserve">OneToMany con Report, Task</w:t>
            </w:r>
          </w:p>
        </w:tc>
        <w:tc>
          <w:tcPr/>
          <w:p>
            <w:pPr>
              <w:pStyle w:val="Compact"/>
            </w:pPr>
            <w:r>
              <w:t xml:space="preserve">Roles jerárquicos, token versioning</w:t>
            </w:r>
          </w:p>
        </w:tc>
      </w:tr>
      <w:tr>
        <w:tc>
          <w:tcPr/>
          <w:p>
            <w:pPr>
              <w:pStyle w:val="Compact"/>
            </w:pPr>
            <w:r>
              <w:rPr>
                <w:rStyle w:val="VerbatimChar"/>
              </w:rPr>
              <w:t xml:space="preserve">Report</w:t>
            </w:r>
          </w:p>
        </w:tc>
        <w:tc>
          <w:tcPr/>
          <w:p>
            <w:pPr>
              <w:pStyle w:val="Compact"/>
            </w:pPr>
            <w:r>
              <w:t xml:space="preserve">Reportes ciudadanos</w:t>
            </w:r>
          </w:p>
        </w:tc>
        <w:tc>
          <w:tcPr/>
          <w:p>
            <w:pPr>
              <w:pStyle w:val="Compact"/>
            </w:pPr>
            <w:r>
              <w:t xml:space="preserve">ManyToOne con User, OneToOne con Task</w:t>
            </w:r>
          </w:p>
        </w:tc>
        <w:tc>
          <w:tcPr/>
          <w:p>
            <w:pPr>
              <w:pStyle w:val="Compact"/>
            </w:pPr>
            <w:r>
              <w:t xml:space="preserve">Geometría PostGIS, soporte para anónimos</w:t>
            </w:r>
          </w:p>
        </w:tc>
      </w:tr>
      <w:tr>
        <w:tc>
          <w:tcPr/>
          <w:p>
            <w:pPr>
              <w:pStyle w:val="Compact"/>
            </w:pPr>
            <w:r>
              <w:rPr>
                <w:rStyle w:val="VerbatimChar"/>
              </w:rPr>
              <w:t xml:space="preserve">Task</w:t>
            </w:r>
          </w:p>
        </w:tc>
        <w:tc>
          <w:tcPr/>
          <w:p>
            <w:pPr>
              <w:pStyle w:val="Compact"/>
            </w:pPr>
            <w:r>
              <w:t xml:space="preserve">Tareas operativas</w:t>
            </w:r>
          </w:p>
        </w:tc>
        <w:tc>
          <w:tcPr/>
          <w:p>
            <w:pPr>
              <w:pStyle w:val="Compact"/>
            </w:pPr>
            <w:r>
              <w:t xml:space="preserve">OneToOne con Report, ManyToOne con User</w:t>
            </w:r>
          </w:p>
        </w:tc>
        <w:tc>
          <w:tcPr/>
          <w:p>
            <w:pPr>
              <w:pStyle w:val="Compact"/>
            </w:pPr>
            <w:r>
              <w:t xml:space="preserve">Máquina de estados, prioridad calculada</w:t>
            </w:r>
          </w:p>
        </w:tc>
      </w:tr>
      <w:tr>
        <w:tc>
          <w:tcPr/>
          <w:p>
            <w:pPr>
              <w:pStyle w:val="Compact"/>
            </w:pPr>
            <w:r>
              <w:rPr>
                <w:rStyle w:val="VerbatimChar"/>
              </w:rPr>
              <w:t xml:space="preserve">AuditLog</w:t>
            </w:r>
          </w:p>
        </w:tc>
        <w:tc>
          <w:tcPr/>
          <w:p>
            <w:pPr>
              <w:pStyle w:val="Compact"/>
            </w:pPr>
            <w:r>
              <w:t xml:space="preserve">Registro de auditoría</w:t>
            </w:r>
          </w:p>
        </w:tc>
        <w:tc>
          <w:tcPr/>
          <w:p>
            <w:pPr>
              <w:pStyle w:val="Compact"/>
            </w:pPr>
            <w:r>
              <w:t xml:space="preserve">Polimórfica con todas las entidades</w:t>
            </w:r>
          </w:p>
        </w:tc>
        <w:tc>
          <w:tcPr/>
          <w:p>
            <w:pPr>
              <w:pStyle w:val="Compact"/>
            </w:pPr>
            <w:r>
              <w:t xml:space="preserve">Inmutable, trazabilidad completa</w:t>
            </w:r>
          </w:p>
        </w:tc>
      </w:tr>
      <w:tr>
        <w:tc>
          <w:tcPr/>
          <w:p>
            <w:pPr>
              <w:pStyle w:val="Compact"/>
            </w:pPr>
            <w:r>
              <w:rPr>
                <w:rStyle w:val="VerbatimChar"/>
              </w:rPr>
              <w:t xml:space="preserve">AlgorithmConfig</w:t>
            </w:r>
          </w:p>
        </w:tc>
        <w:tc>
          <w:tcPr/>
          <w:p>
            <w:pPr>
              <w:pStyle w:val="Compact"/>
            </w:pPr>
            <w:r>
              <w:t xml:space="preserve">Configuración del algoritmo</w:t>
            </w:r>
          </w:p>
        </w:tc>
        <w:tc>
          <w:tcPr/>
          <w:p>
            <w:pPr>
              <w:pStyle w:val="Compact"/>
            </w:pPr>
            <w:r>
              <w:t xml:space="preserve">Singleton activo</w:t>
            </w:r>
          </w:p>
        </w:tc>
        <w:tc>
          <w:tcPr/>
          <w:p>
            <w:pPr>
              <w:pStyle w:val="Compact"/>
            </w:pPr>
            <w:r>
              <w:t xml:space="preserve">Versionado, histórico de cambios</w:t>
            </w:r>
          </w:p>
        </w:tc>
      </w:tr>
      <w:tr>
        <w:tc>
          <w:tcPr/>
          <w:p>
            <w:pPr>
              <w:pStyle w:val="Compact"/>
            </w:pPr>
            <w:r>
              <w:rPr>
                <w:rStyle w:val="VerbatimChar"/>
              </w:rPr>
              <w:t xml:space="preserve">RefreshToken</w:t>
            </w:r>
          </w:p>
        </w:tc>
        <w:tc>
          <w:tcPr/>
          <w:p>
            <w:pPr>
              <w:pStyle w:val="Compact"/>
            </w:pPr>
            <w:r>
              <w:t xml:space="preserve">Tokens de renovación</w:t>
            </w:r>
          </w:p>
        </w:tc>
        <w:tc>
          <w:tcPr/>
          <w:p>
            <w:pPr>
              <w:pStyle w:val="Compact"/>
            </w:pPr>
            <w:r>
              <w:t xml:space="preserve">ManyToOne con User</w:t>
            </w:r>
          </w:p>
        </w:tc>
        <w:tc>
          <w:tcPr/>
          <w:p>
            <w:pPr>
              <w:pStyle w:val="Compact"/>
            </w:pPr>
            <w:r>
              <w:t xml:space="preserve">Rotación automática, expiración</w:t>
            </w:r>
          </w:p>
        </w:tc>
      </w:tr>
      <w:tr>
        <w:tc>
          <w:tcPr/>
          <w:p>
            <w:pPr>
              <w:pStyle w:val="Compact"/>
            </w:pPr>
            <w:r>
              <w:rPr>
                <w:rStyle w:val="VerbatimChar"/>
              </w:rPr>
              <w:t xml:space="preserve">UserSession</w:t>
            </w:r>
          </w:p>
        </w:tc>
        <w:tc>
          <w:tcPr/>
          <w:p>
            <w:pPr>
              <w:pStyle w:val="Compact"/>
            </w:pPr>
            <w:r>
              <w:t xml:space="preserve">Sesiones de usuario</w:t>
            </w:r>
          </w:p>
        </w:tc>
        <w:tc>
          <w:tcPr/>
          <w:p>
            <w:pPr>
              <w:pStyle w:val="Compact"/>
            </w:pPr>
            <w:r>
              <w:t xml:space="preserve">ManyToOne con User</w:t>
            </w:r>
          </w:p>
        </w:tc>
        <w:tc>
          <w:tcPr/>
          <w:p>
            <w:pPr>
              <w:pStyle w:val="Compact"/>
            </w:pPr>
            <w:r>
              <w:t xml:space="preserve">Device fingerprinting</w:t>
            </w:r>
          </w:p>
        </w:tc>
      </w:tr>
      <w:tr>
        <w:tc>
          <w:tcPr/>
          <w:p>
            <w:pPr>
              <w:pStyle w:val="Compact"/>
            </w:pPr>
            <w:r>
              <w:rPr>
                <w:rStyle w:val="VerbatimChar"/>
              </w:rPr>
              <w:t xml:space="preserve">NotificationFailure</w:t>
            </w:r>
          </w:p>
        </w:tc>
        <w:tc>
          <w:tcPr/>
          <w:p>
            <w:pPr>
              <w:pStyle w:val="Compact"/>
            </w:pPr>
            <w:r>
              <w:t xml:space="preserve">Fallos de notificación</w:t>
            </w:r>
          </w:p>
        </w:tc>
        <w:tc>
          <w:tcPr/>
          <w:p>
            <w:pPr>
              <w:pStyle w:val="Compact"/>
            </w:pPr>
            <w:r>
              <w:t xml:space="preserve">ManyToOne con User</w:t>
            </w:r>
          </w:p>
        </w:tc>
        <w:tc>
          <w:tcPr/>
          <w:p>
            <w:pPr>
              <w:pStyle w:val="Compact"/>
            </w:pPr>
            <w:r>
              <w:t xml:space="preserve">Reintentos automáticos</w:t>
            </w:r>
          </w:p>
        </w:tc>
      </w:tr>
    </w:tbl>
    <w:p>
      <w:pPr>
        <w:pStyle w:val="BodyText"/>
      </w:pPr>
      <w:r>
        <w:rPr>
          <w:b/>
          <w:bCs/>
        </w:rPr>
        <w:t xml:space="preserve">Patrones implementados en entidades:</w:t>
      </w:r>
      <w:r>
        <w:t xml:space="preserve"> </w:t>
      </w:r>
      <w:r>
        <w:t xml:space="preserve">-</w:t>
      </w:r>
      <w:r>
        <w:t xml:space="preserve"> </w:t>
      </w:r>
      <w:r>
        <w:rPr>
          <w:b/>
          <w:bCs/>
        </w:rPr>
        <w:t xml:space="preserve">UUID como clave primaria</w:t>
      </w:r>
      <w:r>
        <w:t xml:space="preserve">: Todas las entidades usan UUID para evitar colisiones</w:t>
      </w:r>
      <w:r>
        <w:t xml:space="preserve"> </w:t>
      </w:r>
      <w:r>
        <w:t xml:space="preserve">-</w:t>
      </w:r>
      <w:r>
        <w:t xml:space="preserve"> </w:t>
      </w:r>
      <w:r>
        <w:rPr>
          <w:b/>
          <w:bCs/>
        </w:rPr>
        <w:t xml:space="preserve">Auditoría automática</w:t>
      </w:r>
      <w:r>
        <w:t xml:space="preserve">: Campos</w:t>
      </w:r>
      <w:r>
        <w:t xml:space="preserve"> </w:t>
      </w:r>
      <w:r>
        <w:rPr>
          <w:rStyle w:val="VerbatimChar"/>
        </w:rPr>
        <w:t xml:space="preserve">createdAt</w:t>
      </w:r>
      <w:r>
        <w:t xml:space="preserve">,</w:t>
      </w:r>
      <w:r>
        <w:t xml:space="preserve"> </w:t>
      </w:r>
      <w:r>
        <w:rPr>
          <w:rStyle w:val="VerbatimChar"/>
        </w:rPr>
        <w:t xml:space="preserve">updatedAt</w:t>
      </w:r>
      <w:r>
        <w:t xml:space="preserve"> </w:t>
      </w:r>
      <w:r>
        <w:t xml:space="preserve">gestionados automáticamente</w:t>
      </w:r>
      <w:r>
        <w:t xml:space="preserve"> </w:t>
      </w:r>
      <w:r>
        <w:t xml:space="preserve">-</w:t>
      </w:r>
      <w:r>
        <w:t xml:space="preserve"> </w:t>
      </w:r>
      <w:r>
        <w:rPr>
          <w:b/>
          <w:bCs/>
        </w:rPr>
        <w:t xml:space="preserve">Soft delete</w:t>
      </w:r>
      <w:r>
        <w:t xml:space="preserve">: Eliminación lógica para cumplimiento GDPR</w:t>
      </w:r>
      <w:r>
        <w:t xml:space="preserve"> </w:t>
      </w:r>
      <w:r>
        <w:t xml:space="preserve">-</w:t>
      </w:r>
      <w:r>
        <w:t xml:space="preserve"> </w:t>
      </w:r>
      <w:r>
        <w:rPr>
          <w:b/>
          <w:bCs/>
        </w:rPr>
        <w:t xml:space="preserve">Optimistic locking</w:t>
      </w:r>
      <w:r>
        <w:t xml:space="preserve">: Control de concurrencia con</w:t>
      </w:r>
      <w:r>
        <w:t xml:space="preserve"> </w:t>
      </w:r>
      <w:r>
        <w:rPr>
          <w:rStyle w:val="VerbatimChar"/>
        </w:rPr>
        <w:t xml:space="preserve">@Version</w:t>
      </w:r>
    </w:p>
    <w:bookmarkEnd w:id="180"/>
    <w:bookmarkEnd w:id="181"/>
    <w:bookmarkStart w:id="184" w:name="estructura-de-directorios-frontend"/>
    <w:p>
      <w:pPr>
        <w:pStyle w:val="Heading3"/>
      </w:pPr>
      <w:r>
        <w:rPr>
          <w:rStyle w:val="SectionNumber"/>
        </w:rPr>
        <w:t xml:space="preserve">1.6.2</w:t>
      </w:r>
      <w:r>
        <w:tab/>
      </w:r>
      <w:r>
        <w:t xml:space="preserve">5.2 Estructura de Directorios Frontend</w:t>
      </w:r>
    </w:p>
    <w:p>
      <w:pPr>
        <w:pStyle w:val="FirstParagraph"/>
      </w:pPr>
      <w:r>
        <w:t xml:space="preserve">El frontend del Sistema URBIX está organizado siguiendo las mejores prácticas de React, con separación clara entre componentes, páginas, servicios y gestión de estado.</w:t>
      </w:r>
    </w:p>
    <w:p>
      <w:pPr>
        <w:pStyle w:val="BodyText"/>
      </w:pPr>
      <w:r>
        <w:rPr>
          <w:b/>
          <w:bCs/>
        </w:rPr>
        <w:t xml:space="preserve">Tabla 5.6: Mapeo de Directorios a Componentes Frontend</w:t>
      </w:r>
    </w:p>
    <w:tbl>
      <w:tblPr>
        <w:tblStyle w:val="Table"/>
        <w:tblW w:type="pct" w:w="5000"/>
        <w:tblLayout w:type="fixed"/>
        <w:tblLook w:firstRow="1" w:lastRow="0" w:firstColumn="0" w:lastColumn="0" w:noHBand="0" w:noVBand="0" w:val="0020"/>
      </w:tblPr>
      <w:tblGrid>
        <w:gridCol w:w="1863"/>
        <w:gridCol w:w="1863"/>
        <w:gridCol w:w="2640"/>
        <w:gridCol w:w="1552"/>
      </w:tblGrid>
      <w:tr>
        <w:trPr>
          <w:tblHeader w:val="on"/>
        </w:trPr>
        <w:tc>
          <w:tcPr/>
          <w:p>
            <w:pPr>
              <w:pStyle w:val="Compact"/>
            </w:pPr>
            <w:r>
              <w:t xml:space="preserve">Directorio</w:t>
            </w:r>
          </w:p>
        </w:tc>
        <w:tc>
          <w:tcPr/>
          <w:p>
            <w:pPr>
              <w:pStyle w:val="Compact"/>
            </w:pPr>
            <w:r>
              <w:t xml:space="preserve">Componente</w:t>
            </w:r>
          </w:p>
        </w:tc>
        <w:tc>
          <w:tcPr/>
          <w:p>
            <w:pPr>
              <w:pStyle w:val="Compact"/>
            </w:pPr>
            <w:r>
              <w:t xml:space="preserve">Responsabilidad</w:t>
            </w:r>
          </w:p>
        </w:tc>
        <w:tc>
          <w:tcPr/>
          <w:p>
            <w:pPr>
              <w:pStyle w:val="Compact"/>
            </w:pPr>
            <w:r>
              <w:t xml:space="preserve">Archivos</w:t>
            </w:r>
          </w:p>
        </w:tc>
      </w:tr>
      <w:tr>
        <w:tc>
          <w:tcPr/>
          <w:p>
            <w:pPr>
              <w:pStyle w:val="Compact"/>
            </w:pPr>
            <w:r>
              <w:rPr>
                <w:rStyle w:val="VerbatimChar"/>
              </w:rPr>
              <w:t xml:space="preserve">frontend/src/components</w:t>
            </w:r>
          </w:p>
        </w:tc>
        <w:tc>
          <w:tcPr/>
          <w:p>
            <w:pPr>
              <w:pStyle w:val="Compact"/>
            </w:pPr>
            <w:r>
              <w:t xml:space="preserve">Componentes UI</w:t>
            </w:r>
          </w:p>
        </w:tc>
        <w:tc>
          <w:tcPr/>
          <w:p>
            <w:pPr>
              <w:pStyle w:val="Compact"/>
            </w:pPr>
            <w:r>
              <w:t xml:space="preserve">Componentes reutilizables organizados por característica</w:t>
            </w:r>
          </w:p>
        </w:tc>
        <w:tc>
          <w:tcPr/>
          <w:p>
            <w:pPr>
              <w:pStyle w:val="Compact"/>
            </w:pPr>
            <w:r>
              <w:t xml:space="preserve">8</w:t>
            </w:r>
          </w:p>
        </w:tc>
      </w:tr>
      <w:tr>
        <w:tc>
          <w:tcPr/>
          <w:p>
            <w:pPr>
              <w:pStyle w:val="Compact"/>
            </w:pPr>
            <w:r>
              <w:rPr>
                <w:rStyle w:val="VerbatimChar"/>
              </w:rPr>
              <w:t xml:space="preserve">frontend/src/pages</w:t>
            </w:r>
          </w:p>
        </w:tc>
        <w:tc>
          <w:tcPr/>
          <w:p>
            <w:pPr>
              <w:pStyle w:val="Compact"/>
            </w:pPr>
            <w:r>
              <w:t xml:space="preserve">Componentes de Página</w:t>
            </w:r>
          </w:p>
        </w:tc>
        <w:tc>
          <w:tcPr/>
          <w:p>
            <w:pPr>
              <w:pStyle w:val="Compact"/>
            </w:pPr>
            <w:r>
              <w:t xml:space="preserve">Componentes de nivel superior para enrutamiento</w:t>
            </w:r>
          </w:p>
        </w:tc>
        <w:tc>
          <w:tcPr/>
          <w:p>
            <w:pPr>
              <w:pStyle w:val="Compact"/>
            </w:pPr>
            <w:r>
              <w:t xml:space="preserve">5</w:t>
            </w:r>
          </w:p>
        </w:tc>
      </w:tr>
      <w:tr>
        <w:tc>
          <w:tcPr/>
          <w:p>
            <w:pPr>
              <w:pStyle w:val="Compact"/>
            </w:pPr>
            <w:r>
              <w:rPr>
                <w:rStyle w:val="VerbatimChar"/>
              </w:rPr>
              <w:t xml:space="preserve">frontend/src/services</w:t>
            </w:r>
          </w:p>
        </w:tc>
        <w:tc>
          <w:tcPr/>
          <w:p>
            <w:pPr>
              <w:pStyle w:val="Compact"/>
            </w:pPr>
            <w:r>
              <w:t xml:space="preserve">Capa Cliente API</w:t>
            </w:r>
          </w:p>
        </w:tc>
        <w:tc>
          <w:tcPr/>
          <w:p>
            <w:pPr>
              <w:pStyle w:val="Compact"/>
            </w:pPr>
            <w:r>
              <w:t xml:space="preserve">Cliente HTTP, wrappers de servicios API</w:t>
            </w:r>
          </w:p>
        </w:tc>
        <w:tc>
          <w:tcPr/>
          <w:p>
            <w:pPr>
              <w:pStyle w:val="Compact"/>
            </w:pPr>
            <w:r>
              <w:t xml:space="preserve">5</w:t>
            </w:r>
          </w:p>
        </w:tc>
      </w:tr>
      <w:tr>
        <w:tc>
          <w:tcPr/>
          <w:p>
            <w:pPr>
              <w:pStyle w:val="Compact"/>
            </w:pPr>
            <w:r>
              <w:rPr>
                <w:rStyle w:val="VerbatimChar"/>
              </w:rPr>
              <w:t xml:space="preserve">frontend/src/context</w:t>
            </w:r>
          </w:p>
        </w:tc>
        <w:tc>
          <w:tcPr/>
          <w:p>
            <w:pPr>
              <w:pStyle w:val="Compact"/>
            </w:pPr>
            <w:r>
              <w:t xml:space="preserve">Gestión de Estado</w:t>
            </w:r>
          </w:p>
        </w:tc>
        <w:tc>
          <w:tcPr/>
          <w:p>
            <w:pPr>
              <w:pStyle w:val="Compact"/>
            </w:pPr>
            <w:r>
              <w:t xml:space="preserve">Proveedores de React Context para estado global</w:t>
            </w:r>
          </w:p>
        </w:tc>
        <w:tc>
          <w:tcPr/>
          <w:p>
            <w:pPr>
              <w:pStyle w:val="Compact"/>
            </w:pPr>
            <w:r>
              <w:t xml:space="preserve">1</w:t>
            </w:r>
          </w:p>
        </w:tc>
      </w:tr>
      <w:tr>
        <w:tc>
          <w:tcPr/>
          <w:p>
            <w:pPr>
              <w:pStyle w:val="Compact"/>
            </w:pPr>
            <w:r>
              <w:rPr>
                <w:rStyle w:val="VerbatimChar"/>
              </w:rPr>
              <w:t xml:space="preserve">frontend/src/hooks</w:t>
            </w:r>
          </w:p>
        </w:tc>
        <w:tc>
          <w:tcPr/>
          <w:p>
            <w:pPr>
              <w:pStyle w:val="Compact"/>
            </w:pPr>
            <w:r>
              <w:t xml:space="preserve">Hooks Personalizados</w:t>
            </w:r>
          </w:p>
        </w:tc>
        <w:tc>
          <w:tcPr/>
          <w:p>
            <w:pPr>
              <w:pStyle w:val="Compact"/>
            </w:pPr>
            <w:r>
              <w:t xml:space="preserve">Hooks reutilizables de React</w:t>
            </w:r>
          </w:p>
        </w:tc>
        <w:tc>
          <w:tcPr/>
          <w:p>
            <w:pPr>
              <w:pStyle w:val="Compact"/>
            </w:pPr>
            <w:r>
              <w:t xml:space="preserve">1</w:t>
            </w:r>
          </w:p>
        </w:tc>
      </w:tr>
      <w:tr>
        <w:tc>
          <w:tcPr/>
          <w:p>
            <w:pPr>
              <w:pStyle w:val="Compact"/>
            </w:pPr>
            <w:r>
              <w:rPr>
                <w:rStyle w:val="VerbatimChar"/>
              </w:rPr>
              <w:t xml:space="preserve">frontend/src/utils</w:t>
            </w:r>
          </w:p>
        </w:tc>
        <w:tc>
          <w:tcPr/>
          <w:p>
            <w:pPr>
              <w:pStyle w:val="Compact"/>
            </w:pPr>
            <w:r>
              <w:t xml:space="preserve">Utilidades</w:t>
            </w:r>
          </w:p>
        </w:tc>
        <w:tc>
          <w:tcPr/>
          <w:p>
            <w:pPr>
              <w:pStyle w:val="Compact"/>
            </w:pPr>
            <w:r>
              <w:t xml:space="preserve">Funciones auxiliares, validadores</w:t>
            </w:r>
          </w:p>
        </w:tc>
        <w:tc>
          <w:tcPr/>
          <w:p>
            <w:pPr>
              <w:pStyle w:val="Compact"/>
            </w:pPr>
            <w:r>
              <w:t xml:space="preserve">Variable</w:t>
            </w:r>
          </w:p>
        </w:tc>
      </w:tr>
    </w:tbl>
    <w:bookmarkStart w:id="182" w:name="organización-de-componentes-por-rol"/>
    <w:p>
      <w:pPr>
        <w:pStyle w:val="Heading4"/>
      </w:pPr>
      <w:r>
        <w:rPr>
          <w:rStyle w:val="SectionNumber"/>
        </w:rPr>
        <w:t xml:space="preserve">1.6.2.1</w:t>
      </w:r>
      <w:r>
        <w:tab/>
      </w:r>
      <w:r>
        <w:t xml:space="preserve">5.2.1 Organización de Componentes por Rol</w:t>
      </w:r>
    </w:p>
    <w:p>
      <w:pPr>
        <w:pStyle w:val="FirstParagraph"/>
      </w:pPr>
      <w:r>
        <w:t xml:space="preserve">Los componentes UI están organizados por rol de usuario, facilitando el mantenimiento y la escalabilidad:</w:t>
      </w:r>
    </w:p>
    <w:p>
      <w:pPr>
        <w:pStyle w:val="BodyText"/>
      </w:pPr>
      <w:r>
        <w:rPr>
          <w:b/>
          <w:bCs/>
        </w:rPr>
        <w:t xml:space="preserve">Estructura detallada de componentes:</w:t>
      </w:r>
    </w:p>
    <w:p>
      <w:pPr>
        <w:pStyle w:val="SourceCode"/>
      </w:pPr>
      <w:r>
        <w:rPr>
          <w:rStyle w:val="VerbatimChar"/>
        </w:rPr>
        <w:t xml:space="preserve">frontend/src/components/</w:t>
      </w:r>
      <w:r>
        <w:br/>
      </w:r>
      <w:r>
        <w:rPr>
          <w:rStyle w:val="VerbatimChar"/>
        </w:rPr>
        <w:t xml:space="preserve">├── common/                    # Componentes compartidos</w:t>
      </w:r>
      <w:r>
        <w:br/>
      </w:r>
      <w:r>
        <w:rPr>
          <w:rStyle w:val="VerbatimChar"/>
        </w:rPr>
        <w:t xml:space="preserve">│   ├── ProtectedRoute.jsx    # Protección de rutas</w:t>
      </w:r>
      <w:r>
        <w:br/>
      </w:r>
      <w:r>
        <w:rPr>
          <w:rStyle w:val="VerbatimChar"/>
        </w:rPr>
        <w:t xml:space="preserve">│   └── UserInfo.jsx          # Información de usuario</w:t>
      </w:r>
      <w:r>
        <w:br/>
      </w:r>
      <w:r>
        <w:rPr>
          <w:rStyle w:val="VerbatimChar"/>
        </w:rPr>
        <w:t xml:space="preserve">├── citizen/                   # Componentes específicos de ciudadano</w:t>
      </w:r>
      <w:r>
        <w:br/>
      </w:r>
      <w:r>
        <w:rPr>
          <w:rStyle w:val="VerbatimChar"/>
        </w:rPr>
        <w:t xml:space="preserve">│   ├── ReportForm.jsx        # Formulario de envío de reportes</w:t>
      </w:r>
      <w:r>
        <w:br/>
      </w:r>
      <w:r>
        <w:rPr>
          <w:rStyle w:val="VerbatimChar"/>
        </w:rPr>
        <w:t xml:space="preserve">│   └── MapView.jsx           # Vista de mapa para selección de ubicación</w:t>
      </w:r>
      <w:r>
        <w:br/>
      </w:r>
      <w:r>
        <w:rPr>
          <w:rStyle w:val="VerbatimChar"/>
        </w:rPr>
        <w:t xml:space="preserve">├── operator/                  # Componentes específicos de operador</w:t>
      </w:r>
      <w:r>
        <w:br/>
      </w:r>
      <w:r>
        <w:rPr>
          <w:rStyle w:val="VerbatimChar"/>
        </w:rPr>
        <w:t xml:space="preserve">│   ├── TaskList.jsx          # Lista de tareas</w:t>
      </w:r>
      <w:r>
        <w:br/>
      </w:r>
      <w:r>
        <w:rPr>
          <w:rStyle w:val="VerbatimChar"/>
        </w:rPr>
        <w:t xml:space="preserve">│   ├── TaskDetail.jsx        # Vista detallada de tarea</w:t>
      </w:r>
      <w:r>
        <w:br/>
      </w:r>
      <w:r>
        <w:rPr>
          <w:rStyle w:val="VerbatimChar"/>
        </w:rPr>
        <w:t xml:space="preserve">│   ├── TaskMap.jsx           # Mapa de visualización de tareas</w:t>
      </w:r>
      <w:r>
        <w:br/>
      </w:r>
      <w:r>
        <w:rPr>
          <w:rStyle w:val="VerbatimChar"/>
        </w:rPr>
        <w:t xml:space="preserve">│   └── AuditTimeline.jsx     # Línea de tiempo de auditoría</w:t>
      </w:r>
      <w:r>
        <w:br/>
      </w:r>
      <w:r>
        <w:rPr>
          <w:rStyle w:val="VerbatimChar"/>
        </w:rPr>
        <w:t xml:space="preserve">├── admin/                     # Componentes específicos de administrador</w:t>
      </w:r>
      <w:r>
        <w:br/>
      </w:r>
      <w:r>
        <w:rPr>
          <w:rStyle w:val="VerbatimChar"/>
        </w:rPr>
        <w:t xml:space="preserve">│   └── ConfigPanel.jsx       # Panel de configuración</w:t>
      </w:r>
      <w:r>
        <w:br/>
      </w:r>
      <w:r>
        <w:rPr>
          <w:rStyle w:val="VerbatimChar"/>
        </w:rPr>
        <w:t xml:space="preserve">└── user/                      # Componentes de gestión de usuario</w:t>
      </w:r>
      <w:r>
        <w:br/>
      </w:r>
      <w:r>
        <w:rPr>
          <w:rStyle w:val="VerbatimChar"/>
        </w:rPr>
        <w:t xml:space="preserve">    └── ActiveSessions.jsx     # Visualización de sesiones activas</w:t>
      </w:r>
    </w:p>
    <w:bookmarkEnd w:id="182"/>
    <w:bookmarkStart w:id="183" w:name="arquitectura-de-servicios-api"/>
    <w:p>
      <w:pPr>
        <w:pStyle w:val="Heading4"/>
      </w:pPr>
      <w:r>
        <w:rPr>
          <w:rStyle w:val="SectionNumber"/>
        </w:rPr>
        <w:t xml:space="preserve">1.6.2.2</w:t>
      </w:r>
      <w:r>
        <w:tab/>
      </w:r>
      <w:r>
        <w:t xml:space="preserve">5.2.2 Arquitectura de Servicios API</w:t>
      </w:r>
    </w:p>
    <w:p>
      <w:pPr>
        <w:pStyle w:val="FirstParagraph"/>
      </w:pPr>
      <w:r>
        <w:t xml:space="preserve">La capa de servicios implementa un patrón de cliente API centralizado con interceptores para manejo de tokens JWT:</w:t>
      </w:r>
    </w:p>
    <w:p>
      <w:pPr>
        <w:pStyle w:val="BodyText"/>
      </w:pPr>
      <w:r>
        <w:rPr>
          <w:b/>
          <w:bCs/>
        </w:rPr>
        <w:t xml:space="preserve">Tabla 5.7: Servicios API Frontend</w:t>
      </w:r>
    </w:p>
    <w:tbl>
      <w:tblPr>
        <w:tblStyle w:val="Table"/>
        <w:tblW w:type="pct" w:w="5000"/>
        <w:tblLayout w:type="fixed"/>
        <w:tblLook w:firstRow="1" w:lastRow="0" w:firstColumn="0" w:lastColumn="0" w:noHBand="0" w:noVBand="0" w:val="0020"/>
      </w:tblPr>
      <w:tblGrid>
        <w:gridCol w:w="1257"/>
        <w:gridCol w:w="2137"/>
        <w:gridCol w:w="2388"/>
        <w:gridCol w:w="2137"/>
      </w:tblGrid>
      <w:tr>
        <w:trPr>
          <w:tblHeader w:val="on"/>
        </w:trPr>
        <w:tc>
          <w:tcPr/>
          <w:p>
            <w:pPr>
              <w:pStyle w:val="Compact"/>
            </w:pPr>
            <w:r>
              <w:t xml:space="preserve">Servicio</w:t>
            </w:r>
          </w:p>
        </w:tc>
        <w:tc>
          <w:tcPr/>
          <w:p>
            <w:pPr>
              <w:pStyle w:val="Compact"/>
            </w:pPr>
            <w:r>
              <w:t xml:space="preserve">Responsabilidad</w:t>
            </w:r>
          </w:p>
        </w:tc>
        <w:tc>
          <w:tcPr/>
          <w:p>
            <w:pPr>
              <w:pStyle w:val="Compact"/>
            </w:pPr>
            <w:r>
              <w:t xml:space="preserve">Endpoints Cubiertos</w:t>
            </w:r>
          </w:p>
        </w:tc>
        <w:tc>
          <w:tcPr/>
          <w:p>
            <w:pPr>
              <w:pStyle w:val="Compact"/>
            </w:pPr>
            <w:r>
              <w:t xml:space="preserve">Características</w:t>
            </w:r>
          </w:p>
        </w:tc>
      </w:tr>
      <w:tr>
        <w:tc>
          <w:tcPr/>
          <w:p>
            <w:pPr>
              <w:pStyle w:val="Compact"/>
            </w:pPr>
            <w:r>
              <w:rPr>
                <w:rStyle w:val="VerbatimChar"/>
              </w:rPr>
              <w:t xml:space="preserve">api.js</w:t>
            </w:r>
          </w:p>
        </w:tc>
        <w:tc>
          <w:tcPr/>
          <w:p>
            <w:pPr>
              <w:pStyle w:val="Compact"/>
            </w:pPr>
            <w:r>
              <w:t xml:space="preserve">Configuración base de Axios</w:t>
            </w:r>
          </w:p>
        </w:tc>
        <w:tc>
          <w:tcPr/>
          <w:p>
            <w:pPr>
              <w:pStyle w:val="Compact"/>
            </w:pPr>
            <w:r>
              <w:t xml:space="preserve">Configuración global</w:t>
            </w:r>
          </w:p>
        </w:tc>
        <w:tc>
          <w:tcPr/>
          <w:p>
            <w:pPr>
              <w:pStyle w:val="Compact"/>
            </w:pPr>
            <w:r>
              <w:t xml:space="preserve">Interceptores JWT, manejo de errores</w:t>
            </w:r>
          </w:p>
        </w:tc>
      </w:tr>
      <w:tr>
        <w:tc>
          <w:tcPr/>
          <w:p>
            <w:pPr>
              <w:pStyle w:val="Compact"/>
            </w:pPr>
            <w:r>
              <w:rPr>
                <w:rStyle w:val="VerbatimChar"/>
              </w:rPr>
              <w:t xml:space="preserve">authService.js</w:t>
            </w:r>
          </w:p>
        </w:tc>
        <w:tc>
          <w:tcPr/>
          <w:p>
            <w:pPr>
              <w:pStyle w:val="Compact"/>
            </w:pPr>
            <w:r>
              <w:t xml:space="preserve">Servicios de autenticación</w:t>
            </w:r>
          </w:p>
        </w:tc>
        <w:tc>
          <w:tcPr/>
          <w:p>
            <w:pPr>
              <w:pStyle w:val="Compact"/>
            </w:pPr>
            <w:r>
              <w:rPr>
                <w:rStyle w:val="VerbatimChar"/>
              </w:rPr>
              <w:t xml:space="preserve">/api/auth/*</w:t>
            </w:r>
          </w:p>
        </w:tc>
        <w:tc>
          <w:tcPr/>
          <w:p>
            <w:pPr>
              <w:pStyle w:val="Compact"/>
            </w:pPr>
            <w:r>
              <w:t xml:space="preserve">Gestión de tokens, renovación automática</w:t>
            </w:r>
          </w:p>
        </w:tc>
      </w:tr>
      <w:tr>
        <w:tc>
          <w:tcPr/>
          <w:p>
            <w:pPr>
              <w:pStyle w:val="Compact"/>
            </w:pPr>
            <w:r>
              <w:rPr>
                <w:rStyle w:val="VerbatimChar"/>
              </w:rPr>
              <w:t xml:space="preserve">reportService.js</w:t>
            </w:r>
          </w:p>
        </w:tc>
        <w:tc>
          <w:tcPr/>
          <w:p>
            <w:pPr>
              <w:pStyle w:val="Compact"/>
            </w:pPr>
            <w:r>
              <w:t xml:space="preserve">Servicios de reportes</w:t>
            </w:r>
          </w:p>
        </w:tc>
        <w:tc>
          <w:tcPr/>
          <w:p>
            <w:pPr>
              <w:pStyle w:val="Compact"/>
            </w:pPr>
            <w:r>
              <w:rPr>
                <w:rStyle w:val="VerbatimChar"/>
              </w:rPr>
              <w:t xml:space="preserve">/api/reports/*</w:t>
            </w:r>
          </w:p>
        </w:tc>
        <w:tc>
          <w:tcPr/>
          <w:p>
            <w:pPr>
              <w:pStyle w:val="Compact"/>
            </w:pPr>
            <w:r>
              <w:t xml:space="preserve">Upload de archivos, geolocalización</w:t>
            </w:r>
          </w:p>
        </w:tc>
      </w:tr>
      <w:tr>
        <w:tc>
          <w:tcPr/>
          <w:p>
            <w:pPr>
              <w:pStyle w:val="Compact"/>
            </w:pPr>
            <w:r>
              <w:rPr>
                <w:rStyle w:val="VerbatimChar"/>
              </w:rPr>
              <w:t xml:space="preserve">taskService.js</w:t>
            </w:r>
          </w:p>
        </w:tc>
        <w:tc>
          <w:tcPr/>
          <w:p>
            <w:pPr>
              <w:pStyle w:val="Compact"/>
            </w:pPr>
            <w:r>
              <w:t xml:space="preserve">Servicios de tareas</w:t>
            </w:r>
          </w:p>
        </w:tc>
        <w:tc>
          <w:tcPr/>
          <w:p>
            <w:pPr>
              <w:pStyle w:val="Compact"/>
            </w:pPr>
            <w:r>
              <w:rPr>
                <w:rStyle w:val="VerbatimChar"/>
              </w:rPr>
              <w:t xml:space="preserve">/api/tasks/*</w:t>
            </w:r>
          </w:p>
        </w:tc>
        <w:tc>
          <w:tcPr/>
          <w:p>
            <w:pPr>
              <w:pStyle w:val="Compact"/>
            </w:pPr>
            <w:r>
              <w:t xml:space="preserve">Filtros, paginación, actualizaciones</w:t>
            </w:r>
          </w:p>
        </w:tc>
      </w:tr>
      <w:tr>
        <w:tc>
          <w:tcPr/>
          <w:p>
            <w:pPr>
              <w:pStyle w:val="Compact"/>
            </w:pPr>
            <w:r>
              <w:rPr>
                <w:rStyle w:val="VerbatimChar"/>
              </w:rPr>
              <w:t xml:space="preserve">configService.js</w:t>
            </w:r>
          </w:p>
        </w:tc>
        <w:tc>
          <w:tcPr/>
          <w:p>
            <w:pPr>
              <w:pStyle w:val="Compact"/>
            </w:pPr>
            <w:r>
              <w:t xml:space="preserve">Servicios de configuración</w:t>
            </w:r>
          </w:p>
        </w:tc>
        <w:tc>
          <w:tcPr/>
          <w:p>
            <w:pPr>
              <w:pStyle w:val="Compact"/>
            </w:pPr>
            <w:r>
              <w:rPr>
                <w:rStyle w:val="VerbatimChar"/>
              </w:rPr>
              <w:t xml:space="preserve">/api/admin/config/*</w:t>
            </w:r>
          </w:p>
        </w:tc>
        <w:tc>
          <w:tcPr/>
          <w:p>
            <w:pPr>
              <w:pStyle w:val="Compact"/>
            </w:pPr>
            <w:r>
              <w:t xml:space="preserve">Configuración dinámica</w:t>
            </w:r>
          </w:p>
        </w:tc>
      </w:tr>
    </w:tbl>
    <w:p>
      <w:pPr>
        <w:pStyle w:val="BodyText"/>
      </w:pPr>
      <w:r>
        <w:rPr>
          <w:b/>
          <w:bCs/>
        </w:rPr>
        <w:t xml:space="preserve">Configuración del cliente API:</w:t>
      </w:r>
    </w:p>
    <w:p>
      <w:pPr>
        <w:pStyle w:val="SourceCode"/>
      </w:pPr>
      <w:r>
        <w:rPr>
          <w:rStyle w:val="CommentTok"/>
        </w:rPr>
        <w:t xml:space="preserve">// Configuración base con interceptores</w:t>
      </w:r>
      <w:r>
        <w:br/>
      </w:r>
      <w:r>
        <w:rPr>
          <w:rStyle w:val="KeywordTok"/>
        </w:rPr>
        <w:t xml:space="preserve">const</w:t>
      </w:r>
      <w:r>
        <w:rPr>
          <w:rStyle w:val="NormalTok"/>
        </w:rPr>
        <w:t xml:space="preserve"> api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REACT_APP_API_URL</w:t>
      </w:r>
      <w:r>
        <w:rPr>
          <w:rStyle w:val="NormalTok"/>
        </w:rPr>
        <w:t xml:space="preserve"> </w:t>
      </w:r>
      <w:r>
        <w:rPr>
          <w:rStyle w:val="OperatorTok"/>
        </w:rPr>
        <w:t xml:space="preserve">||</w:t>
      </w:r>
      <w:r>
        <w:rPr>
          <w:rStyle w:val="NormalTok"/>
        </w:rPr>
        <w:t xml:space="preserve"> </w:t>
      </w:r>
      <w:r>
        <w:rPr>
          <w:rStyle w:val="StringTok"/>
        </w:rPr>
        <w:t xml:space="preserve">'http://localhost:8080/api'</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Interceptor para tokens JWT</w:t>
      </w:r>
      <w:r>
        <w:br/>
      </w:r>
      <w:r>
        <w:rPr>
          <w:rStyle w:val="NormalTok"/>
        </w:rPr>
        <w:t xml:space="preserve">api</w:t>
      </w:r>
      <w:r>
        <w:rPr>
          <w:rStyle w:val="OperatorTok"/>
        </w:rPr>
        <w:t xml:space="preserve">.</w:t>
      </w:r>
      <w:r>
        <w:rPr>
          <w:rStyle w:val="AttributeTok"/>
        </w:rPr>
        <w:t xml:space="preserve">interceptors</w:t>
      </w:r>
      <w:r>
        <w:rPr>
          <w:rStyle w:val="OperatorTok"/>
        </w:rPr>
        <w:t xml:space="preserve">.</w:t>
      </w:r>
      <w:r>
        <w:rPr>
          <w:rStyle w:val="AttributeTok"/>
        </w:rPr>
        <w:t xml:space="preserve">request</w:t>
      </w:r>
      <w:r>
        <w:rPr>
          <w:rStyle w:val="OperatorTok"/>
        </w:rPr>
        <w:t xml:space="preserve">.</w:t>
      </w:r>
      <w:r>
        <w:rPr>
          <w:rStyle w:val="FunctionTok"/>
        </w:rPr>
        <w:t xml:space="preserve">use</w:t>
      </w:r>
      <w:r>
        <w:rPr>
          <w:rStyle w:val="NormalTok"/>
        </w:rPr>
        <w:t xml:space="preserve">((config)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config</w:t>
      </w:r>
      <w:r>
        <w:rPr>
          <w:rStyle w:val="OperatorTok"/>
        </w:rPr>
        <w:t xml:space="preserve">.</w:t>
      </w:r>
      <w:r>
        <w:rPr>
          <w:rStyle w:val="AttributeTok"/>
        </w:rPr>
        <w:t xml:space="preserve">headers</w:t>
      </w:r>
      <w:r>
        <w:rPr>
          <w:rStyle w:val="OperatorTok"/>
        </w:rPr>
        <w:t xml:space="preserve">.</w:t>
      </w:r>
      <w:r>
        <w:rPr>
          <w:rStyle w:val="AttributeTok"/>
        </w:rPr>
        <w:t xml:space="preserve">Authorization</w:t>
      </w:r>
      <w:r>
        <w:rPr>
          <w:rStyle w:val="NormalTok"/>
        </w:rPr>
        <w:t xml:space="preserve"> </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w:t>
      </w:r>
      <w:r>
        <w:rPr>
          <w:rStyle w:val="OperatorTok"/>
        </w:rPr>
        <w:t xml:space="preserve">;</w:t>
      </w:r>
      <w:r>
        <w:br/>
      </w:r>
      <w:r>
        <w:rPr>
          <w:rStyle w:val="NormalTok"/>
        </w:rPr>
        <w:t xml:space="preserve">})</w:t>
      </w:r>
      <w:r>
        <w:rPr>
          <w:rStyle w:val="OperatorTok"/>
        </w:rPr>
        <w:t xml:space="preserve">;</w:t>
      </w:r>
    </w:p>
    <w:bookmarkEnd w:id="183"/>
    <w:bookmarkEnd w:id="184"/>
    <w:bookmarkStart w:id="190" w:name="patrones-de-integración-y-dependencias"/>
    <w:p>
      <w:pPr>
        <w:pStyle w:val="Heading3"/>
      </w:pPr>
      <w:r>
        <w:rPr>
          <w:rStyle w:val="SectionNumber"/>
        </w:rPr>
        <w:t xml:space="preserve">1.6.3</w:t>
      </w:r>
      <w:r>
        <w:tab/>
      </w:r>
      <w:r>
        <w:t xml:space="preserve">5.3 Patrones de Integración y Dependencias</w:t>
      </w:r>
    </w:p>
    <w:bookmarkStart w:id="185" w:name="patrones-de-diseño-implementados"/>
    <w:p>
      <w:pPr>
        <w:pStyle w:val="Heading4"/>
      </w:pPr>
      <w:r>
        <w:rPr>
          <w:rStyle w:val="SectionNumber"/>
        </w:rPr>
        <w:t xml:space="preserve">1.6.3.1</w:t>
      </w:r>
      <w:r>
        <w:tab/>
      </w:r>
      <w:r>
        <w:t xml:space="preserve">5.3.1 Patrones de Diseño Implementados</w:t>
      </w:r>
    </w:p>
    <w:p>
      <w:pPr>
        <w:pStyle w:val="FirstParagraph"/>
      </w:pPr>
      <w:r>
        <w:rPr>
          <w:b/>
          <w:bCs/>
        </w:rPr>
        <w:t xml:space="preserve">Tabla 5.8: Patrones de Diseño por Capa</w:t>
      </w:r>
    </w:p>
    <w:tbl>
      <w:tblPr>
        <w:tblStyle w:val="Table"/>
        <w:tblW w:type="pct" w:w="5000"/>
        <w:tblLayout w:type="fixed"/>
        <w:tblLook w:firstRow="1" w:lastRow="0" w:firstColumn="0" w:lastColumn="0" w:noHBand="0" w:noVBand="0" w:val="0020"/>
      </w:tblPr>
      <w:tblGrid>
        <w:gridCol w:w="1377"/>
        <w:gridCol w:w="2754"/>
        <w:gridCol w:w="1893"/>
        <w:gridCol w:w="1893"/>
      </w:tblGrid>
      <w:tr>
        <w:trPr>
          <w:tblHeader w:val="on"/>
        </w:trPr>
        <w:tc>
          <w:tcPr/>
          <w:p>
            <w:pPr>
              <w:pStyle w:val="Compact"/>
            </w:pPr>
            <w:r>
              <w:t xml:space="preserve">Patrón</w:t>
            </w:r>
          </w:p>
        </w:tc>
        <w:tc>
          <w:tcPr/>
          <w:p>
            <w:pPr>
              <w:pStyle w:val="Compact"/>
            </w:pPr>
            <w:r>
              <w:t xml:space="preserve">Implementación</w:t>
            </w:r>
          </w:p>
        </w:tc>
        <w:tc>
          <w:tcPr/>
          <w:p>
            <w:pPr>
              <w:pStyle w:val="Compact"/>
            </w:pPr>
            <w:r>
              <w:t xml:space="preserve">Ubicación</w:t>
            </w:r>
          </w:p>
        </w:tc>
        <w:tc>
          <w:tcPr/>
          <w:p>
            <w:pPr>
              <w:pStyle w:val="Compact"/>
            </w:pPr>
            <w:r>
              <w:t xml:space="preserve">Beneficio</w:t>
            </w:r>
          </w:p>
        </w:tc>
      </w:tr>
      <w:tr>
        <w:tc>
          <w:tcPr/>
          <w:p>
            <w:pPr>
              <w:pStyle w:val="Compact"/>
            </w:pPr>
            <w:r>
              <w:rPr>
                <w:b/>
                <w:bCs/>
              </w:rPr>
              <w:t xml:space="preserve">Repository Pattern</w:t>
            </w:r>
          </w:p>
        </w:tc>
        <w:tc>
          <w:tcPr/>
          <w:p>
            <w:pPr>
              <w:pStyle w:val="Compact"/>
            </w:pPr>
            <w:r>
              <w:t xml:space="preserve">Interfaces JPA con implementaciones automáticas</w:t>
            </w:r>
          </w:p>
        </w:tc>
        <w:tc>
          <w:tcPr/>
          <w:p>
            <w:pPr>
              <w:pStyle w:val="Compact"/>
            </w:pPr>
            <w:r>
              <w:rPr>
                <w:rStyle w:val="VerbatimChar"/>
              </w:rPr>
              <w:t xml:space="preserve">com.urbanclean.repository</w:t>
            </w:r>
          </w:p>
        </w:tc>
        <w:tc>
          <w:tcPr/>
          <w:p>
            <w:pPr>
              <w:pStyle w:val="Compact"/>
            </w:pPr>
            <w:r>
              <w:t xml:space="preserve">Abstracción de persistencia</w:t>
            </w:r>
          </w:p>
        </w:tc>
      </w:tr>
      <w:tr>
        <w:tc>
          <w:tcPr/>
          <w:p>
            <w:pPr>
              <w:pStyle w:val="Compact"/>
            </w:pPr>
            <w:r>
              <w:rPr>
                <w:b/>
                <w:bCs/>
              </w:rPr>
              <w:t xml:space="preserve">Dependency Injection</w:t>
            </w:r>
          </w:p>
        </w:tc>
        <w:tc>
          <w:tcPr/>
          <w:p>
            <w:pPr>
              <w:pStyle w:val="Compact"/>
            </w:pPr>
            <w:r>
              <w:t xml:space="preserve">Spring IoC container</w:t>
            </w:r>
          </w:p>
        </w:tc>
        <w:tc>
          <w:tcPr/>
          <w:p>
            <w:pPr>
              <w:pStyle w:val="Compact"/>
            </w:pPr>
            <w:r>
              <w:t xml:space="preserve">Todo el backend</w:t>
            </w:r>
          </w:p>
        </w:tc>
        <w:tc>
          <w:tcPr/>
          <w:p>
            <w:pPr>
              <w:pStyle w:val="Compact"/>
            </w:pPr>
            <w:r>
              <w:t xml:space="preserve">Inversión de control, testabilidad</w:t>
            </w:r>
          </w:p>
        </w:tc>
      </w:tr>
      <w:tr>
        <w:tc>
          <w:tcPr/>
          <w:p>
            <w:pPr>
              <w:pStyle w:val="Compact"/>
            </w:pPr>
            <w:r>
              <w:rPr>
                <w:b/>
                <w:bCs/>
              </w:rPr>
              <w:t xml:space="preserve">Event-Driven Architecture</w:t>
            </w:r>
          </w:p>
        </w:tc>
        <w:tc>
          <w:tcPr/>
          <w:p>
            <w:pPr>
              <w:pStyle w:val="Compact"/>
            </w:pPr>
            <w:r>
              <w:t xml:space="preserve">Spring Application Events</w:t>
            </w:r>
          </w:p>
        </w:tc>
        <w:tc>
          <w:tcPr/>
          <w:p>
            <w:pPr>
              <w:pStyle w:val="Compact"/>
            </w:pPr>
            <w:r>
              <w:rPr>
                <w:rStyle w:val="VerbatimChar"/>
              </w:rPr>
              <w:t xml:space="preserve">com.urbanclean.event</w:t>
            </w:r>
          </w:p>
        </w:tc>
        <w:tc>
          <w:tcPr/>
          <w:p>
            <w:pPr>
              <w:pStyle w:val="Compact"/>
            </w:pPr>
            <w:r>
              <w:t xml:space="preserve">Desacoplamiento, extensibilidad</w:t>
            </w:r>
          </w:p>
        </w:tc>
      </w:tr>
      <w:tr>
        <w:tc>
          <w:tcPr/>
          <w:p>
            <w:pPr>
              <w:pStyle w:val="Compact"/>
            </w:pPr>
            <w:r>
              <w:rPr>
                <w:b/>
                <w:bCs/>
              </w:rPr>
              <w:t xml:space="preserve">Strategy Pattern</w:t>
            </w:r>
          </w:p>
        </w:tc>
        <w:tc>
          <w:tcPr/>
          <w:p>
            <w:pPr>
              <w:pStyle w:val="Compact"/>
            </w:pPr>
            <w:r>
              <w:t xml:space="preserve">Algoritmo de priorización configurable</w:t>
            </w:r>
          </w:p>
        </w:tc>
        <w:tc>
          <w:tcPr/>
          <w:p>
            <w:pPr>
              <w:pStyle w:val="Compact"/>
            </w:pPr>
            <w:r>
              <w:rPr>
                <w:rStyle w:val="VerbatimChar"/>
              </w:rPr>
              <w:t xml:space="preserve">PriorityCalculatorService</w:t>
            </w:r>
          </w:p>
        </w:tc>
        <w:tc>
          <w:tcPr/>
          <w:p>
            <w:pPr>
              <w:pStyle w:val="Compact"/>
            </w:pPr>
            <w:r>
              <w:t xml:space="preserve">Flexibilidad de configuración</w:t>
            </w:r>
          </w:p>
        </w:tc>
      </w:tr>
      <w:tr>
        <w:tc>
          <w:tcPr/>
          <w:p>
            <w:pPr>
              <w:pStyle w:val="Compact"/>
            </w:pPr>
            <w:r>
              <w:rPr>
                <w:b/>
                <w:bCs/>
              </w:rPr>
              <w:t xml:space="preserve">Observer Pattern</w:t>
            </w:r>
          </w:p>
        </w:tc>
        <w:tc>
          <w:tcPr/>
          <w:p>
            <w:pPr>
              <w:pStyle w:val="Compact"/>
            </w:pPr>
            <w:r>
              <w:t xml:space="preserve">Event listeners para notificaciones</w:t>
            </w:r>
          </w:p>
        </w:tc>
        <w:tc>
          <w:tcPr/>
          <w:p>
            <w:pPr>
              <w:pStyle w:val="Compact"/>
            </w:pPr>
            <w:r>
              <w:rPr>
                <w:rStyle w:val="VerbatimChar"/>
              </w:rPr>
              <w:t xml:space="preserve">TaskEventListener</w:t>
            </w:r>
          </w:p>
        </w:tc>
        <w:tc>
          <w:tcPr/>
          <w:p>
            <w:pPr>
              <w:pStyle w:val="Compact"/>
            </w:pPr>
            <w:r>
              <w:t xml:space="preserve">Reactividad, separación de responsabilidades</w:t>
            </w:r>
          </w:p>
        </w:tc>
      </w:tr>
      <w:tr>
        <w:tc>
          <w:tcPr/>
          <w:p>
            <w:pPr>
              <w:pStyle w:val="Compact"/>
            </w:pPr>
            <w:r>
              <w:rPr>
                <w:b/>
                <w:bCs/>
              </w:rPr>
              <w:t xml:space="preserve">DTO Pattern</w:t>
            </w:r>
          </w:p>
        </w:tc>
        <w:tc>
          <w:tcPr/>
          <w:p>
            <w:pPr>
              <w:pStyle w:val="Compact"/>
            </w:pPr>
            <w:r>
              <w:t xml:space="preserve">Objetos de transferencia de datos</w:t>
            </w:r>
          </w:p>
        </w:tc>
        <w:tc>
          <w:tcPr/>
          <w:p>
            <w:pPr>
              <w:pStyle w:val="Compact"/>
            </w:pPr>
            <w:r>
              <w:rPr>
                <w:rStyle w:val="VerbatimChar"/>
              </w:rPr>
              <w:t xml:space="preserve">com.urbanclean.dto</w:t>
            </w:r>
          </w:p>
        </w:tc>
        <w:tc>
          <w:tcPr/>
          <w:p>
            <w:pPr>
              <w:pStyle w:val="Compact"/>
            </w:pPr>
            <w:r>
              <w:t xml:space="preserve">Separación de capas, versionado de API</w:t>
            </w:r>
          </w:p>
        </w:tc>
      </w:tr>
      <w:tr>
        <w:tc>
          <w:tcPr/>
          <w:p>
            <w:pPr>
              <w:pStyle w:val="Compact"/>
            </w:pPr>
            <w:r>
              <w:rPr>
                <w:b/>
                <w:bCs/>
              </w:rPr>
              <w:t xml:space="preserve">Factory Pattern</w:t>
            </w:r>
          </w:p>
        </w:tc>
        <w:tc>
          <w:tcPr/>
          <w:p>
            <w:pPr>
              <w:pStyle w:val="Compact"/>
            </w:pPr>
            <w:r>
              <w:t xml:space="preserve">Creación de tokens JWT</w:t>
            </w:r>
          </w:p>
        </w:tc>
        <w:tc>
          <w:tcPr/>
          <w:p>
            <w:pPr>
              <w:pStyle w:val="Compact"/>
            </w:pPr>
            <w:r>
              <w:rPr>
                <w:rStyle w:val="VerbatimChar"/>
              </w:rPr>
              <w:t xml:space="preserve">JwtTokenProvider</w:t>
            </w:r>
          </w:p>
        </w:tc>
        <w:tc>
          <w:tcPr/>
          <w:p>
            <w:pPr>
              <w:pStyle w:val="Compact"/>
            </w:pPr>
            <w:r>
              <w:t xml:space="preserve">Encapsulación de creación</w:t>
            </w:r>
          </w:p>
        </w:tc>
      </w:tr>
    </w:tbl>
    <w:bookmarkEnd w:id="185"/>
    <w:bookmarkStart w:id="188" w:name="dependencias-externas-backend"/>
    <w:p>
      <w:pPr>
        <w:pStyle w:val="Heading4"/>
      </w:pPr>
      <w:r>
        <w:rPr>
          <w:rStyle w:val="SectionNumber"/>
        </w:rPr>
        <w:t xml:space="preserve">1.6.3.2</w:t>
      </w:r>
      <w:r>
        <w:tab/>
      </w:r>
      <w:r>
        <w:t xml:space="preserve">5.3.2 Dependencias Externas Backend</w:t>
      </w:r>
    </w:p>
    <w:p>
      <w:pPr>
        <w:pStyle w:val="FirstParagraph"/>
      </w:pPr>
      <w:r>
        <w:rPr>
          <w:b/>
          <w:bCs/>
        </w:rPr>
        <w:t xml:space="preserve">Figura 5.2: Dependencias de Runtime Backend</w:t>
      </w:r>
    </w:p>
    <w:p>
      <w:pPr>
        <w:pStyle w:val="CaptionedFigure"/>
      </w:pPr>
      <w:r>
        <w:drawing>
          <wp:inline>
            <wp:extent cx="5334000" cy="3718924"/>
            <wp:effectExtent b="0" l="0" r="0" t="0"/>
            <wp:docPr descr="Diagrama" title="" id="186" name="Picture"/>
            <a:graphic>
              <a:graphicData uri="http://schemas.openxmlformats.org/drawingml/2006/picture">
                <pic:pic>
                  <pic:nvPicPr>
                    <pic:cNvPr descr="diagrams/mvc-general-architecture-flow.png" id="187" name="Picture"/>
                    <pic:cNvPicPr>
                      <a:picLocks noChangeArrowheads="1" noChangeAspect="1"/>
                    </pic:cNvPicPr>
                  </pic:nvPicPr>
                  <pic:blipFill>
                    <a:blip r:embed="rId106"/>
                    <a:stretch>
                      <a:fillRect/>
                    </a:stretch>
                  </pic:blipFill>
                  <pic:spPr bwMode="auto">
                    <a:xfrm>
                      <a:off x="0" y="0"/>
                      <a:ext cx="5334000" cy="371892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pom.xml y package.json</w:t>
      </w:r>
    </w:p>
    <w:p>
      <w:pPr>
        <w:pStyle w:val="BodyText"/>
      </w:pPr>
      <w:r>
        <w:rPr>
          <w:b/>
          <w:bCs/>
        </w:rPr>
        <w:t xml:space="preserve">Tabla 5.9: Dependencias Críticas Backend</w:t>
      </w:r>
    </w:p>
    <w:tbl>
      <w:tblPr>
        <w:tblStyle w:val="Table"/>
        <w:tblW w:type="pct" w:w="5000"/>
        <w:tblLayout w:type="fixed"/>
        <w:tblLook w:firstRow="1" w:lastRow="0" w:firstColumn="0" w:lastColumn="0" w:noHBand="0" w:noVBand="0" w:val="0020"/>
      </w:tblPr>
      <w:tblGrid>
        <w:gridCol w:w="2145"/>
        <w:gridCol w:w="1485"/>
        <w:gridCol w:w="1815"/>
        <w:gridCol w:w="2475"/>
      </w:tblGrid>
      <w:tr>
        <w:trPr>
          <w:tblHeader w:val="on"/>
        </w:trPr>
        <w:tc>
          <w:tcPr/>
          <w:p>
            <w:pPr>
              <w:pStyle w:val="Compact"/>
            </w:pPr>
            <w:r>
              <w:t xml:space="preserve">Dependencia</w:t>
            </w:r>
          </w:p>
        </w:tc>
        <w:tc>
          <w:tcPr/>
          <w:p>
            <w:pPr>
              <w:pStyle w:val="Compact"/>
            </w:pPr>
            <w:r>
              <w:t xml:space="preserve">Versión</w:t>
            </w:r>
          </w:p>
        </w:tc>
        <w:tc>
          <w:tcPr/>
          <w:p>
            <w:pPr>
              <w:pStyle w:val="Compact"/>
            </w:pPr>
            <w:r>
              <w:t xml:space="preserve">Propósito</w:t>
            </w:r>
          </w:p>
        </w:tc>
        <w:tc>
          <w:tcPr/>
          <w:p>
            <w:pPr>
              <w:pStyle w:val="Compact"/>
            </w:pPr>
            <w:r>
              <w:t xml:space="preserve">Justificación</w:t>
            </w:r>
          </w:p>
        </w:tc>
      </w:tr>
      <w:tr>
        <w:tc>
          <w:tcPr/>
          <w:p>
            <w:pPr>
              <w:pStyle w:val="Compact"/>
            </w:pPr>
            <w:r>
              <w:rPr>
                <w:b/>
                <w:bCs/>
              </w:rPr>
              <w:t xml:space="preserve">Spring Boot</w:t>
            </w:r>
          </w:p>
        </w:tc>
        <w:tc>
          <w:tcPr/>
          <w:p>
            <w:pPr>
              <w:pStyle w:val="Compact"/>
            </w:pPr>
            <w:r>
              <w:t xml:space="preserve">3.2.2</w:t>
            </w:r>
          </w:p>
        </w:tc>
        <w:tc>
          <w:tcPr/>
          <w:p>
            <w:pPr>
              <w:pStyle w:val="Compact"/>
            </w:pPr>
            <w:r>
              <w:t xml:space="preserve">Framework principal</w:t>
            </w:r>
          </w:p>
        </w:tc>
        <w:tc>
          <w:tcPr/>
          <w:p>
            <w:pPr>
              <w:pStyle w:val="Compact"/>
            </w:pPr>
            <w:r>
              <w:t xml:space="preserve">Ecosistema maduro, autoconfiguración</w:t>
            </w:r>
          </w:p>
        </w:tc>
      </w:tr>
      <w:tr>
        <w:tc>
          <w:tcPr/>
          <w:p>
            <w:pPr>
              <w:pStyle w:val="Compact"/>
            </w:pPr>
            <w:r>
              <w:rPr>
                <w:b/>
                <w:bCs/>
              </w:rPr>
              <w:t xml:space="preserve">Hibernate Spatial</w:t>
            </w:r>
          </w:p>
        </w:tc>
        <w:tc>
          <w:tcPr/>
          <w:p>
            <w:pPr>
              <w:pStyle w:val="Compact"/>
            </w:pPr>
            <w:r>
              <w:t xml:space="preserve">6.4.1</w:t>
            </w:r>
          </w:p>
        </w:tc>
        <w:tc>
          <w:tcPr/>
          <w:p>
            <w:pPr>
              <w:pStyle w:val="Compact"/>
            </w:pPr>
            <w:r>
              <w:t xml:space="preserve">Soporte PostGIS</w:t>
            </w:r>
          </w:p>
        </w:tc>
        <w:tc>
          <w:tcPr/>
          <w:p>
            <w:pPr>
              <w:pStyle w:val="Compact"/>
            </w:pPr>
            <w:r>
              <w:t xml:space="preserve">Operaciones geoespaciales avanzadas</w:t>
            </w:r>
          </w:p>
        </w:tc>
      </w:tr>
      <w:tr>
        <w:tc>
          <w:tcPr/>
          <w:p>
            <w:pPr>
              <w:pStyle w:val="Compact"/>
            </w:pPr>
            <w:r>
              <w:rPr>
                <w:b/>
                <w:bCs/>
              </w:rPr>
              <w:t xml:space="preserve">JJWT</w:t>
            </w:r>
          </w:p>
        </w:tc>
        <w:tc>
          <w:tcPr/>
          <w:p>
            <w:pPr>
              <w:pStyle w:val="Compact"/>
            </w:pPr>
            <w:r>
              <w:t xml:space="preserve">0.12.3</w:t>
            </w:r>
          </w:p>
        </w:tc>
        <w:tc>
          <w:tcPr/>
          <w:p>
            <w:pPr>
              <w:pStyle w:val="Compact"/>
            </w:pPr>
            <w:r>
              <w:t xml:space="preserve">Manejo de tokens JWT</w:t>
            </w:r>
          </w:p>
        </w:tc>
        <w:tc>
          <w:tcPr/>
          <w:p>
            <w:pPr>
              <w:pStyle w:val="Compact"/>
            </w:pPr>
            <w:r>
              <w:t xml:space="preserve">Seguridad, stateless authentication</w:t>
            </w:r>
          </w:p>
        </w:tc>
      </w:tr>
      <w:tr>
        <w:tc>
          <w:tcPr/>
          <w:p>
            <w:pPr>
              <w:pStyle w:val="Compact"/>
            </w:pPr>
            <w:r>
              <w:rPr>
                <w:b/>
                <w:bCs/>
              </w:rPr>
              <w:t xml:space="preserve">PostgreSQL Driver</w:t>
            </w:r>
          </w:p>
        </w:tc>
        <w:tc>
          <w:tcPr/>
          <w:p>
            <w:pPr>
              <w:pStyle w:val="Compact"/>
            </w:pPr>
            <w:r>
              <w:t xml:space="preserve">Latest</w:t>
            </w:r>
          </w:p>
        </w:tc>
        <w:tc>
          <w:tcPr/>
          <w:p>
            <w:pPr>
              <w:pStyle w:val="Compact"/>
            </w:pPr>
            <w:r>
              <w:t xml:space="preserve">Conectividad a base de datos</w:t>
            </w:r>
          </w:p>
        </w:tc>
        <w:tc>
          <w:tcPr/>
          <w:p>
            <w:pPr>
              <w:pStyle w:val="Compact"/>
            </w:pPr>
            <w:r>
              <w:t xml:space="preserve">Compatibilidad con PostGIS</w:t>
            </w:r>
          </w:p>
        </w:tc>
      </w:tr>
      <w:tr>
        <w:tc>
          <w:tcPr/>
          <w:p>
            <w:pPr>
              <w:pStyle w:val="Compact"/>
            </w:pPr>
            <w:r>
              <w:rPr>
                <w:b/>
                <w:bCs/>
              </w:rPr>
              <w:t xml:space="preserve">Micrometer Prometheus</w:t>
            </w:r>
          </w:p>
        </w:tc>
        <w:tc>
          <w:tcPr/>
          <w:p>
            <w:pPr>
              <w:pStyle w:val="Compact"/>
            </w:pPr>
            <w:r>
              <w:t xml:space="preserve">Latest</w:t>
            </w:r>
          </w:p>
        </w:tc>
        <w:tc>
          <w:tcPr/>
          <w:p>
            <w:pPr>
              <w:pStyle w:val="Compact"/>
            </w:pPr>
            <w:r>
              <w:t xml:space="preserve">Métricas de aplicación</w:t>
            </w:r>
          </w:p>
        </w:tc>
        <w:tc>
          <w:tcPr/>
          <w:p>
            <w:pPr>
              <w:pStyle w:val="Compact"/>
            </w:pPr>
            <w:r>
              <w:t xml:space="preserve">Monitorización en producción</w:t>
            </w:r>
          </w:p>
        </w:tc>
      </w:tr>
      <w:tr>
        <w:tc>
          <w:tcPr/>
          <w:p>
            <w:pPr>
              <w:pStyle w:val="Compact"/>
            </w:pPr>
            <w:r>
              <w:rPr>
                <w:b/>
                <w:bCs/>
              </w:rPr>
              <w:t xml:space="preserve">SpringDoc OpenAPI</w:t>
            </w:r>
          </w:p>
        </w:tc>
        <w:tc>
          <w:tcPr/>
          <w:p>
            <w:pPr>
              <w:pStyle w:val="Compact"/>
            </w:pPr>
            <w:r>
              <w:t xml:space="preserve">2.3.0</w:t>
            </w:r>
          </w:p>
        </w:tc>
        <w:tc>
          <w:tcPr/>
          <w:p>
            <w:pPr>
              <w:pStyle w:val="Compact"/>
            </w:pPr>
            <w:r>
              <w:t xml:space="preserve">Documentación de API</w:t>
            </w:r>
          </w:p>
        </w:tc>
        <w:tc>
          <w:tcPr/>
          <w:p>
            <w:pPr>
              <w:pStyle w:val="Compact"/>
            </w:pPr>
            <w:r>
              <w:t xml:space="preserve">Documentación automática</w:t>
            </w:r>
          </w:p>
        </w:tc>
      </w:tr>
      <w:tr>
        <w:tc>
          <w:tcPr/>
          <w:p>
            <w:pPr>
              <w:pStyle w:val="Compact"/>
            </w:pPr>
            <w:r>
              <w:rPr>
                <w:b/>
                <w:bCs/>
              </w:rPr>
              <w:t xml:space="preserve">Resilience4j</w:t>
            </w:r>
          </w:p>
        </w:tc>
        <w:tc>
          <w:tcPr/>
          <w:p>
            <w:pPr>
              <w:pStyle w:val="Compact"/>
            </w:pPr>
            <w:r>
              <w:t xml:space="preserve">2.1.0</w:t>
            </w:r>
          </w:p>
        </w:tc>
        <w:tc>
          <w:tcPr/>
          <w:p>
            <w:pPr>
              <w:pStyle w:val="Compact"/>
            </w:pPr>
            <w:r>
              <w:t xml:space="preserve">Circuit breaker</w:t>
            </w:r>
          </w:p>
        </w:tc>
        <w:tc>
          <w:tcPr/>
          <w:p>
            <w:pPr>
              <w:pStyle w:val="Compact"/>
            </w:pPr>
            <w:r>
              <w:t xml:space="preserve">Resiliencia ante fallos</w:t>
            </w:r>
          </w:p>
        </w:tc>
      </w:tr>
    </w:tbl>
    <w:bookmarkEnd w:id="188"/>
    <w:bookmarkStart w:id="189" w:name="dependencias-frontend"/>
    <w:p>
      <w:pPr>
        <w:pStyle w:val="Heading4"/>
      </w:pPr>
      <w:r>
        <w:rPr>
          <w:rStyle w:val="SectionNumber"/>
        </w:rPr>
        <w:t xml:space="preserve">1.6.3.3</w:t>
      </w:r>
      <w:r>
        <w:tab/>
      </w:r>
      <w:r>
        <w:t xml:space="preserve">5.3.3 Dependencias Frontend</w:t>
      </w:r>
    </w:p>
    <w:p>
      <w:pPr>
        <w:pStyle w:val="FirstParagraph"/>
      </w:pPr>
      <w:r>
        <w:rPr>
          <w:b/>
          <w:bCs/>
        </w:rPr>
        <w:t xml:space="preserve">Tabla 5.10: Dependencias Críticas Frontend</w:t>
      </w:r>
    </w:p>
    <w:tbl>
      <w:tblPr>
        <w:tblStyle w:val="Table"/>
        <w:tblW w:type="pct" w:w="5000"/>
        <w:tblLayout w:type="fixed"/>
        <w:tblLook w:firstRow="1" w:lastRow="0" w:firstColumn="0" w:lastColumn="0" w:noHBand="0" w:noVBand="0" w:val="0020"/>
      </w:tblPr>
      <w:tblGrid>
        <w:gridCol w:w="2145"/>
        <w:gridCol w:w="1485"/>
        <w:gridCol w:w="1815"/>
        <w:gridCol w:w="2475"/>
      </w:tblGrid>
      <w:tr>
        <w:trPr>
          <w:tblHeader w:val="on"/>
        </w:trPr>
        <w:tc>
          <w:tcPr/>
          <w:p>
            <w:pPr>
              <w:pStyle w:val="Compact"/>
            </w:pPr>
            <w:r>
              <w:t xml:space="preserve">Dependencia</w:t>
            </w:r>
          </w:p>
        </w:tc>
        <w:tc>
          <w:tcPr/>
          <w:p>
            <w:pPr>
              <w:pStyle w:val="Compact"/>
            </w:pPr>
            <w:r>
              <w:t xml:space="preserve">Versión</w:t>
            </w:r>
          </w:p>
        </w:tc>
        <w:tc>
          <w:tcPr/>
          <w:p>
            <w:pPr>
              <w:pStyle w:val="Compact"/>
            </w:pPr>
            <w:r>
              <w:t xml:space="preserve">Propósito</w:t>
            </w:r>
          </w:p>
        </w:tc>
        <w:tc>
          <w:tcPr/>
          <w:p>
            <w:pPr>
              <w:pStyle w:val="Compact"/>
            </w:pPr>
            <w:r>
              <w:t xml:space="preserve">Justificación</w:t>
            </w:r>
          </w:p>
        </w:tc>
      </w:tr>
      <w:tr>
        <w:tc>
          <w:tcPr/>
          <w:p>
            <w:pPr>
              <w:pStyle w:val="Compact"/>
            </w:pPr>
            <w:r>
              <w:rPr>
                <w:b/>
                <w:bCs/>
              </w:rPr>
              <w:t xml:space="preserve">React</w:t>
            </w:r>
          </w:p>
        </w:tc>
        <w:tc>
          <w:tcPr/>
          <w:p>
            <w:pPr>
              <w:pStyle w:val="Compact"/>
            </w:pPr>
            <w:r>
              <w:t xml:space="preserve">18.2.0</w:t>
            </w:r>
          </w:p>
        </w:tc>
        <w:tc>
          <w:tcPr/>
          <w:p>
            <w:pPr>
              <w:pStyle w:val="Compact"/>
            </w:pPr>
            <w:r>
              <w:t xml:space="preserve">Framework UI</w:t>
            </w:r>
          </w:p>
        </w:tc>
        <w:tc>
          <w:tcPr/>
          <w:p>
            <w:pPr>
              <w:pStyle w:val="Compact"/>
            </w:pPr>
            <w:r>
              <w:t xml:space="preserve">Ecosistema maduro, hooks</w:t>
            </w:r>
          </w:p>
        </w:tc>
      </w:tr>
      <w:tr>
        <w:tc>
          <w:tcPr/>
          <w:p>
            <w:pPr>
              <w:pStyle w:val="Compact"/>
            </w:pPr>
            <w:r>
              <w:rPr>
                <w:b/>
                <w:bCs/>
              </w:rPr>
              <w:t xml:space="preserve">React Router</w:t>
            </w:r>
          </w:p>
        </w:tc>
        <w:tc>
          <w:tcPr/>
          <w:p>
            <w:pPr>
              <w:pStyle w:val="Compact"/>
            </w:pPr>
            <w:r>
              <w:t xml:space="preserve">6.21.3</w:t>
            </w:r>
          </w:p>
        </w:tc>
        <w:tc>
          <w:tcPr/>
          <w:p>
            <w:pPr>
              <w:pStyle w:val="Compact"/>
            </w:pPr>
            <w:r>
              <w:t xml:space="preserve">Enrutamiento</w:t>
            </w:r>
          </w:p>
        </w:tc>
        <w:tc>
          <w:tcPr/>
          <w:p>
            <w:pPr>
              <w:pStyle w:val="Compact"/>
            </w:pPr>
            <w:r>
              <w:t xml:space="preserve">Navegación SPA</w:t>
            </w:r>
          </w:p>
        </w:tc>
      </w:tr>
      <w:tr>
        <w:tc>
          <w:tcPr/>
          <w:p>
            <w:pPr>
              <w:pStyle w:val="Compact"/>
            </w:pPr>
            <w:r>
              <w:rPr>
                <w:b/>
                <w:bCs/>
              </w:rPr>
              <w:t xml:space="preserve">Axios</w:t>
            </w:r>
          </w:p>
        </w:tc>
        <w:tc>
          <w:tcPr/>
          <w:p>
            <w:pPr>
              <w:pStyle w:val="Compact"/>
            </w:pPr>
            <w:r>
              <w:t xml:space="preserve">1.6.5</w:t>
            </w:r>
          </w:p>
        </w:tc>
        <w:tc>
          <w:tcPr/>
          <w:p>
            <w:pPr>
              <w:pStyle w:val="Compact"/>
            </w:pPr>
            <w:r>
              <w:t xml:space="preserve">Cliente HTTP</w:t>
            </w:r>
          </w:p>
        </w:tc>
        <w:tc>
          <w:tcPr/>
          <w:p>
            <w:pPr>
              <w:pStyle w:val="Compact"/>
            </w:pPr>
            <w:r>
              <w:t xml:space="preserve">Interceptores, manejo de errores</w:t>
            </w:r>
          </w:p>
        </w:tc>
      </w:tr>
      <w:tr>
        <w:tc>
          <w:tcPr/>
          <w:p>
            <w:pPr>
              <w:pStyle w:val="Compact"/>
            </w:pPr>
            <w:r>
              <w:rPr>
                <w:b/>
                <w:bCs/>
              </w:rPr>
              <w:t xml:space="preserve">Leaflet</w:t>
            </w:r>
          </w:p>
        </w:tc>
        <w:tc>
          <w:tcPr/>
          <w:p>
            <w:pPr>
              <w:pStyle w:val="Compact"/>
            </w:pPr>
            <w:r>
              <w:t xml:space="preserve">1.9.4</w:t>
            </w:r>
          </w:p>
        </w:tc>
        <w:tc>
          <w:tcPr/>
          <w:p>
            <w:pPr>
              <w:pStyle w:val="Compact"/>
            </w:pPr>
            <w:r>
              <w:t xml:space="preserve">Mapas interactivos</w:t>
            </w:r>
          </w:p>
        </w:tc>
        <w:tc>
          <w:tcPr/>
          <w:p>
            <w:pPr>
              <w:pStyle w:val="Compact"/>
            </w:pPr>
            <w:r>
              <w:t xml:space="preserve">Mapas sin dependencias comerciales</w:t>
            </w:r>
          </w:p>
        </w:tc>
      </w:tr>
      <w:tr>
        <w:tc>
          <w:tcPr/>
          <w:p>
            <w:pPr>
              <w:pStyle w:val="Compact"/>
            </w:pPr>
            <w:r>
              <w:rPr>
                <w:b/>
                <w:bCs/>
              </w:rPr>
              <w:t xml:space="preserve">React Leaflet</w:t>
            </w:r>
          </w:p>
        </w:tc>
        <w:tc>
          <w:tcPr/>
          <w:p>
            <w:pPr>
              <w:pStyle w:val="Compact"/>
            </w:pPr>
            <w:r>
              <w:t xml:space="preserve">4.2.1</w:t>
            </w:r>
          </w:p>
        </w:tc>
        <w:tc>
          <w:tcPr/>
          <w:p>
            <w:pPr>
              <w:pStyle w:val="Compact"/>
            </w:pPr>
            <w:r>
              <w:t xml:space="preserve">Integración React-Leaflet</w:t>
            </w:r>
          </w:p>
        </w:tc>
        <w:tc>
          <w:tcPr/>
          <w:p>
            <w:pPr>
              <w:pStyle w:val="Compact"/>
            </w:pPr>
            <w:r>
              <w:t xml:space="preserve">Componentes React para mapas</w:t>
            </w:r>
          </w:p>
        </w:tc>
      </w:tr>
      <w:tr>
        <w:tc>
          <w:tcPr/>
          <w:p>
            <w:pPr>
              <w:pStyle w:val="Compact"/>
            </w:pPr>
            <w:r>
              <w:rPr>
                <w:b/>
                <w:bCs/>
              </w:rPr>
              <w:t xml:space="preserve">Vite</w:t>
            </w:r>
          </w:p>
        </w:tc>
        <w:tc>
          <w:tcPr/>
          <w:p>
            <w:pPr>
              <w:pStyle w:val="Compact"/>
            </w:pPr>
            <w:r>
              <w:t xml:space="preserve">5.0.11</w:t>
            </w:r>
          </w:p>
        </w:tc>
        <w:tc>
          <w:tcPr/>
          <w:p>
            <w:pPr>
              <w:pStyle w:val="Compact"/>
            </w:pPr>
            <w:r>
              <w:t xml:space="preserve">Build tool</w:t>
            </w:r>
          </w:p>
        </w:tc>
        <w:tc>
          <w:tcPr/>
          <w:p>
            <w:pPr>
              <w:pStyle w:val="Compact"/>
            </w:pPr>
            <w:r>
              <w:t xml:space="preserve">Desarrollo rápido, HMR</w:t>
            </w:r>
          </w:p>
        </w:tc>
      </w:tr>
    </w:tbl>
    <w:bookmarkEnd w:id="189"/>
    <w:bookmarkEnd w:id="190"/>
    <w:bookmarkStart w:id="194" w:name="interfaces-de-componentes"/>
    <w:p>
      <w:pPr>
        <w:pStyle w:val="Heading3"/>
      </w:pPr>
      <w:r>
        <w:rPr>
          <w:rStyle w:val="SectionNumber"/>
        </w:rPr>
        <w:t xml:space="preserve">1.6.4</w:t>
      </w:r>
      <w:r>
        <w:tab/>
      </w:r>
      <w:r>
        <w:t xml:space="preserve">5.4 Interfaces de Componentes</w:t>
      </w:r>
    </w:p>
    <w:bookmarkStart w:id="191" w:name="interfaces-rest-api"/>
    <w:p>
      <w:pPr>
        <w:pStyle w:val="Heading4"/>
      </w:pPr>
      <w:r>
        <w:rPr>
          <w:rStyle w:val="SectionNumber"/>
        </w:rPr>
        <w:t xml:space="preserve">1.6.4.1</w:t>
      </w:r>
      <w:r>
        <w:tab/>
      </w:r>
      <w:r>
        <w:t xml:space="preserve">5.4.1 Interfaces REST API</w:t>
      </w:r>
    </w:p>
    <w:p>
      <w:pPr>
        <w:pStyle w:val="FirstParagraph"/>
      </w:pPr>
      <w:r>
        <w:t xml:space="preserve">Los controladores exponen interfaces HTTP bien definidas que siguen convenciones REST:</w:t>
      </w:r>
    </w:p>
    <w:p>
      <w:pPr>
        <w:pStyle w:val="BodyText"/>
      </w:pPr>
      <w:r>
        <w:rPr>
          <w:b/>
          <w:bCs/>
        </w:rPr>
        <w:t xml:space="preserve">Ejemplo de interfaz de controlador:</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"/api/reports"</w:t>
      </w:r>
      <w:r>
        <w:rPr>
          <w:rStyle w:val="OperatorTok"/>
        </w:rPr>
        <w:t xml:space="preserve">)</w:t>
      </w:r>
      <w:r>
        <w:br/>
      </w:r>
      <w:r>
        <w:rPr>
          <w:rStyle w:val="AttributeTok"/>
        </w:rPr>
        <w:t xml:space="preserve">@PreAuthorize</w:t>
      </w:r>
      <w:r>
        <w:rPr>
          <w:rStyle w:val="OperatorTok"/>
        </w:rPr>
        <w:t xml:space="preserve">(</w:t>
      </w:r>
      <w:r>
        <w:rPr>
          <w:rStyle w:val="StringTok"/>
        </w:rPr>
        <w:t xml:space="preserve">"hasAnyRole('CIUDADANO', 'TECNICO', 'ADMIN')"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ReportController </w:t>
      </w:r>
      <w:r>
        <w:rPr>
          <w:rStyle w:val="OperatorTok"/>
        </w:rPr>
        <w:t xml:space="preserve">{</w:t>
      </w:r>
      <w:r>
        <w:br/>
      </w:r>
      <w:r>
        <w:rPr>
          <w:rStyle w:val="NormalTok"/>
        </w:rPr>
        <w:t xml:space="preserve">    </w:t>
      </w:r>
      <w:r>
        <w:br/>
      </w:r>
      <w:r>
        <w:rPr>
          <w:rStyle w:val="NormalTok"/>
        </w:rPr>
        <w:t xml:space="preserve">    </w:t>
      </w:r>
      <w:r>
        <w:rPr>
          <w:rStyle w:val="AttributeTok"/>
        </w:rPr>
        <w:t xml:space="preserve">@PostMapping</w:t>
      </w:r>
      <w:r>
        <w:rPr>
          <w:rStyle w:val="OperatorTok"/>
        </w:rPr>
        <w:t xml:space="preserve">(</w:t>
      </w:r>
      <w:r>
        <w:rPr>
          <w:rStyle w:val="NormalTok"/>
        </w:rPr>
        <w:t xml:space="preserve">consumes </w:t>
      </w:r>
      <w:r>
        <w:rPr>
          <w:rStyle w:val="OperatorTok"/>
        </w:rPr>
        <w:t xml:space="preserve">=</w:t>
      </w:r>
      <w:r>
        <w:rPr>
          <w:rStyle w:val="NormalTok"/>
        </w:rPr>
        <w:t xml:space="preserve"> MediaType</w:t>
      </w:r>
      <w:r>
        <w:rPr>
          <w:rStyle w:val="OperatorTok"/>
        </w:rPr>
        <w:t xml:space="preserve">.</w:t>
      </w:r>
      <w:r>
        <w:rPr>
          <w:rStyle w:val="FunctionTok"/>
        </w:rPr>
        <w:t xml:space="preserve">MULTIPART_FORM_DATA_VALUE</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ReportResponse</w:t>
      </w:r>
      <w:r>
        <w:rPr>
          <w:rStyle w:val="OperatorTok"/>
        </w:rPr>
        <w:t xml:space="preserve">&gt;</w:t>
      </w:r>
      <w:r>
        <w:rPr>
          <w:rStyle w:val="NormalTok"/>
        </w:rPr>
        <w:t xml:space="preserve"> </w:t>
      </w:r>
      <w:r>
        <w:rPr>
          <w:rStyle w:val="FunctionTok"/>
        </w:rPr>
        <w:t xml:space="preserve">createReport</w:t>
      </w:r>
      <w:r>
        <w:rPr>
          <w:rStyle w:val="OperatorTok"/>
        </w:rPr>
        <w:t xml:space="preserve">(</w:t>
      </w:r>
      <w:r>
        <w:br/>
      </w:r>
      <w:r>
        <w:rPr>
          <w:rStyle w:val="NormalTok"/>
        </w:rPr>
        <w:t xml:space="preserve">        </w:t>
      </w:r>
      <w:r>
        <w:rPr>
          <w:rStyle w:val="AttributeTok"/>
        </w:rPr>
        <w:t xml:space="preserve">@Valid</w:t>
      </w:r>
      <w:r>
        <w:rPr>
          <w:rStyle w:val="NormalTok"/>
        </w:rPr>
        <w:t xml:space="preserve"> </w:t>
      </w:r>
      <w:r>
        <w:rPr>
          <w:rStyle w:val="AttributeTok"/>
        </w:rPr>
        <w:t xml:space="preserve">@RequestPart</w:t>
      </w:r>
      <w:r>
        <w:rPr>
          <w:rStyle w:val="OperatorTok"/>
        </w:rPr>
        <w:t xml:space="preserve">(</w:t>
      </w:r>
      <w:r>
        <w:rPr>
          <w:rStyle w:val="StringTok"/>
        </w:rPr>
        <w:t xml:space="preserve">"data"</w:t>
      </w:r>
      <w:r>
        <w:rPr>
          <w:rStyle w:val="OperatorTok"/>
        </w:rPr>
        <w:t xml:space="preserve">)</w:t>
      </w:r>
      <w:r>
        <w:rPr>
          <w:rStyle w:val="NormalTok"/>
        </w:rPr>
        <w:t xml:space="preserve"> ReportSubmissionRequest request</w:t>
      </w:r>
      <w:r>
        <w:rPr>
          <w:rStyle w:val="OperatorTok"/>
        </w:rPr>
        <w:t xml:space="preserve">,</w:t>
      </w:r>
      <w:r>
        <w:br/>
      </w:r>
      <w:r>
        <w:rPr>
          <w:rStyle w:val="NormalTok"/>
        </w:rPr>
        <w:t xml:space="preserve">        </w:t>
      </w:r>
      <w:r>
        <w:rPr>
          <w:rStyle w:val="AttributeTok"/>
        </w:rPr>
        <w:t xml:space="preserve">@RequestPart</w:t>
      </w:r>
      <w:r>
        <w:rPr>
          <w:rStyle w:val="OperatorTok"/>
        </w:rPr>
        <w:t xml:space="preserve">(</w:t>
      </w:r>
      <w:r>
        <w:rPr>
          <w:rStyle w:val="StringTok"/>
        </w:rPr>
        <w:t xml:space="preserve">"photo"</w:t>
      </w:r>
      <w:r>
        <w:rPr>
          <w:rStyle w:val="OperatorTok"/>
        </w:rPr>
        <w:t xml:space="preserve">)</w:t>
      </w:r>
      <w:r>
        <w:rPr>
          <w:rStyle w:val="NormalTok"/>
        </w:rPr>
        <w:t xml:space="preserve"> MultipartFile photo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Implementación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br/>
      </w:r>
      <w:r>
        <w:rPr>
          <w:rStyle w:val="NormalTok"/>
        </w:rPr>
        <w:t xml:space="preserve">    </w:t>
      </w:r>
      <w:r>
        <w:rPr>
          <w:rStyle w:val="AttributeTok"/>
        </w:rPr>
        <w:t xml:space="preserve">@PreAuthorize</w:t>
      </w:r>
      <w:r>
        <w:rPr>
          <w:rStyle w:val="OperatorTok"/>
        </w:rPr>
        <w:t xml:space="preserve">(</w:t>
      </w:r>
      <w:r>
        <w:rPr>
          <w:rStyle w:val="StringTok"/>
        </w:rPr>
        <w:t xml:space="preserve">"hasAnyRole('TECNICO', 'ADMIN')"</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ReportResponse</w:t>
      </w:r>
      <w:r>
        <w:rPr>
          <w:rStyle w:val="OperatorTok"/>
        </w:rPr>
        <w:t xml:space="preserve">&gt;&gt;</w:t>
      </w:r>
      <w:r>
        <w:rPr>
          <w:rStyle w:val="NormalTok"/>
        </w:rPr>
        <w:t xml:space="preserve"> </w:t>
      </w:r>
      <w:r>
        <w:rPr>
          <w:rStyle w:val="FunctionTok"/>
        </w:rPr>
        <w:t xml:space="preserve">getAllReports</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category</w:t>
      </w:r>
      <w:r>
        <w:rPr>
          <w:rStyle w:val="OperatorTok"/>
        </w:rPr>
        <w:t xml:space="preserve">,</w:t>
      </w:r>
      <w:r>
        <w:br/>
      </w:r>
      <w:r>
        <w:rPr>
          <w:rStyle w:val="NormalTok"/>
        </w:rPr>
        <w:t xml:space="preserve">        </w:t>
      </w:r>
      <w:r>
        <w:rPr>
          <w:rStyle w:val="AttributeTok"/>
        </w:rPr>
        <w:t xml:space="preserve">@RequestParam</w:t>
      </w:r>
      <w:r>
        <w:rPr>
          <w:rStyle w:val="OperatorTok"/>
        </w:rPr>
        <w:t xml:space="preserve">(</w:t>
      </w:r>
      <w:r>
        <w:rPr>
          <w:rStyle w:val="NormalTok"/>
        </w:rPr>
        <w:t xml:space="preserve">required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String</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Implementación</w:t>
      </w:r>
      <w:r>
        <w:br/>
      </w:r>
      <w:r>
        <w:rPr>
          <w:rStyle w:val="NormalTok"/>
        </w:rPr>
        <w:t xml:space="preserve">    </w:t>
      </w:r>
      <w:r>
        <w:rPr>
          <w:rStyle w:val="OperatorTok"/>
        </w:rPr>
        <w:t xml:space="preserve">}</w:t>
      </w:r>
      <w:r>
        <w:br/>
      </w:r>
      <w:r>
        <w:rPr>
          <w:rStyle w:val="OperatorTok"/>
        </w:rPr>
        <w:t xml:space="preserve">}</w:t>
      </w:r>
    </w:p>
    <w:bookmarkEnd w:id="191"/>
    <w:bookmarkStart w:id="192" w:name="interfaces-de-servicios"/>
    <w:p>
      <w:pPr>
        <w:pStyle w:val="Heading4"/>
      </w:pPr>
      <w:r>
        <w:rPr>
          <w:rStyle w:val="SectionNumber"/>
        </w:rPr>
        <w:t xml:space="preserve">1.6.4.2</w:t>
      </w:r>
      <w:r>
        <w:tab/>
      </w:r>
      <w:r>
        <w:t xml:space="preserve">5.4.2 Interfaces de Servicios</w:t>
      </w:r>
    </w:p>
    <w:p>
      <w:pPr>
        <w:pStyle w:val="FirstParagraph"/>
      </w:pPr>
      <w:r>
        <w:t xml:space="preserve">Los servicios exponen interfaces de negocio que abstraen la complejidad de implementación:</w:t>
      </w:r>
    </w:p>
    <w:p>
      <w:pPr>
        <w:pStyle w:val="BodyText"/>
      </w:pPr>
      <w:r>
        <w:rPr>
          <w:b/>
          <w:bCs/>
        </w:rPr>
        <w:t xml:space="preserve">Ejemplo de interfaz de servicio:</w:t>
      </w:r>
    </w:p>
    <w:p>
      <w:pPr>
        <w:pStyle w:val="SourceCode"/>
      </w:pPr>
      <w:r>
        <w:rPr>
          <w:rStyle w:val="AttributeTok"/>
        </w:rPr>
        <w:t xml:space="preserve">@Service</w:t>
      </w:r>
      <w:r>
        <w:br/>
      </w:r>
      <w:r>
        <w:rPr>
          <w:rStyle w:val="AttributeTok"/>
        </w:rPr>
        <w:t xml:space="preserve">@Transactional</w:t>
      </w:r>
      <w:r>
        <w:br/>
      </w:r>
      <w:r>
        <w:rPr>
          <w:rStyle w:val="KeywordTok"/>
        </w:rPr>
        <w:t xml:space="preserve">public</w:t>
      </w:r>
      <w:r>
        <w:rPr>
          <w:rStyle w:val="NormalTok"/>
        </w:rPr>
        <w:t xml:space="preserve"> </w:t>
      </w:r>
      <w:r>
        <w:rPr>
          <w:rStyle w:val="KeywordTok"/>
        </w:rPr>
        <w:t xml:space="preserve">class</w:t>
      </w:r>
      <w:r>
        <w:rPr>
          <w:rStyle w:val="NormalTok"/>
        </w:rPr>
        <w:t xml:space="preserve"> ReportService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ReportResponse </w:t>
      </w:r>
      <w:r>
        <w:rPr>
          <w:rStyle w:val="FunctionTok"/>
        </w:rPr>
        <w:t xml:space="preserve">createReport</w:t>
      </w:r>
      <w:r>
        <w:rPr>
          <w:rStyle w:val="OperatorTok"/>
        </w:rPr>
        <w:t xml:space="preserve">(</w:t>
      </w:r>
      <w:r>
        <w:rPr>
          <w:rStyle w:val="NormalTok"/>
        </w:rPr>
        <w:t xml:space="preserve">ReportSubmissionRequest request</w:t>
      </w:r>
      <w:r>
        <w:rPr>
          <w:rStyle w:val="OperatorTok"/>
        </w:rPr>
        <w:t xml:space="preserve">,</w:t>
      </w:r>
      <w:r>
        <w:rPr>
          <w:rStyle w:val="NormalTok"/>
        </w:rPr>
        <w:t xml:space="preserve"> </w:t>
      </w:r>
      <w:r>
        <w:br/>
      </w:r>
      <w:r>
        <w:rPr>
          <w:rStyle w:val="NormalTok"/>
        </w:rPr>
        <w:t xml:space="preserve">                                     MultipartFile photo</w:t>
      </w:r>
      <w:r>
        <w:rPr>
          <w:rStyle w:val="OperatorTok"/>
        </w:rPr>
        <w:t xml:space="preserve">,</w:t>
      </w:r>
      <w:r>
        <w:rPr>
          <w:rStyle w:val="NormalTok"/>
        </w:rPr>
        <w:t xml:space="preserve"> </w:t>
      </w:r>
      <w:r>
        <w:br/>
      </w:r>
      <w:r>
        <w:rPr>
          <w:rStyle w:val="NormalTok"/>
        </w:rPr>
        <w:t xml:space="preserve">                                     </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Validar solicitud</w:t>
      </w:r>
      <w:r>
        <w:br/>
      </w:r>
      <w:r>
        <w:rPr>
          <w:rStyle w:val="NormalTok"/>
        </w:rPr>
        <w:t xml:space="preserve">        </w:t>
      </w:r>
      <w:r>
        <w:rPr>
          <w:rStyle w:val="CommentTok"/>
        </w:rPr>
        <w:t xml:space="preserve">// 2. Validar geofencing</w:t>
      </w:r>
      <w:r>
        <w:br/>
      </w:r>
      <w:r>
        <w:rPr>
          <w:rStyle w:val="NormalTok"/>
        </w:rPr>
        <w:t xml:space="preserve">        </w:t>
      </w:r>
      <w:r>
        <w:rPr>
          <w:rStyle w:val="CommentTok"/>
        </w:rPr>
        <w:t xml:space="preserve">// 3. Almacenar fotografía</w:t>
      </w:r>
      <w:r>
        <w:br/>
      </w:r>
      <w:r>
        <w:rPr>
          <w:rStyle w:val="NormalTok"/>
        </w:rPr>
        <w:t xml:space="preserve">        </w:t>
      </w:r>
      <w:r>
        <w:rPr>
          <w:rStyle w:val="CommentTok"/>
        </w:rPr>
        <w:t xml:space="preserve">// 4. Detectar duplicados</w:t>
      </w:r>
      <w:r>
        <w:br/>
      </w:r>
      <w:r>
        <w:rPr>
          <w:rStyle w:val="NormalTok"/>
        </w:rPr>
        <w:t xml:space="preserve">        </w:t>
      </w:r>
      <w:r>
        <w:rPr>
          <w:rStyle w:val="CommentTok"/>
        </w:rPr>
        <w:t xml:space="preserve">// 5. Crear tarea si no es duplicado</w:t>
      </w:r>
      <w:r>
        <w:br/>
      </w:r>
      <w:r>
        <w:rPr>
          <w:rStyle w:val="NormalTok"/>
        </w:rPr>
        <w:t xml:space="preserve">        </w:t>
      </w:r>
      <w:r>
        <w:rPr>
          <w:rStyle w:val="CommentTok"/>
        </w:rPr>
        <w:t xml:space="preserve">// 6. Retornar respuesta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@Transactional</w:t>
      </w:r>
      <w:r>
        <w:rPr>
          <w:rStyle w:val="OperatorTok"/>
        </w:rPr>
        <w:t xml:space="preserve">(</w:t>
      </w:r>
      <w:r>
        <w:rPr>
          <w:rStyle w:val="NormalTok"/>
        </w:rPr>
        <w:t xml:space="preserve">readOnly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ReportResponse</w:t>
      </w:r>
      <w:r>
        <w:rPr>
          <w:rStyle w:val="OperatorTok"/>
        </w:rPr>
        <w:t xml:space="preserve">&gt;</w:t>
      </w:r>
      <w:r>
        <w:rPr>
          <w:rStyle w:val="NormalTok"/>
        </w:rPr>
        <w:t xml:space="preserve"> </w:t>
      </w:r>
      <w:r>
        <w:rPr>
          <w:rStyle w:val="FunctionTok"/>
        </w:rPr>
        <w:t xml:space="preserve">getReportsByUser</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Implementación de consulta</w:t>
      </w:r>
      <w:r>
        <w:br/>
      </w:r>
      <w:r>
        <w:rPr>
          <w:rStyle w:val="NormalTok"/>
        </w:rPr>
        <w:t xml:space="preserve">    </w:t>
      </w:r>
      <w:r>
        <w:rPr>
          <w:rStyle w:val="OperatorTok"/>
        </w:rPr>
        <w:t xml:space="preserve">}</w:t>
      </w:r>
      <w:r>
        <w:br/>
      </w:r>
      <w:r>
        <w:rPr>
          <w:rStyle w:val="OperatorTok"/>
        </w:rPr>
        <w:t xml:space="preserve">}</w:t>
      </w:r>
    </w:p>
    <w:bookmarkEnd w:id="192"/>
    <w:bookmarkStart w:id="193" w:name="interfaces-de-repositorio"/>
    <w:p>
      <w:pPr>
        <w:pStyle w:val="Heading4"/>
      </w:pPr>
      <w:r>
        <w:rPr>
          <w:rStyle w:val="SectionNumber"/>
        </w:rPr>
        <w:t xml:space="preserve">1.6.4.3</w:t>
      </w:r>
      <w:r>
        <w:tab/>
      </w:r>
      <w:r>
        <w:t xml:space="preserve">5.4.3 Interfaces de Repositorio</w:t>
      </w:r>
    </w:p>
    <w:p>
      <w:pPr>
        <w:pStyle w:val="FirstParagraph"/>
      </w:pPr>
      <w:r>
        <w:t xml:space="preserve">Los repositorios definen contratos de acceso a datos con consultas especializadas:</w:t>
      </w:r>
    </w:p>
    <w:p>
      <w:pPr>
        <w:pStyle w:val="BodyText"/>
      </w:pPr>
      <w:r>
        <w:rPr>
          <w:b/>
          <w:bCs/>
        </w:rPr>
        <w:t xml:space="preserve">Ejemplo de interfaz de repositorio:</w:t>
      </w:r>
    </w:p>
    <w:p>
      <w:pPr>
        <w:pStyle w:val="SourceCode"/>
      </w:pPr>
      <w:r>
        <w:rPr>
          <w:rStyle w:val="AttributeTok"/>
        </w:rPr>
        <w:t xml:space="preserve">@Repository</w:t>
      </w:r>
      <w:r>
        <w:br/>
      </w:r>
      <w:r>
        <w:rPr>
          <w:rStyle w:val="KeywordTok"/>
        </w:rPr>
        <w:t xml:space="preserve">public</w:t>
      </w:r>
      <w:r>
        <w:rPr>
          <w:rStyle w:val="NormalTok"/>
        </w:rPr>
        <w:t xml:space="preserve"> </w:t>
      </w:r>
      <w:r>
        <w:rPr>
          <w:rStyle w:val="KeywordTok"/>
        </w:rPr>
        <w:t xml:space="preserve">interface</w:t>
      </w:r>
      <w:r>
        <w:rPr>
          <w:rStyle w:val="NormalTok"/>
        </w:rPr>
        <w:t xml:space="preserve"> TaskRepository </w:t>
      </w:r>
      <w:r>
        <w:rPr>
          <w:rStyle w:val="KeywordTok"/>
        </w:rPr>
        <w:t xml:space="preserve">extends</w:t>
      </w:r>
      <w:r>
        <w:rPr>
          <w:rStyle w:val="NormalTok"/>
        </w:rPr>
        <w:t xml:space="preserve"> JpaRepository</w:t>
      </w:r>
      <w:r>
        <w:rPr>
          <w:rStyle w:val="OperatorTok"/>
        </w:rPr>
        <w:t xml:space="preserve">&lt;</w:t>
      </w:r>
      <w:r>
        <w:rPr>
          <w:rStyle w:val="NormalTok"/>
        </w:rPr>
        <w:t xml:space="preserve">Task</w:t>
      </w:r>
      <w:r>
        <w:rPr>
          <w:rStyle w:val="OperatorTok"/>
        </w:rPr>
        <w:t xml:space="preserve">,</w:t>
      </w:r>
      <w:r>
        <w:rPr>
          <w:rStyle w:val="NormalTok"/>
        </w:rPr>
        <w:t xml:space="preserve"> </w:t>
      </w:r>
      <w:r>
        <w:rPr>
          <w:rStyle w:val="BuiltInTok"/>
        </w:rPr>
        <w:t xml:space="preserve">UUID</w:t>
      </w:r>
      <w:r>
        <w:rPr>
          <w:rStyle w:val="Operator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@Query</w:t>
      </w:r>
      <w:r>
        <w:rPr>
          <w:rStyle w:val="OperatorTok"/>
        </w:rPr>
        <w:t xml:space="preserve">(</w:t>
      </w:r>
      <w:r>
        <w:rPr>
          <w:rStyle w:val="StringTok"/>
        </w:rPr>
        <w:t xml:space="preserve">"SELECT t FROM Task t WHERE ST_DWithin(t.location, :location, :radius)"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w:t>
      </w:r>
      <w:r>
        <w:rPr>
          <w:rStyle w:val="FunctionTok"/>
        </w:rPr>
        <w:t xml:space="preserve">findTasksWithinRadius</w:t>
      </w:r>
      <w:r>
        <w:rPr>
          <w:rStyle w:val="OperatorTok"/>
        </w:rPr>
        <w:t xml:space="preserve">(</w:t>
      </w:r>
      <w:r>
        <w:rPr>
          <w:rStyle w:val="AttributeTok"/>
        </w:rPr>
        <w:t xml:space="preserve">@Param</w:t>
      </w:r>
      <w:r>
        <w:rPr>
          <w:rStyle w:val="OperatorTok"/>
        </w:rPr>
        <w:t xml:space="preserve">(</w:t>
      </w:r>
      <w:r>
        <w:rPr>
          <w:rStyle w:val="StringTok"/>
        </w:rPr>
        <w:t xml:space="preserve">"location"</w:t>
      </w:r>
      <w:r>
        <w:rPr>
          <w:rStyle w:val="OperatorTok"/>
        </w:rPr>
        <w:t xml:space="preserve">)</w:t>
      </w:r>
      <w:r>
        <w:rPr>
          <w:rStyle w:val="NormalTok"/>
        </w:rPr>
        <w:t xml:space="preserve"> </w:t>
      </w:r>
      <w:r>
        <w:rPr>
          <w:rStyle w:val="BuiltInTok"/>
        </w:rPr>
        <w:t xml:space="preserve">Point</w:t>
      </w:r>
      <w:r>
        <w:rPr>
          <w:rStyle w:val="NormalTok"/>
        </w:rPr>
        <w:t xml:space="preserve"> location</w:t>
      </w:r>
      <w:r>
        <w:rPr>
          <w:rStyle w:val="OperatorTok"/>
        </w:rPr>
        <w:t xml:space="preserve">,</w:t>
      </w:r>
      <w:r>
        <w:rPr>
          <w:rStyle w:val="NormalTok"/>
        </w:rPr>
        <w:t xml:space="preserve"> </w:t>
      </w:r>
      <w:r>
        <w:br/>
      </w:r>
      <w:r>
        <w:rPr>
          <w:rStyle w:val="NormalTok"/>
        </w:rPr>
        <w:t xml:space="preserve">                                    </w:t>
      </w:r>
      <w:r>
        <w:rPr>
          <w:rStyle w:val="AttributeTok"/>
        </w:rPr>
        <w:t xml:space="preserve">@Param</w:t>
      </w:r>
      <w:r>
        <w:rPr>
          <w:rStyle w:val="OperatorTok"/>
        </w:rPr>
        <w:t xml:space="preserve">(</w:t>
      </w:r>
      <w:r>
        <w:rPr>
          <w:rStyle w:val="StringTok"/>
        </w:rPr>
        <w:t xml:space="preserve">"radius"</w:t>
      </w:r>
      <w:r>
        <w:rPr>
          <w:rStyle w:val="OperatorTok"/>
        </w:rPr>
        <w:t xml:space="preserve">)</w:t>
      </w:r>
      <w:r>
        <w:rPr>
          <w:rStyle w:val="NormalTok"/>
        </w:rPr>
        <w:t xml:space="preserve"> </w:t>
      </w:r>
      <w:r>
        <w:rPr>
          <w:rStyle w:val="DataTypeTok"/>
        </w:rPr>
        <w:t xml:space="preserve">double</w:t>
      </w:r>
      <w:r>
        <w:rPr>
          <w:rStyle w:val="NormalTok"/>
        </w:rPr>
        <w:t xml:space="preserve"> radius</w:t>
      </w:r>
      <w:r>
        <w:rPr>
          <w:rStyle w:val="OperatorTok"/>
        </w:rPr>
        <w:t xml:space="preserve">);</w:t>
      </w:r>
      <w:r>
        <w:br/>
      </w:r>
      <w:r>
        <w:rPr>
          <w:rStyle w:val="NormalTok"/>
        </w:rPr>
        <w:t xml:space="preserve">    </w:t>
      </w:r>
      <w:r>
        <w:br/>
      </w:r>
      <w:r>
        <w:rPr>
          <w:rStyle w:val="NormalTok"/>
        </w:rPr>
        <w:t xml:space="preserve">    </w:t>
      </w:r>
      <w:r>
        <w:rPr>
          <w:rStyle w:val="AttributeTok"/>
        </w:rPr>
        <w:t xml:space="preserve">@Query</w:t>
      </w:r>
      <w:r>
        <w:rPr>
          <w:rStyle w:val="OperatorTok"/>
        </w:rPr>
        <w:t xml:space="preserve">(</w:t>
      </w:r>
      <w:r>
        <w:rPr>
          <w:rStyle w:val="StringTok"/>
        </w:rPr>
        <w:t xml:space="preserve">"SELECT new com.urbanclean.dto.response.HeatmapPoint("</w:t>
      </w:r>
      <w:r>
        <w:rPr>
          <w:rStyle w:val="NormalTok"/>
        </w:rPr>
        <w:t xml:space="preserve"> </w:t>
      </w:r>
      <w:r>
        <w:rPr>
          <w:rStyle w:val="OperatorTok"/>
        </w:rPr>
        <w:t xml:space="preserve">+</w:t>
      </w:r>
      <w:r>
        <w:br/>
      </w:r>
      <w:r>
        <w:rPr>
          <w:rStyle w:val="NormalTok"/>
        </w:rPr>
        <w:t xml:space="preserve">           </w:t>
      </w:r>
      <w:r>
        <w:rPr>
          <w:rStyle w:val="StringTok"/>
        </w:rPr>
        <w:t xml:space="preserve">"ST_X(t.location), ST_Y(t.location), COUNT(t)) "</w:t>
      </w:r>
      <w:r>
        <w:rPr>
          <w:rStyle w:val="NormalTok"/>
        </w:rPr>
        <w:t xml:space="preserve"> </w:t>
      </w:r>
      <w:r>
        <w:rPr>
          <w:rStyle w:val="OperatorTok"/>
        </w:rPr>
        <w:t xml:space="preserve">+</w:t>
      </w:r>
      <w:r>
        <w:br/>
      </w:r>
      <w:r>
        <w:rPr>
          <w:rStyle w:val="NormalTok"/>
        </w:rPr>
        <w:t xml:space="preserve">           </w:t>
      </w:r>
      <w:r>
        <w:rPr>
          <w:rStyle w:val="StringTok"/>
        </w:rPr>
        <w:t xml:space="preserve">"FROM Task t "</w:t>
      </w:r>
      <w:r>
        <w:rPr>
          <w:rStyle w:val="NormalTok"/>
        </w:rPr>
        <w:t xml:space="preserve"> </w:t>
      </w:r>
      <w:r>
        <w:rPr>
          <w:rStyle w:val="OperatorTok"/>
        </w:rPr>
        <w:t xml:space="preserve">+</w:t>
      </w:r>
      <w:r>
        <w:br/>
      </w:r>
      <w:r>
        <w:rPr>
          <w:rStyle w:val="NormalTok"/>
        </w:rPr>
        <w:t xml:space="preserve">           </w:t>
      </w:r>
      <w:r>
        <w:rPr>
          <w:rStyle w:val="StringTok"/>
        </w:rPr>
        <w:t xml:space="preserve">"GROUP BY ST_SnapToGrid(t.location, :gridSize)"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HeatmapPoint</w:t>
      </w:r>
      <w:r>
        <w:rPr>
          <w:rStyle w:val="OperatorTok"/>
        </w:rPr>
        <w:t xml:space="preserve">&gt;</w:t>
      </w:r>
      <w:r>
        <w:rPr>
          <w:rStyle w:val="NormalTok"/>
        </w:rPr>
        <w:t xml:space="preserve"> </w:t>
      </w:r>
      <w:r>
        <w:rPr>
          <w:rStyle w:val="FunctionTok"/>
        </w:rPr>
        <w:t xml:space="preserve">generateHeatmapData</w:t>
      </w:r>
      <w:r>
        <w:rPr>
          <w:rStyle w:val="OperatorTok"/>
        </w:rPr>
        <w:t xml:space="preserve">(</w:t>
      </w:r>
      <w:r>
        <w:rPr>
          <w:rStyle w:val="AttributeTok"/>
        </w:rPr>
        <w:t xml:space="preserve">@Param</w:t>
      </w:r>
      <w:r>
        <w:rPr>
          <w:rStyle w:val="OperatorTok"/>
        </w:rPr>
        <w:t xml:space="preserve">(</w:t>
      </w:r>
      <w:r>
        <w:rPr>
          <w:rStyle w:val="StringTok"/>
        </w:rPr>
        <w:t xml:space="preserve">"gridSize"</w:t>
      </w:r>
      <w:r>
        <w:rPr>
          <w:rStyle w:val="OperatorTok"/>
        </w:rPr>
        <w:t xml:space="preserve">)</w:t>
      </w:r>
      <w:r>
        <w:rPr>
          <w:rStyle w:val="NormalTok"/>
        </w:rPr>
        <w:t xml:space="preserve"> </w:t>
      </w:r>
      <w:r>
        <w:rPr>
          <w:rStyle w:val="DataTypeTok"/>
        </w:rPr>
        <w:t xml:space="preserve">double</w:t>
      </w:r>
      <w:r>
        <w:rPr>
          <w:rStyle w:val="NormalTok"/>
        </w:rPr>
        <w:t xml:space="preserve"> gridSize</w:t>
      </w:r>
      <w:r>
        <w:rPr>
          <w:rStyle w:val="OperatorTok"/>
        </w:rPr>
        <w:t xml:space="preserve">);</w:t>
      </w:r>
      <w:r>
        <w:br/>
      </w:r>
      <w:r>
        <w:rPr>
          <w:rStyle w:val="OperatorTok"/>
        </w:rPr>
        <w:t xml:space="preserve">}</w:t>
      </w:r>
    </w:p>
    <w:bookmarkEnd w:id="193"/>
    <w:bookmarkEnd w:id="194"/>
    <w:bookmarkStart w:id="195" w:name="métricas-de-código-y-complejidad"/>
    <w:p>
      <w:pPr>
        <w:pStyle w:val="Heading3"/>
      </w:pPr>
      <w:r>
        <w:rPr>
          <w:rStyle w:val="SectionNumber"/>
        </w:rPr>
        <w:t xml:space="preserve">1.6.5</w:t>
      </w:r>
      <w:r>
        <w:tab/>
      </w:r>
      <w:r>
        <w:t xml:space="preserve">5.5 Métricas de Código y Complejidad</w:t>
      </w:r>
    </w:p>
    <w:p>
      <w:pPr>
        <w:pStyle w:val="FirstParagraph"/>
      </w:pPr>
      <w:r>
        <w:rPr>
          <w:b/>
          <w:bCs/>
        </w:rPr>
        <w:t xml:space="preserve">Tabla 5.11: Métricas de Código por Paquete</w:t>
      </w:r>
    </w:p>
    <w:tbl>
      <w:tblPr>
        <w:tblStyle w:val="Table"/>
        <w:tblW w:type="pct" w:w="5000"/>
        <w:tblLayout w:type="fixed"/>
        <w:tblLook w:firstRow="1" w:lastRow="0" w:firstColumn="0" w:lastColumn="0" w:noHBand="0" w:noVBand="0" w:val="0020"/>
      </w:tblPr>
      <w:tblGrid>
        <w:gridCol w:w="913"/>
        <w:gridCol w:w="812"/>
        <w:gridCol w:w="1827"/>
        <w:gridCol w:w="2436"/>
        <w:gridCol w:w="1929"/>
      </w:tblGrid>
      <w:tr>
        <w:trPr>
          <w:tblHeader w:val="on"/>
        </w:trPr>
        <w:tc>
          <w:tcPr/>
          <w:p>
            <w:pPr>
              <w:pStyle w:val="Compact"/>
            </w:pPr>
            <w:r>
              <w:t xml:space="preserve">Paquete</w:t>
            </w:r>
          </w:p>
        </w:tc>
        <w:tc>
          <w:tcPr/>
          <w:p>
            <w:pPr>
              <w:pStyle w:val="Compact"/>
            </w:pPr>
            <w:r>
              <w:t xml:space="preserve">Clases</w:t>
            </w:r>
          </w:p>
        </w:tc>
        <w:tc>
          <w:tcPr/>
          <w:p>
            <w:pPr>
              <w:pStyle w:val="Compact"/>
            </w:pPr>
            <w:r>
              <w:t xml:space="preserve">Líneas de Código</w:t>
            </w:r>
          </w:p>
        </w:tc>
        <w:tc>
          <w:tcPr/>
          <w:p>
            <w:pPr>
              <w:pStyle w:val="Compact"/>
            </w:pPr>
            <w:r>
              <w:t xml:space="preserve">Complejidad Ciclomática</w:t>
            </w:r>
          </w:p>
        </w:tc>
        <w:tc>
          <w:tcPr/>
          <w:p>
            <w:pPr>
              <w:pStyle w:val="Compact"/>
            </w:pPr>
            <w:r>
              <w:t xml:space="preserve">Cobertura de Tests</w:t>
            </w:r>
          </w:p>
        </w:tc>
      </w:tr>
      <w:tr>
        <w:tc>
          <w:tcPr/>
          <w:p>
            <w:pPr>
              <w:pStyle w:val="Compact"/>
            </w:pPr>
            <w:r>
              <w:rPr>
                <w:rStyle w:val="VerbatimChar"/>
              </w:rPr>
              <w:t xml:space="preserve">controller</w:t>
            </w:r>
          </w:p>
        </w:tc>
        <w:tc>
          <w:tcPr/>
          <w:p>
            <w:pPr>
              <w:pStyle w:val="Compact"/>
            </w:pPr>
            <w:r>
              <w:t xml:space="preserve">13</w:t>
            </w:r>
          </w:p>
        </w:tc>
        <w:tc>
          <w:tcPr/>
          <w:p>
            <w:pPr>
              <w:pStyle w:val="Compact"/>
            </w:pPr>
            <w:r>
              <w:t xml:space="preserve">~2,600</w:t>
            </w:r>
          </w:p>
        </w:tc>
        <w:tc>
          <w:tcPr/>
          <w:p>
            <w:pPr>
              <w:pStyle w:val="Compact"/>
            </w:pPr>
            <w:r>
              <w:t xml:space="preserve">Media (5-10)</w:t>
            </w:r>
          </w:p>
        </w:tc>
        <w:tc>
          <w:tcPr/>
          <w:p>
            <w:pPr>
              <w:pStyle w:val="Compact"/>
            </w:pPr>
            <w:r>
              <w:t xml:space="preserve">85%</w:t>
            </w:r>
          </w:p>
        </w:tc>
      </w:tr>
      <w:tr>
        <w:tc>
          <w:tcPr/>
          <w:p>
            <w:pPr>
              <w:pStyle w:val="Compact"/>
            </w:pPr>
            <w:r>
              <w:rPr>
                <w:rStyle w:val="VerbatimChar"/>
              </w:rPr>
              <w:t xml:space="preserve">service</w:t>
            </w:r>
          </w:p>
        </w:tc>
        <w:tc>
          <w:tcPr/>
          <w:p>
            <w:pPr>
              <w:pStyle w:val="Compact"/>
            </w:pPr>
            <w:r>
              <w:t xml:space="preserve">24</w:t>
            </w:r>
          </w:p>
        </w:tc>
        <w:tc>
          <w:tcPr/>
          <w:p>
            <w:pPr>
              <w:pStyle w:val="Compact"/>
            </w:pPr>
            <w:r>
              <w:t xml:space="preserve">~4,800</w:t>
            </w:r>
          </w:p>
        </w:tc>
        <w:tc>
          <w:tcPr/>
          <w:p>
            <w:pPr>
              <w:pStyle w:val="Compact"/>
            </w:pPr>
            <w:r>
              <w:t xml:space="preserve">Alta (10-20)</w:t>
            </w:r>
          </w:p>
        </w:tc>
        <w:tc>
          <w:tcPr/>
          <w:p>
            <w:pPr>
              <w:pStyle w:val="Compact"/>
            </w:pPr>
            <w:r>
              <w:t xml:space="preserve">90%</w:t>
            </w:r>
          </w:p>
        </w:tc>
      </w:tr>
      <w:tr>
        <w:tc>
          <w:tcPr/>
          <w:p>
            <w:pPr>
              <w:pStyle w:val="Compact"/>
            </w:pPr>
            <w:r>
              <w:rPr>
                <w:rStyle w:val="VerbatimChar"/>
              </w:rPr>
              <w:t xml:space="preserve">repository</w:t>
            </w:r>
          </w:p>
        </w:tc>
        <w:tc>
          <w:tcPr/>
          <w:p>
            <w:pPr>
              <w:pStyle w:val="Compact"/>
            </w:pPr>
            <w:r>
              <w:t xml:space="preserve">13</w:t>
            </w:r>
          </w:p>
        </w:tc>
        <w:tc>
          <w:tcPr/>
          <w:p>
            <w:pPr>
              <w:pStyle w:val="Compact"/>
            </w:pPr>
            <w:r>
              <w:t xml:space="preserve">~800</w:t>
            </w:r>
          </w:p>
        </w:tc>
        <w:tc>
          <w:tcPr/>
          <w:p>
            <w:pPr>
              <w:pStyle w:val="Compact"/>
            </w:pPr>
            <w:r>
              <w:t xml:space="preserve">Baja (1-3)</w:t>
            </w:r>
          </w:p>
        </w:tc>
        <w:tc>
          <w:tcPr/>
          <w:p>
            <w:pPr>
              <w:pStyle w:val="Compact"/>
            </w:pPr>
            <w:r>
              <w:t xml:space="preserve">95%</w:t>
            </w:r>
          </w:p>
        </w:tc>
      </w:tr>
      <w:tr>
        <w:tc>
          <w:tcPr/>
          <w:p>
            <w:pPr>
              <w:pStyle w:val="Compact"/>
            </w:pPr>
            <w:r>
              <w:rPr>
                <w:rStyle w:val="VerbatimChar"/>
              </w:rPr>
              <w:t xml:space="preserve">entity</w:t>
            </w:r>
          </w:p>
        </w:tc>
        <w:tc>
          <w:tcPr/>
          <w:p>
            <w:pPr>
              <w:pStyle w:val="Compact"/>
            </w:pPr>
            <w:r>
              <w:t xml:space="preserve">16</w:t>
            </w:r>
          </w:p>
        </w:tc>
        <w:tc>
          <w:tcPr/>
          <w:p>
            <w:pPr>
              <w:pStyle w:val="Compact"/>
            </w:pPr>
            <w:r>
              <w:t xml:space="preserve">~2,400</w:t>
            </w:r>
          </w:p>
        </w:tc>
        <w:tc>
          <w:tcPr/>
          <w:p>
            <w:pPr>
              <w:pStyle w:val="Compact"/>
            </w:pPr>
            <w:r>
              <w:t xml:space="preserve">Baja (1-5)</w:t>
            </w:r>
          </w:p>
        </w:tc>
        <w:tc>
          <w:tcPr/>
          <w:p>
            <w:pPr>
              <w:pStyle w:val="Compact"/>
            </w:pPr>
            <w:r>
              <w:t xml:space="preserve">80%</w:t>
            </w:r>
          </w:p>
        </w:tc>
      </w:tr>
      <w:tr>
        <w:tc>
          <w:tcPr/>
          <w:p>
            <w:pPr>
              <w:pStyle w:val="Compact"/>
            </w:pPr>
            <w:r>
              <w:rPr>
                <w:rStyle w:val="VerbatimChar"/>
              </w:rPr>
              <w:t xml:space="preserve">dto</w:t>
            </w:r>
          </w:p>
        </w:tc>
        <w:tc>
          <w:tcPr/>
          <w:p>
            <w:pPr>
              <w:pStyle w:val="Compact"/>
            </w:pPr>
            <w:r>
              <w:t xml:space="preserve">42</w:t>
            </w:r>
          </w:p>
        </w:tc>
        <w:tc>
          <w:tcPr/>
          <w:p>
            <w:pPr>
              <w:pStyle w:val="Compact"/>
            </w:pPr>
            <w:r>
              <w:t xml:space="preserve">~3,200</w:t>
            </w:r>
          </w:p>
        </w:tc>
        <w:tc>
          <w:tcPr/>
          <w:p>
            <w:pPr>
              <w:pStyle w:val="Compact"/>
            </w:pPr>
            <w:r>
              <w:t xml:space="preserve">Muy Baja (1-2)</w:t>
            </w:r>
          </w:p>
        </w:tc>
        <w:tc>
          <w:tcPr/>
          <w:p>
            <w:pPr>
              <w:pStyle w:val="Compact"/>
            </w:pPr>
            <w:r>
              <w:t xml:space="preserve">70%</w:t>
            </w:r>
          </w:p>
        </w:tc>
      </w:tr>
      <w:tr>
        <w:tc>
          <w:tcPr/>
          <w:p>
            <w:pPr>
              <w:pStyle w:val="Compact"/>
            </w:pPr>
            <w:r>
              <w:rPr>
                <w:rStyle w:val="VerbatimChar"/>
              </w:rPr>
              <w:t xml:space="preserve">security</w:t>
            </w:r>
          </w:p>
        </w:tc>
        <w:tc>
          <w:tcPr/>
          <w:p>
            <w:pPr>
              <w:pStyle w:val="Compact"/>
            </w:pPr>
            <w:r>
              <w:t xml:space="preserve">3</w:t>
            </w:r>
          </w:p>
        </w:tc>
        <w:tc>
          <w:tcPr/>
          <w:p>
            <w:pPr>
              <w:pStyle w:val="Compact"/>
            </w:pPr>
            <w:r>
              <w:t xml:space="preserve">~600</w:t>
            </w:r>
          </w:p>
        </w:tc>
        <w:tc>
          <w:tcPr/>
          <w:p>
            <w:pPr>
              <w:pStyle w:val="Compact"/>
            </w:pPr>
            <w:r>
              <w:t xml:space="preserve">Media (5-8)</w:t>
            </w:r>
          </w:p>
        </w:tc>
        <w:tc>
          <w:tcPr/>
          <w:p>
            <w:pPr>
              <w:pStyle w:val="Compact"/>
            </w:pPr>
            <w:r>
              <w:t xml:space="preserve">85%</w:t>
            </w:r>
          </w:p>
        </w:tc>
      </w:tr>
      <w:tr>
        <w:tc>
          <w:tcPr/>
          <w:p>
            <w:pPr>
              <w:pStyle w:val="Compact"/>
            </w:pPr>
            <w:r>
              <w:rPr>
                <w:rStyle w:val="VerbatimChar"/>
              </w:rPr>
              <w:t xml:space="preserve">config</w:t>
            </w:r>
          </w:p>
        </w:tc>
        <w:tc>
          <w:tcPr/>
          <w:p>
            <w:pPr>
              <w:pStyle w:val="Compact"/>
            </w:pPr>
            <w:r>
              <w:t xml:space="preserve">8</w:t>
            </w:r>
          </w:p>
        </w:tc>
        <w:tc>
          <w:tcPr/>
          <w:p>
            <w:pPr>
              <w:pStyle w:val="Compact"/>
            </w:pPr>
            <w:r>
              <w:t xml:space="preserve">~1,200</w:t>
            </w:r>
          </w:p>
        </w:tc>
        <w:tc>
          <w:tcPr/>
          <w:p>
            <w:pPr>
              <w:pStyle w:val="Compact"/>
            </w:pPr>
            <w:r>
              <w:t xml:space="preserve">Baja (1-4)</w:t>
            </w:r>
          </w:p>
        </w:tc>
        <w:tc>
          <w:tcPr/>
          <w:p>
            <w:pPr>
              <w:pStyle w:val="Compact"/>
            </w:pPr>
            <w:r>
              <w:t xml:space="preserve">75%</w:t>
            </w:r>
          </w:p>
        </w:tc>
      </w:tr>
      <w:tr>
        <w:tc>
          <w:tcPr/>
          <w:p>
            <w:pPr>
              <w:pStyle w:val="Compact"/>
            </w:pPr>
            <w:r>
              <w:rPr>
                <w:rStyle w:val="VerbatimChar"/>
              </w:rPr>
              <w:t xml:space="preserve">event</w:t>
            </w:r>
          </w:p>
        </w:tc>
        <w:tc>
          <w:tcPr/>
          <w:p>
            <w:pPr>
              <w:pStyle w:val="Compact"/>
            </w:pPr>
            <w:r>
              <w:t xml:space="preserve">4</w:t>
            </w:r>
          </w:p>
        </w:tc>
        <w:tc>
          <w:tcPr/>
          <w:p>
            <w:pPr>
              <w:pStyle w:val="Compact"/>
            </w:pPr>
            <w:r>
              <w:t xml:space="preserve">~400</w:t>
            </w:r>
          </w:p>
        </w:tc>
        <w:tc>
          <w:tcPr/>
          <w:p>
            <w:pPr>
              <w:pStyle w:val="Compact"/>
            </w:pPr>
            <w:r>
              <w:t xml:space="preserve">Baja (1-3)</w:t>
            </w:r>
          </w:p>
        </w:tc>
        <w:tc>
          <w:tcPr/>
          <w:p>
            <w:pPr>
              <w:pStyle w:val="Compact"/>
            </w:pPr>
            <w:r>
              <w:t xml:space="preserve">90%</w:t>
            </w:r>
          </w:p>
        </w:tc>
      </w:tr>
      <w:tr>
        <w:tc>
          <w:tcPr/>
          <w:p>
            <w:pPr>
              <w:pStyle w:val="Compact"/>
            </w:pPr>
            <w:r>
              <w:rPr>
                <w:rStyle w:val="VerbatimChar"/>
              </w:rPr>
              <w:t xml:space="preserve">exception</w:t>
            </w:r>
          </w:p>
        </w:tc>
        <w:tc>
          <w:tcPr/>
          <w:p>
            <w:pPr>
              <w:pStyle w:val="Compact"/>
            </w:pPr>
            <w:r>
              <w:t xml:space="preserve">5</w:t>
            </w:r>
          </w:p>
        </w:tc>
        <w:tc>
          <w:tcPr/>
          <w:p>
            <w:pPr>
              <w:pStyle w:val="Compact"/>
            </w:pPr>
            <w:r>
              <w:t xml:space="preserve">~300</w:t>
            </w:r>
          </w:p>
        </w:tc>
        <w:tc>
          <w:tcPr/>
          <w:p>
            <w:pPr>
              <w:pStyle w:val="Compact"/>
            </w:pPr>
            <w:r>
              <w:t xml:space="preserve">Muy Baja (1-2)</w:t>
            </w:r>
          </w:p>
        </w:tc>
        <w:tc>
          <w:tcPr/>
          <w:p>
            <w:pPr>
              <w:pStyle w:val="Compact"/>
            </w:pPr>
            <w:r>
              <w:t xml:space="preserve">95%</w:t>
            </w:r>
          </w:p>
        </w:tc>
      </w:tr>
      <w:tr>
        <w:tc>
          <w:tcPr/>
          <w:p>
            <w:pPr>
              <w:pStyle w:val="Compact"/>
            </w:pPr>
            <w:r>
              <w:rPr>
                <w:rStyle w:val="VerbatimChar"/>
              </w:rPr>
              <w:t xml:space="preserve">validation</w:t>
            </w:r>
          </w:p>
        </w:tc>
        <w:tc>
          <w:tcPr/>
          <w:p>
            <w:pPr>
              <w:pStyle w:val="Compact"/>
            </w:pPr>
            <w:r>
              <w:t xml:space="preserve">4</w:t>
            </w:r>
          </w:p>
        </w:tc>
        <w:tc>
          <w:tcPr/>
          <w:p>
            <w:pPr>
              <w:pStyle w:val="Compact"/>
            </w:pPr>
            <w:r>
              <w:t xml:space="preserve">~200</w:t>
            </w:r>
          </w:p>
        </w:tc>
        <w:tc>
          <w:tcPr/>
          <w:p>
            <w:pPr>
              <w:pStyle w:val="Compact"/>
            </w:pPr>
            <w:r>
              <w:t xml:space="preserve">Baja (1-3)</w:t>
            </w:r>
          </w:p>
        </w:tc>
        <w:tc>
          <w:tcPr/>
          <w:p>
            <w:pPr>
              <w:pStyle w:val="Compact"/>
            </w:pPr>
            <w:r>
              <w:t xml:space="preserve">85%</w:t>
            </w:r>
          </w:p>
        </w:tc>
      </w:tr>
      <w:tr>
        <w:tc>
          <w:tcPr/>
          <w:p>
            <w:pPr>
              <w:pStyle w:val="Compact"/>
            </w:pPr>
            <w:r>
              <w:rPr>
                <w:rStyle w:val="VerbatimChar"/>
              </w:rPr>
              <w:t xml:space="preserve">util</w:t>
            </w:r>
          </w:p>
        </w:tc>
        <w:tc>
          <w:tcPr/>
          <w:p>
            <w:pPr>
              <w:pStyle w:val="Compact"/>
            </w:pPr>
            <w:r>
              <w:t xml:space="preserve">1</w:t>
            </w:r>
          </w:p>
        </w:tc>
        <w:tc>
          <w:tcPr/>
          <w:p>
            <w:pPr>
              <w:pStyle w:val="Compact"/>
            </w:pPr>
            <w:r>
              <w:t xml:space="preserve">~100</w:t>
            </w:r>
          </w:p>
        </w:tc>
        <w:tc>
          <w:tcPr/>
          <w:p>
            <w:pPr>
              <w:pStyle w:val="Compact"/>
            </w:pPr>
            <w:r>
              <w:t xml:space="preserve">Baja (1-3)</w:t>
            </w:r>
          </w:p>
        </w:tc>
        <w:tc>
          <w:tcPr/>
          <w:p>
            <w:pPr>
              <w:pStyle w:val="Compact"/>
            </w:pPr>
            <w:r>
              <w:t xml:space="preserve">90%</w:t>
            </w:r>
          </w:p>
        </w:tc>
      </w:tr>
    </w:tbl>
    <w:p>
      <w:pPr>
        <w:pStyle w:val="BodyText"/>
      </w:pPr>
      <w:r>
        <w:rPr>
          <w:b/>
          <w:bCs/>
        </w:rPr>
        <w:t xml:space="preserve">Observaciones sobre métricas:</w:t>
      </w:r>
      <w:r>
        <w:t xml:space="preserve"> </w:t>
      </w:r>
      <w:r>
        <w:t xml:space="preserve">-</w:t>
      </w:r>
      <w:r>
        <w:t xml:space="preserve"> </w:t>
      </w:r>
      <w:r>
        <w:rPr>
          <w:b/>
          <w:bCs/>
        </w:rPr>
        <w:t xml:space="preserve">Alta cobertura en servicios</w:t>
      </w:r>
      <w:r>
        <w:t xml:space="preserve">: La lógica de negocio tiene la mayor cobertura de tests</w:t>
      </w:r>
      <w:r>
        <w:t xml:space="preserve"> </w:t>
      </w:r>
      <w:r>
        <w:t xml:space="preserve">-</w:t>
      </w:r>
      <w:r>
        <w:t xml:space="preserve"> </w:t>
      </w:r>
      <w:r>
        <w:rPr>
          <w:b/>
          <w:bCs/>
        </w:rPr>
        <w:t xml:space="preserve">Complejidad controlada</w:t>
      </w:r>
      <w:r>
        <w:t xml:space="preserve">: Solo los servicios tienen complejidad alta, justificada por la lógica de negocio</w:t>
      </w:r>
      <w:r>
        <w:t xml:space="preserve"> </w:t>
      </w:r>
      <w:r>
        <w:t xml:space="preserve">-</w:t>
      </w:r>
      <w:r>
        <w:t xml:space="preserve"> </w:t>
      </w:r>
      <w:r>
        <w:rPr>
          <w:b/>
          <w:bCs/>
        </w:rPr>
        <w:t xml:space="preserve">DTOs simples</w:t>
      </w:r>
      <w:r>
        <w:t xml:space="preserve">: Los objetos de transferencia mantienen baja complejidad como es esperado</w:t>
      </w:r>
      <w:r>
        <w:t xml:space="preserve"> </w:t>
      </w:r>
      <w:r>
        <w:t xml:space="preserve">-</w:t>
      </w:r>
      <w:r>
        <w:t xml:space="preserve"> </w:t>
      </w:r>
      <w:r>
        <w:rPr>
          <w:b/>
          <w:bCs/>
        </w:rPr>
        <w:t xml:space="preserve">Repositorios eficientes</w:t>
      </w:r>
      <w:r>
        <w:t xml:space="preserve">: Interfaces simples con alta cobertura de tests de integración</w:t>
      </w:r>
    </w:p>
    <w:bookmarkEnd w:id="195"/>
    <w:bookmarkStart w:id="198" w:name="estrategias-de-testing"/>
    <w:p>
      <w:pPr>
        <w:pStyle w:val="Heading3"/>
      </w:pPr>
      <w:r>
        <w:rPr>
          <w:rStyle w:val="SectionNumber"/>
        </w:rPr>
        <w:t xml:space="preserve">1.6.6</w:t>
      </w:r>
      <w:r>
        <w:tab/>
      </w:r>
      <w:r>
        <w:t xml:space="preserve">5.6 Estrategias de Testing</w:t>
      </w:r>
    </w:p>
    <w:bookmarkStart w:id="196" w:name="testing-por-capas"/>
    <w:p>
      <w:pPr>
        <w:pStyle w:val="Heading4"/>
      </w:pPr>
      <w:r>
        <w:rPr>
          <w:rStyle w:val="SectionNumber"/>
        </w:rPr>
        <w:t xml:space="preserve">1.6.6.1</w:t>
      </w:r>
      <w:r>
        <w:tab/>
      </w:r>
      <w:r>
        <w:t xml:space="preserve">5.6.1 Testing por Capas</w:t>
      </w:r>
    </w:p>
    <w:p>
      <w:pPr>
        <w:pStyle w:val="FirstParagraph"/>
      </w:pPr>
      <w:r>
        <w:rPr>
          <w:b/>
          <w:bCs/>
        </w:rPr>
        <w:t xml:space="preserve">Tabla 5.12: Estrategias de Testing por Capa</w:t>
      </w:r>
    </w:p>
    <w:tbl>
      <w:tblPr>
        <w:tblStyle w:val="Table"/>
        <w:tblW w:type="pct" w:w="5000"/>
        <w:tblLayout w:type="fixed"/>
        <w:tblLook w:firstRow="1" w:lastRow="0" w:firstColumn="0" w:lastColumn="0" w:noHBand="0" w:noVBand="0" w:val="0020"/>
      </w:tblPr>
      <w:tblGrid>
        <w:gridCol w:w="896"/>
        <w:gridCol w:w="2092"/>
        <w:gridCol w:w="2092"/>
        <w:gridCol w:w="2839"/>
      </w:tblGrid>
      <w:tr>
        <w:trPr>
          <w:tblHeader w:val="on"/>
        </w:trPr>
        <w:tc>
          <w:tcPr/>
          <w:p>
            <w:pPr>
              <w:pStyle w:val="Compact"/>
            </w:pPr>
            <w:r>
              <w:t xml:space="preserve">Capa</w:t>
            </w:r>
          </w:p>
        </w:tc>
        <w:tc>
          <w:tcPr/>
          <w:p>
            <w:pPr>
              <w:pStyle w:val="Compact"/>
            </w:pPr>
            <w:r>
              <w:t xml:space="preserve">Tipo de Test</w:t>
            </w:r>
          </w:p>
        </w:tc>
        <w:tc>
          <w:tcPr/>
          <w:p>
            <w:pPr>
              <w:pStyle w:val="Compact"/>
            </w:pPr>
            <w:r>
              <w:t xml:space="preserve">Herramientas</w:t>
            </w:r>
          </w:p>
        </w:tc>
        <w:tc>
          <w:tcPr/>
          <w:p>
            <w:pPr>
              <w:pStyle w:val="Compact"/>
            </w:pPr>
            <w:r>
              <w:t xml:space="preserve">Cobertura Objetivo</w:t>
            </w:r>
          </w:p>
        </w:tc>
      </w:tr>
      <w:tr>
        <w:tc>
          <w:tcPr/>
          <w:p>
            <w:pPr>
              <w:pStyle w:val="Compact"/>
            </w:pPr>
            <w:r>
              <w:rPr>
                <w:b/>
                <w:bCs/>
              </w:rPr>
              <w:t xml:space="preserve">Controllers</w:t>
            </w:r>
          </w:p>
        </w:tc>
        <w:tc>
          <w:tcPr/>
          <w:p>
            <w:pPr>
              <w:pStyle w:val="Compact"/>
            </w:pPr>
            <w:r>
              <w:t xml:space="preserve">Tests de integración</w:t>
            </w:r>
          </w:p>
        </w:tc>
        <w:tc>
          <w:tcPr/>
          <w:p>
            <w:pPr>
              <w:pStyle w:val="Compact"/>
            </w:pPr>
            <w:r>
              <w:rPr>
                <w:rStyle w:val="VerbatimChar"/>
              </w:rPr>
              <w:t xml:space="preserve">@WebMvcTest</w:t>
            </w:r>
            <w:r>
              <w:t xml:space="preserve">, MockMvc</w:t>
            </w:r>
          </w:p>
        </w:tc>
        <w:tc>
          <w:tcPr/>
          <w:p>
            <w:pPr>
              <w:pStyle w:val="Compact"/>
            </w:pPr>
            <w:r>
              <w:t xml:space="preserve">85%</w:t>
            </w:r>
          </w:p>
        </w:tc>
      </w:tr>
      <w:tr>
        <w:tc>
          <w:tcPr/>
          <w:p>
            <w:pPr>
              <w:pStyle w:val="Compact"/>
            </w:pPr>
            <w:r>
              <w:rPr>
                <w:b/>
                <w:bCs/>
              </w:rPr>
              <w:t xml:space="preserve">Services</w:t>
            </w:r>
          </w:p>
        </w:tc>
        <w:tc>
          <w:tcPr/>
          <w:p>
            <w:pPr>
              <w:pStyle w:val="Compact"/>
            </w:pPr>
            <w:r>
              <w:t xml:space="preserve">Tests unitarios + PBT</w:t>
            </w:r>
          </w:p>
        </w:tc>
        <w:tc>
          <w:tcPr/>
          <w:p>
            <w:pPr>
              <w:pStyle w:val="Compact"/>
            </w:pPr>
            <w:r>
              <w:t xml:space="preserve">JUnit 5, Mockito, QuickCheck</w:t>
            </w:r>
          </w:p>
        </w:tc>
        <w:tc>
          <w:tcPr/>
          <w:p>
            <w:pPr>
              <w:pStyle w:val="Compact"/>
            </w:pPr>
            <w:r>
              <w:t xml:space="preserve">90%</w:t>
            </w:r>
          </w:p>
        </w:tc>
      </w:tr>
      <w:tr>
        <w:tc>
          <w:tcPr/>
          <w:p>
            <w:pPr>
              <w:pStyle w:val="Compact"/>
            </w:pPr>
            <w:r>
              <w:rPr>
                <w:b/>
                <w:bCs/>
              </w:rPr>
              <w:t xml:space="preserve">Repositories</w:t>
            </w:r>
          </w:p>
        </w:tc>
        <w:tc>
          <w:tcPr/>
          <w:p>
            <w:pPr>
              <w:pStyle w:val="Compact"/>
            </w:pPr>
            <w:r>
              <w:t xml:space="preserve">Tests de integración</w:t>
            </w:r>
          </w:p>
        </w:tc>
        <w:tc>
          <w:tcPr/>
          <w:p>
            <w:pPr>
              <w:pStyle w:val="Compact"/>
            </w:pPr>
            <w:r>
              <w:rPr>
                <w:rStyle w:val="VerbatimChar"/>
              </w:rPr>
              <w:t xml:space="preserve">@DataJpaTest</w:t>
            </w:r>
            <w:r>
              <w:t xml:space="preserve">, TestContainers</w:t>
            </w:r>
          </w:p>
        </w:tc>
        <w:tc>
          <w:tcPr/>
          <w:p>
            <w:pPr>
              <w:pStyle w:val="Compact"/>
            </w:pPr>
            <w:r>
              <w:t xml:space="preserve">95%</w:t>
            </w:r>
          </w:p>
        </w:tc>
      </w:tr>
      <w:tr>
        <w:tc>
          <w:tcPr/>
          <w:p>
            <w:pPr>
              <w:pStyle w:val="Compact"/>
            </w:pPr>
            <w:r>
              <w:rPr>
                <w:b/>
                <w:bCs/>
              </w:rPr>
              <w:t xml:space="preserve">Entities</w:t>
            </w:r>
          </w:p>
        </w:tc>
        <w:tc>
          <w:tcPr/>
          <w:p>
            <w:pPr>
              <w:pStyle w:val="Compact"/>
            </w:pPr>
            <w:r>
              <w:t xml:space="preserve">Tests unitarios</w:t>
            </w:r>
          </w:p>
        </w:tc>
        <w:tc>
          <w:tcPr/>
          <w:p>
            <w:pPr>
              <w:pStyle w:val="Compact"/>
            </w:pPr>
            <w:r>
              <w:t xml:space="preserve">JUnit 5</w:t>
            </w:r>
          </w:p>
        </w:tc>
        <w:tc>
          <w:tcPr/>
          <w:p>
            <w:pPr>
              <w:pStyle w:val="Compact"/>
            </w:pPr>
            <w:r>
              <w:t xml:space="preserve">80%</w:t>
            </w:r>
          </w:p>
        </w:tc>
      </w:tr>
      <w:tr>
        <w:tc>
          <w:tcPr/>
          <w:p>
            <w:pPr>
              <w:pStyle w:val="Compact"/>
            </w:pPr>
            <w:r>
              <w:rPr>
                <w:b/>
                <w:bCs/>
              </w:rPr>
              <w:t xml:space="preserve">Security</w:t>
            </w:r>
          </w:p>
        </w:tc>
        <w:tc>
          <w:tcPr/>
          <w:p>
            <w:pPr>
              <w:pStyle w:val="Compact"/>
            </w:pPr>
            <w:r>
              <w:t xml:space="preserve">Tests de integración</w:t>
            </w:r>
          </w:p>
        </w:tc>
        <w:tc>
          <w:tcPr/>
          <w:p>
            <w:pPr>
              <w:pStyle w:val="Compact"/>
            </w:pPr>
            <w:r>
              <w:t xml:space="preserve">Spring Security Test</w:t>
            </w:r>
          </w:p>
        </w:tc>
        <w:tc>
          <w:tcPr/>
          <w:p>
            <w:pPr>
              <w:pStyle w:val="Compact"/>
            </w:pPr>
            <w:r>
              <w:t xml:space="preserve">85%</w:t>
            </w:r>
          </w:p>
        </w:tc>
      </w:tr>
    </w:tbl>
    <w:bookmarkEnd w:id="196"/>
    <w:bookmarkStart w:id="197" w:name="property-based-testing"/>
    <w:p>
      <w:pPr>
        <w:pStyle w:val="Heading4"/>
      </w:pPr>
      <w:r>
        <w:rPr>
          <w:rStyle w:val="SectionNumber"/>
        </w:rPr>
        <w:t xml:space="preserve">1.6.6.2</w:t>
      </w:r>
      <w:r>
        <w:tab/>
      </w:r>
      <w:r>
        <w:t xml:space="preserve">5.6.2 Property-Based Testing</w:t>
      </w:r>
    </w:p>
    <w:p>
      <w:pPr>
        <w:pStyle w:val="FirstParagraph"/>
      </w:pPr>
      <w:r>
        <w:t xml:space="preserve">El sistema implementa property-based testing para validar propiedades universales:</w:t>
      </w:r>
    </w:p>
    <w:p>
      <w:pPr>
        <w:pStyle w:val="BodyText"/>
      </w:pPr>
      <w:r>
        <w:rPr>
          <w:b/>
          <w:bCs/>
        </w:rPr>
        <w:t xml:space="preserve">Ejemplo de property test:</w:t>
      </w:r>
    </w:p>
    <w:p>
      <w:pPr>
        <w:pStyle w:val="SourceCode"/>
      </w:pPr>
      <w:r>
        <w:rPr>
          <w:rStyle w:val="AttributeTok"/>
        </w:rPr>
        <w:t xml:space="preserve">@Property</w:t>
      </w:r>
      <w:r>
        <w:br/>
      </w:r>
      <w:r>
        <w:rPr>
          <w:rStyle w:val="AttributeTok"/>
        </w:rPr>
        <w:t xml:space="preserve">@Tag</w:t>
      </w:r>
      <w:r>
        <w:rPr>
          <w:rStyle w:val="OperatorTok"/>
        </w:rPr>
        <w:t xml:space="preserve">(</w:t>
      </w:r>
      <w:r>
        <w:rPr>
          <w:rStyle w:val="StringTok"/>
        </w:rPr>
        <w:t xml:space="preserve">"Feature: urban-cleaning-management, Property 14: Priority score formula correctness"</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priorityScoreMatchesFormula</w:t>
      </w:r>
      <w:r>
        <w:rPr>
          <w:rStyle w:val="OperatorTok"/>
        </w:rPr>
        <w:t xml:space="preserve">(</w:t>
      </w:r>
      <w:r>
        <w:br/>
      </w:r>
      <w:r>
        <w:rPr>
          <w:rStyle w:val="NormalTok"/>
        </w:rPr>
        <w:t xml:space="preserve">    </w:t>
      </w:r>
      <w:r>
        <w:rPr>
          <w:rStyle w:val="AttributeTok"/>
        </w:rPr>
        <w:t xml:space="preserve">@ForAll</w:t>
      </w:r>
      <w:r>
        <w:rPr>
          <w:rStyle w:val="NormalTok"/>
        </w:rPr>
        <w:t xml:space="preserve"> </w:t>
      </w:r>
      <w:r>
        <w:rPr>
          <w:rStyle w:val="AttributeTok"/>
        </w:rPr>
        <w:t xml:space="preserve">@InRange</w:t>
      </w:r>
      <w:r>
        <w:rPr>
          <w:rStyle w:val="OperatorTok"/>
        </w:rPr>
        <w:t xml:space="preserve">(</w:t>
      </w:r>
      <w:r>
        <w:rPr>
          <w:rStyle w:val="NormalTok"/>
        </w:rPr>
        <w:t xml:space="preserve">min </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max </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DataTypeTok"/>
        </w:rPr>
        <w:t xml:space="preserve">int</w:t>
      </w:r>
      <w:r>
        <w:rPr>
          <w:rStyle w:val="NormalTok"/>
        </w:rPr>
        <w:t xml:space="preserve"> categoryValue</w:t>
      </w:r>
      <w:r>
        <w:rPr>
          <w:rStyle w:val="OperatorTok"/>
        </w:rPr>
        <w:t xml:space="preserve">,</w:t>
      </w:r>
      <w:r>
        <w:br/>
      </w:r>
      <w:r>
        <w:rPr>
          <w:rStyle w:val="NormalTok"/>
        </w:rPr>
        <w:t xml:space="preserve">    </w:t>
      </w:r>
      <w:r>
        <w:rPr>
          <w:rStyle w:val="AttributeTok"/>
        </w:rPr>
        <w:t xml:space="preserve">@ForAll</w:t>
      </w:r>
      <w:r>
        <w:rPr>
          <w:rStyle w:val="NormalTok"/>
        </w:rPr>
        <w:t xml:space="preserve"> </w:t>
      </w:r>
      <w:r>
        <w:rPr>
          <w:rStyle w:val="AttributeTok"/>
        </w:rPr>
        <w:t xml:space="preserve">@InRange</w:t>
      </w:r>
      <w:r>
        <w:rPr>
          <w:rStyle w:val="OperatorTok"/>
        </w:rPr>
        <w:t xml:space="preserve">(</w:t>
      </w:r>
      <w:r>
        <w:rPr>
          <w:rStyle w:val="NormalTok"/>
        </w:rPr>
        <w:t xml:space="preserve">min </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max </w:t>
      </w:r>
      <w:r>
        <w:rPr>
          <w:rStyle w:val="OperatorTok"/>
        </w:rPr>
        <w:t xml:space="preserve">=</w:t>
      </w:r>
      <w:r>
        <w:rPr>
          <w:rStyle w:val="NormalTok"/>
        </w:rPr>
        <w:t xml:space="preserve"> </w:t>
      </w:r>
      <w:r>
        <w:rPr>
          <w:rStyle w:val="StringTok"/>
        </w:rPr>
        <w:t xml:space="preserve">"10"</w:t>
      </w:r>
      <w:r>
        <w:rPr>
          <w:rStyle w:val="OperatorTok"/>
        </w:rPr>
        <w:t xml:space="preserve">)</w:t>
      </w:r>
      <w:r>
        <w:rPr>
          <w:rStyle w:val="NormalTok"/>
        </w:rPr>
        <w:t xml:space="preserve"> </w:t>
      </w:r>
      <w:r>
        <w:rPr>
          <w:rStyle w:val="DataTypeTok"/>
        </w:rPr>
        <w:t xml:space="preserve">int</w:t>
      </w:r>
      <w:r>
        <w:rPr>
          <w:rStyle w:val="NormalTok"/>
        </w:rPr>
        <w:t xml:space="preserve"> zoneValue</w:t>
      </w:r>
      <w:r>
        <w:rPr>
          <w:rStyle w:val="OperatorTok"/>
        </w:rPr>
        <w:t xml:space="preserve">,</w:t>
      </w:r>
      <w:r>
        <w:br/>
      </w:r>
      <w:r>
        <w:rPr>
          <w:rStyle w:val="NormalTok"/>
        </w:rPr>
        <w:t xml:space="preserve">    </w:t>
      </w:r>
      <w:r>
        <w:rPr>
          <w:rStyle w:val="AttributeTok"/>
        </w:rPr>
        <w:t xml:space="preserve">@ForAll</w:t>
      </w:r>
      <w:r>
        <w:rPr>
          <w:rStyle w:val="NormalTok"/>
        </w:rPr>
        <w:t xml:space="preserve"> </w:t>
      </w:r>
      <w:r>
        <w:rPr>
          <w:rStyle w:val="AttributeTok"/>
        </w:rPr>
        <w:t xml:space="preserve">@InRange</w:t>
      </w:r>
      <w:r>
        <w:rPr>
          <w:rStyle w:val="OperatorTok"/>
        </w:rPr>
        <w:t xml:space="preserve">(</w:t>
      </w:r>
      <w:r>
        <w:rPr>
          <w:rStyle w:val="NormalTok"/>
        </w:rPr>
        <w:t xml:space="preserve">min </w:t>
      </w:r>
      <w:r>
        <w:rPr>
          <w:rStyle w:val="OperatorTok"/>
        </w:rPr>
        <w:t xml:space="preserve">=</w:t>
      </w:r>
      <w:r>
        <w:rPr>
          <w:rStyle w:val="NormalTok"/>
        </w:rPr>
        <w:t xml:space="preserve"> </w:t>
      </w:r>
      <w:r>
        <w:rPr>
          <w:rStyle w:val="StringTok"/>
        </w:rPr>
        <w:t xml:space="preserve">"0"</w:t>
      </w:r>
      <w:r>
        <w:rPr>
          <w:rStyle w:val="OperatorTok"/>
        </w:rPr>
        <w:t xml:space="preserve">,</w:t>
      </w:r>
      <w:r>
        <w:rPr>
          <w:rStyle w:val="NormalTok"/>
        </w:rPr>
        <w:t xml:space="preserve"> max </w:t>
      </w:r>
      <w:r>
        <w:rPr>
          <w:rStyle w:val="OperatorTok"/>
        </w:rPr>
        <w:t xml:space="preserve">=</w:t>
      </w:r>
      <w:r>
        <w:rPr>
          <w:rStyle w:val="NormalTok"/>
        </w:rPr>
        <w:t xml:space="preserve"> </w:t>
      </w:r>
      <w:r>
        <w:rPr>
          <w:rStyle w:val="StringTok"/>
        </w:rPr>
        <w:t xml:space="preserve">"168"</w:t>
      </w:r>
      <w:r>
        <w:rPr>
          <w:rStyle w:val="OperatorTok"/>
        </w:rPr>
        <w:t xml:space="preserve">)</w:t>
      </w:r>
      <w:r>
        <w:rPr>
          <w:rStyle w:val="NormalTok"/>
        </w:rPr>
        <w:t xml:space="preserve"> </w:t>
      </w:r>
      <w:r>
        <w:rPr>
          <w:rStyle w:val="DataTypeTok"/>
        </w:rPr>
        <w:t xml:space="preserve">int</w:t>
      </w:r>
      <w:r>
        <w:rPr>
          <w:rStyle w:val="NormalTok"/>
        </w:rPr>
        <w:t xml:space="preserve"> hoursElapsed</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Given</w:t>
      </w:r>
      <w:r>
        <w:br/>
      </w:r>
      <w:r>
        <w:rPr>
          <w:rStyle w:val="NormalTok"/>
        </w:rPr>
        <w:t xml:space="preserve">    AlgorithmConfig config </w:t>
      </w:r>
      <w:r>
        <w:rPr>
          <w:rStyle w:val="OperatorTok"/>
        </w:rPr>
        <w:t xml:space="preserve">=</w:t>
      </w:r>
      <w:r>
        <w:rPr>
          <w:rStyle w:val="NormalTok"/>
        </w:rPr>
        <w:t xml:space="preserve"> </w:t>
      </w:r>
      <w:r>
        <w:rPr>
          <w:rStyle w:val="FunctionTok"/>
        </w:rPr>
        <w:t xml:space="preserve">createTestConfig</w:t>
      </w:r>
      <w:r>
        <w:rPr>
          <w:rStyle w:val="OperatorTok"/>
        </w:rPr>
        <w:t xml:space="preserve">();</w:t>
      </w:r>
      <w:r>
        <w:br/>
      </w:r>
      <w:r>
        <w:rPr>
          <w:rStyle w:val="NormalTok"/>
        </w:rPr>
        <w:t xml:space="preserve">    Report report </w:t>
      </w:r>
      <w:r>
        <w:rPr>
          <w:rStyle w:val="OperatorTok"/>
        </w:rPr>
        <w:t xml:space="preserve">=</w:t>
      </w:r>
      <w:r>
        <w:rPr>
          <w:rStyle w:val="NormalTok"/>
        </w:rPr>
        <w:t xml:space="preserve"> </w:t>
      </w:r>
      <w:r>
        <w:rPr>
          <w:rStyle w:val="FunctionTok"/>
        </w:rPr>
        <w:t xml:space="preserve">createTestReport</w:t>
      </w:r>
      <w:r>
        <w:rPr>
          <w:rStyle w:val="OperatorTok"/>
        </w:rPr>
        <w:t xml:space="preserve">(</w:t>
      </w:r>
      <w:r>
        <w:rPr>
          <w:rStyle w:val="NormalTok"/>
        </w:rPr>
        <w:t xml:space="preserve">categoryValue</w:t>
      </w:r>
      <w:r>
        <w:rPr>
          <w:rStyle w:val="OperatorTok"/>
        </w:rPr>
        <w:t xml:space="preserve">,</w:t>
      </w:r>
      <w:r>
        <w:rPr>
          <w:rStyle w:val="NormalTok"/>
        </w:rPr>
        <w:t xml:space="preserve"> zoneValue</w:t>
      </w:r>
      <w:r>
        <w:rPr>
          <w:rStyle w:val="OperatorTok"/>
        </w:rPr>
        <w:t xml:space="preserve">,</w:t>
      </w:r>
      <w:r>
        <w:rPr>
          <w:rStyle w:val="NormalTok"/>
        </w:rPr>
        <w:t xml:space="preserve"> hoursElapsed</w:t>
      </w:r>
      <w:r>
        <w:rPr>
          <w:rStyle w:val="OperatorTok"/>
        </w:rPr>
        <w:t xml:space="preserve">);</w:t>
      </w:r>
      <w:r>
        <w:br/>
      </w:r>
      <w:r>
        <w:rPr>
          <w:rStyle w:val="NormalTok"/>
        </w:rPr>
        <w:t xml:space="preserve">    </w:t>
      </w:r>
      <w:r>
        <w:br/>
      </w:r>
      <w:r>
        <w:rPr>
          <w:rStyle w:val="NormalTok"/>
        </w:rPr>
        <w:t xml:space="preserve">    </w:t>
      </w:r>
      <w:r>
        <w:rPr>
          <w:rStyle w:val="CommentTok"/>
        </w:rPr>
        <w:t xml:space="preserve">// When</w:t>
      </w:r>
      <w:r>
        <w:br/>
      </w:r>
      <w:r>
        <w:rPr>
          <w:rStyle w:val="NormalTok"/>
        </w:rPr>
        <w:t xml:space="preserve">    </w:t>
      </w:r>
      <w:r>
        <w:rPr>
          <w:rStyle w:val="BuiltInTok"/>
        </w:rPr>
        <w:t xml:space="preserve">BigDecimal</w:t>
      </w:r>
      <w:r>
        <w:rPr>
          <w:rStyle w:val="NormalTok"/>
        </w:rPr>
        <w:t xml:space="preserve"> calculatedPriority </w:t>
      </w:r>
      <w:r>
        <w:rPr>
          <w:rStyle w:val="OperatorTok"/>
        </w:rPr>
        <w:t xml:space="preserve">=</w:t>
      </w:r>
      <w:r>
        <w:rPr>
          <w:rStyle w:val="NormalTok"/>
        </w:rPr>
        <w:t xml:space="preserve"> priorityCalculatorService</w:t>
      </w:r>
      <w:r>
        <w:rPr>
          <w:rStyle w:val="OperatorTok"/>
        </w:rPr>
        <w:t xml:space="preserve">.</w:t>
      </w:r>
      <w:r>
        <w:rPr>
          <w:rStyle w:val="FunctionTok"/>
        </w:rPr>
        <w:t xml:space="preserve">calculatePriority</w:t>
      </w:r>
      <w:r>
        <w:rPr>
          <w:rStyle w:val="OperatorTok"/>
        </w:rPr>
        <w:t xml:space="preserve">(</w:t>
      </w:r>
      <w:r>
        <w:rPr>
          <w:rStyle w:val="NormalTok"/>
        </w:rPr>
        <w:t xml:space="preserve">report</w:t>
      </w:r>
      <w:r>
        <w:rPr>
          <w:rStyle w:val="OperatorTok"/>
        </w:rPr>
        <w:t xml:space="preserve">);</w:t>
      </w:r>
      <w:r>
        <w:br/>
      </w:r>
      <w:r>
        <w:rPr>
          <w:rStyle w:val="NormalTok"/>
        </w:rPr>
        <w:t xml:space="preserve">    </w:t>
      </w:r>
      <w:r>
        <w:br/>
      </w:r>
      <w:r>
        <w:rPr>
          <w:rStyle w:val="NormalTok"/>
        </w:rPr>
        <w:t xml:space="preserve">    </w:t>
      </w:r>
      <w:r>
        <w:rPr>
          <w:rStyle w:val="CommentTok"/>
        </w:rPr>
        <w:t xml:space="preserve">// Then</w:t>
      </w:r>
      <w:r>
        <w:br/>
      </w:r>
      <w:r>
        <w:rPr>
          <w:rStyle w:val="NormalTok"/>
        </w:rPr>
        <w:t xml:space="preserve">    </w:t>
      </w:r>
      <w:r>
        <w:rPr>
          <w:rStyle w:val="BuiltInTok"/>
        </w:rPr>
        <w:t xml:space="preserve">BigDecimal</w:t>
      </w:r>
      <w:r>
        <w:rPr>
          <w:rStyle w:val="NormalTok"/>
        </w:rPr>
        <w:t xml:space="preserve"> expectedPriority </w:t>
      </w:r>
      <w:r>
        <w:rPr>
          <w:rStyle w:val="OperatorTok"/>
        </w:rPr>
        <w:t xml:space="preserve">=</w:t>
      </w:r>
      <w:r>
        <w:rPr>
          <w:rStyle w:val="NormalTok"/>
        </w:rPr>
        <w:t xml:space="preserve"> config</w:t>
      </w:r>
      <w:r>
        <w:rPr>
          <w:rStyle w:val="OperatorTok"/>
        </w:rPr>
        <w:t xml:space="preserve">.</w:t>
      </w:r>
      <w:r>
        <w:rPr>
          <w:rStyle w:val="FunctionTok"/>
        </w:rPr>
        <w:t xml:space="preserve">getWeightCategory</w:t>
      </w:r>
      <w:r>
        <w:rPr>
          <w:rStyle w:val="OperatorTok"/>
        </w:rPr>
        <w:t xml:space="preserve">().</w:t>
      </w:r>
      <w:r>
        <w:rPr>
          <w:rStyle w:val="FunctionTok"/>
        </w:rPr>
        <w:t xml:space="preserve">multiply</w:t>
      </w:r>
      <w:r>
        <w:rPr>
          <w:rStyle w:val="OperatorTok"/>
        </w:rPr>
        <w:t xml:space="preserve">(</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categoryValue</w:t>
      </w:r>
      <w:r>
        <w:rPr>
          <w:rStyle w:val="OperatorTok"/>
        </w:rPr>
        <w:t xml:space="preserve">))</w:t>
      </w:r>
      <w:r>
        <w:br/>
      </w:r>
      <w:r>
        <w:rPr>
          <w:rStyle w:val="NormalTok"/>
        </w:rPr>
        <w:t xml:space="preserve">        </w:t>
      </w:r>
      <w:r>
        <w:rPr>
          <w:rStyle w:val="OperatorTok"/>
        </w:rPr>
        <w:t xml:space="preserve">.</w:t>
      </w:r>
      <w:r>
        <w:rPr>
          <w:rStyle w:val="FunctionTok"/>
        </w:rPr>
        <w:t xml:space="preserve">add</w:t>
      </w:r>
      <w:r>
        <w:rPr>
          <w:rStyle w:val="OperatorTok"/>
        </w:rPr>
        <w:t xml:space="preserve">(</w:t>
      </w:r>
      <w:r>
        <w:rPr>
          <w:rStyle w:val="NormalTok"/>
        </w:rPr>
        <w:t xml:space="preserve">config</w:t>
      </w:r>
      <w:r>
        <w:rPr>
          <w:rStyle w:val="OperatorTok"/>
        </w:rPr>
        <w:t xml:space="preserve">.</w:t>
      </w:r>
      <w:r>
        <w:rPr>
          <w:rStyle w:val="FunctionTok"/>
        </w:rPr>
        <w:t xml:space="preserve">getWeightZone</w:t>
      </w:r>
      <w:r>
        <w:rPr>
          <w:rStyle w:val="OperatorTok"/>
        </w:rPr>
        <w:t xml:space="preserve">().</w:t>
      </w:r>
      <w:r>
        <w:rPr>
          <w:rStyle w:val="FunctionTok"/>
        </w:rPr>
        <w:t xml:space="preserve">multiply</w:t>
      </w:r>
      <w:r>
        <w:rPr>
          <w:rStyle w:val="OperatorTok"/>
        </w:rPr>
        <w:t xml:space="preserve">(</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zoneValue</w:t>
      </w:r>
      <w:r>
        <w:rPr>
          <w:rStyle w:val="OperatorTok"/>
        </w:rPr>
        <w:t xml:space="preserve">)))</w:t>
      </w:r>
      <w:r>
        <w:br/>
      </w:r>
      <w:r>
        <w:rPr>
          <w:rStyle w:val="NormalTok"/>
        </w:rPr>
        <w:t xml:space="preserve">        </w:t>
      </w:r>
      <w:r>
        <w:rPr>
          <w:rStyle w:val="OperatorTok"/>
        </w:rPr>
        <w:t xml:space="preserve">.</w:t>
      </w:r>
      <w:r>
        <w:rPr>
          <w:rStyle w:val="FunctionTok"/>
        </w:rPr>
        <w:t xml:space="preserve">add</w:t>
      </w:r>
      <w:r>
        <w:rPr>
          <w:rStyle w:val="OperatorTok"/>
        </w:rPr>
        <w:t xml:space="preserve">(</w:t>
      </w:r>
      <w:r>
        <w:rPr>
          <w:rStyle w:val="NormalTok"/>
        </w:rPr>
        <w:t xml:space="preserve">config</w:t>
      </w:r>
      <w:r>
        <w:rPr>
          <w:rStyle w:val="OperatorTok"/>
        </w:rPr>
        <w:t xml:space="preserve">.</w:t>
      </w:r>
      <w:r>
        <w:rPr>
          <w:rStyle w:val="FunctionTok"/>
        </w:rPr>
        <w:t xml:space="preserve">getWeightTime</w:t>
      </w:r>
      <w:r>
        <w:rPr>
          <w:rStyle w:val="OperatorTok"/>
        </w:rPr>
        <w:t xml:space="preserve">().</w:t>
      </w:r>
      <w:r>
        <w:rPr>
          <w:rStyle w:val="FunctionTok"/>
        </w:rPr>
        <w:t xml:space="preserve">multiply</w:t>
      </w:r>
      <w:r>
        <w:rPr>
          <w:rStyle w:val="OperatorTok"/>
        </w:rPr>
        <w:t xml:space="preserve">(</w:t>
      </w:r>
      <w:r>
        <w:rPr>
          <w:rStyle w:val="BuiltInTok"/>
        </w:rPr>
        <w:t xml:space="preserve">BigDecimal</w:t>
      </w:r>
      <w:r>
        <w:rPr>
          <w:rStyle w:val="OperatorTok"/>
        </w:rPr>
        <w:t xml:space="preserve">.</w:t>
      </w:r>
      <w:r>
        <w:rPr>
          <w:rStyle w:val="FunctionTok"/>
        </w:rPr>
        <w:t xml:space="preserve">valueOf</w:t>
      </w:r>
      <w:r>
        <w:rPr>
          <w:rStyle w:val="OperatorTok"/>
        </w:rPr>
        <w:t xml:space="preserve">(</w:t>
      </w:r>
      <w:r>
        <w:rPr>
          <w:rStyle w:val="NormalTok"/>
        </w:rPr>
        <w:t xml:space="preserve">hoursElapsed</w:t>
      </w:r>
      <w:r>
        <w:rPr>
          <w:rStyle w:val="OperatorTok"/>
        </w:rPr>
        <w:t xml:space="preserve">)));</w:t>
      </w:r>
      <w:r>
        <w:br/>
      </w:r>
      <w:r>
        <w:rPr>
          <w:rStyle w:val="NormalTok"/>
        </w:rPr>
        <w:t xml:space="preserve">    </w:t>
      </w:r>
      <w:r>
        <w:br/>
      </w:r>
      <w:r>
        <w:rPr>
          <w:rStyle w:val="NormalTok"/>
        </w:rPr>
        <w:t xml:space="preserve">    </w:t>
      </w:r>
      <w:r>
        <w:rPr>
          <w:rStyle w:val="FunctionTok"/>
        </w:rPr>
        <w:t xml:space="preserve">assertThat</w:t>
      </w:r>
      <w:r>
        <w:rPr>
          <w:rStyle w:val="OperatorTok"/>
        </w:rPr>
        <w:t xml:space="preserve">(</w:t>
      </w:r>
      <w:r>
        <w:rPr>
          <w:rStyle w:val="NormalTok"/>
        </w:rPr>
        <w:t xml:space="preserve">calculatedPriority</w:t>
      </w:r>
      <w:r>
        <w:rPr>
          <w:rStyle w:val="OperatorTok"/>
        </w:rPr>
        <w:t xml:space="preserve">).</w:t>
      </w:r>
      <w:r>
        <w:rPr>
          <w:rStyle w:val="FunctionTok"/>
        </w:rPr>
        <w:t xml:space="preserve">isEqualByComparingTo</w:t>
      </w:r>
      <w:r>
        <w:rPr>
          <w:rStyle w:val="OperatorTok"/>
        </w:rPr>
        <w:t xml:space="preserve">(</w:t>
      </w:r>
      <w:r>
        <w:rPr>
          <w:rStyle w:val="NormalTok"/>
        </w:rPr>
        <w:t xml:space="preserve">expectedPriority</w:t>
      </w:r>
      <w:r>
        <w:rPr>
          <w:rStyle w:val="OperatorTok"/>
        </w:rPr>
        <w:t xml:space="preserve">);</w:t>
      </w:r>
      <w:r>
        <w:br/>
      </w:r>
      <w:r>
        <w:rPr>
          <w:rStyle w:val="OperatorTok"/>
        </w:rPr>
        <w:t xml:space="preserve">}</w:t>
      </w:r>
    </w:p>
    <w:bookmarkEnd w:id="197"/>
    <w:bookmarkEnd w:id="198"/>
    <w:bookmarkStart w:id="199" w:name="X9cb918bc3d330033d0c2857fb1ec3092140427b"/>
    <w:p>
      <w:pPr>
        <w:pStyle w:val="Heading3"/>
      </w:pPr>
      <w:r>
        <w:rPr>
          <w:rStyle w:val="SectionNumber"/>
        </w:rPr>
        <w:t xml:space="preserve">1.6.7</w:t>
      </w:r>
      <w:r>
        <w:tab/>
      </w:r>
      <w:r>
        <w:t xml:space="preserve">5.7 Conclusiones de la Vista de Implementación</w:t>
      </w:r>
    </w:p>
    <w:p>
      <w:pPr>
        <w:pStyle w:val="FirstParagraph"/>
      </w:pPr>
      <w:r>
        <w:t xml:space="preserve">La Vista de Implementación del Sistema URBIX demuestra una arquitectura bien estructurada que facilita el mantenimiento, testing y evolución del sistema:</w:t>
      </w:r>
    </w:p>
    <w:p>
      <w:pPr>
        <w:pStyle w:val="BodyText"/>
      </w:pPr>
      <w:r>
        <w:rPr>
          <w:b/>
          <w:bCs/>
        </w:rPr>
        <w:t xml:space="preserve">Fortalezas arquitectónicas:</w:t>
      </w:r>
      <w:r>
        <w:t xml:space="preserve"> </w:t>
      </w:r>
      <w:r>
        <w:t xml:space="preserve">1.</w:t>
      </w:r>
      <w:r>
        <w:t xml:space="preserve"> </w:t>
      </w:r>
      <w:r>
        <w:rPr>
          <w:b/>
          <w:bCs/>
        </w:rPr>
        <w:t xml:space="preserve">Separación clara de responsabilidades</w:t>
      </w:r>
      <w:r>
        <w:t xml:space="preserve">: Cada paquete tiene un propósito específico y bien definido</w:t>
      </w:r>
      <w:r>
        <w:t xml:space="preserve"> </w:t>
      </w:r>
      <w:r>
        <w:t xml:space="preserve">2.</w:t>
      </w:r>
      <w:r>
        <w:t xml:space="preserve"> </w:t>
      </w:r>
      <w:r>
        <w:rPr>
          <w:b/>
          <w:bCs/>
        </w:rPr>
        <w:t xml:space="preserve">Patrones de diseño consistentes</w:t>
      </w:r>
      <w:r>
        <w:t xml:space="preserve">: Implementación coherente de patrones probados</w:t>
      </w:r>
      <w:r>
        <w:t xml:space="preserve"> </w:t>
      </w:r>
      <w:r>
        <w:t xml:space="preserve">3.</w:t>
      </w:r>
      <w:r>
        <w:t xml:space="preserve"> </w:t>
      </w:r>
      <w:r>
        <w:rPr>
          <w:b/>
          <w:bCs/>
        </w:rPr>
        <w:t xml:space="preserve">Interfaces bien definidas</w:t>
      </w:r>
      <w:r>
        <w:t xml:space="preserve">: Contratos claros entre capas y componentes</w:t>
      </w:r>
      <w:r>
        <w:t xml:space="preserve"> </w:t>
      </w:r>
      <w:r>
        <w:t xml:space="preserve">4.</w:t>
      </w:r>
      <w:r>
        <w:t xml:space="preserve"> </w:t>
      </w:r>
      <w:r>
        <w:rPr>
          <w:b/>
          <w:bCs/>
        </w:rPr>
        <w:t xml:space="preserve">Testabilidad</w:t>
      </w:r>
      <w:r>
        <w:t xml:space="preserve">: Arquitectura que facilita testing unitario e integración</w:t>
      </w:r>
    </w:p>
    <w:p>
      <w:pPr>
        <w:pStyle w:val="BodyText"/>
      </w:pPr>
      <w:r>
        <w:rPr>
          <w:b/>
          <w:bCs/>
        </w:rPr>
        <w:t xml:space="preserve">Decisiones técnicas destacadas:</w:t>
      </w:r>
      <w:r>
        <w:t xml:space="preserve"> </w:t>
      </w:r>
      <w:r>
        <w:t xml:space="preserve">-</w:t>
      </w:r>
      <w:r>
        <w:t xml:space="preserve"> </w:t>
      </w:r>
      <w:r>
        <w:rPr>
          <w:b/>
          <w:bCs/>
        </w:rPr>
        <w:t xml:space="preserve">Spring Boot 3.2.2</w:t>
      </w:r>
      <w:r>
        <w:t xml:space="preserve">: Framework moderno con autoconfiguración</w:t>
      </w:r>
      <w:r>
        <w:t xml:space="preserve"> </w:t>
      </w:r>
      <w:r>
        <w:t xml:space="preserve">-</w:t>
      </w:r>
      <w:r>
        <w:t xml:space="preserve"> </w:t>
      </w:r>
      <w:r>
        <w:rPr>
          <w:b/>
          <w:bCs/>
        </w:rPr>
        <w:t xml:space="preserve">Hibernate Spatial</w:t>
      </w:r>
      <w:r>
        <w:t xml:space="preserve">: Soporte nativo para operaciones geoespaciales</w:t>
      </w:r>
      <w:r>
        <w:t xml:space="preserve"> </w:t>
      </w:r>
      <w:r>
        <w:t xml:space="preserve">-</w:t>
      </w:r>
      <w:r>
        <w:t xml:space="preserve"> </w:t>
      </w:r>
      <w:r>
        <w:rPr>
          <w:b/>
          <w:bCs/>
        </w:rPr>
        <w:t xml:space="preserve">React 18</w:t>
      </w:r>
      <w:r>
        <w:t xml:space="preserve">: Framework frontend con hooks y context para gestión de estado</w:t>
      </w:r>
      <w:r>
        <w:t xml:space="preserve"> </w:t>
      </w:r>
      <w:r>
        <w:t xml:space="preserve">-</w:t>
      </w:r>
      <w:r>
        <w:t xml:space="preserve"> </w:t>
      </w:r>
      <w:r>
        <w:rPr>
          <w:b/>
          <w:bCs/>
        </w:rPr>
        <w:t xml:space="preserve">Arquitectura por capas</w:t>
      </w:r>
      <w:r>
        <w:t xml:space="preserve">: Separación estricta entre presentación, negocio y datos</w:t>
      </w:r>
    </w:p>
    <w:p>
      <w:pPr>
        <w:pStyle w:val="BodyText"/>
      </w:pPr>
      <w:r>
        <w:rPr>
          <w:b/>
          <w:bCs/>
        </w:rPr>
        <w:t xml:space="preserve">Métricas de calidad:</w:t>
      </w:r>
      <w:r>
        <w:t xml:space="preserve"> </w:t>
      </w:r>
      <w:r>
        <w:t xml:space="preserve">-</w:t>
      </w:r>
      <w:r>
        <w:t xml:space="preserve"> </w:t>
      </w:r>
      <w:r>
        <w:rPr>
          <w:b/>
          <w:bCs/>
        </w:rPr>
        <w:t xml:space="preserve">133 clases</w:t>
      </w:r>
      <w:r>
        <w:t xml:space="preserve"> </w:t>
      </w:r>
      <w:r>
        <w:t xml:space="preserve">distribuidas en 11 paquetes backend</w:t>
      </w:r>
      <w:r>
        <w:t xml:space="preserve"> </w:t>
      </w:r>
      <w:r>
        <w:t xml:space="preserve">-</w:t>
      </w:r>
      <w:r>
        <w:t xml:space="preserve"> </w:t>
      </w:r>
      <w:r>
        <w:rPr>
          <w:b/>
          <w:bCs/>
        </w:rPr>
        <w:t xml:space="preserve">Cobertura de tests promedio</w:t>
      </w:r>
      <w:r>
        <w:t xml:space="preserve">: 85%</w:t>
      </w:r>
      <w:r>
        <w:t xml:space="preserve"> </w:t>
      </w:r>
      <w:r>
        <w:t xml:space="preserve">-</w:t>
      </w:r>
      <w:r>
        <w:t xml:space="preserve"> </w:t>
      </w:r>
      <w:r>
        <w:rPr>
          <w:b/>
          <w:bCs/>
        </w:rPr>
        <w:t xml:space="preserve">Complejidad controlada</w:t>
      </w:r>
      <w:r>
        <w:t xml:space="preserve">: Solo servicios tienen alta complejidad</w:t>
      </w:r>
      <w:r>
        <w:t xml:space="preserve"> </w:t>
      </w:r>
      <w:r>
        <w:t xml:space="preserve">-</w:t>
      </w:r>
      <w:r>
        <w:t xml:space="preserve"> </w:t>
      </w:r>
      <w:r>
        <w:rPr>
          <w:b/>
          <w:bCs/>
        </w:rPr>
        <w:t xml:space="preserve">Dependencias gestionadas</w:t>
      </w:r>
      <w:r>
        <w:t xml:space="preserve">: 25 dependencias principales bien justificadas</w:t>
      </w:r>
    </w:p>
    <w:p>
      <w:pPr>
        <w:pStyle w:val="BodyText"/>
      </w:pPr>
      <w:r>
        <w:t xml:space="preserve">Esta implementación proporciona una base sólida para el crecimiento del sistema, manteniendo la calidad del código y facilitando la incorporación de nuevas funcionalidades sin comprometer la arquitectura existente.</w:t>
      </w:r>
    </w:p>
    <w:bookmarkEnd w:id="199"/>
    <w:bookmarkEnd w:id="200"/>
    <w:bookmarkStart w:id="233" w:name="vista-de-despliegue-e-infraestructura"/>
    <w:p>
      <w:pPr>
        <w:pStyle w:val="Heading2"/>
      </w:pPr>
      <w:r>
        <w:rPr>
          <w:rStyle w:val="SectionNumber"/>
        </w:rPr>
        <w:t xml:space="preserve">1.7</w:t>
      </w:r>
      <w:r>
        <w:tab/>
      </w:r>
      <w:r>
        <w:t xml:space="preserve">6. Vista de Despliegue e Infraestructura</w:t>
      </w:r>
    </w:p>
    <w:p>
      <w:pPr>
        <w:pStyle w:val="FirstParagraph"/>
      </w:pPr>
      <w:r>
        <w:t xml:space="preserve">La arquitectura física sigue los principios de</w:t>
      </w:r>
      <w:r>
        <w:t xml:space="preserve"> </w:t>
      </w:r>
      <w:r>
        <w:rPr>
          <w:b/>
          <w:bCs/>
        </w:rPr>
        <w:t xml:space="preserve">Twelve-Factor App</w:t>
      </w:r>
      <w:r>
        <w:t xml:space="preserve">, facilitando la portabilidad y minimizando la divergencia entre entornos. El sistema se despliega actualmente en un único nodo (VPS) orquestado mediante Docker Compose.</w:t>
      </w:r>
    </w:p>
    <w:bookmarkStart w:id="201" w:name="mecanismos-de-resiliencia-en-host-único"/>
    <w:p>
      <w:pPr>
        <w:pStyle w:val="Heading3"/>
      </w:pPr>
      <w:r>
        <w:rPr>
          <w:rStyle w:val="SectionNumber"/>
        </w:rPr>
        <w:t xml:space="preserve">1.7.1</w:t>
      </w:r>
      <w:r>
        <w:tab/>
      </w:r>
      <w:r>
        <w:t xml:space="preserve">6.1 Mecanismos de Resiliencia en Host Único</w:t>
      </w:r>
    </w:p>
    <w:p>
      <w:pPr>
        <w:pStyle w:val="FirstParagraph"/>
      </w:pPr>
      <w:r>
        <w:t xml:space="preserve">Si bien la infraestructura física actual es un punto único de fallo (Single Point of Failure - SPOF) a nivel de hardware, se han implementado mecanismos de resiliencia a nivel de software para maximizar la disponibilidad del servicio:</w:t>
      </w:r>
    </w:p>
    <w:p>
      <w:pPr>
        <w:pStyle w:val="BodyText"/>
      </w:pPr>
      <w:r>
        <w:rPr>
          <w:b/>
          <w:bCs/>
        </w:rPr>
        <w:t xml:space="preserve">Self-Healing</w:t>
      </w:r>
      <w:r>
        <w:t xml:space="preserve">: Políticas de reinicio automático (</w:t>
      </w:r>
      <w:r>
        <w:rPr>
          <w:rStyle w:val="VerbatimChar"/>
        </w:rPr>
        <w:t xml:space="preserve">restart: always</w:t>
      </w:r>
      <w:r>
        <w:t xml:space="preserve">) en los contenedores Docker para recuperación inmediata ante excepciones no controladas o fugas de memoria.</w:t>
      </w:r>
    </w:p>
    <w:p>
      <w:pPr>
        <w:pStyle w:val="BodyText"/>
      </w:pPr>
      <w:r>
        <w:rPr>
          <w:b/>
          <w:bCs/>
        </w:rPr>
        <w:t xml:space="preserve">Aislamiento de Recursos</w:t>
      </w:r>
      <w:r>
        <w:t xml:space="preserve">: Límites de CPU y RAM configurados por contenedor para evitar que un proceso desbocado (ej. fuga de memoria en Java) colapse el sistema operativo anfitrión.</w:t>
      </w:r>
    </w:p>
    <w:p>
      <w:pPr>
        <w:pStyle w:val="BodyText"/>
      </w:pPr>
      <w:r>
        <w:rPr>
          <w:b/>
          <w:bCs/>
        </w:rPr>
        <w:t xml:space="preserve">Persistencia Desacoplada</w:t>
      </w:r>
      <w:r>
        <w:t xml:space="preserve">: Uso de volúmenes Docker nombrados para separar el ciclo de vida de los datos del ciclo de vida de los contenedores, facilitando actualizaciones sin pérdida de información.</w:t>
      </w:r>
    </w:p>
    <w:bookmarkEnd w:id="201"/>
    <w:bookmarkStart w:id="202" w:name="estrategia-evolutiva-y-escalabilidad"/>
    <w:p>
      <w:pPr>
        <w:pStyle w:val="Heading3"/>
      </w:pPr>
      <w:r>
        <w:rPr>
          <w:rStyle w:val="SectionNumber"/>
        </w:rPr>
        <w:t xml:space="preserve">1.7.2</w:t>
      </w:r>
      <w:r>
        <w:tab/>
      </w:r>
      <w:r>
        <w:t xml:space="preserve">6.2 Estrategia Evolutiva y Escalabilidad</w:t>
      </w:r>
    </w:p>
    <w:p>
      <w:pPr>
        <w:pStyle w:val="FirstParagraph"/>
      </w:pPr>
      <w:r>
        <w:t xml:space="preserve">Esta arquitectura no es un destino final, sino una base fundacional preparada para el crecimiento (Scale-Up y Scale-Out). La transición hacia un entorno de alta demanda está planificada sin necesidad de refactorizar el código:</w:t>
      </w:r>
    </w:p>
    <w:p>
      <w:pPr>
        <w:pStyle w:val="BodyText"/>
      </w:pPr>
      <w:r>
        <w:rPr>
          <w:b/>
          <w:bCs/>
        </w:rPr>
        <w:t xml:space="preserve">Fase Actual (Single VPS)</w:t>
      </w:r>
      <w:r>
        <w:t xml:space="preserve">: Optimización de costos y simplicidad operativa.</w:t>
      </w:r>
    </w:p>
    <w:p>
      <w:pPr>
        <w:pStyle w:val="BodyText"/>
      </w:pPr>
      <w:r>
        <w:rPr>
          <w:b/>
          <w:bCs/>
        </w:rPr>
        <w:t xml:space="preserve">Fase Intermedia (Database Offloading)</w:t>
      </w:r>
      <w:r>
        <w:t xml:space="preserve">: Migración de PostgreSQL a un servicio gestionado (AWS RDS) para ganar alta disponibilidad en la capa de datos.</w:t>
      </w:r>
    </w:p>
    <w:p>
      <w:pPr>
        <w:pStyle w:val="BodyText"/>
      </w:pPr>
      <w:r>
        <w:rPr>
          <w:b/>
          <w:bCs/>
        </w:rPr>
        <w:t xml:space="preserve">Fase Avanzada (Orquestación)</w:t>
      </w:r>
      <w:r>
        <w:t xml:space="preserve">: Migración de Docker Compose a Kubernetes. Dado que el backend es stateless y la configuración se inyecta por variables de entorno, los contenedores actuales pueden desplegarse directamente en pods escalados horizontalmente detrás de un balanceador de carga.</w:t>
      </w:r>
    </w:p>
    <w:p>
      <w:pPr>
        <w:pStyle w:val="BodyText"/>
      </w:pPr>
      <w:r>
        <w:t xml:space="preserve">El sistema utiliza una arquitectura basada en contenedores Docker con tres componentes principales:</w:t>
      </w:r>
    </w:p>
    <w:p>
      <w:pPr>
        <w:pStyle w:val="Compact"/>
        <w:numPr>
          <w:ilvl w:val="0"/>
          <w:numId w:val="1018"/>
        </w:numPr>
      </w:pPr>
      <w:r>
        <w:rPr>
          <w:b/>
          <w:bCs/>
        </w:rPr>
        <w:t xml:space="preserve">Frontend</w:t>
      </w:r>
      <w:r>
        <w:t xml:space="preserve">: Aplicación React servida por Nginx</w:t>
      </w:r>
    </w:p>
    <w:p>
      <w:pPr>
        <w:pStyle w:val="Compact"/>
        <w:numPr>
          <w:ilvl w:val="0"/>
          <w:numId w:val="1018"/>
        </w:numPr>
      </w:pPr>
      <w:r>
        <w:rPr>
          <w:b/>
          <w:bCs/>
        </w:rPr>
        <w:t xml:space="preserve">Backend</w:t>
      </w:r>
      <w:r>
        <w:t xml:space="preserve">: Aplicación Spring Boot con JRE 17</w:t>
      </w:r>
    </w:p>
    <w:p>
      <w:pPr>
        <w:pStyle w:val="Compact"/>
        <w:numPr>
          <w:ilvl w:val="0"/>
          <w:numId w:val="1018"/>
        </w:numPr>
      </w:pPr>
      <w:r>
        <w:rPr>
          <w:b/>
          <w:bCs/>
        </w:rPr>
        <w:t xml:space="preserve">Base de Datos</w:t>
      </w:r>
      <w:r>
        <w:t xml:space="preserve">: PostgreSQL 15 con extensión PostGIS 3.3</w:t>
      </w:r>
    </w:p>
    <w:bookmarkEnd w:id="202"/>
    <w:bookmarkStart w:id="205" w:name="componentes-de-despliegue"/>
    <w:p>
      <w:pPr>
        <w:pStyle w:val="Heading3"/>
      </w:pPr>
      <w:r>
        <w:rPr>
          <w:rStyle w:val="SectionNumber"/>
        </w:rPr>
        <w:t xml:space="preserve">1.7.3</w:t>
      </w:r>
      <w:r>
        <w:tab/>
      </w:r>
      <w:r>
        <w:t xml:space="preserve">6.1 Componentes de Despliegue</w:t>
      </w:r>
    </w:p>
    <w:p>
      <w:pPr>
        <w:pStyle w:val="FirstParagraph"/>
      </w:pPr>
      <w:r>
        <w:t xml:space="preserve">El Sistema URBIX se despliega como una aplicación containerizada usando Docker Compose, con separación clara entre capas y persistencia de datos mediante volúmenes.</w:t>
      </w:r>
    </w:p>
    <w:p>
      <w:pPr>
        <w:pStyle w:val="BodyText"/>
      </w:pPr>
      <w:r>
        <w:rPr>
          <w:b/>
          <w:bCs/>
        </w:rPr>
        <w:t xml:space="preserve">Tabla 6.1: Inventario de Componentes de Despliegue</w:t>
      </w:r>
    </w:p>
    <w:tbl>
      <w:tblPr>
        <w:tblStyle w:val="Table"/>
        <w:tblW w:type="pct" w:w="5000"/>
        <w:tblLayout w:type="fixed"/>
        <w:tblLook w:firstRow="1" w:lastRow="0" w:firstColumn="0" w:lastColumn="0" w:noHBand="0" w:noVBand="0" w:val="0020"/>
      </w:tblPr>
      <w:tblGrid>
        <w:gridCol w:w="1667"/>
        <w:gridCol w:w="833"/>
        <w:gridCol w:w="1806"/>
        <w:gridCol w:w="1528"/>
        <w:gridCol w:w="2084"/>
      </w:tblGrid>
      <w:tr>
        <w:trPr>
          <w:tblHeader w:val="on"/>
        </w:trPr>
        <w:tc>
          <w:tcPr/>
          <w:p>
            <w:pPr>
              <w:pStyle w:val="Compact"/>
            </w:pPr>
            <w:r>
              <w:t xml:space="preserve">Componente</w:t>
            </w:r>
          </w:p>
        </w:tc>
        <w:tc>
          <w:tcPr/>
          <w:p>
            <w:pPr>
              <w:pStyle w:val="Compact"/>
            </w:pPr>
            <w:r>
              <w:t xml:space="preserve">Tipo</w:t>
            </w:r>
          </w:p>
        </w:tc>
        <w:tc>
          <w:tcPr/>
          <w:p>
            <w:pPr>
              <w:pStyle w:val="Compact"/>
            </w:pPr>
            <w:r>
              <w:t xml:space="preserve">Imagen Base</w:t>
            </w:r>
          </w:p>
        </w:tc>
        <w:tc>
          <w:tcPr/>
          <w:p>
            <w:pPr>
              <w:pStyle w:val="Compact"/>
            </w:pPr>
            <w:r>
              <w:t xml:space="preserve">Propósito</w:t>
            </w:r>
          </w:p>
        </w:tc>
        <w:tc>
          <w:tcPr/>
          <w:p>
            <w:pPr>
              <w:pStyle w:val="Compact"/>
            </w:pPr>
            <w:r>
              <w:t xml:space="preserve">Tamaño Aprox.</w:t>
            </w:r>
          </w:p>
        </w:tc>
      </w:tr>
      <w:tr>
        <w:tc>
          <w:tcPr/>
          <w:p>
            <w:pPr>
              <w:pStyle w:val="Compact"/>
            </w:pPr>
            <w:r>
              <w:rPr>
                <w:b/>
                <w:bCs/>
              </w:rPr>
              <w:t xml:space="preserve">postgres</w:t>
            </w:r>
          </w:p>
        </w:tc>
        <w:tc>
          <w:tcPr/>
          <w:p>
            <w:pPr>
              <w:pStyle w:val="Compact"/>
            </w:pPr>
            <w:r>
              <w:t xml:space="preserve">Servidor de Base de Datos</w:t>
            </w:r>
          </w:p>
        </w:tc>
        <w:tc>
          <w:tcPr/>
          <w:p>
            <w:pPr>
              <w:pStyle w:val="Compact"/>
            </w:pPr>
            <w:r>
              <w:rPr>
                <w:rStyle w:val="VerbatimChar"/>
              </w:rPr>
              <w:t xml:space="preserve">postgis/postgis:15-3.3</w:t>
            </w:r>
          </w:p>
        </w:tc>
        <w:tc>
          <w:tcPr/>
          <w:p>
            <w:pPr>
              <w:pStyle w:val="Compact"/>
            </w:pPr>
            <w:r>
              <w:t xml:space="preserve">PostgreSQL con extensión PostGIS para datos espaciales</w:t>
            </w:r>
          </w:p>
        </w:tc>
        <w:tc>
          <w:tcPr/>
          <w:p>
            <w:pPr>
              <w:pStyle w:val="Compact"/>
            </w:pPr>
            <w:r>
              <w:t xml:space="preserve">~400 MB</w:t>
            </w:r>
          </w:p>
        </w:tc>
      </w:tr>
      <w:tr>
        <w:tc>
          <w:tcPr/>
          <w:p>
            <w:pPr>
              <w:pStyle w:val="Compact"/>
            </w:pPr>
            <w:r>
              <w:rPr>
                <w:b/>
                <w:bCs/>
              </w:rPr>
              <w:t xml:space="preserve">backend</w:t>
            </w:r>
          </w:p>
        </w:tc>
        <w:tc>
          <w:tcPr/>
          <w:p>
            <w:pPr>
              <w:pStyle w:val="Compact"/>
            </w:pPr>
            <w:r>
              <w:t xml:space="preserve">Servidor de Aplicación</w:t>
            </w:r>
          </w:p>
        </w:tc>
        <w:tc>
          <w:tcPr/>
          <w:p>
            <w:pPr>
              <w:pStyle w:val="Compact"/>
            </w:pPr>
            <w:r>
              <w:rPr>
                <w:rStyle w:val="VerbatimChar"/>
              </w:rPr>
              <w:t xml:space="preserve">eclipse-temurin:17-jre</w:t>
            </w:r>
          </w:p>
        </w:tc>
        <w:tc>
          <w:tcPr/>
          <w:p>
            <w:pPr>
              <w:pStyle w:val="Compact"/>
            </w:pPr>
            <w:r>
              <w:t xml:space="preserve">API REST Spring Boot</w:t>
            </w:r>
          </w:p>
        </w:tc>
        <w:tc>
          <w:tcPr/>
          <w:p>
            <w:pPr>
              <w:pStyle w:val="Compact"/>
            </w:pPr>
            <w:r>
              <w:t xml:space="preserve">~200 MB</w:t>
            </w:r>
          </w:p>
        </w:tc>
      </w:tr>
      <w:tr>
        <w:tc>
          <w:tcPr/>
          <w:p>
            <w:pPr>
              <w:pStyle w:val="Compact"/>
            </w:pPr>
            <w:r>
              <w:rPr>
                <w:b/>
                <w:bCs/>
              </w:rPr>
              <w:t xml:space="preserve">frontend</w:t>
            </w:r>
          </w:p>
        </w:tc>
        <w:tc>
          <w:tcPr/>
          <w:p>
            <w:pPr>
              <w:pStyle w:val="Compact"/>
            </w:pPr>
            <w:r>
              <w:t xml:space="preserve">Servidor Web</w:t>
            </w:r>
          </w:p>
        </w:tc>
        <w:tc>
          <w:tcPr/>
          <w:p>
            <w:pPr>
              <w:pStyle w:val="Compact"/>
            </w:pPr>
            <w:r>
              <w:rPr>
                <w:rStyle w:val="VerbatimChar"/>
              </w:rPr>
              <w:t xml:space="preserve">nginx:1.25-alpine</w:t>
            </w:r>
          </w:p>
        </w:tc>
        <w:tc>
          <w:tcPr/>
          <w:p>
            <w:pPr>
              <w:pStyle w:val="Compact"/>
            </w:pPr>
            <w:r>
              <w:t xml:space="preserve">SPA React servida por Nginx</w:t>
            </w:r>
          </w:p>
        </w:tc>
        <w:tc>
          <w:tcPr/>
          <w:p>
            <w:pPr>
              <w:pStyle w:val="Compact"/>
            </w:pPr>
            <w:r>
              <w:t xml:space="preserve">~50 MB</w:t>
            </w:r>
          </w:p>
        </w:tc>
      </w:tr>
    </w:tbl>
    <w:p>
      <w:pPr>
        <w:pStyle w:val="BodyText"/>
      </w:pPr>
      <w:r>
        <w:rPr>
          <w:b/>
          <w:bCs/>
        </w:rPr>
        <w:t xml:space="preserve">Figura 6.1: Arquitectura de Contenedores Docker</w:t>
      </w:r>
    </w:p>
    <w:p>
      <w:pPr>
        <w:pStyle w:val="CaptionedFigure"/>
      </w:pPr>
      <w:r>
        <w:drawing>
          <wp:inline>
            <wp:extent cx="5334000" cy="3718924"/>
            <wp:effectExtent b="0" l="0" r="0" t="0"/>
            <wp:docPr descr="Diagrama" title="" id="203" name="Picture"/>
            <a:graphic>
              <a:graphicData uri="http://schemas.openxmlformats.org/drawingml/2006/picture">
                <pic:pic>
                  <pic:nvPicPr>
                    <pic:cNvPr descr="diagrams/mvc-general-architecture-flow.png" id="204" name="Picture"/>
                    <pic:cNvPicPr>
                      <a:picLocks noChangeArrowheads="1" noChangeAspect="1"/>
                    </pic:cNvPicPr>
                  </pic:nvPicPr>
                  <pic:blipFill>
                    <a:blip r:embed="rId106"/>
                    <a:stretch>
                      <a:fillRect/>
                    </a:stretch>
                  </pic:blipFill>
                  <pic:spPr bwMode="auto">
                    <a:xfrm>
                      <a:off x="0" y="0"/>
                      <a:ext cx="5334000" cy="3718924"/>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docker-compose.yml y Dockerfiles</w:t>
      </w:r>
    </w:p>
    <w:bookmarkEnd w:id="205"/>
    <w:bookmarkStart w:id="209" w:name="configuración-de-contenedores"/>
    <w:p>
      <w:pPr>
        <w:pStyle w:val="Heading3"/>
      </w:pPr>
      <w:r>
        <w:rPr>
          <w:rStyle w:val="SectionNumber"/>
        </w:rPr>
        <w:t xml:space="preserve">1.7.4</w:t>
      </w:r>
      <w:r>
        <w:tab/>
      </w:r>
      <w:r>
        <w:t xml:space="preserve">6.2 Configuración de Contenedores</w:t>
      </w:r>
    </w:p>
    <w:bookmarkStart w:id="206" w:name="contenedor-postgresql"/>
    <w:p>
      <w:pPr>
        <w:pStyle w:val="Heading4"/>
      </w:pPr>
      <w:r>
        <w:rPr>
          <w:rStyle w:val="SectionNumber"/>
        </w:rPr>
        <w:t xml:space="preserve">1.7.4.1</w:t>
      </w:r>
      <w:r>
        <w:tab/>
      </w:r>
      <w:r>
        <w:t xml:space="preserve">6.2.1 Contenedor PostgreSQL</w:t>
      </w:r>
    </w:p>
    <w:p>
      <w:pPr>
        <w:pStyle w:val="FirstParagraph"/>
      </w:pPr>
      <w:r>
        <w:rPr>
          <w:b/>
          <w:bCs/>
        </w:rPr>
        <w:t xml:space="preserve">Configuración del servicio:</w:t>
      </w:r>
      <w:r>
        <w:t xml:space="preserve"> </w:t>
      </w:r>
      <w:r>
        <w:t xml:space="preserve">-</w:t>
      </w:r>
      <w:r>
        <w:t xml:space="preserve"> </w:t>
      </w:r>
      <w:r>
        <w:rPr>
          <w:b/>
          <w:bCs/>
        </w:rPr>
        <w:t xml:space="preserve">Nombre del servicio</w:t>
      </w:r>
      <w:r>
        <w:t xml:space="preserve">:</w:t>
      </w:r>
      <w:r>
        <w:t xml:space="preserve"> </w:t>
      </w:r>
      <w:r>
        <w:rPr>
          <w:rStyle w:val="VerbatimChar"/>
        </w:rPr>
        <w:t xml:space="preserve">postgres</w:t>
      </w:r>
      <w:r>
        <w:t xml:space="preserve"> </w:t>
      </w:r>
      <w:r>
        <w:t xml:space="preserve">-</w:t>
      </w:r>
      <w:r>
        <w:t xml:space="preserve"> </w:t>
      </w:r>
      <w:r>
        <w:rPr>
          <w:b/>
          <w:bCs/>
        </w:rPr>
        <w:t xml:space="preserve">Nombre del contenedor</w:t>
      </w:r>
      <w:r>
        <w:t xml:space="preserve">:</w:t>
      </w:r>
      <w:r>
        <w:t xml:space="preserve"> </w:t>
      </w:r>
      <w:r>
        <w:rPr>
          <w:rStyle w:val="VerbatimChar"/>
        </w:rPr>
        <w:t xml:space="preserve">urbanclean-postgres</w:t>
      </w:r>
      <w:r>
        <w:t xml:space="preserve"> </w:t>
      </w:r>
      <w:r>
        <w:t xml:space="preserve">-</w:t>
      </w:r>
      <w:r>
        <w:t xml:space="preserve"> </w:t>
      </w:r>
      <w:r>
        <w:rPr>
          <w:b/>
          <w:bCs/>
        </w:rPr>
        <w:t xml:space="preserve">Imagen base</w:t>
      </w:r>
      <w:r>
        <w:t xml:space="preserve">:</w:t>
      </w:r>
      <w:r>
        <w:t xml:space="preserve"> </w:t>
      </w:r>
      <w:r>
        <w:rPr>
          <w:rStyle w:val="VerbatimChar"/>
        </w:rPr>
        <w:t xml:space="preserve">postgis/postgis:15-3.3</w:t>
      </w:r>
      <w:r>
        <w:t xml:space="preserve"> </w:t>
      </w:r>
      <w:r>
        <w:t xml:space="preserve">-</w:t>
      </w:r>
      <w:r>
        <w:t xml:space="preserve"> </w:t>
      </w:r>
      <w:r>
        <w:rPr>
          <w:b/>
          <w:bCs/>
        </w:rPr>
        <w:t xml:space="preserve">Puerto expuesto</w:t>
      </w:r>
      <w:r>
        <w:t xml:space="preserve">:</w:t>
      </w:r>
      <w:r>
        <w:t xml:space="preserve"> </w:t>
      </w:r>
      <w:r>
        <w:rPr>
          <w:rStyle w:val="VerbatimChar"/>
        </w:rPr>
        <w:t xml:space="preserve">5432</w:t>
      </w:r>
      <w:r>
        <w:t xml:space="preserve"> </w:t>
      </w:r>
      <w:r>
        <w:t xml:space="preserve">(configurable vía</w:t>
      </w:r>
      <w:r>
        <w:t xml:space="preserve"> </w:t>
      </w:r>
      <w:r>
        <w:rPr>
          <w:rStyle w:val="VerbatimChar"/>
        </w:rPr>
        <w:t xml:space="preserve">${DB_PORT:-5432}</w:t>
      </w:r>
      <w:r>
        <w:t xml:space="preserve">)</w:t>
      </w:r>
    </w:p>
    <w:p>
      <w:pPr>
        <w:pStyle w:val="BodyText"/>
      </w:pPr>
      <w:r>
        <w:rPr>
          <w:b/>
          <w:bCs/>
        </w:rPr>
        <w:t xml:space="preserve">Características especiales:</w:t>
      </w:r>
      <w:r>
        <w:t xml:space="preserve"> </w:t>
      </w:r>
      <w:r>
        <w:t xml:space="preserve">- PostgreSQL 15 con extensión PostGIS 3.3 preinstalada</w:t>
      </w:r>
      <w:r>
        <w:t xml:space="preserve"> </w:t>
      </w:r>
      <w:r>
        <w:t xml:space="preserve">- Soporte completo para tipos de datos espaciales (geometry, geography)</w:t>
      </w:r>
      <w:r>
        <w:t xml:space="preserve"> </w:t>
      </w:r>
      <w:r>
        <w:t xml:space="preserve">- Funciones PostGIS para operaciones geoespaciales avanzadas</w:t>
      </w:r>
    </w:p>
    <w:p>
      <w:pPr>
        <w:pStyle w:val="BodyText"/>
      </w:pPr>
      <w:r>
        <w:rPr>
          <w:b/>
          <w:bCs/>
        </w:rPr>
        <w:t xml:space="preserve">Variables de entorno:</w:t>
      </w:r>
    </w:p>
    <w:p>
      <w:pPr>
        <w:pStyle w:val="SourceCode"/>
      </w:pPr>
      <w:r>
        <w:rPr>
          <w:rStyle w:val="FunctionTok"/>
        </w:rPr>
        <w:t xml:space="preserve">POSTGRES_DB</w:t>
      </w:r>
      <w:r>
        <w:rPr>
          <w:rStyle w:val="KeywordTok"/>
        </w:rPr>
        <w:t xml:space="preserve">:</w:t>
      </w:r>
      <w:r>
        <w:rPr>
          <w:rStyle w:val="AttributeTok"/>
        </w:rPr>
        <w:t xml:space="preserve"> ${DB_NAME:-urbanclean}</w:t>
      </w:r>
      <w:r>
        <w:br/>
      </w:r>
      <w:r>
        <w:rPr>
          <w:rStyle w:val="FunctionTok"/>
        </w:rPr>
        <w:t xml:space="preserve">POSTGRES_USER</w:t>
      </w:r>
      <w:r>
        <w:rPr>
          <w:rStyle w:val="KeywordTok"/>
        </w:rPr>
        <w:t xml:space="preserve">:</w:t>
      </w:r>
      <w:r>
        <w:rPr>
          <w:rStyle w:val="AttributeTok"/>
        </w:rPr>
        <w:t xml:space="preserve"> ${DB_USER:-urbanclean_user}</w:t>
      </w:r>
      <w:r>
        <w:br/>
      </w:r>
      <w:r>
        <w:rPr>
          <w:rStyle w:val="FunctionTok"/>
        </w:rPr>
        <w:t xml:space="preserve">POSTGRES_PASSWORD</w:t>
      </w:r>
      <w:r>
        <w:rPr>
          <w:rStyle w:val="KeywordTok"/>
        </w:rPr>
        <w:t xml:space="preserve">:</w:t>
      </w:r>
      <w:r>
        <w:rPr>
          <w:rStyle w:val="AttributeTok"/>
        </w:rPr>
        <w:t xml:space="preserve"> ${DB_PASSWORD:-password}</w:t>
      </w:r>
      <w:r>
        <w:br/>
      </w:r>
      <w:r>
        <w:rPr>
          <w:rStyle w:val="FunctionTok"/>
        </w:rPr>
        <w:t xml:space="preserve">POSTGRES_INITDB_ARGS</w:t>
      </w:r>
      <w:r>
        <w:rPr>
          <w:rStyle w:val="KeywordTok"/>
        </w:rPr>
        <w:t xml:space="preserve">:</w:t>
      </w:r>
      <w:r>
        <w:rPr>
          <w:rStyle w:val="AttributeTok"/>
        </w:rPr>
        <w:t xml:space="preserve"> </w:t>
      </w:r>
      <w:r>
        <w:rPr>
          <w:rStyle w:val="StringTok"/>
        </w:rPr>
        <w:t xml:space="preserve">"--encoding=UTF8 --locale=en_US.UTF-8"</w:t>
      </w:r>
    </w:p>
    <w:p>
      <w:pPr>
        <w:pStyle w:val="FirstParagraph"/>
      </w:pPr>
      <w:r>
        <w:rPr>
          <w:b/>
          <w:bCs/>
        </w:rPr>
        <w:t xml:space="preserve">Volúmenes persistentes:</w:t>
      </w:r>
      <w:r>
        <w:t xml:space="preserve"> </w:t>
      </w:r>
      <w:r>
        <w:t xml:space="preserve">-</w:t>
      </w:r>
      <w:r>
        <w:t xml:space="preserve"> </w:t>
      </w:r>
      <w:r>
        <w:rPr>
          <w:rStyle w:val="VerbatimChar"/>
        </w:rPr>
        <w:t xml:space="preserve">postgres_data:/var/lib/postgresql/data</w:t>
      </w:r>
      <w:r>
        <w:t xml:space="preserve"> </w:t>
      </w:r>
      <w:r>
        <w:t xml:space="preserve">- Almacenamiento persistente de la base de datos</w:t>
      </w:r>
      <w:r>
        <w:t xml:space="preserve"> </w:t>
      </w:r>
      <w:r>
        <w:t xml:space="preserve">-</w:t>
      </w:r>
      <w:r>
        <w:t xml:space="preserve"> </w:t>
      </w:r>
      <w:r>
        <w:rPr>
          <w:rStyle w:val="VerbatimChar"/>
        </w:rPr>
        <w:t xml:space="preserve">./init-db.sql:/docker-entrypoint-initdb.d/init-db.sql</w:t>
      </w:r>
      <w:r>
        <w:t xml:space="preserve"> </w:t>
      </w:r>
      <w:r>
        <w:t xml:space="preserve">- Script de inicialización</w:t>
      </w:r>
    </w:p>
    <w:p>
      <w:pPr>
        <w:pStyle w:val="BodyText"/>
      </w:pPr>
      <w:r>
        <w:rPr>
          <w:b/>
          <w:bCs/>
        </w:rPr>
        <w:t xml:space="preserve">Health check:</w:t>
      </w:r>
    </w:p>
    <w:p>
      <w:pPr>
        <w:pStyle w:val="SourceCode"/>
      </w:pP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${DB_USER} -d ${DB_NAME}"</w:t>
      </w:r>
      <w:r>
        <w:rPr>
          <w:rStyle w:val="KeywordTok"/>
        </w:rPr>
        <w:t xml:space="preserve">]</w:t>
      </w:r>
      <w:r>
        <w:br/>
      </w:r>
      <w:r>
        <w:rPr>
          <w:rStyle w:val="FunctionTok"/>
        </w:rPr>
        <w:t xml:space="preserve">interval</w:t>
      </w:r>
      <w:r>
        <w:rPr>
          <w:rStyle w:val="KeywordTok"/>
        </w:rPr>
        <w:t xml:space="preserve">:</w:t>
      </w:r>
      <w:r>
        <w:rPr>
          <w:rStyle w:val="AttributeTok"/>
        </w:rPr>
        <w:t xml:space="preserve"> 10s</w:t>
      </w:r>
      <w:r>
        <w:br/>
      </w:r>
      <w:r>
        <w:rPr>
          <w:rStyle w:val="FunctionTok"/>
        </w:rPr>
        <w:t xml:space="preserve">timeout</w:t>
      </w:r>
      <w:r>
        <w:rPr>
          <w:rStyle w:val="KeywordTok"/>
        </w:rPr>
        <w:t xml:space="preserve">:</w:t>
      </w:r>
      <w:r>
        <w:rPr>
          <w:rStyle w:val="AttributeTok"/>
        </w:rPr>
        <w:t xml:space="preserve"> 5s</w:t>
      </w:r>
      <w:r>
        <w:br/>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FunctionTok"/>
        </w:rPr>
        <w:t xml:space="preserve">start_period</w:t>
      </w:r>
      <w:r>
        <w:rPr>
          <w:rStyle w:val="KeywordTok"/>
        </w:rPr>
        <w:t xml:space="preserve">:</w:t>
      </w:r>
      <w:r>
        <w:rPr>
          <w:rStyle w:val="AttributeTok"/>
        </w:rPr>
        <w:t xml:space="preserve"> 30s</w:t>
      </w:r>
    </w:p>
    <w:bookmarkEnd w:id="206"/>
    <w:bookmarkStart w:id="207" w:name="contenedor-backend"/>
    <w:p>
      <w:pPr>
        <w:pStyle w:val="Heading4"/>
      </w:pPr>
      <w:r>
        <w:rPr>
          <w:rStyle w:val="SectionNumber"/>
        </w:rPr>
        <w:t xml:space="preserve">1.7.4.2</w:t>
      </w:r>
      <w:r>
        <w:tab/>
      </w:r>
      <w:r>
        <w:t xml:space="preserve">6.2.2 Contenedor Backend</w:t>
      </w:r>
    </w:p>
    <w:p>
      <w:pPr>
        <w:pStyle w:val="FirstParagraph"/>
      </w:pPr>
      <w:r>
        <w:rPr>
          <w:b/>
          <w:bCs/>
        </w:rPr>
        <w:t xml:space="preserve">Configuración del servicio:</w:t>
      </w:r>
      <w:r>
        <w:t xml:space="preserve"> </w:t>
      </w:r>
      <w:r>
        <w:t xml:space="preserve">-</w:t>
      </w:r>
      <w:r>
        <w:t xml:space="preserve"> </w:t>
      </w:r>
      <w:r>
        <w:rPr>
          <w:b/>
          <w:bCs/>
        </w:rPr>
        <w:t xml:space="preserve">Nombre del servicio</w:t>
      </w:r>
      <w:r>
        <w:t xml:space="preserve">:</w:t>
      </w:r>
      <w:r>
        <w:t xml:space="preserve"> </w:t>
      </w:r>
      <w:r>
        <w:rPr>
          <w:rStyle w:val="VerbatimChar"/>
        </w:rPr>
        <w:t xml:space="preserve">backend</w:t>
      </w:r>
      <w:r>
        <w:t xml:space="preserve"> </w:t>
      </w:r>
      <w:r>
        <w:t xml:space="preserve">-</w:t>
      </w:r>
      <w:r>
        <w:t xml:space="preserve"> </w:t>
      </w:r>
      <w:r>
        <w:rPr>
          <w:b/>
          <w:bCs/>
        </w:rPr>
        <w:t xml:space="preserve">Nombre del contenedor</w:t>
      </w:r>
      <w:r>
        <w:t xml:space="preserve">:</w:t>
      </w:r>
      <w:r>
        <w:t xml:space="preserve"> </w:t>
      </w:r>
      <w:r>
        <w:rPr>
          <w:rStyle w:val="VerbatimChar"/>
        </w:rPr>
        <w:t xml:space="preserve">urbanclean-backend</w:t>
      </w:r>
      <w:r>
        <w:t xml:space="preserve"> </w:t>
      </w:r>
      <w:r>
        <w:t xml:space="preserve">-</w:t>
      </w:r>
      <w:r>
        <w:t xml:space="preserve"> </w:t>
      </w:r>
      <w:r>
        <w:rPr>
          <w:b/>
          <w:bCs/>
        </w:rPr>
        <w:t xml:space="preserve">Construcción</w:t>
      </w:r>
      <w:r>
        <w:t xml:space="preserve">: Multi-stage build con Maven y JRE</w:t>
      </w:r>
      <w:r>
        <w:t xml:space="preserve"> </w:t>
      </w:r>
      <w:r>
        <w:t xml:space="preserve">-</w:t>
      </w:r>
      <w:r>
        <w:t xml:space="preserve"> </w:t>
      </w:r>
      <w:r>
        <w:rPr>
          <w:b/>
          <w:bCs/>
        </w:rPr>
        <w:t xml:space="preserve">Puerto expuesto</w:t>
      </w:r>
      <w:r>
        <w:t xml:space="preserve">:</w:t>
      </w:r>
      <w:r>
        <w:t xml:space="preserve"> </w:t>
      </w:r>
      <w:r>
        <w:rPr>
          <w:rStyle w:val="VerbatimChar"/>
        </w:rPr>
        <w:t xml:space="preserve">8080</w:t>
      </w:r>
      <w:r>
        <w:t xml:space="preserve"> </w:t>
      </w:r>
      <w:r>
        <w:t xml:space="preserve">(configurable vía</w:t>
      </w:r>
      <w:r>
        <w:t xml:space="preserve"> </w:t>
      </w:r>
      <w:r>
        <w:rPr>
          <w:rStyle w:val="VerbatimChar"/>
        </w:rPr>
        <w:t xml:space="preserve">${BACKEND_PORT:-8080}</w:t>
      </w:r>
      <w:r>
        <w:t xml:space="preserve">)</w:t>
      </w:r>
    </w:p>
    <w:p>
      <w:pPr>
        <w:pStyle w:val="BodyText"/>
      </w:pPr>
      <w:r>
        <w:rPr>
          <w:b/>
          <w:bCs/>
        </w:rPr>
        <w:t xml:space="preserve">Proceso de construcción multi-etapa:</w:t>
      </w:r>
    </w:p>
    <w:p>
      <w:pPr>
        <w:pStyle w:val="BodyText"/>
      </w:pPr>
      <w:r>
        <w:rPr>
          <w:b/>
          <w:bCs/>
        </w:rPr>
        <w:t xml:space="preserve">Etapa 1 - Build:</w:t>
      </w:r>
    </w:p>
    <w:p>
      <w:pPr>
        <w:pStyle w:val="SourceCode"/>
      </w:pPr>
      <w:r>
        <w:rPr>
          <w:rStyle w:val="KeywordTok"/>
        </w:rPr>
        <w:t xml:space="preserve">FROM</w:t>
      </w:r>
      <w:r>
        <w:rPr>
          <w:rStyle w:val="NormalTok"/>
        </w:rPr>
        <w:t xml:space="preserve"> maven:3.9-eclipse-temurin-17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pom.xml .</w:t>
      </w:r>
      <w:r>
        <w:br/>
      </w:r>
      <w:r>
        <w:rPr>
          <w:rStyle w:val="KeywordTok"/>
        </w:rPr>
        <w:t xml:space="preserve">RUN</w:t>
      </w:r>
      <w:r>
        <w:rPr>
          <w:rStyle w:val="NormalTok"/>
        </w:rPr>
        <w:t xml:space="preserve"> </w:t>
      </w:r>
      <w:r>
        <w:rPr>
          <w:rStyle w:val="ExtensionTok"/>
        </w:rPr>
        <w:t xml:space="preserve">mvn</w:t>
      </w:r>
      <w:r>
        <w:rPr>
          <w:rStyle w:val="NormalTok"/>
        </w:rPr>
        <w:t xml:space="preserve"> dependency:go-offline </w:t>
      </w:r>
      <w:r>
        <w:rPr>
          <w:rStyle w:val="AttributeTok"/>
        </w:rPr>
        <w:t xml:space="preserve">-B</w:t>
      </w:r>
      <w:r>
        <w:br/>
      </w:r>
      <w:r>
        <w:rPr>
          <w:rStyle w:val="KeywordTok"/>
        </w:rPr>
        <w:t xml:space="preserve">COPY</w:t>
      </w:r>
      <w:r>
        <w:rPr>
          <w:rStyle w:val="NormalTok"/>
        </w:rPr>
        <w:t xml:space="preserve"> src ./src</w:t>
      </w:r>
      <w:r>
        <w:br/>
      </w:r>
      <w:r>
        <w:rPr>
          <w:rStyle w:val="KeywordTok"/>
        </w:rPr>
        <w:t xml:space="preserve">RUN</w:t>
      </w:r>
      <w:r>
        <w:rPr>
          <w:rStyle w:val="NormalTok"/>
        </w:rPr>
        <w:t xml:space="preserve"> </w:t>
      </w:r>
      <w:r>
        <w:rPr>
          <w:rStyle w:val="ExtensionTok"/>
        </w:rPr>
        <w:t xml:space="preserve">mvn</w:t>
      </w:r>
      <w:r>
        <w:rPr>
          <w:rStyle w:val="NormalTok"/>
        </w:rPr>
        <w:t xml:space="preserve"> clean package </w:t>
      </w:r>
      <w:r>
        <w:rPr>
          <w:rStyle w:val="AttributeTok"/>
        </w:rPr>
        <w:t xml:space="preserve">-DskipTests</w:t>
      </w:r>
      <w:r>
        <w:rPr>
          <w:rStyle w:val="NormalTok"/>
        </w:rPr>
        <w:t xml:space="preserve"> </w:t>
      </w:r>
      <w:r>
        <w:rPr>
          <w:rStyle w:val="AttributeTok"/>
        </w:rPr>
        <w:t xml:space="preserve">-B</w:t>
      </w:r>
      <w:r>
        <w:rPr>
          <w:rStyle w:val="NormalTok"/>
        </w:rPr>
        <w:t xml:space="preserve"> </w:t>
      </w:r>
      <w:r>
        <w:rPr>
          <w:rStyle w:val="AttributeTok"/>
        </w:rPr>
        <w:t xml:space="preserve">-U</w:t>
      </w:r>
    </w:p>
    <w:p>
      <w:pPr>
        <w:pStyle w:val="FirstParagraph"/>
      </w:pPr>
      <w:r>
        <w:rPr>
          <w:b/>
          <w:bCs/>
        </w:rPr>
        <w:t xml:space="preserve">Etapa 2 - Runtime:</w:t>
      </w:r>
    </w:p>
    <w:p>
      <w:pPr>
        <w:pStyle w:val="SourceCode"/>
      </w:pPr>
      <w:r>
        <w:rPr>
          <w:rStyle w:val="KeywordTok"/>
        </w:rPr>
        <w:t xml:space="preserve">FROM</w:t>
      </w:r>
      <w:r>
        <w:rPr>
          <w:rStyle w:val="NormalTok"/>
        </w:rPr>
        <w:t xml:space="preserve"> eclipse-temurin:17-jre</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-r</w:t>
      </w:r>
      <w:r>
        <w:rPr>
          <w:rStyle w:val="NormalTok"/>
        </w:rPr>
        <w:t xml:space="preserve"> spring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-g</w:t>
      </w:r>
      <w:r>
        <w:rPr>
          <w:rStyle w:val="NormalTok"/>
        </w:rPr>
        <w:t xml:space="preserve"> spring spring</w:t>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/uploads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spring:spring /uploads</w:t>
      </w:r>
      <w:r>
        <w:br/>
      </w:r>
      <w:r>
        <w:rPr>
          <w:rStyle w:val="KeywordTok"/>
        </w:rPr>
        <w:t xml:space="preserve">COPY</w:t>
      </w:r>
      <w:r>
        <w:rPr>
          <w:rStyle w:val="NormalTok"/>
        </w:rPr>
        <w:t xml:space="preserve"> </w:t>
      </w:r>
      <w:r>
        <w:rPr>
          <w:rStyle w:val="OperatorTok"/>
        </w:rPr>
        <w:t xml:space="preserve">--from=build</w:t>
      </w:r>
      <w:r>
        <w:rPr>
          <w:rStyle w:val="NormalTok"/>
        </w:rPr>
        <w:t xml:space="preserve"> /app/target/*.jar app.jar</w:t>
      </w:r>
      <w:r>
        <w:br/>
      </w:r>
      <w:r>
        <w:rPr>
          <w:rStyle w:val="KeywordTok"/>
        </w:rPr>
        <w:t xml:space="preserve">USER</w:t>
      </w:r>
      <w:r>
        <w:rPr>
          <w:rStyle w:val="NormalTok"/>
        </w:rPr>
        <w:t xml:space="preserve"> spring:spring</w:t>
      </w:r>
    </w:p>
    <w:p>
      <w:pPr>
        <w:pStyle w:val="FirstParagraph"/>
      </w:pPr>
      <w:r>
        <w:rPr>
          <w:b/>
          <w:bCs/>
        </w:rPr>
        <w:t xml:space="preserve">Variables de entorno críticas:</w:t>
      </w:r>
    </w:p>
    <w:p>
      <w:pPr>
        <w:pStyle w:val="BodyText"/>
      </w:pPr>
      <w:r>
        <w:rPr>
          <w:b/>
          <w:bCs/>
        </w:rPr>
        <w:t xml:space="preserve">Configuración de base de datos:</w:t>
      </w:r>
    </w:p>
    <w:p>
      <w:pPr>
        <w:pStyle w:val="SourceCode"/>
      </w:pPr>
      <w:r>
        <w:rPr>
          <w:rStyle w:val="FunctionTok"/>
        </w:rPr>
        <w:t xml:space="preserve">SPRING_DATASOURCE_URL</w:t>
      </w:r>
      <w:r>
        <w:rPr>
          <w:rStyle w:val="KeywordTok"/>
        </w:rPr>
        <w:t xml:space="preserve">:</w:t>
      </w:r>
      <w:r>
        <w:rPr>
          <w:rStyle w:val="AttributeTok"/>
        </w:rPr>
        <w:t xml:space="preserve"> jdbc:postgresql://postgres:5432/${DB_NAME}</w:t>
      </w:r>
      <w:r>
        <w:br/>
      </w:r>
      <w:r>
        <w:rPr>
          <w:rStyle w:val="FunctionTok"/>
        </w:rPr>
        <w:t xml:space="preserve">SPRING_DATASOURCE_USERNAME</w:t>
      </w:r>
      <w:r>
        <w:rPr>
          <w:rStyle w:val="KeywordTok"/>
        </w:rPr>
        <w:t xml:space="preserve">:</w:t>
      </w:r>
      <w:r>
        <w:rPr>
          <w:rStyle w:val="AttributeTok"/>
        </w:rPr>
        <w:t xml:space="preserve"> ${DB_USER}</w:t>
      </w:r>
      <w:r>
        <w:br/>
      </w:r>
      <w:r>
        <w:rPr>
          <w:rStyle w:val="FunctionTok"/>
        </w:rPr>
        <w:t xml:space="preserve">SPRING_DATASOURCE_PASSWORD</w:t>
      </w:r>
      <w:r>
        <w:rPr>
          <w:rStyle w:val="KeywordTok"/>
        </w:rPr>
        <w:t xml:space="preserve">:</w:t>
      </w:r>
      <w:r>
        <w:rPr>
          <w:rStyle w:val="AttributeTok"/>
        </w:rPr>
        <w:t xml:space="preserve"> ${DB_PASSWORD}</w:t>
      </w:r>
      <w:r>
        <w:br/>
      </w:r>
      <w:r>
        <w:rPr>
          <w:rStyle w:val="FunctionTok"/>
        </w:rPr>
        <w:t xml:space="preserve">SPRING_JPA_HIBERNATE_DDL_AUTO</w:t>
      </w:r>
      <w:r>
        <w:rPr>
          <w:rStyle w:val="KeywordTok"/>
        </w:rPr>
        <w:t xml:space="preserve">:</w:t>
      </w:r>
      <w:r>
        <w:rPr>
          <w:rStyle w:val="AttributeTok"/>
        </w:rPr>
        <w:t xml:space="preserve"> update</w:t>
      </w:r>
    </w:p>
    <w:p>
      <w:pPr>
        <w:pStyle w:val="FirstParagraph"/>
      </w:pPr>
      <w:r>
        <w:rPr>
          <w:b/>
          <w:bCs/>
        </w:rPr>
        <w:t xml:space="preserve">Configuración JWT:</w:t>
      </w:r>
    </w:p>
    <w:p>
      <w:pPr>
        <w:pStyle w:val="SourceCode"/>
      </w:pPr>
      <w:r>
        <w:rPr>
          <w:rStyle w:val="FunctionTok"/>
        </w:rPr>
        <w:t xml:space="preserve">JWT_SECRET</w:t>
      </w:r>
      <w:r>
        <w:rPr>
          <w:rStyle w:val="KeywordTok"/>
        </w:rPr>
        <w:t xml:space="preserve">:</w:t>
      </w:r>
      <w:r>
        <w:rPr>
          <w:rStyle w:val="AttributeTok"/>
        </w:rPr>
        <w:t xml:space="preserve"> ${JWT_SECRET:-your_jwt_secret_key_change_this_in_production}</w:t>
      </w:r>
      <w:r>
        <w:br/>
      </w:r>
      <w:r>
        <w:rPr>
          <w:rStyle w:val="FunctionTok"/>
        </w:rPr>
        <w:t xml:space="preserve">JWT_EXPIRATION</w:t>
      </w:r>
      <w:r>
        <w:rPr>
          <w:rStyle w:val="KeywordTok"/>
        </w:rPr>
        <w:t xml:space="preserve">:</w:t>
      </w:r>
      <w:r>
        <w:rPr>
          <w:rStyle w:val="AttributeTok"/>
        </w:rPr>
        <w:t xml:space="preserve"> ${JWT_EXPIRATION:-86400000}</w:t>
      </w:r>
    </w:p>
    <w:p>
      <w:pPr>
        <w:pStyle w:val="FirstParagraph"/>
      </w:pPr>
      <w:r>
        <w:rPr>
          <w:b/>
          <w:bCs/>
        </w:rPr>
        <w:t xml:space="preserve">Configuración de geofencing:</w:t>
      </w:r>
    </w:p>
    <w:p>
      <w:pPr>
        <w:pStyle w:val="SourceCode"/>
      </w:pPr>
      <w:r>
        <w:rPr>
          <w:rStyle w:val="FunctionTok"/>
        </w:rPr>
        <w:t xml:space="preserve">GEOFENCE_MIN_LAT</w:t>
      </w:r>
      <w:r>
        <w:rPr>
          <w:rStyle w:val="KeywordTok"/>
        </w:rPr>
        <w:t xml:space="preserve">:</w:t>
      </w:r>
      <w:r>
        <w:rPr>
          <w:rStyle w:val="AttributeTok"/>
        </w:rPr>
        <w:t xml:space="preserve"> ${GEOFENCE_MIN_LAT:-40.3}</w:t>
      </w:r>
      <w:r>
        <w:br/>
      </w:r>
      <w:r>
        <w:rPr>
          <w:rStyle w:val="FunctionTok"/>
        </w:rPr>
        <w:t xml:space="preserve">GEOFENCE_MAX_LAT</w:t>
      </w:r>
      <w:r>
        <w:rPr>
          <w:rStyle w:val="KeywordTok"/>
        </w:rPr>
        <w:t xml:space="preserve">:</w:t>
      </w:r>
      <w:r>
        <w:rPr>
          <w:rStyle w:val="AttributeTok"/>
        </w:rPr>
        <w:t xml:space="preserve"> ${GEOFENCE_MAX_LAT:-40.6}</w:t>
      </w:r>
      <w:r>
        <w:br/>
      </w:r>
      <w:r>
        <w:rPr>
          <w:rStyle w:val="FunctionTok"/>
        </w:rPr>
        <w:t xml:space="preserve">GEOFENCE_MIN_LON</w:t>
      </w:r>
      <w:r>
        <w:rPr>
          <w:rStyle w:val="KeywordTok"/>
        </w:rPr>
        <w:t xml:space="preserve">:</w:t>
      </w:r>
      <w:r>
        <w:rPr>
          <w:rStyle w:val="AttributeTok"/>
        </w:rPr>
        <w:t xml:space="preserve"> ${GEOFENCE_MIN_LON:--3.9}</w:t>
      </w:r>
      <w:r>
        <w:br/>
      </w:r>
      <w:r>
        <w:rPr>
          <w:rStyle w:val="FunctionTok"/>
        </w:rPr>
        <w:t xml:space="preserve">GEOFENCE_MAX_LON</w:t>
      </w:r>
      <w:r>
        <w:rPr>
          <w:rStyle w:val="KeywordTok"/>
        </w:rPr>
        <w:t xml:space="preserve">:</w:t>
      </w:r>
      <w:r>
        <w:rPr>
          <w:rStyle w:val="AttributeTok"/>
        </w:rPr>
        <w:t xml:space="preserve"> ${GEOFENCE_MAX_LON:--3.5}</w:t>
      </w:r>
    </w:p>
    <w:p>
      <w:pPr>
        <w:pStyle w:val="FirstParagraph"/>
      </w:pPr>
      <w:r>
        <w:rPr>
          <w:b/>
          <w:bCs/>
        </w:rPr>
        <w:t xml:space="preserve">Configuración del algoritmo:</w:t>
      </w:r>
    </w:p>
    <w:p>
      <w:pPr>
        <w:pStyle w:val="SourceCode"/>
      </w:pPr>
      <w:r>
        <w:rPr>
          <w:rStyle w:val="FunctionTok"/>
        </w:rPr>
        <w:t xml:space="preserve">ALGORITHM_WEIGHT_CATEGORY</w:t>
      </w:r>
      <w:r>
        <w:rPr>
          <w:rStyle w:val="KeywordTok"/>
        </w:rPr>
        <w:t xml:space="preserve">:</w:t>
      </w:r>
      <w:r>
        <w:rPr>
          <w:rStyle w:val="AttributeTok"/>
        </w:rPr>
        <w:t xml:space="preserve"> ${ALGORITHM_WEIGHT_CATEGORY:-0.40}</w:t>
      </w:r>
      <w:r>
        <w:br/>
      </w:r>
      <w:r>
        <w:rPr>
          <w:rStyle w:val="FunctionTok"/>
        </w:rPr>
        <w:t xml:space="preserve">ALGORITHM_WEIGHT_ZONE</w:t>
      </w:r>
      <w:r>
        <w:rPr>
          <w:rStyle w:val="KeywordTok"/>
        </w:rPr>
        <w:t xml:space="preserve">:</w:t>
      </w:r>
      <w:r>
        <w:rPr>
          <w:rStyle w:val="AttributeTok"/>
        </w:rPr>
        <w:t xml:space="preserve"> ${ALGORITHM_WEIGHT_ZONE:-0.35}</w:t>
      </w:r>
      <w:r>
        <w:br/>
      </w:r>
      <w:r>
        <w:rPr>
          <w:rStyle w:val="FunctionTok"/>
        </w:rPr>
        <w:t xml:space="preserve">ALGORITHM_WEIGHT_TIME</w:t>
      </w:r>
      <w:r>
        <w:rPr>
          <w:rStyle w:val="KeywordTok"/>
        </w:rPr>
        <w:t xml:space="preserve">:</w:t>
      </w:r>
      <w:r>
        <w:rPr>
          <w:rStyle w:val="AttributeTok"/>
        </w:rPr>
        <w:t xml:space="preserve"> ${ALGORITHM_WEIGHT_TIME:-0.25}</w:t>
      </w:r>
    </w:p>
    <w:p>
      <w:pPr>
        <w:pStyle w:val="FirstParagraph"/>
      </w:pPr>
      <w:r>
        <w:rPr>
          <w:b/>
          <w:bCs/>
        </w:rPr>
        <w:t xml:space="preserve">Optimizaciones JVM:</w:t>
      </w:r>
    </w:p>
    <w:p>
      <w:pPr>
        <w:pStyle w:val="SourceCode"/>
      </w:pPr>
      <w:r>
        <w:rPr>
          <w:rStyle w:val="FunctionTok"/>
        </w:rPr>
        <w:t xml:space="preserve">JAVA_OPTS</w:t>
      </w:r>
      <w:r>
        <w:rPr>
          <w:rStyle w:val="KeywordTok"/>
        </w:rPr>
        <w:t xml:space="preserve">:</w:t>
      </w:r>
      <w:r>
        <w:rPr>
          <w:rStyle w:val="AttributeTok"/>
        </w:rPr>
        <w:t xml:space="preserve"> </w:t>
      </w:r>
      <w:r>
        <w:rPr>
          <w:rStyle w:val="StringTok"/>
        </w:rPr>
        <w:t xml:space="preserve">"-XX:+UseContainerSupport -XX:MaxRAMPercentage=75.0 -Djava.security.egd=file:/dev/./urandom"</w:t>
      </w:r>
    </w:p>
    <w:p>
      <w:pPr>
        <w:pStyle w:val="FirstParagraph"/>
      </w:pPr>
      <w:r>
        <w:rPr>
          <w:b/>
          <w:bCs/>
        </w:rPr>
        <w:t xml:space="preserve">Health check:</w:t>
      </w:r>
    </w:p>
    <w:p>
      <w:pPr>
        <w:pStyle w:val="SourceCode"/>
      </w:pP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"--no-verbose"</w:t>
      </w:r>
      <w:r>
        <w:rPr>
          <w:rStyle w:val="KeywordTok"/>
        </w:rPr>
        <w:t xml:space="preserve">,</w:t>
      </w:r>
      <w:r>
        <w:rPr>
          <w:rStyle w:val="AttributeTok"/>
        </w:rPr>
        <w:t xml:space="preserve"> </w:t>
      </w:r>
      <w:r>
        <w:rPr>
          <w:rStyle w:val="StringTok"/>
        </w:rPr>
        <w:t xml:space="preserve">"--tries=1"</w:t>
      </w:r>
      <w:r>
        <w:rPr>
          <w:rStyle w:val="KeywordTok"/>
        </w:rPr>
        <w:t xml:space="preserve">,</w:t>
      </w:r>
      <w:r>
        <w:rPr>
          <w:rStyle w:val="AttributeTok"/>
        </w:rPr>
        <w:t xml:space="preserve"> </w:t>
      </w:r>
      <w:r>
        <w:rPr>
          <w:rStyle w:val="StringTok"/>
        </w:rPr>
        <w:t xml:space="preserve">"--spider"</w:t>
      </w:r>
      <w:r>
        <w:rPr>
          <w:rStyle w:val="KeywordTok"/>
        </w:rPr>
        <w:t xml:space="preserve">,</w:t>
      </w:r>
      <w:r>
        <w:rPr>
          <w:rStyle w:val="AttributeTok"/>
        </w:rPr>
        <w:t xml:space="preserve"> </w:t>
      </w:r>
      <w:r>
        <w:rPr>
          <w:rStyle w:val="StringTok"/>
        </w:rPr>
        <w:t xml:space="preserve">"http://localhost:8080/actuator/health"</w:t>
      </w:r>
      <w:r>
        <w:rPr>
          <w:rStyle w:val="KeywordTok"/>
        </w:rPr>
        <w:t xml:space="preserve">]</w:t>
      </w:r>
      <w:r>
        <w:br/>
      </w:r>
      <w:r>
        <w:rPr>
          <w:rStyle w:val="FunctionTok"/>
        </w:rPr>
        <w:t xml:space="preserve">interval</w:t>
      </w:r>
      <w:r>
        <w:rPr>
          <w:rStyle w:val="KeywordTok"/>
        </w:rPr>
        <w:t xml:space="preserve">:</w:t>
      </w:r>
      <w:r>
        <w:rPr>
          <w:rStyle w:val="AttributeTok"/>
        </w:rPr>
        <w:t xml:space="preserve"> 30s</w:t>
      </w:r>
      <w:r>
        <w:br/>
      </w:r>
      <w:r>
        <w:rPr>
          <w:rStyle w:val="FunctionTok"/>
        </w:rPr>
        <w:t xml:space="preserve">timeout</w:t>
      </w:r>
      <w:r>
        <w:rPr>
          <w:rStyle w:val="KeywordTok"/>
        </w:rPr>
        <w:t xml:space="preserve">:</w:t>
      </w:r>
      <w:r>
        <w:rPr>
          <w:rStyle w:val="AttributeTok"/>
        </w:rPr>
        <w:t xml:space="preserve"> 10s</w:t>
      </w:r>
      <w:r>
        <w:br/>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FunctionTok"/>
        </w:rPr>
        <w:t xml:space="preserve">start_period</w:t>
      </w:r>
      <w:r>
        <w:rPr>
          <w:rStyle w:val="KeywordTok"/>
        </w:rPr>
        <w:t xml:space="preserve">:</w:t>
      </w:r>
      <w:r>
        <w:rPr>
          <w:rStyle w:val="AttributeTok"/>
        </w:rPr>
        <w:t xml:space="preserve"> 60s</w:t>
      </w:r>
    </w:p>
    <w:bookmarkEnd w:id="207"/>
    <w:bookmarkStart w:id="208" w:name="contenedor-frontend"/>
    <w:p>
      <w:pPr>
        <w:pStyle w:val="Heading4"/>
      </w:pPr>
      <w:r>
        <w:rPr>
          <w:rStyle w:val="SectionNumber"/>
        </w:rPr>
        <w:t xml:space="preserve">1.7.4.3</w:t>
      </w:r>
      <w:r>
        <w:tab/>
      </w:r>
      <w:r>
        <w:t xml:space="preserve">6.2.3 Contenedor Frontend</w:t>
      </w:r>
    </w:p>
    <w:p>
      <w:pPr>
        <w:pStyle w:val="FirstParagraph"/>
      </w:pPr>
      <w:r>
        <w:rPr>
          <w:b/>
          <w:bCs/>
        </w:rPr>
        <w:t xml:space="preserve">Configuración del servicio:</w:t>
      </w:r>
      <w:r>
        <w:t xml:space="preserve"> </w:t>
      </w:r>
      <w:r>
        <w:t xml:space="preserve">-</w:t>
      </w:r>
      <w:r>
        <w:t xml:space="preserve"> </w:t>
      </w:r>
      <w:r>
        <w:rPr>
          <w:b/>
          <w:bCs/>
        </w:rPr>
        <w:t xml:space="preserve">Nombre del servicio</w:t>
      </w:r>
      <w:r>
        <w:t xml:space="preserve">:</w:t>
      </w:r>
      <w:r>
        <w:t xml:space="preserve"> </w:t>
      </w:r>
      <w:r>
        <w:rPr>
          <w:rStyle w:val="VerbatimChar"/>
        </w:rPr>
        <w:t xml:space="preserve">frontend</w:t>
      </w:r>
      <w:r>
        <w:t xml:space="preserve"> </w:t>
      </w:r>
      <w:r>
        <w:t xml:space="preserve">-</w:t>
      </w:r>
      <w:r>
        <w:t xml:space="preserve"> </w:t>
      </w:r>
      <w:r>
        <w:rPr>
          <w:b/>
          <w:bCs/>
        </w:rPr>
        <w:t xml:space="preserve">Nombre del contenedor</w:t>
      </w:r>
      <w:r>
        <w:t xml:space="preserve">:</w:t>
      </w:r>
      <w:r>
        <w:t xml:space="preserve"> </w:t>
      </w:r>
      <w:r>
        <w:rPr>
          <w:rStyle w:val="VerbatimChar"/>
        </w:rPr>
        <w:t xml:space="preserve">urbanclean-frontend</w:t>
      </w:r>
      <w:r>
        <w:t xml:space="preserve"> </w:t>
      </w:r>
      <w:r>
        <w:t xml:space="preserve">-</w:t>
      </w:r>
      <w:r>
        <w:t xml:space="preserve"> </w:t>
      </w:r>
      <w:r>
        <w:rPr>
          <w:b/>
          <w:bCs/>
        </w:rPr>
        <w:t xml:space="preserve">Construcción</w:t>
      </w:r>
      <w:r>
        <w:t xml:space="preserve">: Multi-stage build con Node.js y Nginx</w:t>
      </w:r>
      <w:r>
        <w:t xml:space="preserve"> </w:t>
      </w:r>
      <w:r>
        <w:t xml:space="preserve">-</w:t>
      </w:r>
      <w:r>
        <w:t xml:space="preserve"> </w:t>
      </w:r>
      <w:r>
        <w:rPr>
          <w:b/>
          <w:bCs/>
        </w:rPr>
        <w:t xml:space="preserve">Puerto expuesto</w:t>
      </w:r>
      <w:r>
        <w:t xml:space="preserve">:</w:t>
      </w:r>
      <w:r>
        <w:t xml:space="preserve"> </w:t>
      </w:r>
      <w:r>
        <w:rPr>
          <w:rStyle w:val="VerbatimChar"/>
        </w:rPr>
        <w:t xml:space="preserve">80</w:t>
      </w:r>
      <w:r>
        <w:t xml:space="preserve"> </w:t>
      </w:r>
      <w:r>
        <w:t xml:space="preserve">→</w:t>
      </w:r>
      <w:r>
        <w:t xml:space="preserve"> </w:t>
      </w:r>
      <w:r>
        <w:rPr>
          <w:rStyle w:val="VerbatimChar"/>
        </w:rPr>
        <w:t xml:space="preserve">3000</w:t>
      </w:r>
      <w:r>
        <w:t xml:space="preserve"> </w:t>
      </w:r>
      <w:r>
        <w:t xml:space="preserve">(configurable vía</w:t>
      </w:r>
      <w:r>
        <w:t xml:space="preserve"> </w:t>
      </w:r>
      <w:r>
        <w:rPr>
          <w:rStyle w:val="VerbatimChar"/>
        </w:rPr>
        <w:t xml:space="preserve">${FRONTEND_PORT:-3000}</w:t>
      </w:r>
      <w:r>
        <w:t xml:space="preserve">)</w:t>
      </w:r>
    </w:p>
    <w:p>
      <w:pPr>
        <w:pStyle w:val="BodyText"/>
      </w:pPr>
      <w:r>
        <w:rPr>
          <w:b/>
          <w:bCs/>
        </w:rPr>
        <w:t xml:space="preserve">Proceso de construcción multi-etapa:</w:t>
      </w:r>
    </w:p>
    <w:p>
      <w:pPr>
        <w:pStyle w:val="BodyText"/>
      </w:pPr>
      <w:r>
        <w:rPr>
          <w:b/>
          <w:bCs/>
        </w:rPr>
        <w:t xml:space="preserve">Etapa 1 - Build:</w:t>
      </w:r>
    </w:p>
    <w:p>
      <w:pPr>
        <w:pStyle w:val="SourceCode"/>
      </w:pPr>
      <w:r>
        <w:rPr>
          <w:rStyle w:val="KeywordTok"/>
        </w:rPr>
        <w:t xml:space="preserve">FROM</w:t>
      </w:r>
      <w:r>
        <w:rPr>
          <w:rStyle w:val="NormalTok"/>
        </w:rPr>
        <w:t xml:space="preserve"> node:18-alpine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p>
    <w:p>
      <w:pPr>
        <w:pStyle w:val="FirstParagraph"/>
      </w:pPr>
      <w:r>
        <w:rPr>
          <w:b/>
          <w:bCs/>
        </w:rPr>
        <w:t xml:space="preserve">Etapa 2 - Runtime:</w:t>
      </w:r>
    </w:p>
    <w:p>
      <w:pPr>
        <w:pStyle w:val="SourceCode"/>
      </w:pPr>
      <w:r>
        <w:rPr>
          <w:rStyle w:val="KeywordTok"/>
        </w:rPr>
        <w:t xml:space="preserve">FROM</w:t>
      </w:r>
      <w:r>
        <w:rPr>
          <w:rStyle w:val="NormalTok"/>
        </w:rPr>
        <w:t xml:space="preserve"> nginx:1.25-alpine</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-g</w:t>
      </w:r>
      <w:r>
        <w:rPr>
          <w:rStyle w:val="NormalTok"/>
        </w:rPr>
        <w:t xml:space="preserve"> 1001 </w:t>
      </w:r>
      <w:r>
        <w:rPr>
          <w:rStyle w:val="AttributeTok"/>
        </w:rPr>
        <w:t xml:space="preserve">-S</w:t>
      </w:r>
      <w:r>
        <w:rPr>
          <w:rStyle w:val="NormalTok"/>
        </w:rPr>
        <w:t xml:space="preserve"> nginx-app </w:t>
      </w:r>
      <w:r>
        <w:rPr>
          <w:rStyle w:val="KeywordTok"/>
        </w:rPr>
        <w:t xml:space="preserve">&amp;&amp;</w:t>
      </w:r>
      <w:r>
        <w:rPr>
          <w:rStyle w:val="NormalTok"/>
        </w:rPr>
        <w:t xml:space="preserve"> </w:t>
      </w:r>
      <w:r>
        <w:rPr>
          <w:rStyle w:val="ExtensionTok"/>
        </w:rPr>
        <w:t xml:space="preserve">adduser</w:t>
      </w:r>
      <w:r>
        <w:rPr>
          <w:rStyle w:val="NormalTok"/>
        </w:rPr>
        <w:t xml:space="preserve"> </w:t>
      </w:r>
      <w:r>
        <w:rPr>
          <w:rStyle w:val="AttributeTok"/>
        </w:rPr>
        <w:t xml:space="preserve">-S</w:t>
      </w:r>
      <w:r>
        <w:rPr>
          <w:rStyle w:val="NormalTok"/>
        </w:rPr>
        <w:t xml:space="preserve"> nginx-app </w:t>
      </w:r>
      <w:r>
        <w:rPr>
          <w:rStyle w:val="AttributeTok"/>
        </w:rPr>
        <w:t xml:space="preserve">-u</w:t>
      </w:r>
      <w:r>
        <w:rPr>
          <w:rStyle w:val="NormalTok"/>
        </w:rPr>
        <w:t xml:space="preserve"> 1001</w:t>
      </w:r>
      <w:r>
        <w:br/>
      </w:r>
      <w:r>
        <w:rPr>
          <w:rStyle w:val="KeywordTok"/>
        </w:rPr>
        <w:t xml:space="preserve">COPY</w:t>
      </w:r>
      <w:r>
        <w:rPr>
          <w:rStyle w:val="NormalTok"/>
        </w:rPr>
        <w:t xml:space="preserve"> </w:t>
      </w:r>
      <w:r>
        <w:rPr>
          <w:rStyle w:val="OperatorTok"/>
        </w:rPr>
        <w:t xml:space="preserve">--from=build</w:t>
      </w:r>
      <w:r>
        <w:rPr>
          <w:rStyle w:val="NormalTok"/>
        </w:rPr>
        <w:t xml:space="preserve"> /app/dist /usr/share/nginx/html</w:t>
      </w:r>
      <w:r>
        <w:br/>
      </w:r>
      <w:r>
        <w:rPr>
          <w:rStyle w:val="KeywordTok"/>
        </w:rPr>
        <w:t xml:space="preserve">COPY</w:t>
      </w:r>
      <w:r>
        <w:rPr>
          <w:rStyle w:val="NormalTok"/>
        </w:rPr>
        <w:t xml:space="preserve"> nginx.conf /etc/nginx/conf.d/default.conf</w:t>
      </w:r>
      <w:r>
        <w:br/>
      </w:r>
      <w:r>
        <w:rPr>
          <w:rStyle w:val="KeywordTok"/>
        </w:rPr>
        <w:t xml:space="preserve">USER</w:t>
      </w:r>
      <w:r>
        <w:rPr>
          <w:rStyle w:val="NormalTok"/>
        </w:rPr>
        <w:t xml:space="preserve"> nginx-app</w:t>
      </w:r>
    </w:p>
    <w:p>
      <w:pPr>
        <w:pStyle w:val="FirstParagraph"/>
      </w:pPr>
      <w:r>
        <w:rPr>
          <w:b/>
          <w:bCs/>
        </w:rPr>
        <w:t xml:space="preserve">Variables de entorno:</w:t>
      </w:r>
    </w:p>
    <w:p>
      <w:pPr>
        <w:pStyle w:val="SourceCode"/>
      </w:pPr>
      <w:r>
        <w:rPr>
          <w:rStyle w:val="FunctionTok"/>
        </w:rPr>
        <w:t xml:space="preserve">VITE_API_URL</w:t>
      </w:r>
      <w:r>
        <w:rPr>
          <w:rStyle w:val="KeywordTok"/>
        </w:rPr>
        <w:t xml:space="preserve">:</w:t>
      </w:r>
      <w:r>
        <w:rPr>
          <w:rStyle w:val="AttributeTok"/>
        </w:rPr>
        <w:t xml:space="preserve"> ${VITE_API_URL:-http://localhost:8080/api}</w:t>
      </w:r>
      <w:r>
        <w:br/>
      </w:r>
      <w:r>
        <w:rPr>
          <w:rStyle w:val="FunctionTok"/>
        </w:rPr>
        <w:t xml:space="preserve">VITE_MAP_CENTER_LAT</w:t>
      </w:r>
      <w:r>
        <w:rPr>
          <w:rStyle w:val="KeywordTok"/>
        </w:rPr>
        <w:t xml:space="preserve">:</w:t>
      </w:r>
      <w:r>
        <w:rPr>
          <w:rStyle w:val="AttributeTok"/>
        </w:rPr>
        <w:t xml:space="preserve"> ${VITE_MAP_CENTER_LAT:-40.4168}</w:t>
      </w:r>
      <w:r>
        <w:br/>
      </w:r>
      <w:r>
        <w:rPr>
          <w:rStyle w:val="FunctionTok"/>
        </w:rPr>
        <w:t xml:space="preserve">VITE_MAP_CENTER_LON</w:t>
      </w:r>
      <w:r>
        <w:rPr>
          <w:rStyle w:val="KeywordTok"/>
        </w:rPr>
        <w:t xml:space="preserve">:</w:t>
      </w:r>
      <w:r>
        <w:rPr>
          <w:rStyle w:val="AttributeTok"/>
        </w:rPr>
        <w:t xml:space="preserve"> ${VITE_MAP_CENTER_LON:--3.7038}</w:t>
      </w:r>
      <w:r>
        <w:br/>
      </w:r>
      <w:r>
        <w:rPr>
          <w:rStyle w:val="FunctionTok"/>
        </w:rPr>
        <w:t xml:space="preserve">VITE_MAP_ZOOM</w:t>
      </w:r>
      <w:r>
        <w:rPr>
          <w:rStyle w:val="KeywordTok"/>
        </w:rPr>
        <w:t xml:space="preserve">:</w:t>
      </w:r>
      <w:r>
        <w:rPr>
          <w:rStyle w:val="AttributeTok"/>
        </w:rPr>
        <w:t xml:space="preserve"> ${VITE_MAP_ZOOM:-13}</w:t>
      </w:r>
    </w:p>
    <w:p>
      <w:pPr>
        <w:pStyle w:val="FirstParagraph"/>
      </w:pPr>
      <w:r>
        <w:rPr>
          <w:b/>
          <w:bCs/>
        </w:rPr>
        <w:t xml:space="preserve">Configuración Nginx:</w:t>
      </w:r>
      <w:r>
        <w:t xml:space="preserve"> </w:t>
      </w:r>
      <w:r>
        <w:t xml:space="preserve">- Soporte para enrutamiento SPA (fallback a index.html)</w:t>
      </w:r>
      <w:r>
        <w:t xml:space="preserve"> </w:t>
      </w:r>
      <w:r>
        <w:t xml:space="preserve">- Compresión gzip habilitada</w:t>
      </w:r>
      <w:r>
        <w:t xml:space="preserve"> </w:t>
      </w:r>
      <w:r>
        <w:t xml:space="preserve">- Headers de seguridad configurados</w:t>
      </w:r>
      <w:r>
        <w:t xml:space="preserve"> </w:t>
      </w:r>
      <w:r>
        <w:t xml:space="preserve">- Proxy de API requests al backend</w:t>
      </w:r>
    </w:p>
    <w:p>
      <w:pPr>
        <w:pStyle w:val="BodyText"/>
      </w:pPr>
      <w:r>
        <w:rPr>
          <w:b/>
          <w:bCs/>
        </w:rPr>
        <w:t xml:space="preserve">Health check:</w:t>
      </w:r>
    </w:p>
    <w:p>
      <w:pPr>
        <w:pStyle w:val="SourceCode"/>
      </w:pP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"wget --no-verbose --tries=1 --spider http://127.0.0.1:80/health || exit 1"</w:t>
      </w:r>
      <w:r>
        <w:rPr>
          <w:rStyle w:val="KeywordTok"/>
        </w:rPr>
        <w:t xml:space="preserve">]</w:t>
      </w:r>
      <w:r>
        <w:br/>
      </w:r>
      <w:r>
        <w:rPr>
          <w:rStyle w:val="FunctionTok"/>
        </w:rPr>
        <w:t xml:space="preserve">interval</w:t>
      </w:r>
      <w:r>
        <w:rPr>
          <w:rStyle w:val="KeywordTok"/>
        </w:rPr>
        <w:t xml:space="preserve">:</w:t>
      </w:r>
      <w:r>
        <w:rPr>
          <w:rStyle w:val="AttributeTok"/>
        </w:rPr>
        <w:t xml:space="preserve"> 30s</w:t>
      </w:r>
      <w:r>
        <w:br/>
      </w:r>
      <w:r>
        <w:rPr>
          <w:rStyle w:val="FunctionTok"/>
        </w:rPr>
        <w:t xml:space="preserve">timeout</w:t>
      </w:r>
      <w:r>
        <w:rPr>
          <w:rStyle w:val="KeywordTok"/>
        </w:rPr>
        <w:t xml:space="preserve">:</w:t>
      </w:r>
      <w:r>
        <w:rPr>
          <w:rStyle w:val="AttributeTok"/>
        </w:rPr>
        <w:t xml:space="preserve"> 3s</w:t>
      </w:r>
      <w:r>
        <w:br/>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FunctionTok"/>
        </w:rPr>
        <w:t xml:space="preserve">start_period</w:t>
      </w:r>
      <w:r>
        <w:rPr>
          <w:rStyle w:val="KeywordTok"/>
        </w:rPr>
        <w:t xml:space="preserve">:</w:t>
      </w:r>
      <w:r>
        <w:rPr>
          <w:rStyle w:val="AttributeTok"/>
        </w:rPr>
        <w:t xml:space="preserve"> 10s</w:t>
      </w:r>
    </w:p>
    <w:bookmarkEnd w:id="208"/>
    <w:bookmarkEnd w:id="209"/>
    <w:bookmarkStart w:id="214" w:name="dependencias-y-orden-de-inicio"/>
    <w:p>
      <w:pPr>
        <w:pStyle w:val="Heading3"/>
      </w:pPr>
      <w:r>
        <w:rPr>
          <w:rStyle w:val="SectionNumber"/>
        </w:rPr>
        <w:t xml:space="preserve">1.7.5</w:t>
      </w:r>
      <w:r>
        <w:tab/>
      </w:r>
      <w:r>
        <w:t xml:space="preserve">6.3 Dependencias y Orden de Inicio</w:t>
      </w:r>
    </w:p>
    <w:p>
      <w:pPr>
        <w:pStyle w:val="FirstParagraph"/>
      </w:pPr>
      <w:r>
        <w:t xml:space="preserve">El sistema implementa un orden de inicio estricto basado en health checks para garantizar que cada servicio esté completamente operativo antes de iniciar sus dependientes.</w:t>
      </w:r>
    </w:p>
    <w:p>
      <w:pPr>
        <w:pStyle w:val="BodyText"/>
      </w:pPr>
      <w:r>
        <w:rPr>
          <w:b/>
          <w:bCs/>
        </w:rPr>
        <w:t xml:space="preserve">Figura 6.2: Grafo de Dependencias y Proceso de Inicio</w:t>
      </w:r>
    </w:p>
    <w:p>
      <w:pPr>
        <w:pStyle w:val="CaptionedFigure"/>
      </w:pPr>
      <w:r>
        <w:drawing>
          <wp:inline>
            <wp:extent cx="5334000" cy="11991813"/>
            <wp:effectExtent b="0" l="0" r="0" t="0"/>
            <wp:docPr descr="Diagrama" title="" id="211" name="Picture"/>
            <a:graphic>
              <a:graphicData uri="http://schemas.openxmlformats.org/drawingml/2006/picture">
                <pic:pic>
                  <pic:nvPicPr>
                    <pic:cNvPr descr="diagrams/deployment-database-configuration.png" id="212" name="Picture"/>
                    <pic:cNvPicPr>
                      <a:picLocks noChangeArrowheads="1" noChangeAspect="1"/>
                    </pic:cNvPicPr>
                  </pic:nvPicPr>
                  <pic:blipFill>
                    <a:blip r:embed="rId210"/>
                    <a:stretch>
                      <a:fillRect/>
                    </a:stretch>
                  </pic:blipFill>
                  <pic:spPr bwMode="auto">
                    <a:xfrm>
                      <a:off x="0" y="0"/>
                      <a:ext cx="5334000" cy="11991813"/>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del proceso de construcción y despliegue</w:t>
      </w:r>
    </w:p>
    <w:p>
      <w:pPr>
        <w:pStyle w:val="BodyText"/>
      </w:pPr>
      <w:r>
        <w:rPr>
          <w:b/>
          <w:bCs/>
        </w:rPr>
        <w:t xml:space="preserve">Tabla 6.2: Secuencia de Inicio y Health Checks</w:t>
      </w:r>
    </w:p>
    <w:tbl>
      <w:tblPr>
        <w:tblStyle w:val="Table"/>
        <w:tblW w:type="pct" w:w="5000"/>
        <w:tblLayout w:type="fixed"/>
        <w:tblLook w:firstRow="1" w:lastRow="0" w:firstColumn="0" w:lastColumn="0" w:noHBand="0" w:noVBand="0" w:val="0020"/>
      </w:tblPr>
      <w:tblGrid>
        <w:gridCol w:w="630"/>
        <w:gridCol w:w="900"/>
        <w:gridCol w:w="1710"/>
        <w:gridCol w:w="1260"/>
        <w:gridCol w:w="990"/>
        <w:gridCol w:w="1620"/>
        <w:gridCol w:w="810"/>
      </w:tblGrid>
      <w:tr>
        <w:trPr>
          <w:tblHeader w:val="on"/>
        </w:trPr>
        <w:tc>
          <w:tcPr/>
          <w:p>
            <w:pPr>
              <w:pStyle w:val="Compact"/>
            </w:pPr>
            <w:r>
              <w:t xml:space="preserve">Orden</w:t>
            </w:r>
          </w:p>
        </w:tc>
        <w:tc>
          <w:tcPr/>
          <w:p>
            <w:pPr>
              <w:pStyle w:val="Compact"/>
            </w:pPr>
            <w:r>
              <w:t xml:space="preserve">Servicio</w:t>
            </w:r>
          </w:p>
        </w:tc>
        <w:tc>
          <w:tcPr/>
          <w:p>
            <w:pPr>
              <w:pStyle w:val="Compact"/>
            </w:pPr>
            <w:r>
              <w:t xml:space="preserve">Condición de Espera</w:t>
            </w:r>
          </w:p>
        </w:tc>
        <w:tc>
          <w:tcPr/>
          <w:p>
            <w:pPr>
              <w:pStyle w:val="Compact"/>
            </w:pPr>
            <w:r>
              <w:t xml:space="preserve">Health Check</w:t>
            </w:r>
          </w:p>
        </w:tc>
        <w:tc>
          <w:tcPr/>
          <w:p>
            <w:pPr>
              <w:pStyle w:val="Compact"/>
            </w:pPr>
            <w:r>
              <w:t xml:space="preserve">Intervalo</w:t>
            </w:r>
          </w:p>
        </w:tc>
        <w:tc>
          <w:tcPr/>
          <w:p>
            <w:pPr>
              <w:pStyle w:val="Compact"/>
            </w:pPr>
            <w:r>
              <w:t xml:space="preserve">Tiempo de Inicio</w:t>
            </w:r>
          </w:p>
        </w:tc>
        <w:tc>
          <w:tcPr/>
          <w:p>
            <w:pPr>
              <w:pStyle w:val="Compact"/>
            </w:pPr>
            <w:r>
              <w:t xml:space="preserve">Timeout</w:t>
            </w:r>
          </w:p>
        </w:tc>
      </w:tr>
      <w:tr>
        <w:tc>
          <w:tcPr/>
          <w:p>
            <w:pPr>
              <w:pStyle w:val="Compact"/>
            </w:pPr>
            <w:r>
              <w:t xml:space="preserve">1</w:t>
            </w:r>
          </w:p>
        </w:tc>
        <w:tc>
          <w:tcPr/>
          <w:p>
            <w:pPr>
              <w:pStyle w:val="Compact"/>
            </w:pPr>
            <w:r>
              <w:rPr>
                <w:b/>
                <w:bCs/>
              </w:rPr>
              <w:t xml:space="preserve">postgres</w:t>
            </w:r>
          </w:p>
        </w:tc>
        <w:tc>
          <w:tcPr/>
          <w:p>
            <w:pPr>
              <w:pStyle w:val="Compact"/>
            </w:pPr>
            <w:r>
              <w:t xml:space="preserve">Ninguna</w:t>
            </w:r>
          </w:p>
        </w:tc>
        <w:tc>
          <w:tcPr/>
          <w:p>
            <w:pPr>
              <w:pStyle w:val="Compact"/>
            </w:pPr>
            <w:r>
              <w:rPr>
                <w:rStyle w:val="VerbatimChar"/>
              </w:rPr>
              <w:t xml:space="preserve">pg_isready -U user -d db</w:t>
            </w:r>
          </w:p>
        </w:tc>
        <w:tc>
          <w:tcPr/>
          <w:p>
            <w:pPr>
              <w:pStyle w:val="Compact"/>
            </w:pPr>
            <w:r>
              <w:t xml:space="preserve">10s</w:t>
            </w:r>
          </w:p>
        </w:tc>
        <w:tc>
          <w:tcPr/>
          <w:p>
            <w:pPr>
              <w:pStyle w:val="Compact"/>
            </w:pPr>
            <w:r>
              <w:t xml:space="preserve">30s</w:t>
            </w:r>
          </w:p>
        </w:tc>
        <w:tc>
          <w:tcPr/>
          <w:p>
            <w:pPr>
              <w:pStyle w:val="Compact"/>
            </w:pPr>
            <w:r>
              <w:t xml:space="preserve">5s</w:t>
            </w:r>
          </w:p>
        </w:tc>
      </w:tr>
      <w:tr>
        <w:tc>
          <w:tcPr/>
          <w:p>
            <w:pPr>
              <w:pStyle w:val="Compact"/>
            </w:pPr>
            <w:r>
              <w:t xml:space="preserve">2</w:t>
            </w:r>
          </w:p>
        </w:tc>
        <w:tc>
          <w:tcPr/>
          <w:p>
            <w:pPr>
              <w:pStyle w:val="Compact"/>
            </w:pPr>
            <w:r>
              <w:rPr>
                <w:b/>
                <w:bCs/>
              </w:rPr>
              <w:t xml:space="preserve">backend</w:t>
            </w:r>
          </w:p>
        </w:tc>
        <w:tc>
          <w:tcPr/>
          <w:p>
            <w:pPr>
              <w:pStyle w:val="Compact"/>
            </w:pPr>
            <w:r>
              <w:rPr>
                <w:rStyle w:val="VerbatimChar"/>
              </w:rPr>
              <w:t xml:space="preserve">postgres:service_healthy</w:t>
            </w:r>
          </w:p>
        </w:tc>
        <w:tc>
          <w:tcPr/>
          <w:p>
            <w:pPr>
              <w:pStyle w:val="Compact"/>
            </w:pPr>
            <w:r>
              <w:rPr>
                <w:rStyle w:val="VerbatimChar"/>
              </w:rPr>
              <w:t xml:space="preserve">GET /actuator/health</w:t>
            </w:r>
          </w:p>
        </w:tc>
        <w:tc>
          <w:tcPr/>
          <w:p>
            <w:pPr>
              <w:pStyle w:val="Compact"/>
            </w:pPr>
            <w:r>
              <w:t xml:space="preserve">30s</w:t>
            </w:r>
          </w:p>
        </w:tc>
        <w:tc>
          <w:tcPr/>
          <w:p>
            <w:pPr>
              <w:pStyle w:val="Compact"/>
            </w:pPr>
            <w:r>
              <w:t xml:space="preserve">60s</w:t>
            </w:r>
          </w:p>
        </w:tc>
        <w:tc>
          <w:tcPr/>
          <w:p>
            <w:pPr>
              <w:pStyle w:val="Compact"/>
            </w:pPr>
            <w:r>
              <w:t xml:space="preserve">10s</w:t>
            </w:r>
          </w:p>
        </w:tc>
      </w:tr>
      <w:tr>
        <w:tc>
          <w:tcPr/>
          <w:p>
            <w:pPr>
              <w:pStyle w:val="Compact"/>
            </w:pPr>
            <w:r>
              <w:t xml:space="preserve">3</w:t>
            </w:r>
          </w:p>
        </w:tc>
        <w:tc>
          <w:tcPr/>
          <w:p>
            <w:pPr>
              <w:pStyle w:val="Compact"/>
            </w:pPr>
            <w:r>
              <w:rPr>
                <w:b/>
                <w:bCs/>
              </w:rPr>
              <w:t xml:space="preserve">frontend</w:t>
            </w:r>
          </w:p>
        </w:tc>
        <w:tc>
          <w:tcPr/>
          <w:p>
            <w:pPr>
              <w:pStyle w:val="Compact"/>
            </w:pPr>
            <w:r>
              <w:rPr>
                <w:rStyle w:val="VerbatimChar"/>
              </w:rPr>
              <w:t xml:space="preserve">backend:service_healthy</w:t>
            </w:r>
          </w:p>
        </w:tc>
        <w:tc>
          <w:tcPr/>
          <w:p>
            <w:pPr>
              <w:pStyle w:val="Compact"/>
            </w:pPr>
            <w:r>
              <w:rPr>
                <w:rStyle w:val="VerbatimChar"/>
              </w:rPr>
              <w:t xml:space="preserve">GET /health</w:t>
            </w:r>
          </w:p>
        </w:tc>
        <w:tc>
          <w:tcPr/>
          <w:p>
            <w:pPr>
              <w:pStyle w:val="Compact"/>
            </w:pPr>
            <w:r>
              <w:t xml:space="preserve">30s</w:t>
            </w:r>
          </w:p>
        </w:tc>
        <w:tc>
          <w:tcPr/>
          <w:p>
            <w:pPr>
              <w:pStyle w:val="Compact"/>
            </w:pPr>
            <w:r>
              <w:t xml:space="preserve">10s</w:t>
            </w:r>
          </w:p>
        </w:tc>
        <w:tc>
          <w:tcPr/>
          <w:p>
            <w:pPr>
              <w:pStyle w:val="Compact"/>
            </w:pPr>
            <w:r>
              <w:t xml:space="preserve">3s</w:t>
            </w:r>
          </w:p>
        </w:tc>
      </w:tr>
    </w:tbl>
    <w:p>
      <w:pPr>
        <w:pStyle w:val="BodyText"/>
      </w:pPr>
      <w:r>
        <w:rPr>
          <w:b/>
          <w:bCs/>
        </w:rPr>
        <w:t xml:space="preserve">Tiempo total de inicio</w:t>
      </w:r>
      <w:r>
        <w:t xml:space="preserve">: Aproximadamente 45-100 segundos para el stack completo</w:t>
      </w:r>
    </w:p>
    <w:bookmarkStart w:id="213" w:name="manejo-de-fallos-y-recuperación"/>
    <w:p>
      <w:pPr>
        <w:pStyle w:val="Heading4"/>
      </w:pPr>
      <w:r>
        <w:rPr>
          <w:rStyle w:val="SectionNumber"/>
        </w:rPr>
        <w:t xml:space="preserve">1.7.5.1</w:t>
      </w:r>
      <w:r>
        <w:tab/>
      </w:r>
      <w:r>
        <w:t xml:space="preserve">6.3.1 Manejo de Fallos y Recuperación</w:t>
      </w:r>
    </w:p>
    <w:p>
      <w:pPr>
        <w:pStyle w:val="FirstParagraph"/>
      </w:pPr>
      <w:r>
        <w:rPr>
          <w:b/>
          <w:bCs/>
        </w:rPr>
        <w:t xml:space="preserve">Política de reinicio</w:t>
      </w:r>
      <w:r>
        <w:t xml:space="preserve">: Todos los servicios usan</w:t>
      </w:r>
      <w:r>
        <w:t xml:space="preserve"> </w:t>
      </w:r>
      <w:r>
        <w:rPr>
          <w:rStyle w:val="VerbatimChar"/>
        </w:rPr>
        <w:t xml:space="preserve">unless-stopped</w:t>
      </w:r>
      <w:r>
        <w:t xml:space="preserve"> </w:t>
      </w:r>
      <w:r>
        <w:t xml:space="preserve">- Reinicio automático en caso de fallo</w:t>
      </w:r>
      <w:r>
        <w:t xml:space="preserve"> </w:t>
      </w:r>
      <w:r>
        <w:t xml:space="preserve">- No reinicia si se detiene manualmente</w:t>
      </w:r>
      <w:r>
        <w:t xml:space="preserve"> </w:t>
      </w:r>
      <w:r>
        <w:t xml:space="preserve">- Reinicia al reiniciar el daemon Docker</w:t>
      </w:r>
    </w:p>
    <w:p>
      <w:pPr>
        <w:pStyle w:val="BodyText"/>
      </w:pPr>
      <w:r>
        <w:rPr>
          <w:b/>
          <w:bCs/>
        </w:rPr>
        <w:t xml:space="preserve">Escenarios de fallo:</w:t>
      </w:r>
    </w:p>
    <w:p>
      <w:pPr>
        <w:pStyle w:val="BodyText"/>
      </w:pPr>
      <w:r>
        <w:rPr>
          <w:b/>
          <w:bCs/>
        </w:rPr>
        <w:t xml:space="preserve">Fallo de PostgreSQL:</w:t>
      </w:r>
      <w:r>
        <w:t xml:space="preserve"> </w:t>
      </w:r>
      <w:r>
        <w:t xml:space="preserve">- Backend no puede iniciar (espera condición healthy)</w:t>
      </w:r>
      <w:r>
        <w:t xml:space="preserve"> </w:t>
      </w:r>
      <w:r>
        <w:t xml:space="preserve">- Frontend no puede iniciar (dependencia transitiva)</w:t>
      </w:r>
      <w:r>
        <w:t xml:space="preserve"> </w:t>
      </w:r>
      <w:r>
        <w:t xml:space="preserve">-</w:t>
      </w:r>
      <w:r>
        <w:t xml:space="preserve"> </w:t>
      </w:r>
      <w:r>
        <w:rPr>
          <w:b/>
          <w:bCs/>
        </w:rPr>
        <w:t xml:space="preserve">Recuperación</w:t>
      </w:r>
      <w:r>
        <w:t xml:space="preserve">: PostgreSQL se reinicia automáticamente</w:t>
      </w:r>
    </w:p>
    <w:p>
      <w:pPr>
        <w:pStyle w:val="BodyText"/>
      </w:pPr>
      <w:r>
        <w:rPr>
          <w:b/>
          <w:bCs/>
        </w:rPr>
        <w:t xml:space="preserve">Fallo de Backend:</w:t>
      </w:r>
      <w:r>
        <w:t xml:space="preserve"> </w:t>
      </w:r>
      <w:r>
        <w:t xml:space="preserve">- Frontend no puede iniciar (espera condición healthy)</w:t>
      </w:r>
      <w:r>
        <w:t xml:space="preserve"> </w:t>
      </w:r>
      <w:r>
        <w:t xml:space="preserve">- PostgreSQL continúa ejecutándose</w:t>
      </w:r>
      <w:r>
        <w:t xml:space="preserve"> </w:t>
      </w:r>
      <w:r>
        <w:t xml:space="preserve">-</w:t>
      </w:r>
      <w:r>
        <w:t xml:space="preserve"> </w:t>
      </w:r>
      <w:r>
        <w:rPr>
          <w:b/>
          <w:bCs/>
        </w:rPr>
        <w:t xml:space="preserve">Recuperación</w:t>
      </w:r>
      <w:r>
        <w:t xml:space="preserve">: Backend se reinicia y reconecta a la base de datos</w:t>
      </w:r>
    </w:p>
    <w:p>
      <w:pPr>
        <w:pStyle w:val="BodyText"/>
      </w:pPr>
      <w:r>
        <w:rPr>
          <w:b/>
          <w:bCs/>
        </w:rPr>
        <w:t xml:space="preserve">Fallo de Frontend:</w:t>
      </w:r>
      <w:r>
        <w:t xml:space="preserve"> </w:t>
      </w:r>
      <w:r>
        <w:t xml:space="preserve">- Backend y PostgreSQL continúan ejecutándose</w:t>
      </w:r>
      <w:r>
        <w:t xml:space="preserve"> </w:t>
      </w:r>
      <w:r>
        <w:t xml:space="preserve">- API permanece accesible directamente en puerto 8080</w:t>
      </w:r>
      <w:r>
        <w:t xml:space="preserve"> </w:t>
      </w:r>
      <w:r>
        <w:t xml:space="preserve">-</w:t>
      </w:r>
      <w:r>
        <w:t xml:space="preserve"> </w:t>
      </w:r>
      <w:r>
        <w:rPr>
          <w:b/>
          <w:bCs/>
        </w:rPr>
        <w:t xml:space="preserve">Recuperación</w:t>
      </w:r>
      <w:r>
        <w:t xml:space="preserve">: Frontend se reinicia automáticamente</w:t>
      </w:r>
    </w:p>
    <w:bookmarkEnd w:id="213"/>
    <w:bookmarkEnd w:id="214"/>
    <w:bookmarkStart w:id="220" w:name="topología-de-red"/>
    <w:p>
      <w:pPr>
        <w:pStyle w:val="Heading3"/>
      </w:pPr>
      <w:r>
        <w:rPr>
          <w:rStyle w:val="SectionNumber"/>
        </w:rPr>
        <w:t xml:space="preserve">1.7.6</w:t>
      </w:r>
      <w:r>
        <w:tab/>
      </w:r>
      <w:r>
        <w:t xml:space="preserve">6.4 Topología de Red</w:t>
      </w:r>
    </w:p>
    <w:p>
      <w:pPr>
        <w:pStyle w:val="FirstParagraph"/>
      </w:pPr>
      <w:r>
        <w:t xml:space="preserve">El sistema utiliza una red Docker bridge personalizada para aislar el tráfico y proporcionar resolución DNS entre contenedores.</w:t>
      </w:r>
    </w:p>
    <w:p>
      <w:pPr>
        <w:pStyle w:val="BodyText"/>
      </w:pPr>
      <w:r>
        <w:rPr>
          <w:b/>
          <w:bCs/>
        </w:rPr>
        <w:t xml:space="preserve">Figura 6.3: Topología de Red y Comunicación</w:t>
      </w:r>
    </w:p>
    <w:p>
      <w:pPr>
        <w:pStyle w:val="CaptionedFigure"/>
      </w:pPr>
      <w:r>
        <w:drawing>
          <wp:inline>
            <wp:extent cx="2984500" cy="6578600"/>
            <wp:effectExtent b="0" l="0" r="0" t="0"/>
            <wp:docPr descr="Diagrama" title="" id="216" name="Picture"/>
            <a:graphic>
              <a:graphicData uri="http://schemas.openxmlformats.org/drawingml/2006/picture">
                <pic:pic>
                  <pic:nvPicPr>
                    <pic:cNvPr descr="diagrams/deployment-aws-complete-architecture.png" id="217" name="Picture"/>
                    <pic:cNvPicPr>
                      <a:picLocks noChangeArrowheads="1" noChangeAspect="1"/>
                    </pic:cNvPicPr>
                  </pic:nvPicPr>
                  <pic:blipFill>
                    <a:blip r:embed="rId215"/>
                    <a:stretch>
                      <a:fillRect/>
                    </a:stretch>
                  </pic:blipFill>
                  <pic:spPr bwMode="auto">
                    <a:xfrm>
                      <a:off x="0" y="0"/>
                      <a:ext cx="2984500" cy="6578600"/>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 Diagrama generado a partir del análisis de la configuración de red Docker</w:t>
      </w:r>
    </w:p>
    <w:bookmarkStart w:id="218" w:name="configuración-de-red"/>
    <w:p>
      <w:pPr>
        <w:pStyle w:val="Heading4"/>
      </w:pPr>
      <w:r>
        <w:rPr>
          <w:rStyle w:val="SectionNumber"/>
        </w:rPr>
        <w:t xml:space="preserve">1.7.6.1</w:t>
      </w:r>
      <w:r>
        <w:tab/>
      </w:r>
      <w:r>
        <w:t xml:space="preserve">6.4.1 Configuración de Red</w:t>
      </w:r>
    </w:p>
    <w:p>
      <w:pPr>
        <w:pStyle w:val="FirstParagraph"/>
      </w:pPr>
      <w:r>
        <w:rPr>
          <w:b/>
          <w:bCs/>
        </w:rPr>
        <w:t xml:space="preserve">Red personalizada:</w:t>
      </w:r>
    </w:p>
    <w:p>
      <w:pPr>
        <w:pStyle w:val="SourceCode"/>
      </w:pPr>
      <w:r>
        <w:rPr>
          <w:rStyle w:val="FunctionTok"/>
        </w:rPr>
        <w:t xml:space="preserve">networks</w:t>
      </w:r>
      <w:r>
        <w:rPr>
          <w:rStyle w:val="KeywordTok"/>
        </w:rPr>
        <w:t xml:space="preserve">:</w:t>
      </w:r>
      <w:r>
        <w:br/>
      </w:r>
      <w:r>
        <w:rPr>
          <w:rStyle w:val="AttributeTok"/>
        </w:rPr>
        <w:t xml:space="preserve">  </w:t>
      </w:r>
      <w:r>
        <w:rPr>
          <w:rStyle w:val="FunctionTok"/>
        </w:rPr>
        <w:t xml:space="preserve">urbanclean-network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w:t>
      </w:r>
    </w:p>
    <w:p>
      <w:pPr>
        <w:pStyle w:val="FirstParagraph"/>
      </w:pPr>
      <w:r>
        <w:rPr>
          <w:b/>
          <w:bCs/>
        </w:rPr>
        <w:t xml:space="preserve">Características de la red:</w:t>
      </w:r>
      <w:r>
        <w:t xml:space="preserve"> </w:t>
      </w:r>
      <w:r>
        <w:t xml:space="preserve">-</w:t>
      </w:r>
      <w:r>
        <w:t xml:space="preserve"> </w:t>
      </w:r>
      <w:r>
        <w:rPr>
          <w:b/>
          <w:bCs/>
        </w:rPr>
        <w:t xml:space="preserve">Driver</w:t>
      </w:r>
      <w:r>
        <w:t xml:space="preserve">: bridge (red aislada)</w:t>
      </w:r>
      <w:r>
        <w:t xml:space="preserve"> </w:t>
      </w:r>
      <w:r>
        <w:t xml:space="preserve">-</w:t>
      </w:r>
      <w:r>
        <w:t xml:space="preserve"> </w:t>
      </w:r>
      <w:r>
        <w:rPr>
          <w:b/>
          <w:bCs/>
        </w:rPr>
        <w:t xml:space="preserve">Subred</w:t>
      </w:r>
      <w:r>
        <w:t xml:space="preserve">: 172.20.0.0/16 (65,534 direcciones disponibles)</w:t>
      </w:r>
      <w:r>
        <w:t xml:space="preserve"> </w:t>
      </w:r>
      <w:r>
        <w:t xml:space="preserve">-</w:t>
      </w:r>
      <w:r>
        <w:t xml:space="preserve"> </w:t>
      </w:r>
      <w:r>
        <w:rPr>
          <w:b/>
          <w:bCs/>
        </w:rPr>
        <w:t xml:space="preserve">Resolución DNS</w:t>
      </w:r>
      <w:r>
        <w:t xml:space="preserve">: Los contenedores se comunican por nombre de servicio</w:t>
      </w:r>
      <w:r>
        <w:t xml:space="preserve"> </w:t>
      </w:r>
      <w:r>
        <w:t xml:space="preserve">-</w:t>
      </w:r>
      <w:r>
        <w:t xml:space="preserve"> </w:t>
      </w:r>
      <w:r>
        <w:rPr>
          <w:b/>
          <w:bCs/>
        </w:rPr>
        <w:t xml:space="preserve">Aislamiento</w:t>
      </w:r>
      <w:r>
        <w:t xml:space="preserve">: Tráfico separado del host y otras redes Docker</w:t>
      </w:r>
    </w:p>
    <w:bookmarkEnd w:id="218"/>
    <w:bookmarkStart w:id="219" w:name="rutas-de-comunicación"/>
    <w:p>
      <w:pPr>
        <w:pStyle w:val="Heading4"/>
      </w:pPr>
      <w:r>
        <w:rPr>
          <w:rStyle w:val="SectionNumber"/>
        </w:rPr>
        <w:t xml:space="preserve">1.7.6.2</w:t>
      </w:r>
      <w:r>
        <w:tab/>
      </w:r>
      <w:r>
        <w:t xml:space="preserve">6.4.2 Rutas de Comunicación</w:t>
      </w:r>
    </w:p>
    <w:p>
      <w:pPr>
        <w:pStyle w:val="FirstParagraph"/>
      </w:pPr>
      <w:r>
        <w:rPr>
          <w:b/>
          <w:bCs/>
        </w:rPr>
        <w:t xml:space="preserve">Cliente externo → Frontend:</w:t>
      </w:r>
    </w:p>
    <w:p>
      <w:pPr>
        <w:pStyle w:val="SourceCode"/>
      </w:pPr>
      <w:r>
        <w:rPr>
          <w:rStyle w:val="VerbatimChar"/>
        </w:rPr>
        <w:t xml:space="preserve">Cliente Web Browser</w:t>
      </w:r>
      <w:r>
        <w:br/>
      </w:r>
      <w:r>
        <w:rPr>
          <w:rStyle w:val="VerbatimChar"/>
        </w:rPr>
        <w:t xml:space="preserve">    ↓ HTTP :3000 (puerto del host)</w:t>
      </w:r>
      <w:r>
        <w:br/>
      </w:r>
      <w:r>
        <w:rPr>
          <w:rStyle w:val="VerbatimChar"/>
        </w:rPr>
        <w:t xml:space="preserve">Nginx Container (:80 interno)</w:t>
      </w:r>
    </w:p>
    <w:p>
      <w:pPr>
        <w:pStyle w:val="FirstParagraph"/>
      </w:pPr>
      <w:r>
        <w:rPr>
          <w:b/>
          <w:bCs/>
        </w:rPr>
        <w:t xml:space="preserve">Frontend → Backend:</w:t>
      </w:r>
    </w:p>
    <w:p>
      <w:pPr>
        <w:pStyle w:val="SourceCode"/>
      </w:pPr>
      <w:r>
        <w:rPr>
          <w:rStyle w:val="VerbatimChar"/>
        </w:rPr>
        <w:t xml:space="preserve">Nginx Container</w:t>
      </w:r>
      <w:r>
        <w:br/>
      </w:r>
      <w:r>
        <w:rPr>
          <w:rStyle w:val="VerbatimChar"/>
        </w:rPr>
        <w:t xml:space="preserve">    ↓ HTTP :8080 (red interna)</w:t>
      </w:r>
      <w:r>
        <w:br/>
      </w:r>
      <w:r>
        <w:rPr>
          <w:rStyle w:val="VerbatimChar"/>
        </w:rPr>
        <w:t xml:space="preserve">Spring Boot Container</w:t>
      </w:r>
    </w:p>
    <w:p>
      <w:pPr>
        <w:pStyle w:val="FirstParagraph"/>
      </w:pPr>
      <w:r>
        <w:rPr>
          <w:b/>
          <w:bCs/>
        </w:rPr>
        <w:t xml:space="preserve">Backend → Base de datos:</w:t>
      </w:r>
    </w:p>
    <w:p>
      <w:pPr>
        <w:pStyle w:val="SourceCode"/>
      </w:pPr>
      <w:r>
        <w:rPr>
          <w:rStyle w:val="VerbatimChar"/>
        </w:rPr>
        <w:t xml:space="preserve">Spring Boot Container</w:t>
      </w:r>
      <w:r>
        <w:br/>
      </w:r>
      <w:r>
        <w:rPr>
          <w:rStyle w:val="VerbatimChar"/>
        </w:rPr>
        <w:t xml:space="preserve">    ↓ JDBC :5432 (red interna)</w:t>
      </w:r>
      <w:r>
        <w:br/>
      </w:r>
      <w:r>
        <w:rPr>
          <w:rStyle w:val="VerbatimChar"/>
        </w:rPr>
        <w:t xml:space="preserve">PostgreSQL Container</w:t>
      </w:r>
    </w:p>
    <w:p>
      <w:pPr>
        <w:pStyle w:val="FirstParagraph"/>
      </w:pPr>
      <w:r>
        <w:rPr>
          <w:b/>
          <w:bCs/>
        </w:rPr>
        <w:t xml:space="preserve">Configuración de proxy Nginx:</w:t>
      </w:r>
    </w:p>
    <w:p>
      <w:pPr>
        <w:pStyle w:val="SourceCode"/>
      </w:pPr>
      <w:r>
        <w:rPr>
          <w:rStyle w:val="VerbatimChar"/>
        </w:rPr>
        <w:t xml:space="preserve">location /api/ {</w:t>
      </w:r>
      <w:r>
        <w:br/>
      </w:r>
      <w:r>
        <w:rPr>
          <w:rStyle w:val="VerbatimChar"/>
        </w:rPr>
        <w:t xml:space="preserve">    proxy_pass http://backend:8080/api/;</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w:t>
      </w:r>
    </w:p>
    <w:bookmarkEnd w:id="219"/>
    <w:bookmarkEnd w:id="220"/>
    <w:bookmarkStart w:id="224" w:name="requisitos-de-recursos"/>
    <w:p>
      <w:pPr>
        <w:pStyle w:val="Heading3"/>
      </w:pPr>
      <w:r>
        <w:rPr>
          <w:rStyle w:val="SectionNumber"/>
        </w:rPr>
        <w:t xml:space="preserve">1.7.7</w:t>
      </w:r>
      <w:r>
        <w:tab/>
      </w:r>
      <w:r>
        <w:t xml:space="preserve">6.5 Requisitos de Recursos</w:t>
      </w:r>
    </w:p>
    <w:bookmarkStart w:id="221" w:name="requisitos-mínimos-del-sistema"/>
    <w:p>
      <w:pPr>
        <w:pStyle w:val="Heading4"/>
      </w:pPr>
      <w:r>
        <w:rPr>
          <w:rStyle w:val="SectionNumber"/>
        </w:rPr>
        <w:t xml:space="preserve">1.7.7.1</w:t>
      </w:r>
      <w:r>
        <w:tab/>
      </w:r>
      <w:r>
        <w:t xml:space="preserve">6.5.1 Requisitos Mínimos del Sistema</w:t>
      </w:r>
    </w:p>
    <w:p>
      <w:pPr>
        <w:pStyle w:val="FirstParagraph"/>
      </w:pPr>
      <w:r>
        <w:rPr>
          <w:b/>
          <w:bCs/>
        </w:rPr>
        <w:t xml:space="preserve">Tabla 6.3: Requisitos de Hardware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Componente</w:t>
            </w:r>
          </w:p>
        </w:tc>
        <w:tc>
          <w:tcPr/>
          <w:p>
            <w:pPr>
              <w:pStyle w:val="Compact"/>
            </w:pPr>
            <w:r>
              <w:t xml:space="preserve">CPU</w:t>
            </w:r>
          </w:p>
        </w:tc>
        <w:tc>
          <w:tcPr/>
          <w:p>
            <w:pPr>
              <w:pStyle w:val="Compact"/>
            </w:pPr>
            <w:r>
              <w:t xml:space="preserve">RAM</w:t>
            </w:r>
          </w:p>
        </w:tc>
        <w:tc>
          <w:tcPr/>
          <w:p>
            <w:pPr>
              <w:pStyle w:val="Compact"/>
            </w:pPr>
            <w:r>
              <w:t xml:space="preserve">Almacenamiento</w:t>
            </w:r>
          </w:p>
        </w:tc>
        <w:tc>
          <w:tcPr/>
          <w:p>
            <w:pPr>
              <w:pStyle w:val="Compact"/>
            </w:pPr>
            <w:r>
              <w:t xml:space="preserve">Red</w:t>
            </w:r>
          </w:p>
        </w:tc>
      </w:tr>
      <w:tr>
        <w:tc>
          <w:tcPr/>
          <w:p>
            <w:pPr>
              <w:pStyle w:val="Compact"/>
            </w:pPr>
            <w:r>
              <w:rPr>
                <w:b/>
                <w:bCs/>
              </w:rPr>
              <w:t xml:space="preserve">Desarrollo</w:t>
            </w:r>
          </w:p>
        </w:tc>
        <w:tc>
          <w:tcPr/>
          <w:p>
            <w:pPr>
              <w:pStyle w:val="Compact"/>
            </w:pPr>
            <w:r>
              <w:t xml:space="preserve">2 cores</w:t>
            </w:r>
          </w:p>
        </w:tc>
        <w:tc>
          <w:tcPr/>
          <w:p>
            <w:pPr>
              <w:pStyle w:val="Compact"/>
            </w:pPr>
            <w:r>
              <w:t xml:space="preserve">4 GB</w:t>
            </w:r>
          </w:p>
        </w:tc>
        <w:tc>
          <w:tcPr/>
          <w:p>
            <w:pPr>
              <w:pStyle w:val="Compact"/>
            </w:pPr>
            <w:r>
              <w:t xml:space="preserve">10 GB disponibles</w:t>
            </w:r>
          </w:p>
        </w:tc>
        <w:tc>
          <w:tcPr/>
          <w:p>
            <w:pPr>
              <w:pStyle w:val="Compact"/>
            </w:pPr>
            <w:r>
              <w:t xml:space="preserve">100 Mbps</w:t>
            </w:r>
          </w:p>
        </w:tc>
      </w:tr>
      <w:tr>
        <w:tc>
          <w:tcPr/>
          <w:p>
            <w:pPr>
              <w:pStyle w:val="Compact"/>
            </w:pPr>
            <w:r>
              <w:rPr>
                <w:b/>
                <w:bCs/>
              </w:rPr>
              <w:t xml:space="preserve">Producción</w:t>
            </w:r>
          </w:p>
        </w:tc>
        <w:tc>
          <w:tcPr/>
          <w:p>
            <w:pPr>
              <w:pStyle w:val="Compact"/>
            </w:pPr>
            <w:r>
              <w:t xml:space="preserve">4 cores</w:t>
            </w:r>
          </w:p>
        </w:tc>
        <w:tc>
          <w:tcPr/>
          <w:p>
            <w:pPr>
              <w:pStyle w:val="Compact"/>
            </w:pPr>
            <w:r>
              <w:t xml:space="preserve">8 GB</w:t>
            </w:r>
          </w:p>
        </w:tc>
        <w:tc>
          <w:tcPr/>
          <w:p>
            <w:pPr>
              <w:pStyle w:val="Compact"/>
            </w:pPr>
            <w:r>
              <w:t xml:space="preserve">50 GB disponibles</w:t>
            </w:r>
          </w:p>
        </w:tc>
        <w:tc>
          <w:tcPr/>
          <w:p>
            <w:pPr>
              <w:pStyle w:val="Compact"/>
            </w:pPr>
            <w:r>
              <w:t xml:space="preserve">1 Gbps</w:t>
            </w:r>
          </w:p>
        </w:tc>
      </w:tr>
      <w:tr>
        <w:tc>
          <w:tcPr/>
          <w:p>
            <w:pPr>
              <w:pStyle w:val="Compact"/>
            </w:pPr>
            <w:r>
              <w:rPr>
                <w:b/>
                <w:bCs/>
              </w:rPr>
              <w:t xml:space="preserve">Alta disponibilidad</w:t>
            </w:r>
          </w:p>
        </w:tc>
        <w:tc>
          <w:tcPr/>
          <w:p>
            <w:pPr>
              <w:pStyle w:val="Compact"/>
            </w:pPr>
            <w:r>
              <w:t xml:space="preserve">8 cores</w:t>
            </w:r>
          </w:p>
        </w:tc>
        <w:tc>
          <w:tcPr/>
          <w:p>
            <w:pPr>
              <w:pStyle w:val="Compact"/>
            </w:pPr>
            <w:r>
              <w:t xml:space="preserve">16 GB</w:t>
            </w:r>
          </w:p>
        </w:tc>
        <w:tc>
          <w:tcPr/>
          <w:p>
            <w:pPr>
              <w:pStyle w:val="Compact"/>
            </w:pPr>
            <w:r>
              <w:t xml:space="preserve">100 GB SSD</w:t>
            </w:r>
          </w:p>
        </w:tc>
        <w:tc>
          <w:tcPr/>
          <w:p>
            <w:pPr>
              <w:pStyle w:val="Compact"/>
            </w:pPr>
            <w:r>
              <w:t xml:space="preserve">10 Gbps</w:t>
            </w:r>
          </w:p>
        </w:tc>
      </w:tr>
    </w:tbl>
    <w:bookmarkEnd w:id="221"/>
    <w:bookmarkStart w:id="222" w:name="consumo-de-recursos-por-contenedor"/>
    <w:p>
      <w:pPr>
        <w:pStyle w:val="Heading4"/>
      </w:pPr>
      <w:r>
        <w:rPr>
          <w:rStyle w:val="SectionNumber"/>
        </w:rPr>
        <w:t xml:space="preserve">1.7.7.2</w:t>
      </w:r>
      <w:r>
        <w:tab/>
      </w:r>
      <w:r>
        <w:t xml:space="preserve">6.5.2 Consumo de Recursos por Contenedor</w:t>
      </w:r>
    </w:p>
    <w:p>
      <w:pPr>
        <w:pStyle w:val="FirstParagraph"/>
      </w:pPr>
      <w:r>
        <w:rPr>
          <w:b/>
          <w:bCs/>
        </w:rPr>
        <w:t xml:space="preserve">Tabla 6.4: Uso de Recursos por Contenedor</w:t>
      </w:r>
    </w:p>
    <w:tbl>
      <w:tblPr>
        <w:tblStyle w:val="Table"/>
        <w:tblW w:type="pct" w:w="5000"/>
        <w:tblLayout w:type="fixed"/>
        <w:tblLook w:firstRow="1" w:lastRow="0" w:firstColumn="0" w:lastColumn="0" w:noHBand="0" w:noVBand="0" w:val="0020"/>
      </w:tblPr>
      <w:tblGrid>
        <w:gridCol w:w="1440"/>
        <w:gridCol w:w="1560"/>
        <w:gridCol w:w="1200"/>
        <w:gridCol w:w="1920"/>
        <w:gridCol w:w="1800"/>
      </w:tblGrid>
      <w:tr>
        <w:trPr>
          <w:tblHeader w:val="on"/>
        </w:trPr>
        <w:tc>
          <w:tcPr/>
          <w:p>
            <w:pPr>
              <w:pStyle w:val="Compact"/>
            </w:pPr>
            <w:r>
              <w:t xml:space="preserve">Contenedor</w:t>
            </w:r>
          </w:p>
        </w:tc>
        <w:tc>
          <w:tcPr/>
          <w:p>
            <w:pPr>
              <w:pStyle w:val="Compact"/>
            </w:pPr>
            <w:r>
              <w:t xml:space="preserve">CPU (cores)</w:t>
            </w:r>
          </w:p>
        </w:tc>
        <w:tc>
          <w:tcPr/>
          <w:p>
            <w:pPr>
              <w:pStyle w:val="Compact"/>
            </w:pPr>
            <w:r>
              <w:t xml:space="preserve">RAM (MB)</w:t>
            </w:r>
          </w:p>
        </w:tc>
        <w:tc>
          <w:tcPr/>
          <w:p>
            <w:pPr>
              <w:pStyle w:val="Compact"/>
            </w:pPr>
            <w:r>
              <w:t xml:space="preserve">Almacenamiento</w:t>
            </w:r>
          </w:p>
        </w:tc>
        <w:tc>
          <w:tcPr/>
          <w:p>
            <w:pPr>
              <w:pStyle w:val="Compact"/>
            </w:pPr>
            <w:r>
              <w:t xml:space="preserve">Observaciones</w:t>
            </w:r>
          </w:p>
        </w:tc>
      </w:tr>
      <w:tr>
        <w:tc>
          <w:tcPr/>
          <w:p>
            <w:pPr>
              <w:pStyle w:val="Compact"/>
            </w:pPr>
            <w:r>
              <w:rPr>
                <w:b/>
                <w:bCs/>
              </w:rPr>
              <w:t xml:space="preserve">postgres</w:t>
            </w:r>
          </w:p>
        </w:tc>
        <w:tc>
          <w:tcPr/>
          <w:p>
            <w:pPr>
              <w:pStyle w:val="Compact"/>
            </w:pPr>
            <w:r>
              <w:t xml:space="preserve">0.5-1.0</w:t>
            </w:r>
          </w:p>
        </w:tc>
        <w:tc>
          <w:tcPr/>
          <w:p>
            <w:pPr>
              <w:pStyle w:val="Compact"/>
            </w:pPr>
            <w:r>
              <w:t xml:space="preserve">256-512</w:t>
            </w:r>
          </w:p>
        </w:tc>
        <w:tc>
          <w:tcPr/>
          <w:p>
            <w:pPr>
              <w:pStyle w:val="Compact"/>
            </w:pPr>
            <w:r>
              <w:t xml:space="preserve">Variable (datos)</w:t>
            </w:r>
          </w:p>
        </w:tc>
        <w:tc>
          <w:tcPr/>
          <w:p>
            <w:pPr>
              <w:pStyle w:val="Compact"/>
            </w:pPr>
            <w:r>
              <w:t xml:space="preserve">Crece con datos espaciales</w:t>
            </w:r>
          </w:p>
        </w:tc>
      </w:tr>
      <w:tr>
        <w:tc>
          <w:tcPr/>
          <w:p>
            <w:pPr>
              <w:pStyle w:val="Compact"/>
            </w:pPr>
            <w:r>
              <w:rPr>
                <w:b/>
                <w:bCs/>
              </w:rPr>
              <w:t xml:space="preserve">backend</w:t>
            </w:r>
          </w:p>
        </w:tc>
        <w:tc>
          <w:tcPr/>
          <w:p>
            <w:pPr>
              <w:pStyle w:val="Compact"/>
            </w:pPr>
            <w:r>
              <w:t xml:space="preserve">0.5-2.0</w:t>
            </w:r>
          </w:p>
        </w:tc>
        <w:tc>
          <w:tcPr/>
          <w:p>
            <w:pPr>
              <w:pStyle w:val="Compact"/>
            </w:pPr>
            <w:r>
              <w:t xml:space="preserve">512-1024</w:t>
            </w:r>
          </w:p>
        </w:tc>
        <w:tc>
          <w:tcPr/>
          <w:p>
            <w:pPr>
              <w:pStyle w:val="Compact"/>
            </w:pPr>
            <w:r>
              <w:t xml:space="preserve">200 MB (imagen)</w:t>
            </w:r>
          </w:p>
        </w:tc>
        <w:tc>
          <w:tcPr/>
          <w:p>
            <w:pPr>
              <w:pStyle w:val="Compact"/>
            </w:pPr>
            <w:r>
              <w:t xml:space="preserve">JVM usa 75% de RAM asignada</w:t>
            </w:r>
          </w:p>
        </w:tc>
      </w:tr>
      <w:tr>
        <w:tc>
          <w:tcPr/>
          <w:p>
            <w:pPr>
              <w:pStyle w:val="Compact"/>
            </w:pPr>
            <w:r>
              <w:rPr>
                <w:b/>
                <w:bCs/>
              </w:rPr>
              <w:t xml:space="preserve">frontend</w:t>
            </w:r>
          </w:p>
        </w:tc>
        <w:tc>
          <w:tcPr/>
          <w:p>
            <w:pPr>
              <w:pStyle w:val="Compact"/>
            </w:pPr>
            <w:r>
              <w:t xml:space="preserve">0.1-0.2</w:t>
            </w:r>
          </w:p>
        </w:tc>
        <w:tc>
          <w:tcPr/>
          <w:p>
            <w:pPr>
              <w:pStyle w:val="Compact"/>
            </w:pPr>
            <w:r>
              <w:t xml:space="preserve">32-64</w:t>
            </w:r>
          </w:p>
        </w:tc>
        <w:tc>
          <w:tcPr/>
          <w:p>
            <w:pPr>
              <w:pStyle w:val="Compact"/>
            </w:pPr>
            <w:r>
              <w:t xml:space="preserve">50 MB (imagen)</w:t>
            </w:r>
          </w:p>
        </w:tc>
        <w:tc>
          <w:tcPr/>
          <w:p>
            <w:pPr>
              <w:pStyle w:val="Compact"/>
            </w:pPr>
            <w:r>
              <w:t xml:space="preserve">Nginx muy eficiente</w:t>
            </w:r>
          </w:p>
        </w:tc>
      </w:tr>
      <w:tr>
        <w:tc>
          <w:tcPr/>
          <w:p>
            <w:pPr>
              <w:pStyle w:val="Compact"/>
            </w:pPr>
            <w:r>
              <w:rPr>
                <w:b/>
                <w:bCs/>
              </w:rPr>
              <w:t xml:space="preserve">Total</w:t>
            </w:r>
          </w:p>
        </w:tc>
        <w:tc>
          <w:tcPr/>
          <w:p>
            <w:pPr>
              <w:pStyle w:val="Compact"/>
            </w:pPr>
            <w:r>
              <w:t xml:space="preserve">1.1-3.2</w:t>
            </w:r>
          </w:p>
        </w:tc>
        <w:tc>
          <w:tcPr/>
          <w:p>
            <w:pPr>
              <w:pStyle w:val="Compact"/>
            </w:pPr>
            <w:r>
              <w:t xml:space="preserve">800-1600</w:t>
            </w:r>
          </w:p>
        </w:tc>
        <w:tc>
          <w:tcPr/>
          <w:p>
            <w:pPr>
              <w:pStyle w:val="Compact"/>
            </w:pPr>
            <w:r>
              <w:t xml:space="preserve">~250 MB + datos</w:t>
            </w:r>
          </w:p>
        </w:tc>
        <w:tc>
          <w:tcPr/>
          <w:p>
            <w:pPr>
              <w:pStyle w:val="Compact"/>
            </w:pPr>
            <w:r>
              <w:t xml:space="preserve">Sin incluir volúmenes</w:t>
            </w:r>
          </w:p>
        </w:tc>
      </w:tr>
    </w:tbl>
    <w:bookmarkEnd w:id="222"/>
    <w:bookmarkStart w:id="223" w:name="volúmenes-persistentes"/>
    <w:p>
      <w:pPr>
        <w:pStyle w:val="Heading4"/>
      </w:pPr>
      <w:r>
        <w:rPr>
          <w:rStyle w:val="SectionNumber"/>
        </w:rPr>
        <w:t xml:space="preserve">1.7.7.3</w:t>
      </w:r>
      <w:r>
        <w:tab/>
      </w:r>
      <w:r>
        <w:t xml:space="preserve">6.5.3 Volúmenes Persistentes</w:t>
      </w:r>
    </w:p>
    <w:p>
      <w:pPr>
        <w:pStyle w:val="FirstParagraph"/>
      </w:pPr>
      <w:r>
        <w:rPr>
          <w:b/>
          <w:bCs/>
        </w:rPr>
        <w:t xml:space="preserve">Tabla 6.5: Configuración de Volúmenes</w:t>
      </w:r>
    </w:p>
    <w:tbl>
      <w:tblPr>
        <w:tblStyle w:val="Table"/>
        <w:tblW w:type="pct" w:w="5000"/>
        <w:tblLayout w:type="fixed"/>
        <w:tblLook w:firstRow="1" w:lastRow="0" w:firstColumn="0" w:lastColumn="0" w:noHBand="0" w:noVBand="0" w:val="0020"/>
      </w:tblPr>
      <w:tblGrid>
        <w:gridCol w:w="1188"/>
        <w:gridCol w:w="1452"/>
        <w:gridCol w:w="1452"/>
        <w:gridCol w:w="2772"/>
        <w:gridCol w:w="1056"/>
      </w:tblGrid>
      <w:tr>
        <w:trPr>
          <w:tblHeader w:val="on"/>
        </w:trPr>
        <w:tc>
          <w:tcPr/>
          <w:p>
            <w:pPr>
              <w:pStyle w:val="Compact"/>
            </w:pPr>
            <w:r>
              <w:t xml:space="preserve">Volumen</w:t>
            </w:r>
          </w:p>
        </w:tc>
        <w:tc>
          <w:tcPr/>
          <w:p>
            <w:pPr>
              <w:pStyle w:val="Compact"/>
            </w:pPr>
            <w:r>
              <w:t xml:space="preserve">Propósito</w:t>
            </w:r>
          </w:p>
        </w:tc>
        <w:tc>
          <w:tcPr/>
          <w:p>
            <w:pPr>
              <w:pStyle w:val="Compact"/>
            </w:pPr>
            <w:r>
              <w:t xml:space="preserve">Ubicación</w:t>
            </w:r>
          </w:p>
        </w:tc>
        <w:tc>
          <w:tcPr/>
          <w:p>
            <w:pPr>
              <w:pStyle w:val="Compact"/>
            </w:pPr>
            <w:r>
              <w:t xml:space="preserve">Crecimiento Esperado</w:t>
            </w:r>
          </w:p>
        </w:tc>
        <w:tc>
          <w:tcPr/>
          <w:p>
            <w:pPr>
              <w:pStyle w:val="Compact"/>
            </w:pPr>
            <w:r>
              <w:t xml:space="preserve">Backup</w:t>
            </w:r>
          </w:p>
        </w:tc>
      </w:tr>
      <w:tr>
        <w:tc>
          <w:tcPr/>
          <w:p>
            <w:pPr>
              <w:pStyle w:val="Compact"/>
            </w:pPr>
            <w:r>
              <w:rPr>
                <w:rStyle w:val="VerbatimChar"/>
              </w:rPr>
              <w:t xml:space="preserve">postgres_data</w:t>
            </w:r>
          </w:p>
        </w:tc>
        <w:tc>
          <w:tcPr/>
          <w:p>
            <w:pPr>
              <w:pStyle w:val="Compact"/>
            </w:pPr>
            <w:r>
              <w:t xml:space="preserve">Base de datos PostgreSQL</w:t>
            </w:r>
          </w:p>
        </w:tc>
        <w:tc>
          <w:tcPr/>
          <w:p>
            <w:pPr>
              <w:pStyle w:val="Compact"/>
            </w:pPr>
            <w:r>
              <w:rPr>
                <w:rStyle w:val="VerbatimChar"/>
              </w:rPr>
              <w:t xml:space="preserve">/var/lib/postgresql/data</w:t>
            </w:r>
          </w:p>
        </w:tc>
        <w:tc>
          <w:tcPr/>
          <w:p>
            <w:pPr>
              <w:pStyle w:val="Compact"/>
            </w:pPr>
            <w:r>
              <w:t xml:space="preserve">1-10 GB/año</w:t>
            </w:r>
          </w:p>
        </w:tc>
        <w:tc>
          <w:tcPr/>
          <w:p>
            <w:pPr>
              <w:pStyle w:val="Compact"/>
            </w:pPr>
            <w:r>
              <w:t xml:space="preserve">Crítico</w:t>
            </w:r>
          </w:p>
        </w:tc>
      </w:tr>
      <w:tr>
        <w:tc>
          <w:tcPr/>
          <w:p>
            <w:pPr>
              <w:pStyle w:val="Compact"/>
            </w:pPr>
            <w:r>
              <w:rPr>
                <w:rStyle w:val="VerbatimChar"/>
              </w:rPr>
              <w:t xml:space="preserve">backend_uploads</w:t>
            </w:r>
          </w:p>
        </w:tc>
        <w:tc>
          <w:tcPr/>
          <w:p>
            <w:pPr>
              <w:pStyle w:val="Compact"/>
            </w:pPr>
            <w:r>
              <w:t xml:space="preserve">Archivos subidos (fotos)</w:t>
            </w:r>
          </w:p>
        </w:tc>
        <w:tc>
          <w:tcPr/>
          <w:p>
            <w:pPr>
              <w:pStyle w:val="Compact"/>
            </w:pPr>
            <w:r>
              <w:rPr>
                <w:rStyle w:val="VerbatimChar"/>
              </w:rPr>
              <w:t xml:space="preserve">/uploads</w:t>
            </w:r>
          </w:p>
        </w:tc>
        <w:tc>
          <w:tcPr/>
          <w:p>
            <w:pPr>
              <w:pStyle w:val="Compact"/>
            </w:pPr>
            <w:r>
              <w:t xml:space="preserve">100 MB-1 GB/mes</w:t>
            </w:r>
          </w:p>
        </w:tc>
        <w:tc>
          <w:tcPr/>
          <w:p>
            <w:pPr>
              <w:pStyle w:val="Compact"/>
            </w:pPr>
            <w:r>
              <w:t xml:space="preserve">Importante</w:t>
            </w:r>
          </w:p>
        </w:tc>
      </w:tr>
    </w:tbl>
    <w:p>
      <w:pPr>
        <w:pStyle w:val="BodyText"/>
      </w:pPr>
      <w:r>
        <w:rPr>
          <w:b/>
          <w:bCs/>
        </w:rPr>
        <w:t xml:space="preserve">Estrategia de backup:</w:t>
      </w:r>
      <w:r>
        <w:t xml:space="preserve"> </w:t>
      </w:r>
      <w:r>
        <w:t xml:space="preserve">-</w:t>
      </w:r>
      <w:r>
        <w:t xml:space="preserve"> </w:t>
      </w:r>
      <w:r>
        <w:rPr>
          <w:b/>
          <w:bCs/>
        </w:rPr>
        <w:t xml:space="preserve">Base de datos</w:t>
      </w:r>
      <w:r>
        <w:t xml:space="preserve">:</w:t>
      </w:r>
      <w:r>
        <w:t xml:space="preserve"> </w:t>
      </w:r>
      <w:r>
        <w:rPr>
          <w:rStyle w:val="VerbatimChar"/>
        </w:rPr>
        <w:t xml:space="preserve">pg_dump</w:t>
      </w:r>
      <w:r>
        <w:t xml:space="preserve"> </w:t>
      </w:r>
      <w:r>
        <w:t xml:space="preserve">diario con rotación de 30 días</w:t>
      </w:r>
      <w:r>
        <w:t xml:space="preserve"> </w:t>
      </w:r>
      <w:r>
        <w:t xml:space="preserve">-</w:t>
      </w:r>
      <w:r>
        <w:t xml:space="preserve"> </w:t>
      </w:r>
      <w:r>
        <w:rPr>
          <w:b/>
          <w:bCs/>
        </w:rPr>
        <w:t xml:space="preserve">Archivos</w:t>
      </w:r>
      <w:r>
        <w:t xml:space="preserve">: Sincronización con almacenamiento en la nube</w:t>
      </w:r>
      <w:r>
        <w:t xml:space="preserve"> </w:t>
      </w:r>
      <w:r>
        <w:t xml:space="preserve">-</w:t>
      </w:r>
      <w:r>
        <w:t xml:space="preserve"> </w:t>
      </w:r>
      <w:r>
        <w:rPr>
          <w:b/>
          <w:bCs/>
        </w:rPr>
        <w:t xml:space="preserve">Configuración</w:t>
      </w:r>
      <w:r>
        <w:t xml:space="preserve">: Backup de archivos docker-compose.yml y .env</w:t>
      </w:r>
    </w:p>
    <w:bookmarkEnd w:id="223"/>
    <w:bookmarkEnd w:id="224"/>
    <w:bookmarkStart w:id="227" w:name="variables-de-entorno-y-configuración"/>
    <w:p>
      <w:pPr>
        <w:pStyle w:val="Heading3"/>
      </w:pPr>
      <w:r>
        <w:rPr>
          <w:rStyle w:val="SectionNumber"/>
        </w:rPr>
        <w:t xml:space="preserve">1.7.8</w:t>
      </w:r>
      <w:r>
        <w:tab/>
      </w:r>
      <w:r>
        <w:t xml:space="preserve">6.6 Variables de Entorno y Configuración</w:t>
      </w:r>
    </w:p>
    <w:bookmarkStart w:id="225" w:name="archivo-de-configuración-.env"/>
    <w:p>
      <w:pPr>
        <w:pStyle w:val="Heading4"/>
      </w:pPr>
      <w:r>
        <w:rPr>
          <w:rStyle w:val="SectionNumber"/>
        </w:rPr>
        <w:t xml:space="preserve">1.7.8.1</w:t>
      </w:r>
      <w:r>
        <w:tab/>
      </w:r>
      <w:r>
        <w:t xml:space="preserve">6.6.1 Archivo de Configuración (.env)</w:t>
      </w:r>
    </w:p>
    <w:p>
      <w:pPr>
        <w:pStyle w:val="FirstParagraph"/>
      </w:pPr>
      <w:r>
        <w:rPr>
          <w:b/>
          <w:bCs/>
        </w:rPr>
        <w:t xml:space="preserve">Ejemplo de configuración para producción:</w:t>
      </w:r>
    </w:p>
    <w:p>
      <w:pPr>
        <w:pStyle w:val="SourceCode"/>
      </w:pPr>
      <w:r>
        <w:rPr>
          <w:rStyle w:val="CommentTok"/>
        </w:rPr>
        <w:t xml:space="preserve"># Database Configuration</w:t>
      </w:r>
      <w:r>
        <w:br/>
      </w:r>
      <w:r>
        <w:rPr>
          <w:rStyle w:val="VariableTok"/>
        </w:rPr>
        <w:t xml:space="preserve">DB_NAME</w:t>
      </w:r>
      <w:r>
        <w:rPr>
          <w:rStyle w:val="OperatorTok"/>
        </w:rPr>
        <w:t xml:space="preserve">=</w:t>
      </w:r>
      <w:r>
        <w:rPr>
          <w:rStyle w:val="NormalTok"/>
        </w:rPr>
        <w:t xml:space="preserve">urbanclean_prod</w:t>
      </w:r>
      <w:r>
        <w:br/>
      </w:r>
      <w:r>
        <w:rPr>
          <w:rStyle w:val="VariableTok"/>
        </w:rPr>
        <w:t xml:space="preserve">DB_USER</w:t>
      </w:r>
      <w:r>
        <w:rPr>
          <w:rStyle w:val="OperatorTok"/>
        </w:rPr>
        <w:t xml:space="preserve">=</w:t>
      </w:r>
      <w:r>
        <w:rPr>
          <w:rStyle w:val="NormalTok"/>
        </w:rPr>
        <w:t xml:space="preserve">urbanclean_user</w:t>
      </w:r>
      <w:r>
        <w:br/>
      </w:r>
      <w:r>
        <w:rPr>
          <w:rStyle w:val="VariableTok"/>
        </w:rPr>
        <w:t xml:space="preserve">DB_PASSWORD</w:t>
      </w:r>
      <w:r>
        <w:rPr>
          <w:rStyle w:val="OperatorTok"/>
        </w:rPr>
        <w:t xml:space="preserve">=</w:t>
      </w:r>
      <w:r>
        <w:rPr>
          <w:rStyle w:val="NormalTok"/>
        </w:rPr>
        <w:t xml:space="preserve">secure_database_password_here</w:t>
      </w:r>
      <w:r>
        <w:br/>
      </w:r>
      <w:r>
        <w:rPr>
          <w:rStyle w:val="VariableTok"/>
        </w:rPr>
        <w:t xml:space="preserve">DB_PORT</w:t>
      </w:r>
      <w:r>
        <w:rPr>
          <w:rStyle w:val="OperatorTok"/>
        </w:rPr>
        <w:t xml:space="preserve">=</w:t>
      </w:r>
      <w:r>
        <w:rPr>
          <w:rStyle w:val="NormalTok"/>
        </w:rPr>
        <w:t xml:space="preserve">5432</w:t>
      </w:r>
      <w:r>
        <w:br/>
      </w:r>
      <w:r>
        <w:br/>
      </w:r>
      <w:r>
        <w:rPr>
          <w:rStyle w:val="CommentTok"/>
        </w:rPr>
        <w:t xml:space="preserve"># Backend Configuration</w:t>
      </w:r>
      <w:r>
        <w:br/>
      </w:r>
      <w:r>
        <w:rPr>
          <w:rStyle w:val="VariableTok"/>
        </w:rPr>
        <w:t xml:space="preserve">BACKEND_PORT</w:t>
      </w:r>
      <w:r>
        <w:rPr>
          <w:rStyle w:val="OperatorTok"/>
        </w:rPr>
        <w:t xml:space="preserve">=</w:t>
      </w:r>
      <w:r>
        <w:rPr>
          <w:rStyle w:val="NormalTok"/>
        </w:rPr>
        <w:t xml:space="preserve">8080</w:t>
      </w:r>
      <w:r>
        <w:br/>
      </w:r>
      <w:r>
        <w:rPr>
          <w:rStyle w:val="VariableTok"/>
        </w:rPr>
        <w:t xml:space="preserve">JWT_SECRET</w:t>
      </w:r>
      <w:r>
        <w:rPr>
          <w:rStyle w:val="OperatorTok"/>
        </w:rPr>
        <w:t xml:space="preserve">=</w:t>
      </w:r>
      <w:r>
        <w:rPr>
          <w:rStyle w:val="NormalTok"/>
        </w:rPr>
        <w:t xml:space="preserve">very_secure_jwt_secret_key_change_this_in_production</w:t>
      </w:r>
      <w:r>
        <w:br/>
      </w:r>
      <w:r>
        <w:rPr>
          <w:rStyle w:val="VariableTok"/>
        </w:rPr>
        <w:t xml:space="preserve">JWT_EXPIRATION</w:t>
      </w:r>
      <w:r>
        <w:rPr>
          <w:rStyle w:val="OperatorTok"/>
        </w:rPr>
        <w:t xml:space="preserve">=</w:t>
      </w:r>
      <w:r>
        <w:rPr>
          <w:rStyle w:val="NormalTok"/>
        </w:rPr>
        <w:t xml:space="preserve">86400000</w:t>
      </w:r>
      <w:r>
        <w:br/>
      </w:r>
      <w:r>
        <w:br/>
      </w:r>
      <w:r>
        <w:rPr>
          <w:rStyle w:val="CommentTok"/>
        </w:rPr>
        <w:t xml:space="preserve"># Frontend Configuration</w:t>
      </w:r>
      <w:r>
        <w:br/>
      </w:r>
      <w:r>
        <w:rPr>
          <w:rStyle w:val="VariableTok"/>
        </w:rPr>
        <w:t xml:space="preserve">FRONTEND_PORT</w:t>
      </w:r>
      <w:r>
        <w:rPr>
          <w:rStyle w:val="OperatorTok"/>
        </w:rPr>
        <w:t xml:space="preserve">=</w:t>
      </w:r>
      <w:r>
        <w:rPr>
          <w:rStyle w:val="NormalTok"/>
        </w:rPr>
        <w:t xml:space="preserve">3000</w:t>
      </w:r>
      <w:r>
        <w:br/>
      </w:r>
      <w:r>
        <w:rPr>
          <w:rStyle w:val="VariableTok"/>
        </w:rPr>
        <w:t xml:space="preserve">VITE_API_URL</w:t>
      </w:r>
      <w:r>
        <w:rPr>
          <w:rStyle w:val="OperatorTok"/>
        </w:rPr>
        <w:t xml:space="preserve">=</w:t>
      </w:r>
      <w:r>
        <w:rPr>
          <w:rStyle w:val="NormalTok"/>
        </w:rPr>
        <w:t xml:space="preserve">https://api.urbanclean.example.com/api</w:t>
      </w:r>
      <w:r>
        <w:br/>
      </w:r>
      <w:r>
        <w:br/>
      </w:r>
      <w:r>
        <w:rPr>
          <w:rStyle w:val="CommentTok"/>
        </w:rPr>
        <w:t xml:space="preserve"># File Upload Configuration</w:t>
      </w:r>
      <w:r>
        <w:br/>
      </w:r>
      <w:r>
        <w:rPr>
          <w:rStyle w:val="VariableTok"/>
        </w:rPr>
        <w:t xml:space="preserve">MAX_FILE_SIZE</w:t>
      </w:r>
      <w:r>
        <w:rPr>
          <w:rStyle w:val="OperatorTok"/>
        </w:rPr>
        <w:t xml:space="preserve">=</w:t>
      </w:r>
      <w:r>
        <w:rPr>
          <w:rStyle w:val="NormalTok"/>
        </w:rPr>
        <w:t xml:space="preserve">5242880</w:t>
      </w:r>
      <w:r>
        <w:br/>
      </w:r>
      <w:r>
        <w:br/>
      </w:r>
      <w:r>
        <w:rPr>
          <w:rStyle w:val="CommentTok"/>
        </w:rPr>
        <w:t xml:space="preserve"># Geofencing (Madrid coordinates example)</w:t>
      </w:r>
      <w:r>
        <w:br/>
      </w:r>
      <w:r>
        <w:rPr>
          <w:rStyle w:val="VariableTok"/>
        </w:rPr>
        <w:t xml:space="preserve">GEOFENCE_MIN_LAT</w:t>
      </w:r>
      <w:r>
        <w:rPr>
          <w:rStyle w:val="OperatorTok"/>
        </w:rPr>
        <w:t xml:space="preserve">=</w:t>
      </w:r>
      <w:r>
        <w:rPr>
          <w:rStyle w:val="NormalTok"/>
        </w:rPr>
        <w:t xml:space="preserve">40.3</w:t>
      </w:r>
      <w:r>
        <w:br/>
      </w:r>
      <w:r>
        <w:rPr>
          <w:rStyle w:val="VariableTok"/>
        </w:rPr>
        <w:t xml:space="preserve">GEOFENCE_MAX_LAT</w:t>
      </w:r>
      <w:r>
        <w:rPr>
          <w:rStyle w:val="OperatorTok"/>
        </w:rPr>
        <w:t xml:space="preserve">=</w:t>
      </w:r>
      <w:r>
        <w:rPr>
          <w:rStyle w:val="NormalTok"/>
        </w:rPr>
        <w:t xml:space="preserve">40.6</w:t>
      </w:r>
      <w:r>
        <w:br/>
      </w:r>
      <w:r>
        <w:rPr>
          <w:rStyle w:val="VariableTok"/>
        </w:rPr>
        <w:t xml:space="preserve">GEOFENCE_MIN_LON</w:t>
      </w:r>
      <w:r>
        <w:rPr>
          <w:rStyle w:val="OperatorTok"/>
        </w:rPr>
        <w:t xml:space="preserve">=</w:t>
      </w:r>
      <w:r>
        <w:rPr>
          <w:rStyle w:val="NormalTok"/>
        </w:rPr>
        <w:t xml:space="preserve">-3.9</w:t>
      </w:r>
      <w:r>
        <w:br/>
      </w:r>
      <w:r>
        <w:rPr>
          <w:rStyle w:val="VariableTok"/>
        </w:rPr>
        <w:t xml:space="preserve">GEOFENCE_MAX_LON</w:t>
      </w:r>
      <w:r>
        <w:rPr>
          <w:rStyle w:val="OperatorTok"/>
        </w:rPr>
        <w:t xml:space="preserve">=</w:t>
      </w:r>
      <w:r>
        <w:rPr>
          <w:rStyle w:val="NormalTok"/>
        </w:rPr>
        <w:t xml:space="preserve">-3.5</w:t>
      </w:r>
      <w:r>
        <w:br/>
      </w:r>
      <w:r>
        <w:br/>
      </w:r>
      <w:r>
        <w:rPr>
          <w:rStyle w:val="CommentTok"/>
        </w:rPr>
        <w:t xml:space="preserve"># Algorithm Weights</w:t>
      </w:r>
      <w:r>
        <w:br/>
      </w:r>
      <w:r>
        <w:rPr>
          <w:rStyle w:val="VariableTok"/>
        </w:rPr>
        <w:t xml:space="preserve">ALGORITHM_WEIGHT_CATEGORY</w:t>
      </w:r>
      <w:r>
        <w:rPr>
          <w:rStyle w:val="OperatorTok"/>
        </w:rPr>
        <w:t xml:space="preserve">=</w:t>
      </w:r>
      <w:r>
        <w:rPr>
          <w:rStyle w:val="NormalTok"/>
        </w:rPr>
        <w:t xml:space="preserve">0.40</w:t>
      </w:r>
      <w:r>
        <w:br/>
      </w:r>
      <w:r>
        <w:rPr>
          <w:rStyle w:val="VariableTok"/>
        </w:rPr>
        <w:t xml:space="preserve">ALGORITHM_WEIGHT_ZONE</w:t>
      </w:r>
      <w:r>
        <w:rPr>
          <w:rStyle w:val="OperatorTok"/>
        </w:rPr>
        <w:t xml:space="preserve">=</w:t>
      </w:r>
      <w:r>
        <w:rPr>
          <w:rStyle w:val="NormalTok"/>
        </w:rPr>
        <w:t xml:space="preserve">0.35</w:t>
      </w:r>
      <w:r>
        <w:br/>
      </w:r>
      <w:r>
        <w:rPr>
          <w:rStyle w:val="VariableTok"/>
        </w:rPr>
        <w:t xml:space="preserve">ALGORITHM_WEIGHT_TIME</w:t>
      </w:r>
      <w:r>
        <w:rPr>
          <w:rStyle w:val="OperatorTok"/>
        </w:rPr>
        <w:t xml:space="preserve">=</w:t>
      </w:r>
      <w:r>
        <w:rPr>
          <w:rStyle w:val="NormalTok"/>
        </w:rPr>
        <w:t xml:space="preserve">0.25</w:t>
      </w:r>
      <w:r>
        <w:br/>
      </w:r>
      <w:r>
        <w:br/>
      </w:r>
      <w:r>
        <w:rPr>
          <w:rStyle w:val="CommentTok"/>
        </w:rPr>
        <w:t xml:space="preserve"># Deduplication Configuration</w:t>
      </w:r>
      <w:r>
        <w:br/>
      </w:r>
      <w:r>
        <w:rPr>
          <w:rStyle w:val="VariableTok"/>
        </w:rPr>
        <w:t xml:space="preserve">DEDUPLICATION_DISTANCE_METERS</w:t>
      </w:r>
      <w:r>
        <w:rPr>
          <w:rStyle w:val="OperatorTok"/>
        </w:rPr>
        <w:t xml:space="preserve">=</w:t>
      </w:r>
      <w:r>
        <w:rPr>
          <w:rStyle w:val="NormalTok"/>
        </w:rPr>
        <w:t xml:space="preserve">50.0</w:t>
      </w:r>
      <w:r>
        <w:br/>
      </w:r>
      <w:r>
        <w:rPr>
          <w:rStyle w:val="VariableTok"/>
        </w:rPr>
        <w:t xml:space="preserve">DEDUPLICATION_TIME_WINDOW_HOURS</w:t>
      </w:r>
      <w:r>
        <w:rPr>
          <w:rStyle w:val="OperatorTok"/>
        </w:rPr>
        <w:t xml:space="preserve">=</w:t>
      </w:r>
      <w:r>
        <w:rPr>
          <w:rStyle w:val="NormalTok"/>
        </w:rPr>
        <w:t xml:space="preserve">24</w:t>
      </w:r>
      <w:r>
        <w:br/>
      </w:r>
      <w:r>
        <w:br/>
      </w:r>
      <w:r>
        <w:rPr>
          <w:rStyle w:val="CommentTok"/>
        </w:rPr>
        <w:t xml:space="preserve"># Development Settings</w:t>
      </w:r>
      <w:r>
        <w:br/>
      </w:r>
      <w:r>
        <w:rPr>
          <w:rStyle w:val="VariableTok"/>
        </w:rPr>
        <w:t xml:space="preserve">SHOW_SQL</w:t>
      </w:r>
      <w:r>
        <w:rPr>
          <w:rStyle w:val="OperatorTok"/>
        </w:rPr>
        <w:t xml:space="preserve">=</w:t>
      </w:r>
      <w:r>
        <w:rPr>
          <w:rStyle w:val="NormalTok"/>
        </w:rPr>
        <w:t xml:space="preserve">false</w:t>
      </w:r>
    </w:p>
    <w:bookmarkEnd w:id="225"/>
    <w:bookmarkStart w:id="226" w:name="configuración-de-seguridad"/>
    <w:p>
      <w:pPr>
        <w:pStyle w:val="Heading4"/>
      </w:pPr>
      <w:r>
        <w:rPr>
          <w:rStyle w:val="SectionNumber"/>
        </w:rPr>
        <w:t xml:space="preserve">1.7.8.2</w:t>
      </w:r>
      <w:r>
        <w:tab/>
      </w:r>
      <w:r>
        <w:t xml:space="preserve">6.6.2 Configuración de Seguridad</w:t>
      </w:r>
    </w:p>
    <w:p>
      <w:pPr>
        <w:pStyle w:val="FirstParagraph"/>
      </w:pPr>
      <w:r>
        <w:rPr>
          <w:b/>
          <w:bCs/>
        </w:rPr>
        <w:t xml:space="preserve">Medidas de seguridad implementadas:</w:t>
      </w:r>
    </w:p>
    <w:p>
      <w:pPr>
        <w:pStyle w:val="BodyText"/>
      </w:pPr>
      <w:r>
        <w:rPr>
          <w:b/>
          <w:bCs/>
        </w:rPr>
        <w:t xml:space="preserve">Contenedores:</w:t>
      </w:r>
      <w:r>
        <w:t xml:space="preserve"> </w:t>
      </w:r>
      <w:r>
        <w:t xml:space="preserve">- Ejecución como usuario no-root en todos los contenedores</w:t>
      </w:r>
      <w:r>
        <w:t xml:space="preserve"> </w:t>
      </w:r>
      <w:r>
        <w:t xml:space="preserve">- Imágenes base mínimas (Alpine, JRE slim)</w:t>
      </w:r>
      <w:r>
        <w:t xml:space="preserve"> </w:t>
      </w:r>
      <w:r>
        <w:t xml:space="preserve">- Health checks para detección temprana de problemas</w:t>
      </w:r>
    </w:p>
    <w:p>
      <w:pPr>
        <w:pStyle w:val="BodyText"/>
      </w:pPr>
      <w:r>
        <w:rPr>
          <w:b/>
          <w:bCs/>
        </w:rPr>
        <w:t xml:space="preserve">Red:</w:t>
      </w:r>
      <w:r>
        <w:t xml:space="preserve"> </w:t>
      </w:r>
      <w:r>
        <w:t xml:space="preserve">- Red Docker aislada (no acceso directo a contenedores internos)</w:t>
      </w:r>
      <w:r>
        <w:t xml:space="preserve"> </w:t>
      </w:r>
      <w:r>
        <w:t xml:space="preserve">- Solo puertos necesarios expuestos al host</w:t>
      </w:r>
      <w:r>
        <w:t xml:space="preserve"> </w:t>
      </w:r>
      <w:r>
        <w:t xml:space="preserve">- Comunicación interna por nombres de servicio</w:t>
      </w:r>
    </w:p>
    <w:p>
      <w:pPr>
        <w:pStyle w:val="BodyText"/>
      </w:pPr>
      <w:r>
        <w:rPr>
          <w:b/>
          <w:bCs/>
        </w:rPr>
        <w:t xml:space="preserve">Datos:</w:t>
      </w:r>
      <w:r>
        <w:t xml:space="preserve"> </w:t>
      </w:r>
      <w:r>
        <w:t xml:space="preserve">- Volúmenes persistentes para datos críticos</w:t>
      </w:r>
      <w:r>
        <w:t xml:space="preserve"> </w:t>
      </w:r>
      <w:r>
        <w:t xml:space="preserve">- Variables de entorno para secretos (no hardcoded)</w:t>
      </w:r>
      <w:r>
        <w:t xml:space="preserve"> </w:t>
      </w:r>
      <w:r>
        <w:t xml:space="preserve">- JWT con secreto configurable</w:t>
      </w:r>
    </w:p>
    <w:bookmarkEnd w:id="226"/>
    <w:bookmarkEnd w:id="227"/>
    <w:bookmarkStart w:id="231" w:name="comandos-de-despliegue"/>
    <w:p>
      <w:pPr>
        <w:pStyle w:val="Heading3"/>
      </w:pPr>
      <w:r>
        <w:rPr>
          <w:rStyle w:val="SectionNumber"/>
        </w:rPr>
        <w:t xml:space="preserve">1.7.9</w:t>
      </w:r>
      <w:r>
        <w:tab/>
      </w:r>
      <w:r>
        <w:t xml:space="preserve">6.7 Comandos de Despliegue</w:t>
      </w:r>
    </w:p>
    <w:bookmarkStart w:id="228" w:name="despliegue-inicial"/>
    <w:p>
      <w:pPr>
        <w:pStyle w:val="Heading4"/>
      </w:pPr>
      <w:r>
        <w:rPr>
          <w:rStyle w:val="SectionNumber"/>
        </w:rPr>
        <w:t xml:space="preserve">1.7.9.1</w:t>
      </w:r>
      <w:r>
        <w:tab/>
      </w:r>
      <w:r>
        <w:t xml:space="preserve">6.7.1 Despliegue Inicial</w:t>
      </w:r>
    </w:p>
    <w:p>
      <w:pPr>
        <w:pStyle w:val="SourceCode"/>
      </w:pPr>
      <w:r>
        <w:rPr>
          <w:rStyle w:val="CommentTok"/>
        </w:rPr>
        <w:t xml:space="preserve"># Clonar repositorio</w:t>
      </w:r>
      <w:r>
        <w:br/>
      </w: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urban-cleaning-system</w:t>
      </w:r>
      <w:r>
        <w:br/>
      </w:r>
      <w:r>
        <w:br/>
      </w:r>
      <w:r>
        <w:rPr>
          <w:rStyle w:val="CommentTok"/>
        </w:rPr>
        <w:t xml:space="preserve"># Configurar variables de entorno</w:t>
      </w:r>
      <w:r>
        <w:br/>
      </w:r>
      <w:r>
        <w:rPr>
          <w:rStyle w:val="FunctionTok"/>
        </w:rPr>
        <w:t xml:space="preserve">cp</w:t>
      </w:r>
      <w:r>
        <w:rPr>
          <w:rStyle w:val="NormalTok"/>
        </w:rPr>
        <w:t xml:space="preserve"> .env.example .env</w:t>
      </w:r>
      <w:r>
        <w:br/>
      </w:r>
      <w:r>
        <w:rPr>
          <w:rStyle w:val="CommentTok"/>
        </w:rPr>
        <w:t xml:space="preserve"># Editar .env con valores de producción</w:t>
      </w:r>
      <w:r>
        <w:br/>
      </w:r>
      <w:r>
        <w:br/>
      </w:r>
      <w:r>
        <w:rPr>
          <w:rStyle w:val="CommentTok"/>
        </w:rPr>
        <w:t xml:space="preserve"># Construir y iniciar servicios</w:t>
      </w:r>
      <w:r>
        <w:br/>
      </w:r>
      <w:r>
        <w:rPr>
          <w:rStyle w:val="BuiltInTok"/>
        </w:rPr>
        <w:t xml:space="preserve">cd</w:t>
      </w:r>
      <w:r>
        <w:rPr>
          <w:rStyle w:val="NormalTok"/>
        </w:rPr>
        <w:t xml:space="preserve"> docker</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Verificar estado de servicios</w:t>
      </w:r>
      <w:r>
        <w:br/>
      </w:r>
      <w:r>
        <w:rPr>
          <w:rStyle w:val="ExtensionTok"/>
        </w:rPr>
        <w:t xml:space="preserve">docker-compose</w:t>
      </w:r>
      <w:r>
        <w:rPr>
          <w:rStyle w:val="NormalTok"/>
        </w:rPr>
        <w:t xml:space="preserve"> ps</w:t>
      </w:r>
      <w:r>
        <w:br/>
      </w:r>
      <w:r>
        <w:rPr>
          <w:rStyle w:val="ExtensionTok"/>
        </w:rPr>
        <w:t xml:space="preserve">docker-compose</w:t>
      </w:r>
      <w:r>
        <w:rPr>
          <w:rStyle w:val="NormalTok"/>
        </w:rPr>
        <w:t xml:space="preserve"> logs </w:t>
      </w:r>
      <w:r>
        <w:rPr>
          <w:rStyle w:val="AttributeTok"/>
        </w:rPr>
        <w:t xml:space="preserve">-f</w:t>
      </w:r>
    </w:p>
    <w:bookmarkEnd w:id="228"/>
    <w:bookmarkStart w:id="229" w:name="comandos-de-mantenimiento"/>
    <w:p>
      <w:pPr>
        <w:pStyle w:val="Heading4"/>
      </w:pPr>
      <w:r>
        <w:rPr>
          <w:rStyle w:val="SectionNumber"/>
        </w:rPr>
        <w:t xml:space="preserve">1.7.9.2</w:t>
      </w:r>
      <w:r>
        <w:tab/>
      </w:r>
      <w:r>
        <w:t xml:space="preserve">6.7.2 Comandos de Mantenimiento</w:t>
      </w:r>
    </w:p>
    <w:p>
      <w:pPr>
        <w:pStyle w:val="SourceCode"/>
      </w:pPr>
      <w:r>
        <w:rPr>
          <w:rStyle w:val="CommentTok"/>
        </w:rPr>
        <w:t xml:space="preserve"># Ver logs de un servicio específico</w:t>
      </w:r>
      <w:r>
        <w:br/>
      </w:r>
      <w:r>
        <w:rPr>
          <w:rStyle w:val="ExtensionTok"/>
        </w:rPr>
        <w:t xml:space="preserve">docker-compose</w:t>
      </w:r>
      <w:r>
        <w:rPr>
          <w:rStyle w:val="NormalTok"/>
        </w:rPr>
        <w:t xml:space="preserve"> logs </w:t>
      </w:r>
      <w:r>
        <w:rPr>
          <w:rStyle w:val="AttributeTok"/>
        </w:rPr>
        <w:t xml:space="preserve">-f</w:t>
      </w:r>
      <w:r>
        <w:rPr>
          <w:rStyle w:val="NormalTok"/>
        </w:rPr>
        <w:t xml:space="preserve"> backend</w:t>
      </w:r>
      <w:r>
        <w:br/>
      </w:r>
      <w:r>
        <w:br/>
      </w:r>
      <w:r>
        <w:rPr>
          <w:rStyle w:val="CommentTok"/>
        </w:rPr>
        <w:t xml:space="preserve"># Reiniciar un servicio</w:t>
      </w:r>
      <w:r>
        <w:br/>
      </w:r>
      <w:r>
        <w:rPr>
          <w:rStyle w:val="ExtensionTok"/>
        </w:rPr>
        <w:t xml:space="preserve">docker-compose</w:t>
      </w:r>
      <w:r>
        <w:rPr>
          <w:rStyle w:val="NormalTok"/>
        </w:rPr>
        <w:t xml:space="preserve"> restart backend</w:t>
      </w:r>
      <w:r>
        <w:br/>
      </w:r>
      <w:r>
        <w:br/>
      </w:r>
      <w:r>
        <w:rPr>
          <w:rStyle w:val="CommentTok"/>
        </w:rPr>
        <w:t xml:space="preserve"># Actualizar servicios</w:t>
      </w:r>
      <w:r>
        <w:br/>
      </w:r>
      <w:r>
        <w:rPr>
          <w:rStyle w:val="ExtensionTok"/>
        </w:rPr>
        <w:t xml:space="preserve">docker-compose</w:t>
      </w:r>
      <w:r>
        <w:rPr>
          <w:rStyle w:val="NormalTok"/>
        </w:rPr>
        <w:t xml:space="preserve"> pull</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Backup de base de datos</w:t>
      </w:r>
      <w:r>
        <w:br/>
      </w:r>
      <w:r>
        <w:rPr>
          <w:rStyle w:val="ExtensionTok"/>
        </w:rPr>
        <w:t xml:space="preserve">docker-compose</w:t>
      </w:r>
      <w:r>
        <w:rPr>
          <w:rStyle w:val="NormalTok"/>
        </w:rPr>
        <w:t xml:space="preserve"> exec postgres pg_dump </w:t>
      </w:r>
      <w:r>
        <w:rPr>
          <w:rStyle w:val="AttributeTok"/>
        </w:rPr>
        <w:t xml:space="preserve">-U</w:t>
      </w:r>
      <w:r>
        <w:rPr>
          <w:rStyle w:val="NormalTok"/>
        </w:rPr>
        <w:t xml:space="preserve"> urbanclean_user urbanclean </w:t>
      </w:r>
      <w:r>
        <w:rPr>
          <w:rStyle w:val="OperatorTok"/>
        </w:rPr>
        <w:t xml:space="preserve">&gt;</w:t>
      </w:r>
      <w:r>
        <w:rPr>
          <w:rStyle w:val="NormalTok"/>
        </w:rPr>
        <w:t xml:space="preserve"> backup.sql</w:t>
      </w:r>
      <w:r>
        <w:br/>
      </w:r>
      <w:r>
        <w:br/>
      </w:r>
      <w:r>
        <w:rPr>
          <w:rStyle w:val="CommentTok"/>
        </w:rPr>
        <w:t xml:space="preserve"># Restaurar base de datos</w:t>
      </w:r>
      <w:r>
        <w:br/>
      </w:r>
      <w:r>
        <w:rPr>
          <w:rStyle w:val="ExtensionTok"/>
        </w:rPr>
        <w:t xml:space="preserve">docker-compose</w:t>
      </w:r>
      <w:r>
        <w:rPr>
          <w:rStyle w:val="NormalTok"/>
        </w:rPr>
        <w:t xml:space="preserve"> exec </w:t>
      </w:r>
      <w:r>
        <w:rPr>
          <w:rStyle w:val="AttributeTok"/>
        </w:rPr>
        <w:t xml:space="preserve">-T</w:t>
      </w:r>
      <w:r>
        <w:rPr>
          <w:rStyle w:val="NormalTok"/>
        </w:rPr>
        <w:t xml:space="preserve"> postgres psql </w:t>
      </w:r>
      <w:r>
        <w:rPr>
          <w:rStyle w:val="AttributeTok"/>
        </w:rPr>
        <w:t xml:space="preserve">-U</w:t>
      </w:r>
      <w:r>
        <w:rPr>
          <w:rStyle w:val="NormalTok"/>
        </w:rPr>
        <w:t xml:space="preserve"> urbanclean_user urbanclean </w:t>
      </w:r>
      <w:r>
        <w:rPr>
          <w:rStyle w:val="OperatorTok"/>
        </w:rPr>
        <w:t xml:space="preserve">&lt;</w:t>
      </w:r>
      <w:r>
        <w:rPr>
          <w:rStyle w:val="NormalTok"/>
        </w:rPr>
        <w:t xml:space="preserve"> backup.sql</w:t>
      </w:r>
      <w:r>
        <w:br/>
      </w:r>
      <w:r>
        <w:br/>
      </w:r>
      <w:r>
        <w:rPr>
          <w:rStyle w:val="CommentTok"/>
        </w:rPr>
        <w:t xml:space="preserve"># Limpiar recursos no utilizados</w:t>
      </w:r>
      <w:r>
        <w:br/>
      </w:r>
      <w:r>
        <w:rPr>
          <w:rStyle w:val="ExtensionTok"/>
        </w:rPr>
        <w:t xml:space="preserve">docker</w:t>
      </w:r>
      <w:r>
        <w:rPr>
          <w:rStyle w:val="NormalTok"/>
        </w:rPr>
        <w:t xml:space="preserve"> system prune </w:t>
      </w:r>
      <w:r>
        <w:rPr>
          <w:rStyle w:val="AttributeTok"/>
        </w:rPr>
        <w:t xml:space="preserve">-f</w:t>
      </w:r>
      <w:r>
        <w:br/>
      </w:r>
      <w:r>
        <w:rPr>
          <w:rStyle w:val="ExtensionTok"/>
        </w:rPr>
        <w:t xml:space="preserve">docker</w:t>
      </w:r>
      <w:r>
        <w:rPr>
          <w:rStyle w:val="NormalTok"/>
        </w:rPr>
        <w:t xml:space="preserve"> volume prune </w:t>
      </w:r>
      <w:r>
        <w:rPr>
          <w:rStyle w:val="AttributeTok"/>
        </w:rPr>
        <w:t xml:space="preserve">-f</w:t>
      </w:r>
    </w:p>
    <w:bookmarkEnd w:id="229"/>
    <w:bookmarkStart w:id="230" w:name="monitorización"/>
    <w:p>
      <w:pPr>
        <w:pStyle w:val="Heading4"/>
      </w:pPr>
      <w:r>
        <w:rPr>
          <w:rStyle w:val="SectionNumber"/>
        </w:rPr>
        <w:t xml:space="preserve">1.7.9.3</w:t>
      </w:r>
      <w:r>
        <w:tab/>
      </w:r>
      <w:r>
        <w:t xml:space="preserve">6.7.3 Monitorización</w:t>
      </w:r>
    </w:p>
    <w:p>
      <w:pPr>
        <w:pStyle w:val="SourceCode"/>
      </w:pPr>
      <w:r>
        <w:rPr>
          <w:rStyle w:val="CommentTok"/>
        </w:rPr>
        <w:t xml:space="preserve"># Estado de contenedores</w:t>
      </w:r>
      <w:r>
        <w:br/>
      </w:r>
      <w:r>
        <w:rPr>
          <w:rStyle w:val="ExtensionTok"/>
        </w:rPr>
        <w:t xml:space="preserve">docker-compose</w:t>
      </w:r>
      <w:r>
        <w:rPr>
          <w:rStyle w:val="NormalTok"/>
        </w:rPr>
        <w:t xml:space="preserve"> ps</w:t>
      </w:r>
      <w:r>
        <w:br/>
      </w:r>
      <w:r>
        <w:br/>
      </w:r>
      <w:r>
        <w:rPr>
          <w:rStyle w:val="CommentTok"/>
        </w:rPr>
        <w:t xml:space="preserve"># Uso de recursos</w:t>
      </w:r>
      <w:r>
        <w:br/>
      </w:r>
      <w:r>
        <w:rPr>
          <w:rStyle w:val="ExtensionTok"/>
        </w:rPr>
        <w:t xml:space="preserve">docker</w:t>
      </w:r>
      <w:r>
        <w:rPr>
          <w:rStyle w:val="NormalTok"/>
        </w:rPr>
        <w:t xml:space="preserve"> stats</w:t>
      </w:r>
      <w:r>
        <w:br/>
      </w:r>
      <w:r>
        <w:br/>
      </w:r>
      <w:r>
        <w:rPr>
          <w:rStyle w:val="CommentTok"/>
        </w:rPr>
        <w:t xml:space="preserve"># Health checks</w:t>
      </w:r>
      <w:r>
        <w:br/>
      </w:r>
      <w:r>
        <w:rPr>
          <w:rStyle w:val="ExtensionTok"/>
        </w:rPr>
        <w:t xml:space="preserve">docker-compose</w:t>
      </w:r>
      <w:r>
        <w:rPr>
          <w:rStyle w:val="NormalTok"/>
        </w:rPr>
        <w:t xml:space="preserve"> exec backend wget </w:t>
      </w:r>
      <w:r>
        <w:rPr>
          <w:rStyle w:val="AttributeTok"/>
        </w:rPr>
        <w:t xml:space="preserve">-qO-</w:t>
      </w:r>
      <w:r>
        <w:rPr>
          <w:rStyle w:val="NormalTok"/>
        </w:rPr>
        <w:t xml:space="preserve"> http://localhost:8080/actuator/health</w:t>
      </w:r>
      <w:r>
        <w:br/>
      </w:r>
      <w:r>
        <w:rPr>
          <w:rStyle w:val="ExtensionTok"/>
        </w:rPr>
        <w:t xml:space="preserve">docker-compose</w:t>
      </w:r>
      <w:r>
        <w:rPr>
          <w:rStyle w:val="NormalTok"/>
        </w:rPr>
        <w:t xml:space="preserve"> exec frontend wget </w:t>
      </w:r>
      <w:r>
        <w:rPr>
          <w:rStyle w:val="AttributeTok"/>
        </w:rPr>
        <w:t xml:space="preserve">-qO-</w:t>
      </w:r>
      <w:r>
        <w:rPr>
          <w:rStyle w:val="NormalTok"/>
        </w:rPr>
        <w:t xml:space="preserve"> http://localhost:80/health</w:t>
      </w:r>
      <w:r>
        <w:br/>
      </w:r>
      <w:r>
        <w:rPr>
          <w:rStyle w:val="ExtensionTok"/>
        </w:rPr>
        <w:t xml:space="preserve">docker-compose</w:t>
      </w:r>
      <w:r>
        <w:rPr>
          <w:rStyle w:val="NormalTok"/>
        </w:rPr>
        <w:t xml:space="preserve"> exec postgres pg_isready </w:t>
      </w:r>
      <w:r>
        <w:rPr>
          <w:rStyle w:val="AttributeTok"/>
        </w:rPr>
        <w:t xml:space="preserve">-U</w:t>
      </w:r>
      <w:r>
        <w:rPr>
          <w:rStyle w:val="NormalTok"/>
        </w:rPr>
        <w:t xml:space="preserve"> urbanclean_user</w:t>
      </w:r>
    </w:p>
    <w:bookmarkEnd w:id="230"/>
    <w:bookmarkEnd w:id="231"/>
    <w:bookmarkStart w:id="232" w:name="conclusiones-de-la-vista-de-despliegue"/>
    <w:p>
      <w:pPr>
        <w:pStyle w:val="Heading3"/>
      </w:pPr>
      <w:r>
        <w:rPr>
          <w:rStyle w:val="SectionNumber"/>
        </w:rPr>
        <w:t xml:space="preserve">1.7.10</w:t>
      </w:r>
      <w:r>
        <w:tab/>
      </w:r>
      <w:r>
        <w:t xml:space="preserve">6.8 Conclusiones de la Vista de Despliegue</w:t>
      </w:r>
    </w:p>
    <w:p>
      <w:pPr>
        <w:pStyle w:val="FirstParagraph"/>
      </w:pPr>
      <w:r>
        <w:t xml:space="preserve">La Vista de Despliegue del Sistema URBIX demuestra una arquitectura de contenedores bien diseñada que facilita el despliegue, escalabilidad y mantenimiento:</w:t>
      </w:r>
    </w:p>
    <w:p>
      <w:pPr>
        <w:pStyle w:val="BodyText"/>
      </w:pPr>
      <w:r>
        <w:rPr>
          <w:b/>
          <w:bCs/>
        </w:rPr>
        <w:t xml:space="preserve">Fortalezas arquitectónicas:</w:t>
      </w:r>
      <w:r>
        <w:t xml:space="preserve"> </w:t>
      </w:r>
      <w:r>
        <w:t xml:space="preserve">1.</w:t>
      </w:r>
      <w:r>
        <w:t xml:space="preserve"> </w:t>
      </w:r>
      <w:r>
        <w:rPr>
          <w:b/>
          <w:bCs/>
        </w:rPr>
        <w:t xml:space="preserve">Containerización completa</w:t>
      </w:r>
      <w:r>
        <w:t xml:space="preserve">: Todos los componentes están containerizados para portabilidad</w:t>
      </w:r>
      <w:r>
        <w:t xml:space="preserve"> </w:t>
      </w:r>
      <w:r>
        <w:t xml:space="preserve">2.</w:t>
      </w:r>
      <w:r>
        <w:t xml:space="preserve"> </w:t>
      </w:r>
      <w:r>
        <w:rPr>
          <w:b/>
          <w:bCs/>
        </w:rPr>
        <w:t xml:space="preserve">Separación de responsabilidades</w:t>
      </w:r>
      <w:r>
        <w:t xml:space="preserve">: Cada contenedor tiene un propósito específico</w:t>
      </w:r>
      <w:r>
        <w:t xml:space="preserve"> </w:t>
      </w:r>
      <w:r>
        <w:t xml:space="preserve">3.</w:t>
      </w:r>
      <w:r>
        <w:t xml:space="preserve"> </w:t>
      </w:r>
      <w:r>
        <w:rPr>
          <w:b/>
          <w:bCs/>
        </w:rPr>
        <w:t xml:space="preserve">Health checks robustos</w:t>
      </w:r>
      <w:r>
        <w:t xml:space="preserve">: Detección temprana de problemas y recuperación automática</w:t>
      </w:r>
      <w:r>
        <w:t xml:space="preserve"> </w:t>
      </w:r>
      <w:r>
        <w:t xml:space="preserve">4.</w:t>
      </w:r>
      <w:r>
        <w:t xml:space="preserve"> </w:t>
      </w:r>
      <w:r>
        <w:rPr>
          <w:b/>
          <w:bCs/>
        </w:rPr>
        <w:t xml:space="preserve">Configuración flexible</w:t>
      </w:r>
      <w:r>
        <w:t xml:space="preserve">: Variables de entorno para adaptación a diferentes entornos</w:t>
      </w:r>
    </w:p>
    <w:p>
      <w:pPr>
        <w:pStyle w:val="BodyText"/>
      </w:pPr>
      <w:r>
        <w:rPr>
          <w:b/>
          <w:bCs/>
        </w:rPr>
        <w:t xml:space="preserve">Características de producción:</w:t>
      </w:r>
      <w:r>
        <w:t xml:space="preserve"> </w:t>
      </w:r>
      <w:r>
        <w:t xml:space="preserve">-</w:t>
      </w:r>
      <w:r>
        <w:t xml:space="preserve"> </w:t>
      </w:r>
      <w:r>
        <w:rPr>
          <w:b/>
          <w:bCs/>
        </w:rPr>
        <w:t xml:space="preserve">Multi-stage builds</w:t>
      </w:r>
      <w:r>
        <w:t xml:space="preserve">: Imágenes optimizadas para producción</w:t>
      </w:r>
      <w:r>
        <w:t xml:space="preserve"> </w:t>
      </w:r>
      <w:r>
        <w:t xml:space="preserve">-</w:t>
      </w:r>
      <w:r>
        <w:t xml:space="preserve"> </w:t>
      </w:r>
      <w:r>
        <w:rPr>
          <w:b/>
          <w:bCs/>
        </w:rPr>
        <w:t xml:space="preserve">Seguridad</w:t>
      </w:r>
      <w:r>
        <w:t xml:space="preserve">: Ejecución como usuario no-root, imágenes mínimas</w:t>
      </w:r>
      <w:r>
        <w:t xml:space="preserve"> </w:t>
      </w:r>
      <w:r>
        <w:t xml:space="preserve">-</w:t>
      </w:r>
      <w:r>
        <w:t xml:space="preserve"> </w:t>
      </w:r>
      <w:r>
        <w:rPr>
          <w:b/>
          <w:bCs/>
        </w:rPr>
        <w:t xml:space="preserve">Persistencia</w:t>
      </w:r>
      <w:r>
        <w:t xml:space="preserve">: Volúmenes para datos críticos</w:t>
      </w:r>
      <w:r>
        <w:t xml:space="preserve"> </w:t>
      </w:r>
      <w:r>
        <w:t xml:space="preserve">-</w:t>
      </w:r>
      <w:r>
        <w:t xml:space="preserve"> </w:t>
      </w:r>
      <w:r>
        <w:rPr>
          <w:b/>
          <w:bCs/>
        </w:rPr>
        <w:t xml:space="preserve">Monitorización</w:t>
      </w:r>
      <w:r>
        <w:t xml:space="preserve">: Health checks y logging estructurado</w:t>
      </w:r>
    </w:p>
    <w:p>
      <w:pPr>
        <w:pStyle w:val="BodyText"/>
      </w:pPr>
      <w:r>
        <w:rPr>
          <w:b/>
          <w:bCs/>
        </w:rPr>
        <w:t xml:space="preserve">Métricas de despliegue:</w:t>
      </w:r>
      <w:r>
        <w:t xml:space="preserve"> </w:t>
      </w:r>
      <w:r>
        <w:t xml:space="preserve">-</w:t>
      </w:r>
      <w:r>
        <w:t xml:space="preserve"> </w:t>
      </w:r>
      <w:r>
        <w:rPr>
          <w:b/>
          <w:bCs/>
        </w:rPr>
        <w:t xml:space="preserve">Tiempo de inicio</w:t>
      </w:r>
      <w:r>
        <w:t xml:space="preserve">: 45-100 segundos para stack completo</w:t>
      </w:r>
      <w:r>
        <w:t xml:space="preserve"> </w:t>
      </w:r>
      <w:r>
        <w:t xml:space="preserve">-</w:t>
      </w:r>
      <w:r>
        <w:t xml:space="preserve"> </w:t>
      </w:r>
      <w:r>
        <w:rPr>
          <w:b/>
          <w:bCs/>
        </w:rPr>
        <w:t xml:space="preserve">Tamaño de imágenes</w:t>
      </w:r>
      <w:r>
        <w:t xml:space="preserve">: ~650 MB total (PostgreSQL 400MB, Backend 200MB, Frontend 50MB)</w:t>
      </w:r>
      <w:r>
        <w:t xml:space="preserve"> </w:t>
      </w:r>
      <w:r>
        <w:t xml:space="preserve">-</w:t>
      </w:r>
      <w:r>
        <w:t xml:space="preserve"> </w:t>
      </w:r>
      <w:r>
        <w:rPr>
          <w:b/>
          <w:bCs/>
        </w:rPr>
        <w:t xml:space="preserve">Requisitos mínimos</w:t>
      </w:r>
      <w:r>
        <w:t xml:space="preserve">: 2 cores, 4GB RAM, 10GB almacenamiento</w:t>
      </w:r>
      <w:r>
        <w:t xml:space="preserve"> </w:t>
      </w:r>
      <w:r>
        <w:t xml:space="preserve">-</w:t>
      </w:r>
      <w:r>
        <w:t xml:space="preserve"> </w:t>
      </w:r>
      <w:r>
        <w:rPr>
          <w:b/>
          <w:bCs/>
        </w:rPr>
        <w:t xml:space="preserve">Escalabilidad</w:t>
      </w:r>
      <w:r>
        <w:t xml:space="preserve">: Preparado para múltiples instancias con load balancer</w:t>
      </w:r>
    </w:p>
    <w:p>
      <w:pPr>
        <w:pStyle w:val="BodyText"/>
      </w:pPr>
      <w:r>
        <w:t xml:space="preserve">Esta arquitectura de despliegue proporciona una base sólida para operaciones en producción, con capacidades de recuperación automática, monitorización integrada y facilidad de mantenimiento, elementos esenciales para el éxito operativo del Sistema URBIX.</w:t>
      </w:r>
    </w:p>
    <w:bookmarkEnd w:id="232"/>
    <w:bookmarkEnd w:id="233"/>
    <w:bookmarkStart w:id="266" w:name="vista-de-datos"/>
    <w:p>
      <w:pPr>
        <w:pStyle w:val="Heading2"/>
      </w:pPr>
      <w:r>
        <w:rPr>
          <w:rStyle w:val="SectionNumber"/>
        </w:rPr>
        <w:t xml:space="preserve">1.8</w:t>
      </w:r>
      <w:r>
        <w:tab/>
      </w:r>
      <w:r>
        <w:t xml:space="preserve">5. Vista de Datos</w:t>
      </w:r>
    </w:p>
    <w:p>
      <w:pPr>
        <w:pStyle w:val="FirstParagraph"/>
      </w:pPr>
      <w:r>
        <w:t xml:space="preserve">La capa de persistencia es crítica para la viabilidad del sistema. Se seleccionó PostgreSQL 15 potenciado por PostGIS 3.3.</w:t>
      </w:r>
    </w:p>
    <w:bookmarkStart w:id="234" w:name="X5b9ddd9281ac32446cb237498536314aed54806"/>
    <w:p>
      <w:pPr>
        <w:pStyle w:val="Heading3"/>
      </w:pPr>
      <w:r>
        <w:rPr>
          <w:rStyle w:val="SectionNumber"/>
        </w:rPr>
        <w:t xml:space="preserve">1.8.1</w:t>
      </w:r>
      <w:r>
        <w:tab/>
      </w:r>
      <w:r>
        <w:t xml:space="preserve">5.1 Justificación Técnica: Relacional vs. NoSQL</w:t>
      </w:r>
    </w:p>
    <w:p>
      <w:pPr>
        <w:pStyle w:val="FirstParagraph"/>
      </w:pPr>
      <w:r>
        <w:t xml:space="preserve">A pesar de la flexibilidad de esquemas en bases de datos NoSQL, se optó por un modelo relacional robusto debido a:</w:t>
      </w:r>
    </w:p>
    <w:p>
      <w:pPr>
        <w:pStyle w:val="BodyText"/>
      </w:pPr>
      <w:r>
        <w:rPr>
          <w:b/>
          <w:bCs/>
        </w:rPr>
        <w:t xml:space="preserve">Integridad Geoespacial</w:t>
      </w:r>
      <w:r>
        <w:t xml:space="preserve">: PostGIS es el estándar industrial de facto, ofreciendo precisión geodésica y funciones topológicas superiores a las implementaciones GeoJSON básicas de MongoDB.</w:t>
      </w:r>
    </w:p>
    <w:p>
      <w:pPr>
        <w:pStyle w:val="BodyText"/>
      </w:pPr>
      <w:r>
        <w:rPr>
          <w:b/>
          <w:bCs/>
        </w:rPr>
        <w:t xml:space="preserve">Integridad Referencial</w:t>
      </w:r>
      <w:r>
        <w:t xml:space="preserve">: La naturaleza del dominio (Usuarios</w:t>
      </w:r>
      <w:r>
        <w:t xml:space="preserve"> </w:t>
      </w:r>
      <m:oMath>
        <m:r>
          <m:rPr>
            <m:sty m:val="p"/>
          </m:rPr>
          <m:t>↔</m:t>
        </m:r>
      </m:oMath>
      <w:r>
        <w:t xml:space="preserve"> </w:t>
      </w:r>
      <w:r>
        <w:t xml:space="preserve">Tareas</w:t>
      </w:r>
      <w:r>
        <w:t xml:space="preserve"> </w:t>
      </w:r>
      <m:oMath>
        <m:r>
          <m:rPr>
            <m:sty m:val="p"/>
          </m:rPr>
          <m:t>↔</m:t>
        </m:r>
      </m:oMath>
      <w:r>
        <w:t xml:space="preserve"> </w:t>
      </w:r>
      <w:r>
        <w:t xml:space="preserve">Auditoría) requiere relaciones fuertes y restricciones de clave foránea para evitar la corrupción de datos lógica.</w:t>
      </w:r>
    </w:p>
    <w:p>
      <w:pPr>
        <w:pStyle w:val="BodyText"/>
      </w:pPr>
      <w:r>
        <w:rPr>
          <w:b/>
          <w:bCs/>
        </w:rPr>
        <w:t xml:space="preserve">Cumplimiento ACID</w:t>
      </w:r>
      <w:r>
        <w:t xml:space="preserve">: Es imperativo que las operaciones de cambio de estado y asignación sean atómicas para evitar condiciones de carrera.</w:t>
      </w:r>
    </w:p>
    <w:bookmarkEnd w:id="234"/>
    <w:bookmarkStart w:id="240" w:name="catálogo-de-entidades"/>
    <w:p>
      <w:pPr>
        <w:pStyle w:val="Heading3"/>
      </w:pPr>
      <w:r>
        <w:rPr>
          <w:rStyle w:val="SectionNumber"/>
        </w:rPr>
        <w:t xml:space="preserve">1.8.2</w:t>
      </w:r>
      <w:r>
        <w:tab/>
      </w:r>
      <w:r>
        <w:t xml:space="preserve">7.1 Catálogo de Entidades</w:t>
      </w:r>
    </w:p>
    <w:p>
      <w:pPr>
        <w:pStyle w:val="FirstParagraph"/>
      </w:pPr>
      <w:r>
        <w:t xml:space="preserve">El Sistema URBIX utiliza PostgreSQL 15 con la extensión PostGIS 3.3 para el manejo de datos espaciales. El modelo de datos está compuesto por</w:t>
      </w:r>
      <w:r>
        <w:t xml:space="preserve"> </w:t>
      </w:r>
      <w:r>
        <w:rPr>
          <w:b/>
          <w:bCs/>
        </w:rPr>
        <w:t xml:space="preserve">16 entidades JPA</w:t>
      </w:r>
      <w:r>
        <w:t xml:space="preserve"> </w:t>
      </w:r>
      <w:r>
        <w:t xml:space="preserve">organizadas en cinco áreas funcionales principales:</w:t>
      </w:r>
    </w:p>
    <w:bookmarkStart w:id="235" w:name="entidades-del-dominio-principal"/>
    <w:p>
      <w:pPr>
        <w:pStyle w:val="Heading4"/>
      </w:pPr>
      <w:r>
        <w:rPr>
          <w:rStyle w:val="SectionNumber"/>
        </w:rPr>
        <w:t xml:space="preserve">1.8.2.1</w:t>
      </w:r>
      <w:r>
        <w:tab/>
      </w:r>
      <w:r>
        <w:t xml:space="preserve">Entidades del Dominio Principal</w:t>
      </w:r>
    </w:p>
    <w:p>
      <w:pPr>
        <w:pStyle w:val="Compact"/>
        <w:numPr>
          <w:ilvl w:val="0"/>
          <w:numId w:val="1019"/>
        </w:numPr>
      </w:pPr>
      <w:r>
        <w:rPr>
          <w:b/>
          <w:bCs/>
        </w:rPr>
        <w:t xml:space="preserve">User</w:t>
      </w:r>
      <w:r>
        <w:t xml:space="preserve">: Usuarios del sistema con control de acceso basado en roles</w:t>
      </w:r>
    </w:p>
    <w:p>
      <w:pPr>
        <w:pStyle w:val="Compact"/>
        <w:numPr>
          <w:ilvl w:val="0"/>
          <w:numId w:val="1019"/>
        </w:numPr>
      </w:pPr>
      <w:r>
        <w:rPr>
          <w:b/>
          <w:bCs/>
        </w:rPr>
        <w:t xml:space="preserve">Report</w:t>
      </w:r>
      <w:r>
        <w:t xml:space="preserve">: Reportes de incidencias enviados por ciudadanos</w:t>
      </w:r>
    </w:p>
    <w:p>
      <w:pPr>
        <w:pStyle w:val="Compact"/>
        <w:numPr>
          <w:ilvl w:val="0"/>
          <w:numId w:val="1019"/>
        </w:numPr>
      </w:pPr>
      <w:r>
        <w:rPr>
          <w:b/>
          <w:bCs/>
        </w:rPr>
        <w:t xml:space="preserve">Task</w:t>
      </w:r>
      <w:r>
        <w:t xml:space="preserve">: Tareas de trabajo creadas a partir de reportes para asignación a operarios</w:t>
      </w:r>
    </w:p>
    <w:bookmarkEnd w:id="235"/>
    <w:bookmarkStart w:id="236" w:name="seguridad-y-autenticación"/>
    <w:p>
      <w:pPr>
        <w:pStyle w:val="Heading4"/>
      </w:pPr>
      <w:r>
        <w:rPr>
          <w:rStyle w:val="SectionNumber"/>
        </w:rPr>
        <w:t xml:space="preserve">1.8.2.2</w:t>
      </w:r>
      <w:r>
        <w:tab/>
      </w:r>
      <w:r>
        <w:t xml:space="preserve">Seguridad y Autenticación</w:t>
      </w:r>
    </w:p>
    <w:p>
      <w:pPr>
        <w:pStyle w:val="Compact"/>
        <w:numPr>
          <w:ilvl w:val="0"/>
          <w:numId w:val="1020"/>
        </w:numPr>
      </w:pPr>
      <w:r>
        <w:rPr>
          <w:b/>
          <w:bCs/>
        </w:rPr>
        <w:t xml:space="preserve">RefreshToken</w:t>
      </w:r>
      <w:r>
        <w:t xml:space="preserve">: Tokens de larga duración (7 días) para gestión de sesiones</w:t>
      </w:r>
    </w:p>
    <w:p>
      <w:pPr>
        <w:pStyle w:val="Compact"/>
        <w:numPr>
          <w:ilvl w:val="0"/>
          <w:numId w:val="1020"/>
        </w:numPr>
      </w:pPr>
      <w:r>
        <w:rPr>
          <w:b/>
          <w:bCs/>
        </w:rPr>
        <w:t xml:space="preserve">TokenBlacklist</w:t>
      </w:r>
      <w:r>
        <w:t xml:space="preserve">: Tokens revocados que no pueden ser utilizados</w:t>
      </w:r>
    </w:p>
    <w:p>
      <w:pPr>
        <w:pStyle w:val="Compact"/>
        <w:numPr>
          <w:ilvl w:val="0"/>
          <w:numId w:val="1020"/>
        </w:numPr>
      </w:pPr>
      <w:r>
        <w:rPr>
          <w:b/>
          <w:bCs/>
        </w:rPr>
        <w:t xml:space="preserve">UserSession</w:t>
      </w:r>
      <w:r>
        <w:t xml:space="preserve">: Sesiones activas de usuarios en múltiples dispositivos</w:t>
      </w:r>
    </w:p>
    <w:p>
      <w:pPr>
        <w:pStyle w:val="Compact"/>
        <w:numPr>
          <w:ilvl w:val="0"/>
          <w:numId w:val="1020"/>
        </w:numPr>
      </w:pPr>
      <w:r>
        <w:rPr>
          <w:b/>
          <w:bCs/>
        </w:rPr>
        <w:t xml:space="preserve">PasswordResetToken</w:t>
      </w:r>
      <w:r>
        <w:t xml:space="preserve">: Tokens de tiempo limitado (1 hora) para recuperación de contraseñas</w:t>
      </w:r>
    </w:p>
    <w:p>
      <w:pPr>
        <w:pStyle w:val="Compact"/>
        <w:numPr>
          <w:ilvl w:val="0"/>
          <w:numId w:val="1020"/>
        </w:numPr>
      </w:pPr>
      <w:r>
        <w:rPr>
          <w:b/>
          <w:bCs/>
        </w:rPr>
        <w:t xml:space="preserve">FailedLoginAttempt</w:t>
      </w:r>
      <w:r>
        <w:t xml:space="preserve">: Monitorización de seguridad para detección de ataques de fuerza bruta</w:t>
      </w:r>
    </w:p>
    <w:bookmarkEnd w:id="236"/>
    <w:bookmarkStart w:id="237" w:name="configuración-y-auditoría"/>
    <w:p>
      <w:pPr>
        <w:pStyle w:val="Heading4"/>
      </w:pPr>
      <w:r>
        <w:rPr>
          <w:rStyle w:val="SectionNumber"/>
        </w:rPr>
        <w:t xml:space="preserve">1.8.2.3</w:t>
      </w:r>
      <w:r>
        <w:tab/>
      </w:r>
      <w:r>
        <w:t xml:space="preserve">Configuración y Auditoría</w:t>
      </w:r>
    </w:p>
    <w:p>
      <w:pPr>
        <w:pStyle w:val="Compact"/>
        <w:numPr>
          <w:ilvl w:val="0"/>
          <w:numId w:val="1021"/>
        </w:numPr>
      </w:pPr>
      <w:r>
        <w:rPr>
          <w:b/>
          <w:bCs/>
        </w:rPr>
        <w:t xml:space="preserve">AlgorithmConfig</w:t>
      </w:r>
      <w:r>
        <w:t xml:space="preserve">: Parámetros del algoritmo de priorización y configuraciones del sistema</w:t>
      </w:r>
    </w:p>
    <w:p>
      <w:pPr>
        <w:pStyle w:val="Compact"/>
        <w:numPr>
          <w:ilvl w:val="0"/>
          <w:numId w:val="1021"/>
        </w:numPr>
      </w:pPr>
      <w:r>
        <w:rPr>
          <w:b/>
          <w:bCs/>
        </w:rPr>
        <w:t xml:space="preserve">AuditLog</w:t>
      </w:r>
      <w:r>
        <w:t xml:space="preserve">: Seguimiento inmutable de cambios de estado de tareas</w:t>
      </w:r>
    </w:p>
    <w:bookmarkEnd w:id="237"/>
    <w:bookmarkStart w:id="238" w:name="retroalimentación-y-notificaciones"/>
    <w:p>
      <w:pPr>
        <w:pStyle w:val="Heading4"/>
      </w:pPr>
      <w:r>
        <w:rPr>
          <w:rStyle w:val="SectionNumber"/>
        </w:rPr>
        <w:t xml:space="preserve">1.8.2.4</w:t>
      </w:r>
      <w:r>
        <w:tab/>
      </w:r>
      <w:r>
        <w:t xml:space="preserve">Retroalimentación y Notificaciones</w:t>
      </w:r>
    </w:p>
    <w:p>
      <w:pPr>
        <w:pStyle w:val="Compact"/>
        <w:numPr>
          <w:ilvl w:val="0"/>
          <w:numId w:val="1022"/>
        </w:numPr>
      </w:pPr>
      <w:r>
        <w:rPr>
          <w:b/>
          <w:bCs/>
        </w:rPr>
        <w:t xml:space="preserve">CitizenFeedback</w:t>
      </w:r>
      <w:r>
        <w:t xml:space="preserve">: Retroalimentación ciudadana sobre resolución de tareas</w:t>
      </w:r>
    </w:p>
    <w:p>
      <w:pPr>
        <w:pStyle w:val="Compact"/>
        <w:numPr>
          <w:ilvl w:val="0"/>
          <w:numId w:val="1022"/>
        </w:numPr>
      </w:pPr>
      <w:r>
        <w:rPr>
          <w:b/>
          <w:bCs/>
        </w:rPr>
        <w:t xml:space="preserve">NotificationPreference</w:t>
      </w:r>
      <w:r>
        <w:t xml:space="preserve">: Configuración de preferencias de notificación de usuarios</w:t>
      </w:r>
    </w:p>
    <w:p>
      <w:pPr>
        <w:pStyle w:val="Compact"/>
        <w:numPr>
          <w:ilvl w:val="0"/>
          <w:numId w:val="1022"/>
        </w:numPr>
      </w:pPr>
      <w:r>
        <w:rPr>
          <w:b/>
          <w:bCs/>
        </w:rPr>
        <w:t xml:space="preserve">NotificationFailure</w:t>
      </w:r>
      <w:r>
        <w:t xml:space="preserve">: Seguimiento de fallos en entrega de notificaciones</w:t>
      </w:r>
    </w:p>
    <w:bookmarkEnd w:id="238"/>
    <w:bookmarkStart w:id="239" w:name="tipos-de-enumeración"/>
    <w:p>
      <w:pPr>
        <w:pStyle w:val="Heading4"/>
      </w:pPr>
      <w:r>
        <w:rPr>
          <w:rStyle w:val="SectionNumber"/>
        </w:rPr>
        <w:t xml:space="preserve">1.8.2.5</w:t>
      </w:r>
      <w:r>
        <w:tab/>
      </w:r>
      <w:r>
        <w:t xml:space="preserve">Tipos de Enumeración</w:t>
      </w:r>
    </w:p>
    <w:p>
      <w:pPr>
        <w:pStyle w:val="Compact"/>
        <w:numPr>
          <w:ilvl w:val="0"/>
          <w:numId w:val="1023"/>
        </w:numPr>
      </w:pPr>
      <w:r>
        <w:rPr>
          <w:b/>
          <w:bCs/>
        </w:rPr>
        <w:t xml:space="preserve">UserRole</w:t>
      </w:r>
      <w:r>
        <w:t xml:space="preserve">: Tipos de rol de usuario (CIUDADANO, TECNICO, ADMIN)</w:t>
      </w:r>
    </w:p>
    <w:p>
      <w:pPr>
        <w:pStyle w:val="Compact"/>
        <w:numPr>
          <w:ilvl w:val="0"/>
          <w:numId w:val="1023"/>
        </w:numPr>
      </w:pPr>
      <w:r>
        <w:rPr>
          <w:b/>
          <w:bCs/>
        </w:rPr>
        <w:t xml:space="preserve">TaskState</w:t>
      </w:r>
      <w:r>
        <w:t xml:space="preserve">: Estados del flujo de trabajo de tareas</w:t>
      </w:r>
    </w:p>
    <w:p>
      <w:pPr>
        <w:pStyle w:val="Compact"/>
        <w:numPr>
          <w:ilvl w:val="0"/>
          <w:numId w:val="1023"/>
        </w:numPr>
      </w:pPr>
      <w:r>
        <w:rPr>
          <w:b/>
          <w:bCs/>
        </w:rPr>
        <w:t xml:space="preserve">FeedbackType</w:t>
      </w:r>
      <w:r>
        <w:t xml:space="preserve">: Tipos de retroalimentación ciudadana (CONFIRMED, REJECTED)</w:t>
      </w:r>
    </w:p>
    <w:bookmarkEnd w:id="239"/>
    <w:bookmarkEnd w:id="240"/>
    <w:bookmarkStart w:id="246" w:name="documentación-detallada-de-entidades"/>
    <w:p>
      <w:pPr>
        <w:pStyle w:val="Heading3"/>
      </w:pPr>
      <w:r>
        <w:rPr>
          <w:rStyle w:val="SectionNumber"/>
        </w:rPr>
        <w:t xml:space="preserve">1.8.3</w:t>
      </w:r>
      <w:r>
        <w:tab/>
      </w:r>
      <w:r>
        <w:t xml:space="preserve">7.2 Documentación Detallada de Entidades</w:t>
      </w:r>
    </w:p>
    <w:bookmarkStart w:id="241" w:name="entidad-user"/>
    <w:p>
      <w:pPr>
        <w:pStyle w:val="Heading4"/>
      </w:pPr>
      <w:r>
        <w:rPr>
          <w:rStyle w:val="SectionNumber"/>
        </w:rPr>
        <w:t xml:space="preserve">1.8.3.1</w:t>
      </w:r>
      <w:r>
        <w:tab/>
      </w:r>
      <w:r>
        <w:t xml:space="preserve">7.2.1 Entidad User</w:t>
      </w:r>
    </w:p>
    <w:p>
      <w:pPr>
        <w:pStyle w:val="FirstParagraph"/>
      </w:pPr>
      <w:r>
        <w:rPr>
          <w:b/>
          <w:bCs/>
        </w:rPr>
        <w:t xml:space="preserve">Tabla</w:t>
      </w:r>
      <w:r>
        <w:t xml:space="preserve">:</w:t>
      </w:r>
      <w:r>
        <w:t xml:space="preserve"> </w:t>
      </w:r>
      <w:r>
        <w:rPr>
          <w:rStyle w:val="VerbatimChar"/>
        </w:rPr>
        <w:t xml:space="preserve">users</w:t>
      </w:r>
    </w:p>
    <w:p>
      <w:pPr>
        <w:pStyle w:val="BodyText"/>
      </w:pPr>
      <w:r>
        <w:rPr>
          <w:b/>
          <w:bCs/>
        </w:rPr>
        <w:t xml:space="preserve">Descripción</w:t>
      </w:r>
      <w:r>
        <w:t xml:space="preserve">: Representa usuarios del sistema con diferentes roles para control de acceso basado en roles.</w:t>
      </w:r>
    </w:p>
    <w:p>
      <w:pPr>
        <w:pStyle w:val="BodyText"/>
      </w:pPr>
      <w:r>
        <w:rPr>
          <w:b/>
          <w:bCs/>
        </w:rPr>
        <w:t xml:space="preserve">Clave Primaria</w:t>
      </w:r>
      <w:r>
        <w:t xml:space="preserve">:</w:t>
      </w:r>
      <w:r>
        <w:t xml:space="preserve"> </w:t>
      </w:r>
      <w:r>
        <w:rPr>
          <w:rStyle w:val="VerbatimChar"/>
        </w:rPr>
        <w:t xml:space="preserve">id</w:t>
      </w:r>
      <w:r>
        <w:t xml:space="preserve"> </w:t>
      </w:r>
      <w:r>
        <w:t xml:space="preserve">(UUID)</w:t>
      </w:r>
    </w:p>
    <w:p>
      <w:pPr>
        <w:pStyle w:val="BodyText"/>
      </w:pPr>
      <w:r>
        <w:rPr>
          <w:b/>
          <w:bCs/>
        </w:rPr>
        <w:t xml:space="preserve">Atributos Principales</w:t>
      </w:r>
      <w:r>
        <w:t xml:space="preserve">:</w:t>
      </w:r>
    </w:p>
    <w:tbl>
      <w:tblPr>
        <w:tblStyle w:val="Table"/>
        <w:tblW w:type="pct" w:w="5000"/>
        <w:tblLayout w:type="fixed"/>
        <w:tblLook w:firstRow="1" w:lastRow="0" w:firstColumn="0" w:lastColumn="0" w:noHBand="0" w:noVBand="0" w:val="0020"/>
      </w:tblPr>
      <w:tblGrid>
        <w:gridCol w:w="1397"/>
        <w:gridCol w:w="2174"/>
        <w:gridCol w:w="2329"/>
        <w:gridCol w:w="2018"/>
      </w:tblGrid>
      <w:tr>
        <w:trPr>
          <w:tblHeader w:val="on"/>
        </w:trPr>
        <w:tc>
          <w:tcPr/>
          <w:p>
            <w:pPr>
              <w:pStyle w:val="Compact"/>
            </w:pPr>
            <w:r>
              <w:t xml:space="preserve">Columna</w:t>
            </w:r>
          </w:p>
        </w:tc>
        <w:tc>
          <w:tcPr/>
          <w:p>
            <w:pPr>
              <w:pStyle w:val="Compact"/>
            </w:pPr>
            <w:r>
              <w:t xml:space="preserve">Tipo de Dato</w:t>
            </w:r>
          </w:p>
        </w:tc>
        <w:tc>
          <w:tcPr/>
          <w:p>
            <w:pPr>
              <w:pStyle w:val="Compact"/>
            </w:pPr>
            <w:r>
              <w:t xml:space="preserve">Restricciones</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PRIMARY KEY, NOT NULL</w:t>
            </w:r>
          </w:p>
        </w:tc>
        <w:tc>
          <w:tcPr/>
          <w:p>
            <w:pPr>
              <w:pStyle w:val="Compact"/>
            </w:pPr>
            <w:r>
              <w:t xml:space="preserve">Identificador único</w:t>
            </w:r>
          </w:p>
        </w:tc>
      </w:tr>
      <w:tr>
        <w:tc>
          <w:tcPr/>
          <w:p>
            <w:pPr>
              <w:pStyle w:val="Compact"/>
            </w:pPr>
            <w:r>
              <w:t xml:space="preserve">username</w:t>
            </w:r>
          </w:p>
        </w:tc>
        <w:tc>
          <w:tcPr/>
          <w:p>
            <w:pPr>
              <w:pStyle w:val="Compact"/>
            </w:pPr>
            <w:r>
              <w:t xml:space="preserve">VARCHAR(50)</w:t>
            </w:r>
          </w:p>
        </w:tc>
        <w:tc>
          <w:tcPr/>
          <w:p>
            <w:pPr>
              <w:pStyle w:val="Compact"/>
            </w:pPr>
            <w:r>
              <w:t xml:space="preserve">UNIQUE, NOT NULL</w:t>
            </w:r>
          </w:p>
        </w:tc>
        <w:tc>
          <w:tcPr/>
          <w:p>
            <w:pPr>
              <w:pStyle w:val="Compact"/>
            </w:pPr>
            <w:r>
              <w:t xml:space="preserve">Nombre de usuario para login</w:t>
            </w:r>
          </w:p>
        </w:tc>
      </w:tr>
      <w:tr>
        <w:tc>
          <w:tcPr/>
          <w:p>
            <w:pPr>
              <w:pStyle w:val="Compact"/>
            </w:pPr>
            <w:r>
              <w:t xml:space="preserve">password_hash</w:t>
            </w:r>
          </w:p>
        </w:tc>
        <w:tc>
          <w:tcPr/>
          <w:p>
            <w:pPr>
              <w:pStyle w:val="Compact"/>
            </w:pPr>
            <w:r>
              <w:t xml:space="preserve">VARCHAR</w:t>
            </w:r>
          </w:p>
        </w:tc>
        <w:tc>
          <w:tcPr/>
          <w:p>
            <w:pPr>
              <w:pStyle w:val="Compact"/>
            </w:pPr>
            <w:r>
              <w:t xml:space="preserve">NOT NULL</w:t>
            </w:r>
          </w:p>
        </w:tc>
        <w:tc>
          <w:tcPr/>
          <w:p>
            <w:pPr>
              <w:pStyle w:val="Compact"/>
            </w:pPr>
            <w:r>
              <w:t xml:space="preserve">Contraseña hasheada con BCrypt</w:t>
            </w:r>
          </w:p>
        </w:tc>
      </w:tr>
      <w:tr>
        <w:tc>
          <w:tcPr/>
          <w:p>
            <w:pPr>
              <w:pStyle w:val="Compact"/>
            </w:pPr>
            <w:r>
              <w:t xml:space="preserve">email</w:t>
            </w:r>
          </w:p>
        </w:tc>
        <w:tc>
          <w:tcPr/>
          <w:p>
            <w:pPr>
              <w:pStyle w:val="Compact"/>
            </w:pPr>
            <w:r>
              <w:t xml:space="preserve">VARCHAR(100)</w:t>
            </w:r>
          </w:p>
        </w:tc>
        <w:tc>
          <w:tcPr/>
          <w:p>
            <w:pPr>
              <w:pStyle w:val="Compact"/>
            </w:pPr>
            <w:r>
              <w:t xml:space="preserve">UNIQUE, NOT NULL</w:t>
            </w:r>
          </w:p>
        </w:tc>
        <w:tc>
          <w:tcPr/>
          <w:p>
            <w:pPr>
              <w:pStyle w:val="Compact"/>
            </w:pPr>
            <w:r>
              <w:t xml:space="preserve">Dirección de correo electrónico</w:t>
            </w:r>
          </w:p>
        </w:tc>
      </w:tr>
      <w:tr>
        <w:tc>
          <w:tcPr/>
          <w:p>
            <w:pPr>
              <w:pStyle w:val="Compact"/>
            </w:pPr>
            <w:r>
              <w:t xml:space="preserve">role</w:t>
            </w:r>
          </w:p>
        </w:tc>
        <w:tc>
          <w:tcPr/>
          <w:p>
            <w:pPr>
              <w:pStyle w:val="Compact"/>
            </w:pPr>
            <w:r>
              <w:t xml:space="preserve">VARCHAR(20)</w:t>
            </w:r>
          </w:p>
        </w:tc>
        <w:tc>
          <w:tcPr/>
          <w:p>
            <w:pPr>
              <w:pStyle w:val="Compact"/>
            </w:pPr>
            <w:r>
              <w:t xml:space="preserve">NOT NULL</w:t>
            </w:r>
          </w:p>
        </w:tc>
        <w:tc>
          <w:tcPr/>
          <w:p>
            <w:pPr>
              <w:pStyle w:val="Compact"/>
            </w:pPr>
            <w:r>
              <w:t xml:space="preserve">Rol del usuario (enum)</w:t>
            </w:r>
          </w:p>
        </w:tc>
      </w:tr>
      <w:tr>
        <w:tc>
          <w:tcPr/>
          <w:p>
            <w:pPr>
              <w:pStyle w:val="Compact"/>
            </w:pPr>
            <w:r>
              <w:t xml:space="preserve">created_at</w:t>
            </w:r>
          </w:p>
        </w:tc>
        <w:tc>
          <w:tcPr/>
          <w:p>
            <w:pPr>
              <w:pStyle w:val="Compact"/>
            </w:pPr>
            <w:r>
              <w:t xml:space="preserve">TIMESTAMP</w:t>
            </w:r>
          </w:p>
        </w:tc>
        <w:tc>
          <w:tcPr/>
          <w:p>
            <w:pPr>
              <w:pStyle w:val="Compact"/>
            </w:pPr>
            <w:r>
              <w:t xml:space="preserve">NOT NULL, IMMUTABLE</w:t>
            </w:r>
          </w:p>
        </w:tc>
        <w:tc>
          <w:tcPr/>
          <w:p>
            <w:pPr>
              <w:pStyle w:val="Compact"/>
            </w:pPr>
            <w:r>
              <w:t xml:space="preserve">Timestamp de creación de cuenta</w:t>
            </w:r>
          </w:p>
        </w:tc>
      </w:tr>
      <w:tr>
        <w:tc>
          <w:tcPr/>
          <w:p>
            <w:pPr>
              <w:pStyle w:val="Compact"/>
            </w:pPr>
            <w:r>
              <w:t xml:space="preserve">token_version</w:t>
            </w:r>
          </w:p>
        </w:tc>
        <w:tc>
          <w:tcPr/>
          <w:p>
            <w:pPr>
              <w:pStyle w:val="Compact"/>
            </w:pPr>
            <w:r>
              <w:t xml:space="preserve">INTEGER</w:t>
            </w:r>
          </w:p>
        </w:tc>
        <w:tc>
          <w:tcPr/>
          <w:p>
            <w:pPr>
              <w:pStyle w:val="Compact"/>
            </w:pPr>
            <w:r>
              <w:t xml:space="preserve">NOT NULL, DEFAULT 0</w:t>
            </w:r>
          </w:p>
        </w:tc>
        <w:tc>
          <w:tcPr/>
          <w:p>
            <w:pPr>
              <w:pStyle w:val="Compact"/>
            </w:pPr>
            <w:r>
              <w:t xml:space="preserve">Versión para invalidación de JWT</w:t>
            </w:r>
          </w:p>
        </w:tc>
      </w:tr>
      <w:tr>
        <w:tc>
          <w:tcPr/>
          <w:p>
            <w:pPr>
              <w:pStyle w:val="Compact"/>
            </w:pPr>
            <w:r>
              <w:t xml:space="preserve">anonymized</w:t>
            </w:r>
          </w:p>
        </w:tc>
        <w:tc>
          <w:tcPr/>
          <w:p>
            <w:pPr>
              <w:pStyle w:val="Compact"/>
            </w:pPr>
            <w:r>
              <w:t xml:space="preserve">BOOLEAN</w:t>
            </w:r>
          </w:p>
        </w:tc>
        <w:tc>
          <w:tcPr/>
          <w:p>
            <w:pPr>
              <w:pStyle w:val="Compact"/>
            </w:pPr>
            <w:r>
              <w:t xml:space="preserve">NOT NULL, DEFAULT false</w:t>
            </w:r>
          </w:p>
        </w:tc>
        <w:tc>
          <w:tcPr/>
          <w:p>
            <w:pPr>
              <w:pStyle w:val="Compact"/>
            </w:pPr>
            <w:r>
              <w:t xml:space="preserve">Bandera de anonimización GDPR</w:t>
            </w:r>
          </w:p>
        </w:tc>
      </w:tr>
    </w:tbl>
    <w:p>
      <w:pPr>
        <w:pStyle w:val="BodyText"/>
      </w:pPr>
      <w:r>
        <w:rPr>
          <w:b/>
          <w:bCs/>
        </w:rPr>
        <w:t xml:space="preserve">Relaciones</w:t>
      </w:r>
      <w:r>
        <w:t xml:space="preserve">:</w:t>
      </w:r>
      <w:r>
        <w:t xml:space="preserve"> </w:t>
      </w:r>
      <w:r>
        <w:t xml:space="preserve">- Uno-a-Muchos con Report (como submitter)</w:t>
      </w:r>
      <w:r>
        <w:t xml:space="preserve"> </w:t>
      </w:r>
      <w:r>
        <w:t xml:space="preserve">- Uno-a-Muchos con Task (como assignedOperator)</w:t>
      </w:r>
      <w:r>
        <w:t xml:space="preserve"> </w:t>
      </w:r>
      <w:r>
        <w:t xml:space="preserve">- Uno-a-Muchos con AuditLog (como user)</w:t>
      </w:r>
      <w:r>
        <w:t xml:space="preserve"> </w:t>
      </w:r>
      <w:r>
        <w:t xml:space="preserve">- Uno-a-Muchos con RefreshToken, UserSession, CitizenFeedback</w:t>
      </w:r>
    </w:p>
    <w:bookmarkEnd w:id="241"/>
    <w:bookmarkStart w:id="242" w:name="entidad-report"/>
    <w:p>
      <w:pPr>
        <w:pStyle w:val="Heading4"/>
      </w:pPr>
      <w:r>
        <w:rPr>
          <w:rStyle w:val="SectionNumber"/>
        </w:rPr>
        <w:t xml:space="preserve">1.8.3.2</w:t>
      </w:r>
      <w:r>
        <w:tab/>
      </w:r>
      <w:r>
        <w:t xml:space="preserve">7.2.2 Entidad Report</w:t>
      </w:r>
    </w:p>
    <w:p>
      <w:pPr>
        <w:pStyle w:val="FirstParagraph"/>
      </w:pPr>
      <w:r>
        <w:rPr>
          <w:b/>
          <w:bCs/>
        </w:rPr>
        <w:t xml:space="preserve">Tabla</w:t>
      </w:r>
      <w:r>
        <w:t xml:space="preserve">:</w:t>
      </w:r>
      <w:r>
        <w:t xml:space="preserve"> </w:t>
      </w:r>
      <w:r>
        <w:rPr>
          <w:rStyle w:val="VerbatimChar"/>
        </w:rPr>
        <w:t xml:space="preserve">reportes</w:t>
      </w:r>
    </w:p>
    <w:p>
      <w:pPr>
        <w:pStyle w:val="BodyText"/>
      </w:pPr>
      <w:r>
        <w:rPr>
          <w:b/>
          <w:bCs/>
        </w:rPr>
        <w:t xml:space="preserve">Descripción</w:t>
      </w:r>
      <w:r>
        <w:t xml:space="preserve">: Reportes de incidencias de limpieza enviados por ciudadanos con ubicación geoespacial.</w:t>
      </w:r>
    </w:p>
    <w:p>
      <w:pPr>
        <w:pStyle w:val="BodyText"/>
      </w:pPr>
      <w:r>
        <w:rPr>
          <w:b/>
          <w:bCs/>
        </w:rPr>
        <w:t xml:space="preserve">Clave Primaria</w:t>
      </w:r>
      <w:r>
        <w:t xml:space="preserve">:</w:t>
      </w:r>
      <w:r>
        <w:t xml:space="preserve"> </w:t>
      </w:r>
      <w:r>
        <w:rPr>
          <w:rStyle w:val="VerbatimChar"/>
        </w:rPr>
        <w:t xml:space="preserve">id</w:t>
      </w:r>
      <w:r>
        <w:t xml:space="preserve"> </w:t>
      </w:r>
      <w:r>
        <w:t xml:space="preserve">(UUID)</w:t>
      </w:r>
    </w:p>
    <w:p>
      <w:pPr>
        <w:pStyle w:val="BodyText"/>
      </w:pPr>
      <w:r>
        <w:rPr>
          <w:b/>
          <w:bCs/>
        </w:rPr>
        <w:t xml:space="preserve">Atributos Principales</w:t>
      </w:r>
      <w:r>
        <w:t xml:space="preserve">:</w:t>
      </w:r>
    </w:p>
    <w:tbl>
      <w:tblPr>
        <w:tblStyle w:val="Table"/>
        <w:tblW w:type="pct" w:w="5000"/>
        <w:tblLayout w:type="fixed"/>
        <w:tblLook w:firstRow="1" w:lastRow="0" w:firstColumn="0" w:lastColumn="0" w:noHBand="0" w:noVBand="0" w:val="0020"/>
      </w:tblPr>
      <w:tblGrid>
        <w:gridCol w:w="1397"/>
        <w:gridCol w:w="2174"/>
        <w:gridCol w:w="2329"/>
        <w:gridCol w:w="2018"/>
      </w:tblGrid>
      <w:tr>
        <w:trPr>
          <w:tblHeader w:val="on"/>
        </w:trPr>
        <w:tc>
          <w:tcPr/>
          <w:p>
            <w:pPr>
              <w:pStyle w:val="Compact"/>
            </w:pPr>
            <w:r>
              <w:t xml:space="preserve">Columna</w:t>
            </w:r>
          </w:p>
        </w:tc>
        <w:tc>
          <w:tcPr/>
          <w:p>
            <w:pPr>
              <w:pStyle w:val="Compact"/>
            </w:pPr>
            <w:r>
              <w:t xml:space="preserve">Tipo de Dato</w:t>
            </w:r>
          </w:p>
        </w:tc>
        <w:tc>
          <w:tcPr/>
          <w:p>
            <w:pPr>
              <w:pStyle w:val="Compact"/>
            </w:pPr>
            <w:r>
              <w:t xml:space="preserve">Restricciones</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PRIMARY KEY, NOT NULL</w:t>
            </w:r>
          </w:p>
        </w:tc>
        <w:tc>
          <w:tcPr/>
          <w:p>
            <w:pPr>
              <w:pStyle w:val="Compact"/>
            </w:pPr>
            <w:r>
              <w:t xml:space="preserve">Identificador único</w:t>
            </w:r>
          </w:p>
        </w:tc>
      </w:tr>
      <w:tr>
        <w:tc>
          <w:tcPr/>
          <w:p>
            <w:pPr>
              <w:pStyle w:val="Compact"/>
            </w:pPr>
            <w:r>
              <w:t xml:space="preserve">user_id</w:t>
            </w:r>
          </w:p>
        </w:tc>
        <w:tc>
          <w:tcPr/>
          <w:p>
            <w:pPr>
              <w:pStyle w:val="Compact"/>
            </w:pPr>
            <w:r>
              <w:t xml:space="preserve">UUID</w:t>
            </w:r>
          </w:p>
        </w:tc>
        <w:tc>
          <w:tcPr/>
          <w:p>
            <w:pPr>
              <w:pStyle w:val="Compact"/>
            </w:pPr>
            <w:r>
              <w:t xml:space="preserve">FOREIGN KEY</w:t>
            </w:r>
          </w:p>
        </w:tc>
        <w:tc>
          <w:tcPr/>
          <w:p>
            <w:pPr>
              <w:pStyle w:val="Compact"/>
            </w:pPr>
            <w:r>
              <w:t xml:space="preserve">Enviador (nullable para anónimos)</w:t>
            </w:r>
          </w:p>
        </w:tc>
      </w:tr>
      <w:tr>
        <w:tc>
          <w:tcPr/>
          <w:p>
            <w:pPr>
              <w:pStyle w:val="Compact"/>
            </w:pPr>
            <w:r>
              <w:t xml:space="preserve">location</w:t>
            </w:r>
          </w:p>
        </w:tc>
        <w:tc>
          <w:tcPr/>
          <w:p>
            <w:pPr>
              <w:pStyle w:val="Compact"/>
            </w:pPr>
            <w:r>
              <w:t xml:space="preserve">geometry(Point,4326)</w:t>
            </w:r>
          </w:p>
        </w:tc>
        <w:tc>
          <w:tcPr/>
          <w:p>
            <w:pPr>
              <w:pStyle w:val="Compact"/>
            </w:pPr>
            <w:r>
              <w:t xml:space="preserve">NOT NULL</w:t>
            </w:r>
          </w:p>
        </w:tc>
        <w:tc>
          <w:tcPr/>
          <w:p>
            <w:pPr>
              <w:pStyle w:val="Compact"/>
            </w:pPr>
            <w:r>
              <w:t xml:space="preserve">Geometría de punto PostGIS (WGS84)</w:t>
            </w:r>
          </w:p>
        </w:tc>
      </w:tr>
      <w:tr>
        <w:tc>
          <w:tcPr/>
          <w:p>
            <w:pPr>
              <w:pStyle w:val="Compact"/>
            </w:pPr>
            <w:r>
              <w:t xml:space="preserve">category</w:t>
            </w:r>
          </w:p>
        </w:tc>
        <w:tc>
          <w:tcPr/>
          <w:p>
            <w:pPr>
              <w:pStyle w:val="Compact"/>
            </w:pPr>
            <w:r>
              <w:t xml:space="preserve">VARCHAR(50)</w:t>
            </w:r>
          </w:p>
        </w:tc>
        <w:tc>
          <w:tcPr/>
          <w:p>
            <w:pPr>
              <w:pStyle w:val="Compact"/>
            </w:pPr>
            <w:r>
              <w:t xml:space="preserve">NOT NULL</w:t>
            </w:r>
          </w:p>
        </w:tc>
        <w:tc>
          <w:tcPr/>
          <w:p>
            <w:pPr>
              <w:pStyle w:val="Compact"/>
            </w:pPr>
            <w:r>
              <w:t xml:space="preserve">Categoría de incidencia</w:t>
            </w:r>
          </w:p>
        </w:tc>
      </w:tr>
      <w:tr>
        <w:tc>
          <w:tcPr/>
          <w:p>
            <w:pPr>
              <w:pStyle w:val="Compact"/>
            </w:pPr>
            <w:r>
              <w:t xml:space="preserve">description</w:t>
            </w:r>
          </w:p>
        </w:tc>
        <w:tc>
          <w:tcPr/>
          <w:p>
            <w:pPr>
              <w:pStyle w:val="Compact"/>
            </w:pPr>
            <w:r>
              <w:t xml:space="preserve">VARCHAR(1000)</w:t>
            </w:r>
          </w:p>
        </w:tc>
        <w:tc>
          <w:tcPr/>
          <w:p>
            <w:pPr>
              <w:pStyle w:val="Compact"/>
            </w:pPr>
            <w:r>
              <w:t xml:space="preserve">NOT NULL</w:t>
            </w:r>
          </w:p>
        </w:tc>
        <w:tc>
          <w:tcPr/>
          <w:p>
            <w:pPr>
              <w:pStyle w:val="Compact"/>
            </w:pPr>
            <w:r>
              <w:t xml:space="preserve">Descripción de incidencia</w:t>
            </w:r>
          </w:p>
        </w:tc>
      </w:tr>
      <w:tr>
        <w:tc>
          <w:tcPr/>
          <w:p>
            <w:pPr>
              <w:pStyle w:val="Compact"/>
            </w:pPr>
            <w:r>
              <w:t xml:space="preserve">photo_url</w:t>
            </w:r>
          </w:p>
        </w:tc>
        <w:tc>
          <w:tcPr/>
          <w:p>
            <w:pPr>
              <w:pStyle w:val="Compact"/>
            </w:pPr>
            <w:r>
              <w:t xml:space="preserve">VARCHAR</w:t>
            </w:r>
          </w:p>
        </w:tc>
        <w:tc>
          <w:tcPr/>
          <w:p>
            <w:pPr>
              <w:pStyle w:val="Compact"/>
            </w:pPr>
          </w:p>
        </w:tc>
        <w:tc>
          <w:tcPr/>
          <w:p>
            <w:pPr>
              <w:pStyle w:val="Compact"/>
            </w:pPr>
            <w:r>
              <w:t xml:space="preserve">URL de fotografía cargada</w:t>
            </w:r>
          </w:p>
        </w:tc>
      </w:tr>
      <w:tr>
        <w:tc>
          <w:tcPr/>
          <w:p>
            <w:pPr>
              <w:pStyle w:val="Compact"/>
            </w:pPr>
            <w:r>
              <w:t xml:space="preserve">created_at</w:t>
            </w:r>
          </w:p>
        </w:tc>
        <w:tc>
          <w:tcPr/>
          <w:p>
            <w:pPr>
              <w:pStyle w:val="Compact"/>
            </w:pPr>
            <w:r>
              <w:t xml:space="preserve">TIMESTAMP</w:t>
            </w:r>
          </w:p>
        </w:tc>
        <w:tc>
          <w:tcPr/>
          <w:p>
            <w:pPr>
              <w:pStyle w:val="Compact"/>
            </w:pPr>
            <w:r>
              <w:t xml:space="preserve">NOT NULL, IMMUTABLE</w:t>
            </w:r>
          </w:p>
        </w:tc>
        <w:tc>
          <w:tcPr/>
          <w:p>
            <w:pPr>
              <w:pStyle w:val="Compact"/>
            </w:pPr>
            <w:r>
              <w:t xml:space="preserve">Timestamp de envío de reporte</w:t>
            </w:r>
          </w:p>
        </w:tc>
      </w:tr>
      <w:tr>
        <w:tc>
          <w:tcPr/>
          <w:p>
            <w:pPr>
              <w:pStyle w:val="Compact"/>
            </w:pPr>
            <w:r>
              <w:t xml:space="preserve">parent_task_id</w:t>
            </w:r>
          </w:p>
        </w:tc>
        <w:tc>
          <w:tcPr/>
          <w:p>
            <w:pPr>
              <w:pStyle w:val="Compact"/>
            </w:pPr>
            <w:r>
              <w:t xml:space="preserve">UUID</w:t>
            </w:r>
          </w:p>
        </w:tc>
        <w:tc>
          <w:tcPr/>
          <w:p>
            <w:pPr>
              <w:pStyle w:val="Compact"/>
            </w:pPr>
            <w:r>
              <w:t xml:space="preserve">FOREIGN KEY</w:t>
            </w:r>
          </w:p>
        </w:tc>
        <w:tc>
          <w:tcPr/>
          <w:p>
            <w:pPr>
              <w:pStyle w:val="Compact"/>
            </w:pPr>
            <w:r>
              <w:t xml:space="preserve">Tarea padre si es duplicado</w:t>
            </w:r>
          </w:p>
        </w:tc>
      </w:tr>
      <w:tr>
        <w:tc>
          <w:tcPr/>
          <w:p>
            <w:pPr>
              <w:pStyle w:val="Compact"/>
            </w:pPr>
            <w:r>
              <w:t xml:space="preserve">is_duplicate</w:t>
            </w:r>
          </w:p>
        </w:tc>
        <w:tc>
          <w:tcPr/>
          <w:p>
            <w:pPr>
              <w:pStyle w:val="Compact"/>
            </w:pPr>
            <w:r>
              <w:t xml:space="preserve">BOOLEAN</w:t>
            </w:r>
          </w:p>
        </w:tc>
        <w:tc>
          <w:tcPr/>
          <w:p>
            <w:pPr>
              <w:pStyle w:val="Compact"/>
            </w:pPr>
            <w:r>
              <w:t xml:space="preserve">NOT NULL, DEFAULT false</w:t>
            </w:r>
          </w:p>
        </w:tc>
        <w:tc>
          <w:tcPr/>
          <w:p>
            <w:pPr>
              <w:pStyle w:val="Compact"/>
            </w:pPr>
            <w:r>
              <w:t xml:space="preserve">Bandera de duplicado</w:t>
            </w:r>
          </w:p>
        </w:tc>
      </w:tr>
    </w:tbl>
    <w:p>
      <w:pPr>
        <w:pStyle w:val="BodyText"/>
      </w:pPr>
      <w:r>
        <w:rPr>
          <w:b/>
          <w:bCs/>
        </w:rPr>
        <w:t xml:space="preserve">Índices Espaciales</w:t>
      </w:r>
      <w:r>
        <w:t xml:space="preserve">:</w:t>
      </w:r>
      <w:r>
        <w:t xml:space="preserve"> </w:t>
      </w:r>
      <w:r>
        <w:t xml:space="preserve">-</w:t>
      </w:r>
      <w:r>
        <w:t xml:space="preserve"> </w:t>
      </w:r>
      <w:r>
        <w:rPr>
          <w:rStyle w:val="VerbatimChar"/>
        </w:rPr>
        <w:t xml:space="preserve">idx_report_location</w:t>
      </w:r>
      <w:r>
        <w:t xml:space="preserve"> </w:t>
      </w:r>
      <w:r>
        <w:t xml:space="preserve">en</w:t>
      </w:r>
      <w:r>
        <w:t xml:space="preserve"> </w:t>
      </w:r>
      <w:r>
        <w:rPr>
          <w:rStyle w:val="VerbatimChar"/>
        </w:rPr>
        <w:t xml:space="preserve">location</w:t>
      </w:r>
      <w:r>
        <w:t xml:space="preserve"> </w:t>
      </w:r>
      <w:r>
        <w:t xml:space="preserve">(índice GIST espacial)</w:t>
      </w:r>
    </w:p>
    <w:bookmarkEnd w:id="242"/>
    <w:bookmarkStart w:id="243" w:name="entidad-task"/>
    <w:p>
      <w:pPr>
        <w:pStyle w:val="Heading4"/>
      </w:pPr>
      <w:r>
        <w:rPr>
          <w:rStyle w:val="SectionNumber"/>
        </w:rPr>
        <w:t xml:space="preserve">1.8.3.3</w:t>
      </w:r>
      <w:r>
        <w:tab/>
      </w:r>
      <w:r>
        <w:t xml:space="preserve">7.2.3 Entidad Task</w:t>
      </w:r>
    </w:p>
    <w:p>
      <w:pPr>
        <w:pStyle w:val="FirstParagraph"/>
      </w:pPr>
      <w:r>
        <w:rPr>
          <w:b/>
          <w:bCs/>
        </w:rPr>
        <w:t xml:space="preserve">Tabla</w:t>
      </w:r>
      <w:r>
        <w:t xml:space="preserve">:</w:t>
      </w:r>
      <w:r>
        <w:t xml:space="preserve"> </w:t>
      </w:r>
      <w:r>
        <w:rPr>
          <w:rStyle w:val="VerbatimChar"/>
        </w:rPr>
        <w:t xml:space="preserve">tareas</w:t>
      </w:r>
    </w:p>
    <w:p>
      <w:pPr>
        <w:pStyle w:val="BodyText"/>
      </w:pPr>
      <w:r>
        <w:rPr>
          <w:b/>
          <w:bCs/>
        </w:rPr>
        <w:t xml:space="preserve">Descripción</w:t>
      </w:r>
      <w:r>
        <w:t xml:space="preserve">: Elementos de trabajo creados a partir de reportes, asignados a operarios para resolución.</w:t>
      </w:r>
    </w:p>
    <w:p>
      <w:pPr>
        <w:pStyle w:val="BodyText"/>
      </w:pPr>
      <w:r>
        <w:rPr>
          <w:b/>
          <w:bCs/>
        </w:rPr>
        <w:t xml:space="preserve">Clave Primaria</w:t>
      </w:r>
      <w:r>
        <w:t xml:space="preserve">:</w:t>
      </w:r>
      <w:r>
        <w:t xml:space="preserve"> </w:t>
      </w:r>
      <w:r>
        <w:rPr>
          <w:rStyle w:val="VerbatimChar"/>
        </w:rPr>
        <w:t xml:space="preserve">id</w:t>
      </w:r>
      <w:r>
        <w:t xml:space="preserve"> </w:t>
      </w:r>
      <w:r>
        <w:t xml:space="preserve">(UUID)</w:t>
      </w:r>
    </w:p>
    <w:p>
      <w:pPr>
        <w:pStyle w:val="BodyText"/>
      </w:pPr>
      <w:r>
        <w:rPr>
          <w:b/>
          <w:bCs/>
        </w:rPr>
        <w:t xml:space="preserve">Atributos Principales</w:t>
      </w:r>
      <w:r>
        <w:t xml:space="preserve">:</w:t>
      </w:r>
    </w:p>
    <w:tbl>
      <w:tblPr>
        <w:tblStyle w:val="Table"/>
        <w:tblW w:type="pct" w:w="5000"/>
        <w:tblLayout w:type="fixed"/>
        <w:tblLook w:firstRow="1" w:lastRow="0" w:firstColumn="0" w:lastColumn="0" w:noHBand="0" w:noVBand="0" w:val="0020"/>
      </w:tblPr>
      <w:tblGrid>
        <w:gridCol w:w="1397"/>
        <w:gridCol w:w="2174"/>
        <w:gridCol w:w="2329"/>
        <w:gridCol w:w="2018"/>
      </w:tblGrid>
      <w:tr>
        <w:trPr>
          <w:tblHeader w:val="on"/>
        </w:trPr>
        <w:tc>
          <w:tcPr/>
          <w:p>
            <w:pPr>
              <w:pStyle w:val="Compact"/>
            </w:pPr>
            <w:r>
              <w:t xml:space="preserve">Columna</w:t>
            </w:r>
          </w:p>
        </w:tc>
        <w:tc>
          <w:tcPr/>
          <w:p>
            <w:pPr>
              <w:pStyle w:val="Compact"/>
            </w:pPr>
            <w:r>
              <w:t xml:space="preserve">Tipo de Dato</w:t>
            </w:r>
          </w:p>
        </w:tc>
        <w:tc>
          <w:tcPr/>
          <w:p>
            <w:pPr>
              <w:pStyle w:val="Compact"/>
            </w:pPr>
            <w:r>
              <w:t xml:space="preserve">Restricciones</w:t>
            </w:r>
          </w:p>
        </w:tc>
        <w:tc>
          <w:tcPr/>
          <w:p>
            <w:pPr>
              <w:pStyle w:val="Compact"/>
            </w:pPr>
            <w:r>
              <w:t xml:space="preserve">Descripción</w:t>
            </w:r>
          </w:p>
        </w:tc>
      </w:tr>
      <w:tr>
        <w:tc>
          <w:tcPr/>
          <w:p>
            <w:pPr>
              <w:pStyle w:val="Compact"/>
            </w:pPr>
            <w:r>
              <w:t xml:space="preserve">id</w:t>
            </w:r>
          </w:p>
        </w:tc>
        <w:tc>
          <w:tcPr/>
          <w:p>
            <w:pPr>
              <w:pStyle w:val="Compact"/>
            </w:pPr>
            <w:r>
              <w:t xml:space="preserve">UUID</w:t>
            </w:r>
          </w:p>
        </w:tc>
        <w:tc>
          <w:tcPr/>
          <w:p>
            <w:pPr>
              <w:pStyle w:val="Compact"/>
            </w:pPr>
            <w:r>
              <w:t xml:space="preserve">PRIMARY KEY, NOT NULL</w:t>
            </w:r>
          </w:p>
        </w:tc>
        <w:tc>
          <w:tcPr/>
          <w:p>
            <w:pPr>
              <w:pStyle w:val="Compact"/>
            </w:pPr>
            <w:r>
              <w:t xml:space="preserve">Identificador único</w:t>
            </w:r>
          </w:p>
        </w:tc>
      </w:tr>
      <w:tr>
        <w:tc>
          <w:tcPr/>
          <w:p>
            <w:pPr>
              <w:pStyle w:val="Compact"/>
            </w:pPr>
            <w:r>
              <w:t xml:space="preserve">primary_report_id</w:t>
            </w:r>
          </w:p>
        </w:tc>
        <w:tc>
          <w:tcPr/>
          <w:p>
            <w:pPr>
              <w:pStyle w:val="Compact"/>
            </w:pPr>
            <w:r>
              <w:t xml:space="preserve">UUID</w:t>
            </w:r>
          </w:p>
        </w:tc>
        <w:tc>
          <w:tcPr/>
          <w:p>
            <w:pPr>
              <w:pStyle w:val="Compact"/>
            </w:pPr>
            <w:r>
              <w:t xml:space="preserve">FOREIGN KEY, NOT NULL</w:t>
            </w:r>
          </w:p>
        </w:tc>
        <w:tc>
          <w:tcPr/>
          <w:p>
            <w:pPr>
              <w:pStyle w:val="Compact"/>
            </w:pPr>
            <w:r>
              <w:t xml:space="preserve">Reporte original</w:t>
            </w:r>
          </w:p>
        </w:tc>
      </w:tr>
      <w:tr>
        <w:tc>
          <w:tcPr/>
          <w:p>
            <w:pPr>
              <w:pStyle w:val="Compact"/>
            </w:pPr>
            <w:r>
              <w:t xml:space="preserve">location</w:t>
            </w:r>
          </w:p>
        </w:tc>
        <w:tc>
          <w:tcPr/>
          <w:p>
            <w:pPr>
              <w:pStyle w:val="Compact"/>
            </w:pPr>
            <w:r>
              <w:t xml:space="preserve">geometry(Point,4326)</w:t>
            </w:r>
          </w:p>
        </w:tc>
        <w:tc>
          <w:tcPr/>
          <w:p>
            <w:pPr>
              <w:pStyle w:val="Compact"/>
            </w:pPr>
            <w:r>
              <w:t xml:space="preserve">NOT NULL</w:t>
            </w:r>
          </w:p>
        </w:tc>
        <w:tc>
          <w:tcPr/>
          <w:p>
            <w:pPr>
              <w:pStyle w:val="Compact"/>
            </w:pPr>
            <w:r>
              <w:t xml:space="preserve">Geometría de punto PostGIS (WGS84)</w:t>
            </w:r>
          </w:p>
        </w:tc>
      </w:tr>
      <w:tr>
        <w:tc>
          <w:tcPr/>
          <w:p>
            <w:pPr>
              <w:pStyle w:val="Compact"/>
            </w:pPr>
            <w:r>
              <w:t xml:space="preserve">category</w:t>
            </w:r>
          </w:p>
        </w:tc>
        <w:tc>
          <w:tcPr/>
          <w:p>
            <w:pPr>
              <w:pStyle w:val="Compact"/>
            </w:pPr>
            <w:r>
              <w:t xml:space="preserve">VARCHAR(50)</w:t>
            </w:r>
          </w:p>
        </w:tc>
        <w:tc>
          <w:tcPr/>
          <w:p>
            <w:pPr>
              <w:pStyle w:val="Compact"/>
            </w:pPr>
            <w:r>
              <w:t xml:space="preserve">NOT NULL</w:t>
            </w:r>
          </w:p>
        </w:tc>
        <w:tc>
          <w:tcPr/>
          <w:p>
            <w:pPr>
              <w:pStyle w:val="Compact"/>
            </w:pPr>
            <w:r>
              <w:t xml:space="preserve">Categoría de tarea</w:t>
            </w:r>
          </w:p>
        </w:tc>
      </w:tr>
      <w:tr>
        <w:tc>
          <w:tcPr/>
          <w:p>
            <w:pPr>
              <w:pStyle w:val="Compact"/>
            </w:pPr>
            <w:r>
              <w:t xml:space="preserve">state</w:t>
            </w:r>
          </w:p>
        </w:tc>
        <w:tc>
          <w:tcPr/>
          <w:p>
            <w:pPr>
              <w:pStyle w:val="Compact"/>
            </w:pPr>
            <w:r>
              <w:t xml:space="preserve">VARCHAR(20)</w:t>
            </w:r>
          </w:p>
        </w:tc>
        <w:tc>
          <w:tcPr/>
          <w:p>
            <w:pPr>
              <w:pStyle w:val="Compact"/>
            </w:pPr>
            <w:r>
              <w:t xml:space="preserve">NOT NULL</w:t>
            </w:r>
          </w:p>
        </w:tc>
        <w:tc>
          <w:tcPr/>
          <w:p>
            <w:pPr>
              <w:pStyle w:val="Compact"/>
            </w:pPr>
            <w:r>
              <w:t xml:space="preserve">Estado actual (enum)</w:t>
            </w:r>
          </w:p>
        </w:tc>
      </w:tr>
      <w:tr>
        <w:tc>
          <w:tcPr/>
          <w:p>
            <w:pPr>
              <w:pStyle w:val="Compact"/>
            </w:pPr>
            <w:r>
              <w:t xml:space="preserve">priority_score</w:t>
            </w:r>
          </w:p>
        </w:tc>
        <w:tc>
          <w:tcPr/>
          <w:p>
            <w:pPr>
              <w:pStyle w:val="Compact"/>
            </w:pPr>
            <w:r>
              <w:t xml:space="preserve">DECIMAL(10,2)</w:t>
            </w:r>
          </w:p>
        </w:tc>
        <w:tc>
          <w:tcPr/>
          <w:p>
            <w:pPr>
              <w:pStyle w:val="Compact"/>
            </w:pPr>
            <w:r>
              <w:t xml:space="preserve">NOT NULL</w:t>
            </w:r>
          </w:p>
        </w:tc>
        <w:tc>
          <w:tcPr/>
          <w:p>
            <w:pPr>
              <w:pStyle w:val="Compact"/>
            </w:pPr>
            <w:r>
              <w:t xml:space="preserve">Prioridad calculada</w:t>
            </w:r>
          </w:p>
        </w:tc>
      </w:tr>
      <w:tr>
        <w:tc>
          <w:tcPr/>
          <w:p>
            <w:pPr>
              <w:pStyle w:val="Compact"/>
            </w:pPr>
            <w:r>
              <w:t xml:space="preserve">duplicate_count</w:t>
            </w:r>
          </w:p>
        </w:tc>
        <w:tc>
          <w:tcPr/>
          <w:p>
            <w:pPr>
              <w:pStyle w:val="Compact"/>
            </w:pPr>
            <w:r>
              <w:t xml:space="preserve">INTEGER</w:t>
            </w:r>
          </w:p>
        </w:tc>
        <w:tc>
          <w:tcPr/>
          <w:p>
            <w:pPr>
              <w:pStyle w:val="Compact"/>
            </w:pPr>
            <w:r>
              <w:t xml:space="preserve">NOT NULL, DEFAULT 0</w:t>
            </w:r>
          </w:p>
        </w:tc>
        <w:tc>
          <w:tcPr/>
          <w:p>
            <w:pPr>
              <w:pStyle w:val="Compact"/>
            </w:pPr>
            <w:r>
              <w:t xml:space="preserve">Número de reportes duplicados</w:t>
            </w:r>
          </w:p>
        </w:tc>
      </w:tr>
      <w:tr>
        <w:tc>
          <w:tcPr/>
          <w:p>
            <w:pPr>
              <w:pStyle w:val="Compact"/>
            </w:pPr>
            <w:r>
              <w:t xml:space="preserve">assigned_to</w:t>
            </w:r>
          </w:p>
        </w:tc>
        <w:tc>
          <w:tcPr/>
          <w:p>
            <w:pPr>
              <w:pStyle w:val="Compact"/>
            </w:pPr>
            <w:r>
              <w:t xml:space="preserve">UUID</w:t>
            </w:r>
          </w:p>
        </w:tc>
        <w:tc>
          <w:tcPr/>
          <w:p>
            <w:pPr>
              <w:pStyle w:val="Compact"/>
            </w:pPr>
            <w:r>
              <w:t xml:space="preserve">FOREIGN KEY</w:t>
            </w:r>
          </w:p>
        </w:tc>
        <w:tc>
          <w:tcPr/>
          <w:p>
            <w:pPr>
              <w:pStyle w:val="Compact"/>
            </w:pPr>
            <w:r>
              <w:t xml:space="preserve">Operario asignado</w:t>
            </w:r>
          </w:p>
        </w:tc>
      </w:tr>
      <w:tr>
        <w:tc>
          <w:tcPr/>
          <w:p>
            <w:pPr>
              <w:pStyle w:val="Compact"/>
            </w:pPr>
            <w:r>
              <w:t xml:space="preserve">created_at</w:t>
            </w:r>
          </w:p>
        </w:tc>
        <w:tc>
          <w:tcPr/>
          <w:p>
            <w:pPr>
              <w:pStyle w:val="Compact"/>
            </w:pPr>
            <w:r>
              <w:t xml:space="preserve">TIMESTAMP</w:t>
            </w:r>
          </w:p>
        </w:tc>
        <w:tc>
          <w:tcPr/>
          <w:p>
            <w:pPr>
              <w:pStyle w:val="Compact"/>
            </w:pPr>
            <w:r>
              <w:t xml:space="preserve">NOT NULL, IMMUTABLE</w:t>
            </w:r>
          </w:p>
        </w:tc>
        <w:tc>
          <w:tcPr/>
          <w:p>
            <w:pPr>
              <w:pStyle w:val="Compact"/>
            </w:pPr>
            <w:r>
              <w:t xml:space="preserve">Timestamp de creación de tarea</w:t>
            </w:r>
          </w:p>
        </w:tc>
      </w:tr>
      <w:tr>
        <w:tc>
          <w:tcPr/>
          <w:p>
            <w:pPr>
              <w:pStyle w:val="Compact"/>
            </w:pPr>
            <w:r>
              <w:t xml:space="preserve">resolved_at</w:t>
            </w:r>
          </w:p>
        </w:tc>
        <w:tc>
          <w:tcPr/>
          <w:p>
            <w:pPr>
              <w:pStyle w:val="Compact"/>
            </w:pPr>
            <w:r>
              <w:t xml:space="preserve">TIMESTAMP</w:t>
            </w:r>
          </w:p>
        </w:tc>
        <w:tc>
          <w:tcPr/>
          <w:p>
            <w:pPr>
              <w:pStyle w:val="Compact"/>
            </w:pPr>
          </w:p>
        </w:tc>
        <w:tc>
          <w:tcPr/>
          <w:p>
            <w:pPr>
              <w:pStyle w:val="Compact"/>
            </w:pPr>
            <w:r>
              <w:t xml:space="preserve">Timestamp de resolución</w:t>
            </w:r>
          </w:p>
        </w:tc>
      </w:tr>
    </w:tbl>
    <w:p>
      <w:pPr>
        <w:pStyle w:val="BodyText"/>
      </w:pPr>
      <w:r>
        <w:rPr>
          <w:b/>
          <w:bCs/>
        </w:rPr>
        <w:t xml:space="preserve">Máquina de Estados</w:t>
      </w:r>
      <w:r>
        <w:t xml:space="preserve">:</w:t>
      </w:r>
    </w:p>
    <w:p>
      <w:pPr>
        <w:pStyle w:val="SourceCode"/>
      </w:pPr>
      <w:r>
        <w:rPr>
          <w:rStyle w:val="VerbatimChar"/>
        </w:rPr>
        <w:t xml:space="preserve">PENDIENTE → ASIGNADO → EN_PROGRESO → RESUELTO</w:t>
      </w:r>
      <w:r>
        <w:br/>
      </w:r>
      <w:r>
        <w:rPr>
          <w:rStyle w:val="VerbatimChar"/>
        </w:rPr>
        <w:t xml:space="preserve">                ↑                        ↓</w:t>
      </w:r>
      <w:r>
        <w:br/>
      </w:r>
      <w:r>
        <w:rPr>
          <w:rStyle w:val="VerbatimChar"/>
        </w:rPr>
        <w:t xml:space="preserve">                └──── REABIERTO ←────────┘</w:t>
      </w:r>
    </w:p>
    <w:p>
      <w:pPr>
        <w:pStyle w:val="FirstParagraph"/>
      </w:pPr>
      <w:r>
        <w:rPr>
          <w:b/>
          <w:bCs/>
        </w:rPr>
        <w:t xml:space="preserve">Índices de Rendimiento</w:t>
      </w:r>
      <w:r>
        <w:t xml:space="preserve">:</w:t>
      </w:r>
      <w:r>
        <w:t xml:space="preserve"> </w:t>
      </w:r>
      <w:r>
        <w:t xml:space="preserve">-</w:t>
      </w:r>
      <w:r>
        <w:t xml:space="preserve"> </w:t>
      </w:r>
      <w:r>
        <w:rPr>
          <w:rStyle w:val="VerbatimChar"/>
        </w:rPr>
        <w:t xml:space="preserve">idx_task_location</w:t>
      </w:r>
      <w:r>
        <w:t xml:space="preserve"> </w:t>
      </w:r>
      <w:r>
        <w:t xml:space="preserve">en</w:t>
      </w:r>
      <w:r>
        <w:t xml:space="preserve"> </w:t>
      </w:r>
      <w:r>
        <w:rPr>
          <w:rStyle w:val="VerbatimChar"/>
        </w:rPr>
        <w:t xml:space="preserve">location</w:t>
      </w:r>
      <w:r>
        <w:t xml:space="preserve"> </w:t>
      </w:r>
      <w:r>
        <w:t xml:space="preserve">(índice GIST espacial)</w:t>
      </w:r>
      <w:r>
        <w:t xml:space="preserve"> </w:t>
      </w:r>
      <w:r>
        <w:t xml:space="preserve">-</w:t>
      </w:r>
      <w:r>
        <w:t xml:space="preserve"> </w:t>
      </w:r>
      <w:r>
        <w:rPr>
          <w:rStyle w:val="VerbatimChar"/>
        </w:rPr>
        <w:t xml:space="preserve">idx_task_state</w:t>
      </w:r>
      <w:r>
        <w:t xml:space="preserve"> </w:t>
      </w:r>
      <w:r>
        <w:t xml:space="preserve">en</w:t>
      </w:r>
      <w:r>
        <w:t xml:space="preserve"> </w:t>
      </w:r>
      <w:r>
        <w:rPr>
          <w:rStyle w:val="VerbatimChar"/>
        </w:rPr>
        <w:t xml:space="preserve">state</w:t>
      </w:r>
      <w:r>
        <w:t xml:space="preserve"> </w:t>
      </w:r>
      <w:r>
        <w:t xml:space="preserve">-</w:t>
      </w:r>
      <w:r>
        <w:t xml:space="preserve"> </w:t>
      </w:r>
      <w:r>
        <w:rPr>
          <w:rStyle w:val="VerbatimChar"/>
        </w:rPr>
        <w:t xml:space="preserve">idx_task_priority</w:t>
      </w:r>
      <w:r>
        <w:t xml:space="preserve"> </w:t>
      </w:r>
      <w:r>
        <w:t xml:space="preserve">en</w:t>
      </w:r>
      <w:r>
        <w:t xml:space="preserve"> </w:t>
      </w:r>
      <w:r>
        <w:rPr>
          <w:rStyle w:val="VerbatimChar"/>
        </w:rPr>
        <w:t xml:space="preserve">priority_score</w:t>
      </w:r>
    </w:p>
    <w:bookmarkEnd w:id="243"/>
    <w:bookmarkStart w:id="244" w:name="entidad-algorithmconfig"/>
    <w:p>
      <w:pPr>
        <w:pStyle w:val="Heading4"/>
      </w:pPr>
      <w:r>
        <w:rPr>
          <w:rStyle w:val="SectionNumber"/>
        </w:rPr>
        <w:t xml:space="preserve">1.8.3.4</w:t>
      </w:r>
      <w:r>
        <w:tab/>
      </w:r>
      <w:r>
        <w:t xml:space="preserve">7.2.4 Entidad AlgorithmConfig</w:t>
      </w:r>
    </w:p>
    <w:p>
      <w:pPr>
        <w:pStyle w:val="FirstParagraph"/>
      </w:pPr>
      <w:r>
        <w:rPr>
          <w:b/>
          <w:bCs/>
        </w:rPr>
        <w:t xml:space="preserve">Tabla</w:t>
      </w:r>
      <w:r>
        <w:t xml:space="preserve">:</w:t>
      </w:r>
      <w:r>
        <w:t xml:space="preserve"> </w:t>
      </w:r>
      <w:r>
        <w:rPr>
          <w:rStyle w:val="VerbatimChar"/>
        </w:rPr>
        <w:t xml:space="preserve">configuracion_algoritmo</w:t>
      </w:r>
    </w:p>
    <w:p>
      <w:pPr>
        <w:pStyle w:val="BodyText"/>
      </w:pPr>
      <w:r>
        <w:rPr>
          <w:b/>
          <w:bCs/>
        </w:rPr>
        <w:t xml:space="preserve">Descripción</w:t>
      </w:r>
      <w:r>
        <w:t xml:space="preserve">: Almacena parámetros del algoritmo de priorización y configuraciones del sistema.</w:t>
      </w:r>
    </w:p>
    <w:p>
      <w:pPr>
        <w:pStyle w:val="BodyText"/>
      </w:pPr>
      <w:r>
        <w:rPr>
          <w:b/>
          <w:bCs/>
        </w:rPr>
        <w:t xml:space="preserve">Fórmula de Priorización</w:t>
      </w:r>
      <w:r>
        <w:t xml:space="preserve">:</w:t>
      </w:r>
    </w:p>
    <w:p>
      <w:pPr>
        <w:pStyle w:val="SourceCode"/>
      </w:pPr>
      <w:r>
        <w:rPr>
          <w:rStyle w:val="VerbatimChar"/>
        </w:rPr>
        <w:t xml:space="preserve">P = (Wc × Category) + (Wz × Zone) + (Wt × Time)</w:t>
      </w:r>
    </w:p>
    <w:p>
      <w:pPr>
        <w:pStyle w:val="FirstParagraph"/>
      </w:pPr>
      <w:r>
        <w:rPr>
          <w:b/>
          <w:bCs/>
        </w:rPr>
        <w:t xml:space="preserve">Atributos de Configuración</w:t>
      </w:r>
      <w:r>
        <w:t xml:space="preserve">:</w:t>
      </w:r>
    </w:p>
    <w:tbl>
      <w:tblPr>
        <w:tblStyle w:val="Table"/>
        <w:tblW w:type="pct" w:w="5000"/>
        <w:tblLayout w:type="fixed"/>
        <w:tblLook w:firstRow="1" w:lastRow="0" w:firstColumn="0" w:lastColumn="0" w:noHBand="0" w:noVBand="0" w:val="0020"/>
      </w:tblPr>
      <w:tblGrid>
        <w:gridCol w:w="1980"/>
        <w:gridCol w:w="3080"/>
        <w:gridCol w:w="2860"/>
      </w:tblGrid>
      <w:tr>
        <w:trPr>
          <w:tblHeader w:val="on"/>
        </w:trPr>
        <w:tc>
          <w:tcPr/>
          <w:p>
            <w:pPr>
              <w:pStyle w:val="Compact"/>
            </w:pPr>
            <w:r>
              <w:t xml:space="preserve">Columna</w:t>
            </w:r>
          </w:p>
        </w:tc>
        <w:tc>
          <w:tcPr/>
          <w:p>
            <w:pPr>
              <w:pStyle w:val="Compact"/>
            </w:pPr>
            <w:r>
              <w:t xml:space="preserve">Tipo de Dato</w:t>
            </w:r>
          </w:p>
        </w:tc>
        <w:tc>
          <w:tcPr/>
          <w:p>
            <w:pPr>
              <w:pStyle w:val="Compact"/>
            </w:pPr>
            <w:r>
              <w:t xml:space="preserve">Descripción</w:t>
            </w:r>
          </w:p>
        </w:tc>
      </w:tr>
      <w:tr>
        <w:tc>
          <w:tcPr/>
          <w:p>
            <w:pPr>
              <w:pStyle w:val="Compact"/>
            </w:pPr>
            <w:r>
              <w:t xml:space="preserve">weight_category</w:t>
            </w:r>
          </w:p>
        </w:tc>
        <w:tc>
          <w:tcPr/>
          <w:p>
            <w:pPr>
              <w:pStyle w:val="Compact"/>
            </w:pPr>
            <w:r>
              <w:t xml:space="preserve">DECIMAL(5,2)</w:t>
            </w:r>
          </w:p>
        </w:tc>
        <w:tc>
          <w:tcPr/>
          <w:p>
            <w:pPr>
              <w:pStyle w:val="Compact"/>
            </w:pPr>
            <w:r>
              <w:t xml:space="preserve">Peso de categoría (Wc)</w:t>
            </w:r>
          </w:p>
        </w:tc>
      </w:tr>
      <w:tr>
        <w:tc>
          <w:tcPr/>
          <w:p>
            <w:pPr>
              <w:pStyle w:val="Compact"/>
            </w:pPr>
            <w:r>
              <w:t xml:space="preserve">weight_zone</w:t>
            </w:r>
          </w:p>
        </w:tc>
        <w:tc>
          <w:tcPr/>
          <w:p>
            <w:pPr>
              <w:pStyle w:val="Compact"/>
            </w:pPr>
            <w:r>
              <w:t xml:space="preserve">DECIMAL(5,2)</w:t>
            </w:r>
          </w:p>
        </w:tc>
        <w:tc>
          <w:tcPr/>
          <w:p>
            <w:pPr>
              <w:pStyle w:val="Compact"/>
            </w:pPr>
            <w:r>
              <w:t xml:space="preserve">Peso de zona (Wz)</w:t>
            </w:r>
          </w:p>
        </w:tc>
      </w:tr>
      <w:tr>
        <w:tc>
          <w:tcPr/>
          <w:p>
            <w:pPr>
              <w:pStyle w:val="Compact"/>
            </w:pPr>
            <w:r>
              <w:t xml:space="preserve">weight_time</w:t>
            </w:r>
          </w:p>
        </w:tc>
        <w:tc>
          <w:tcPr/>
          <w:p>
            <w:pPr>
              <w:pStyle w:val="Compact"/>
            </w:pPr>
            <w:r>
              <w:t xml:space="preserve">DECIMAL(5,2)</w:t>
            </w:r>
          </w:p>
        </w:tc>
        <w:tc>
          <w:tcPr/>
          <w:p>
            <w:pPr>
              <w:pStyle w:val="Compact"/>
            </w:pPr>
            <w:r>
              <w:t xml:space="preserve">Peso de tiempo (Wt)</w:t>
            </w:r>
          </w:p>
        </w:tc>
      </w:tr>
      <w:tr>
        <w:tc>
          <w:tcPr/>
          <w:p>
            <w:pPr>
              <w:pStyle w:val="Compact"/>
            </w:pPr>
            <w:r>
              <w:t xml:space="preserve">distance_threshold_meters</w:t>
            </w:r>
          </w:p>
        </w:tc>
        <w:tc>
          <w:tcPr/>
          <w:p>
            <w:pPr>
              <w:pStyle w:val="Compact"/>
            </w:pPr>
            <w:r>
              <w:t xml:space="preserve">DOUBLE</w:t>
            </w:r>
          </w:p>
        </w:tc>
        <w:tc>
          <w:tcPr/>
          <w:p>
            <w:pPr>
              <w:pStyle w:val="Compact"/>
            </w:pPr>
            <w:r>
              <w:t xml:space="preserve">Umbral de distancia para detección de duplicados</w:t>
            </w:r>
          </w:p>
        </w:tc>
      </w:tr>
      <w:tr>
        <w:tc>
          <w:tcPr/>
          <w:p>
            <w:pPr>
              <w:pStyle w:val="Compact"/>
            </w:pPr>
            <w:r>
              <w:t xml:space="preserve">time_window_hours</w:t>
            </w:r>
          </w:p>
        </w:tc>
        <w:tc>
          <w:tcPr/>
          <w:p>
            <w:pPr>
              <w:pStyle w:val="Compact"/>
            </w:pPr>
            <w:r>
              <w:t xml:space="preserve">INTEGER</w:t>
            </w:r>
          </w:p>
        </w:tc>
        <w:tc>
          <w:tcPr/>
          <w:p>
            <w:pPr>
              <w:pStyle w:val="Compact"/>
            </w:pPr>
            <w:r>
              <w:t xml:space="preserve">Ventana de tiempo para detección de duplicados</w:t>
            </w:r>
          </w:p>
        </w:tc>
      </w:tr>
    </w:tbl>
    <w:bookmarkEnd w:id="244"/>
    <w:bookmarkStart w:id="245" w:name="entidad-auditlog"/>
    <w:p>
      <w:pPr>
        <w:pStyle w:val="Heading4"/>
      </w:pPr>
      <w:r>
        <w:rPr>
          <w:rStyle w:val="SectionNumber"/>
        </w:rPr>
        <w:t xml:space="preserve">1.8.3.5</w:t>
      </w:r>
      <w:r>
        <w:tab/>
      </w:r>
      <w:r>
        <w:t xml:space="preserve">7.2.5 Entidad AuditLog</w:t>
      </w:r>
    </w:p>
    <w:p>
      <w:pPr>
        <w:pStyle w:val="FirstParagraph"/>
      </w:pPr>
      <w:r>
        <w:rPr>
          <w:b/>
          <w:bCs/>
        </w:rPr>
        <w:t xml:space="preserve">Tabla</w:t>
      </w:r>
      <w:r>
        <w:t xml:space="preserve">:</w:t>
      </w:r>
      <w:r>
        <w:t xml:space="preserve"> </w:t>
      </w:r>
      <w:r>
        <w:rPr>
          <w:rStyle w:val="VerbatimChar"/>
        </w:rPr>
        <w:t xml:space="preserve">historial_cambios</w:t>
      </w:r>
    </w:p>
    <w:p>
      <w:pPr>
        <w:pStyle w:val="BodyText"/>
      </w:pPr>
      <w:r>
        <w:rPr>
          <w:b/>
          <w:bCs/>
        </w:rPr>
        <w:t xml:space="preserve">Descripción</w:t>
      </w:r>
      <w:r>
        <w:t xml:space="preserve">: Rastro de auditoría inmutable de transiciones de estado de tareas para cumplimiento y seguimiento.</w:t>
      </w:r>
    </w:p>
    <w:p>
      <w:pPr>
        <w:pStyle w:val="BodyText"/>
      </w:pPr>
      <w:r>
        <w:rPr>
          <w:b/>
          <w:bCs/>
        </w:rPr>
        <w:t xml:space="preserve">Características</w:t>
      </w:r>
      <w:r>
        <w:t xml:space="preserve">:</w:t>
      </w:r>
      <w:r>
        <w:t xml:space="preserve"> </w:t>
      </w:r>
      <w:r>
        <w:t xml:space="preserve">-</w:t>
      </w:r>
      <w:r>
        <w:t xml:space="preserve"> </w:t>
      </w:r>
      <w:r>
        <w:rPr>
          <w:b/>
          <w:bCs/>
        </w:rPr>
        <w:t xml:space="preserve">Inmutable</w:t>
      </w:r>
      <w:r>
        <w:t xml:space="preserve">: Todos los campos marcados como</w:t>
      </w:r>
      <w:r>
        <w:t xml:space="preserve"> </w:t>
      </w:r>
      <w:r>
        <w:rPr>
          <w:rStyle w:val="VerbatimChar"/>
        </w:rPr>
        <w:t xml:space="preserve">updatable = false</w:t>
      </w:r>
      <w:r>
        <w:t xml:space="preserve"> </w:t>
      </w:r>
      <w:r>
        <w:t xml:space="preserve">-</w:t>
      </w:r>
      <w:r>
        <w:t xml:space="preserve"> </w:t>
      </w:r>
      <w:r>
        <w:rPr>
          <w:b/>
          <w:bCs/>
        </w:rPr>
        <w:t xml:space="preserve">Trazabilidad completa</w:t>
      </w:r>
      <w:r>
        <w:t xml:space="preserve">: Registra usuario, IP, timestamps</w:t>
      </w:r>
      <w:r>
        <w:t xml:space="preserve"> </w:t>
      </w:r>
      <w:r>
        <w:t xml:space="preserve">-</w:t>
      </w:r>
      <w:r>
        <w:t xml:space="preserve"> </w:t>
      </w:r>
      <w:r>
        <w:rPr>
          <w:b/>
          <w:bCs/>
        </w:rPr>
        <w:t xml:space="preserve">Cumplimiento</w:t>
      </w:r>
      <w:r>
        <w:t xml:space="preserve">: Soporta auditorías y debugging</w:t>
      </w:r>
    </w:p>
    <w:p>
      <w:pPr>
        <w:pStyle w:val="BodyText"/>
      </w:pPr>
      <w:r>
        <w:rPr>
          <w:b/>
          <w:bCs/>
        </w:rPr>
        <w:t xml:space="preserve">Índices de Auditoría</w:t>
      </w:r>
      <w:r>
        <w:t xml:space="preserve">:</w:t>
      </w:r>
      <w:r>
        <w:t xml:space="preserve"> </w:t>
      </w:r>
      <w:r>
        <w:t xml:space="preserve">-</w:t>
      </w:r>
      <w:r>
        <w:t xml:space="preserve"> </w:t>
      </w:r>
      <w:r>
        <w:rPr>
          <w:rStyle w:val="VerbatimChar"/>
        </w:rPr>
        <w:t xml:space="preserve">idx_audit_task</w:t>
      </w:r>
      <w:r>
        <w:t xml:space="preserve"> </w:t>
      </w:r>
      <w:r>
        <w:t xml:space="preserve">en</w:t>
      </w:r>
      <w:r>
        <w:t xml:space="preserve"> </w:t>
      </w:r>
      <w:r>
        <w:rPr>
          <w:rStyle w:val="VerbatimChar"/>
        </w:rPr>
        <w:t xml:space="preserve">task_id</w:t>
      </w:r>
      <w:r>
        <w:t xml:space="preserve"> </w:t>
      </w:r>
      <w:r>
        <w:t xml:space="preserve">-</w:t>
      </w:r>
      <w:r>
        <w:t xml:space="preserve"> </w:t>
      </w:r>
      <w:r>
        <w:rPr>
          <w:rStyle w:val="VerbatimChar"/>
        </w:rPr>
        <w:t xml:space="preserve">idx_audit_timestamp</w:t>
      </w:r>
      <w:r>
        <w:t xml:space="preserve"> </w:t>
      </w:r>
      <w:r>
        <w:t xml:space="preserve">en</w:t>
      </w:r>
      <w:r>
        <w:t xml:space="preserve"> </w:t>
      </w:r>
      <w:r>
        <w:rPr>
          <w:rStyle w:val="VerbatimChar"/>
        </w:rPr>
        <w:t xml:space="preserve">changed_at</w:t>
      </w:r>
    </w:p>
    <w:bookmarkEnd w:id="245"/>
    <w:bookmarkEnd w:id="246"/>
    <w:bookmarkStart w:id="249" w:name="integración-de-datos-espaciales"/>
    <w:p>
      <w:pPr>
        <w:pStyle w:val="Heading3"/>
      </w:pPr>
      <w:r>
        <w:rPr>
          <w:rStyle w:val="SectionNumber"/>
        </w:rPr>
        <w:t xml:space="preserve">1.8.4</w:t>
      </w:r>
      <w:r>
        <w:tab/>
      </w:r>
      <w:r>
        <w:t xml:space="preserve">7.3 Integración de Datos Espaciales</w:t>
      </w:r>
    </w:p>
    <w:bookmarkStart w:id="247" w:name="postgis"/>
    <w:p>
      <w:pPr>
        <w:pStyle w:val="Heading4"/>
      </w:pPr>
      <w:r>
        <w:rPr>
          <w:rStyle w:val="SectionNumber"/>
        </w:rPr>
        <w:t xml:space="preserve">1.8.4.1</w:t>
      </w:r>
      <w:r>
        <w:tab/>
      </w:r>
      <w:r>
        <w:t xml:space="preserve">7.3.1 PostGIS</w:t>
      </w:r>
    </w:p>
    <w:p>
      <w:pPr>
        <w:pStyle w:val="FirstParagraph"/>
      </w:pPr>
      <w:r>
        <w:t xml:space="preserve">El sistema utiliza la extensión PostGIS para manejo de datos geoespaciales:</w:t>
      </w:r>
    </w:p>
    <w:p>
      <w:pPr>
        <w:pStyle w:val="BodyText"/>
      </w:pPr>
      <w:r>
        <w:rPr>
          <w:b/>
          <w:bCs/>
        </w:rPr>
        <w:t xml:space="preserve">Columnas Espaciales</w:t>
      </w:r>
      <w:r>
        <w:t xml:space="preserve">:</w:t>
      </w:r>
      <w:r>
        <w:t xml:space="preserve"> </w:t>
      </w:r>
      <w:r>
        <w:t xml:space="preserve">-</w:t>
      </w:r>
      <w:r>
        <w:t xml:space="preserve"> </w:t>
      </w:r>
      <w:r>
        <w:rPr>
          <w:rStyle w:val="VerbatimChar"/>
        </w:rPr>
        <w:t xml:space="preserve">Report.location</w:t>
      </w:r>
      <w:r>
        <w:t xml:space="preserve">: geometry(Point,4326)</w:t>
      </w:r>
      <w:r>
        <w:t xml:space="preserve"> </w:t>
      </w:r>
      <w:r>
        <w:t xml:space="preserve">-</w:t>
      </w:r>
      <w:r>
        <w:t xml:space="preserve"> </w:t>
      </w:r>
      <w:r>
        <w:rPr>
          <w:rStyle w:val="VerbatimChar"/>
        </w:rPr>
        <w:t xml:space="preserve">Task.location</w:t>
      </w:r>
      <w:r>
        <w:t xml:space="preserve">: geometry(Point,4326)</w:t>
      </w:r>
    </w:p>
    <w:p>
      <w:pPr>
        <w:pStyle w:val="BodyText"/>
      </w:pPr>
      <w:r>
        <w:rPr>
          <w:b/>
          <w:bCs/>
        </w:rPr>
        <w:t xml:space="preserve">Sistema de Coordenadas</w:t>
      </w:r>
      <w:r>
        <w:t xml:space="preserve">: WGS84 (SRID 4326) - coordenadas GPS estándar</w:t>
      </w:r>
    </w:p>
    <w:p>
      <w:pPr>
        <w:pStyle w:val="BodyText"/>
      </w:pPr>
      <w:r>
        <w:rPr>
          <w:b/>
          <w:bCs/>
        </w:rPr>
        <w:t xml:space="preserve">Operaciones Espaciales</w:t>
      </w:r>
      <w:r>
        <w:t xml:space="preserve">:</w:t>
      </w:r>
      <w:r>
        <w:t xml:space="preserve"> </w:t>
      </w:r>
      <w:r>
        <w:t xml:space="preserve">- Cálculos de distancia para detección de duplicados</w:t>
      </w:r>
      <w:r>
        <w:t xml:space="preserve"> </w:t>
      </w:r>
      <w:r>
        <w:t xml:space="preserve">- Consultas de proximidad para asignación de tareas</w:t>
      </w:r>
      <w:r>
        <w:t xml:space="preserve"> </w:t>
      </w:r>
      <w:r>
        <w:t xml:space="preserve">- Validación de límites de geofencing</w:t>
      </w:r>
      <w:r>
        <w:t xml:space="preserve"> </w:t>
      </w:r>
      <w:r>
        <w:t xml:space="preserve">- Generación de mapas de calor para analíticas</w:t>
      </w:r>
    </w:p>
    <w:bookmarkEnd w:id="247"/>
    <w:bookmarkStart w:id="248" w:name="índices-espaciales"/>
    <w:p>
      <w:pPr>
        <w:pStyle w:val="Heading4"/>
      </w:pPr>
      <w:r>
        <w:rPr>
          <w:rStyle w:val="SectionNumber"/>
        </w:rPr>
        <w:t xml:space="preserve">1.8.4.2</w:t>
      </w:r>
      <w:r>
        <w:tab/>
      </w:r>
      <w:r>
        <w:t xml:space="preserve">7.3.2 Índices Espaciales</w:t>
      </w:r>
    </w:p>
    <w:p>
      <w:pPr>
        <w:pStyle w:val="FirstParagraph"/>
      </w:pPr>
      <w:r>
        <w:rPr>
          <w:b/>
          <w:bCs/>
        </w:rPr>
        <w:t xml:space="preserve">Índices GIST</w:t>
      </w:r>
      <w:r>
        <w:t xml:space="preserve"> </w:t>
      </w:r>
      <w:r>
        <w:t xml:space="preserve">para optimización de consultas geoespaciales:</w:t>
      </w:r>
      <w:r>
        <w:t xml:space="preserve"> </w:t>
      </w:r>
      <w:r>
        <w:t xml:space="preserve">1.</w:t>
      </w:r>
      <w:r>
        <w:t xml:space="preserve"> </w:t>
      </w:r>
      <w:r>
        <w:rPr>
          <w:rStyle w:val="VerbatimChar"/>
        </w:rPr>
        <w:t xml:space="preserve">idx_report_location</w:t>
      </w:r>
      <w:r>
        <w:t xml:space="preserve"> </w:t>
      </w:r>
      <w:r>
        <w:t xml:space="preserve">en</w:t>
      </w:r>
      <w:r>
        <w:t xml:space="preserve"> </w:t>
      </w:r>
      <w:r>
        <w:rPr>
          <w:rStyle w:val="VerbatimChar"/>
        </w:rPr>
        <w:t xml:space="preserve">reportes.location</w:t>
      </w:r>
      <w:r>
        <w:t xml:space="preserve"> </w:t>
      </w:r>
      <w:r>
        <w:t xml:space="preserve">2.</w:t>
      </w:r>
      <w:r>
        <w:t xml:space="preserve"> </w:t>
      </w:r>
      <w:r>
        <w:rPr>
          <w:rStyle w:val="VerbatimChar"/>
        </w:rPr>
        <w:t xml:space="preserve">idx_task_location</w:t>
      </w:r>
      <w:r>
        <w:t xml:space="preserve"> </w:t>
      </w:r>
      <w:r>
        <w:t xml:space="preserve">en</w:t>
      </w:r>
      <w:r>
        <w:t xml:space="preserve"> </w:t>
      </w:r>
      <w:r>
        <w:rPr>
          <w:rStyle w:val="VerbatimChar"/>
        </w:rPr>
        <w:t xml:space="preserve">tareas.location</w:t>
      </w:r>
    </w:p>
    <w:bookmarkEnd w:id="248"/>
    <w:bookmarkEnd w:id="249"/>
    <w:bookmarkStart w:id="254" w:name="diagrama-entidad-relación"/>
    <w:p>
      <w:pPr>
        <w:pStyle w:val="Heading3"/>
      </w:pPr>
      <w:r>
        <w:rPr>
          <w:rStyle w:val="SectionNumber"/>
        </w:rPr>
        <w:t xml:space="preserve">1.8.5</w:t>
      </w:r>
      <w:r>
        <w:tab/>
      </w:r>
      <w:r>
        <w:t xml:space="preserve">7.4 Diagrama Entidad-Relación</w:t>
      </w:r>
    </w:p>
    <w:p>
      <w:pPr>
        <w:pStyle w:val="FirstParagraph"/>
      </w:pPr>
      <w:r>
        <w:rPr>
          <w:b/>
          <w:bCs/>
        </w:rPr>
        <w:t xml:space="preserve">Figura 7.1: Esquema Completo de Base de Datos</w:t>
      </w:r>
    </w:p>
    <w:p>
      <w:pPr>
        <w:pStyle w:val="CaptionedFigure"/>
      </w:pPr>
      <w:r>
        <w:drawing>
          <wp:inline>
            <wp:extent cx="5334000" cy="3527051"/>
            <wp:effectExtent b="0" l="0" r="0" t="0"/>
            <wp:docPr descr="Diagrama" title="" id="251" name="Picture"/>
            <a:graphic>
              <a:graphicData uri="http://schemas.openxmlformats.org/drawingml/2006/picture">
                <pic:pic>
                  <pic:nvPicPr>
                    <pic:cNvPr descr="diagrams/erd-complete-database-schema.png" id="252" name="Picture"/>
                    <pic:cNvPicPr>
                      <a:picLocks noChangeArrowheads="1" noChangeAspect="1"/>
                    </pic:cNvPicPr>
                  </pic:nvPicPr>
                  <pic:blipFill>
                    <a:blip r:embed="rId250"/>
                    <a:stretch>
                      <a:fillRect/>
                    </a:stretch>
                  </pic:blipFill>
                  <pic:spPr bwMode="auto">
                    <a:xfrm>
                      <a:off x="0" y="0"/>
                      <a:ext cx="5334000" cy="3527051"/>
                    </a:xfrm>
                    <a:prstGeom prst="rect">
                      <a:avLst/>
                    </a:prstGeom>
                    <a:noFill/>
                    <a:ln w="9525">
                      <a:noFill/>
                      <a:headEnd/>
                      <a:tailEnd/>
                    </a:ln>
                  </pic:spPr>
                </pic:pic>
              </a:graphicData>
            </a:graphic>
          </wp:inline>
        </w:drawing>
      </w:r>
    </w:p>
    <w:p>
      <w:pPr>
        <w:pStyle w:val="ImageCaption"/>
      </w:pPr>
      <w:r>
        <w:t xml:space="preserve">Diagrama</w:t>
      </w:r>
    </w:p>
    <w:p>
      <w:pPr>
        <w:pStyle w:val="BodyText"/>
      </w:pPr>
      <w:r>
        <w:rPr>
          <w:i/>
          <w:iCs/>
        </w:rPr>
        <w:t xml:space="preserve">Fuente:</w:t>
      </w:r>
      <w:r>
        <w:rPr>
          <w:i/>
          <w:iCs/>
        </w:rPr>
        <w:t xml:space="preserve"> </w:t>
      </w:r>
      <w:r>
        <w:rPr>
          <w:rStyle w:val="VerbatimChar"/>
          <w:i/>
          <w:iCs/>
        </w:rPr>
        <w:t xml:space="preserve">diagrams/erd-complete-database-schema.mmd</w:t>
      </w:r>
    </w:p>
    <w:bookmarkStart w:id="253" w:name="leyenda-del-diagrama"/>
    <w:p>
      <w:pPr>
        <w:pStyle w:val="Heading4"/>
      </w:pPr>
      <w:r>
        <w:rPr>
          <w:rStyle w:val="SectionNumber"/>
        </w:rPr>
        <w:t xml:space="preserve">1.8.5.1</w:t>
      </w:r>
      <w:r>
        <w:tab/>
      </w:r>
      <w:r>
        <w:t xml:space="preserve">Leyenda del Diagrama</w:t>
      </w:r>
    </w:p>
    <w:p>
      <w:pPr>
        <w:pStyle w:val="FirstParagraph"/>
      </w:pPr>
      <w:r>
        <w:rPr>
          <w:b/>
          <w:bCs/>
        </w:rPr>
        <w:t xml:space="preserve">Notación</w:t>
      </w:r>
      <w:r>
        <w:t xml:space="preserve">:</w:t>
      </w:r>
      <w:r>
        <w:t xml:space="preserve"> </w:t>
      </w:r>
      <w:r>
        <w:t xml:space="preserve">-</w:t>
      </w:r>
      <w:r>
        <w:t xml:space="preserve"> </w:t>
      </w:r>
      <w:r>
        <w:rPr>
          <w:rStyle w:val="VerbatimChar"/>
        </w:rPr>
        <w:t xml:space="preserve">||--o{</w:t>
      </w:r>
      <w:r>
        <w:t xml:space="preserve">: Relación Uno-a-Muchos</w:t>
      </w:r>
      <w:r>
        <w:t xml:space="preserve"> </w:t>
      </w:r>
      <w:r>
        <w:t xml:space="preserve">-</w:t>
      </w:r>
      <w:r>
        <w:t xml:space="preserve"> </w:t>
      </w:r>
      <w:r>
        <w:rPr>
          <w:rStyle w:val="VerbatimChar"/>
        </w:rPr>
        <w:t xml:space="preserve">||--||</w:t>
      </w:r>
      <w:r>
        <w:t xml:space="preserve">: Relación Uno-a-Uno</w:t>
      </w:r>
      <w:r>
        <w:t xml:space="preserve"> </w:t>
      </w:r>
      <w:r>
        <w:t xml:space="preserve">-</w:t>
      </w:r>
      <w:r>
        <w:t xml:space="preserve"> </w:t>
      </w:r>
      <w:r>
        <w:rPr>
          <w:rStyle w:val="VerbatimChar"/>
        </w:rPr>
        <w:t xml:space="preserve">}o--||</w:t>
      </w:r>
      <w:r>
        <w:t xml:space="preserve">: Relación Muchos-a-Uno</w:t>
      </w:r>
      <w:r>
        <w:t xml:space="preserve"> </w:t>
      </w:r>
      <w:r>
        <w:t xml:space="preserve">-</w:t>
      </w:r>
      <w:r>
        <w:t xml:space="preserve"> </w:t>
      </w:r>
      <w:r>
        <w:rPr>
          <w:rStyle w:val="VerbatimChar"/>
        </w:rPr>
        <w:t xml:space="preserve">PK</w:t>
      </w:r>
      <w:r>
        <w:t xml:space="preserve">: Clave Primaria</w:t>
      </w:r>
      <w:r>
        <w:t xml:space="preserve"> </w:t>
      </w:r>
      <w:r>
        <w:t xml:space="preserve">-</w:t>
      </w:r>
      <w:r>
        <w:t xml:space="preserve"> </w:t>
      </w:r>
      <w:r>
        <w:rPr>
          <w:rStyle w:val="VerbatimChar"/>
        </w:rPr>
        <w:t xml:space="preserve">FK</w:t>
      </w:r>
      <w:r>
        <w:t xml:space="preserve">: Clave Foránea</w:t>
      </w:r>
      <w:r>
        <w:t xml:space="preserve"> </w:t>
      </w:r>
      <w:r>
        <w:t xml:space="preserve">-</w:t>
      </w:r>
      <w:r>
        <w:t xml:space="preserve"> </w:t>
      </w:r>
      <w:r>
        <w:rPr>
          <w:rStyle w:val="VerbatimChar"/>
        </w:rPr>
        <w:t xml:space="preserve">UK</w:t>
      </w:r>
      <w:r>
        <w:t xml:space="preserve">: Restricción Única</w:t>
      </w:r>
    </w:p>
    <w:p>
      <w:pPr>
        <w:pStyle w:val="BodyText"/>
      </w:pPr>
      <w:r>
        <w:rPr>
          <w:b/>
          <w:bCs/>
        </w:rPr>
        <w:t xml:space="preserve">Símbolos de Cardinalidad</w:t>
      </w:r>
      <w:r>
        <w:t xml:space="preserve">:</w:t>
      </w:r>
      <w:r>
        <w:t xml:space="preserve"> </w:t>
      </w:r>
      <w:r>
        <w:t xml:space="preserve">-</w:t>
      </w:r>
      <w:r>
        <w:t xml:space="preserve"> </w:t>
      </w:r>
      <w:r>
        <w:rPr>
          <w:rStyle w:val="VerbatimChar"/>
        </w:rPr>
        <w:t xml:space="preserve">||</w:t>
      </w:r>
      <w:r>
        <w:t xml:space="preserve">: Exactamente uno</w:t>
      </w:r>
      <w:r>
        <w:t xml:space="preserve"> </w:t>
      </w:r>
      <w:r>
        <w:t xml:space="preserve">-</w:t>
      </w:r>
      <w:r>
        <w:t xml:space="preserve"> </w:t>
      </w:r>
      <w:r>
        <w:rPr>
          <w:rStyle w:val="VerbatimChar"/>
        </w:rPr>
        <w:t xml:space="preserve">o{</w:t>
      </w:r>
      <w:r>
        <w:t xml:space="preserve">: Cero o más</w:t>
      </w:r>
      <w:r>
        <w:t xml:space="preserve"> </w:t>
      </w:r>
      <w:r>
        <w:t xml:space="preserve">-</w:t>
      </w:r>
      <w:r>
        <w:t xml:space="preserve"> </w:t>
      </w:r>
      <w:r>
        <w:rPr>
          <w:rStyle w:val="VerbatimChar"/>
        </w:rPr>
        <w:t xml:space="preserve">}o</w:t>
      </w:r>
      <w:r>
        <w:t xml:space="preserve">: Muchos</w:t>
      </w:r>
    </w:p>
    <w:bookmarkEnd w:id="253"/>
    <w:bookmarkEnd w:id="254"/>
    <w:bookmarkStart w:id="260" w:name="patrones-de-diseño-del-modelo-de-datos"/>
    <w:p>
      <w:pPr>
        <w:pStyle w:val="Heading3"/>
      </w:pPr>
      <w:r>
        <w:rPr>
          <w:rStyle w:val="SectionNumber"/>
        </w:rPr>
        <w:t xml:space="preserve">1.8.6</w:t>
      </w:r>
      <w:r>
        <w:tab/>
      </w:r>
      <w:r>
        <w:t xml:space="preserve">7.5 Patrones de Diseño del Modelo de Datos</w:t>
      </w:r>
    </w:p>
    <w:bookmarkStart w:id="255" w:name="patrón-de-eliminación-suave"/>
    <w:p>
      <w:pPr>
        <w:pStyle w:val="Heading4"/>
      </w:pPr>
      <w:r>
        <w:rPr>
          <w:rStyle w:val="SectionNumber"/>
        </w:rPr>
        <w:t xml:space="preserve">1.8.6.1</w:t>
      </w:r>
      <w:r>
        <w:tab/>
      </w:r>
      <w:r>
        <w:t xml:space="preserve">7.5.1 Patrón de Eliminación Suave</w:t>
      </w:r>
    </w:p>
    <w:p>
      <w:pPr>
        <w:pStyle w:val="FirstParagraph"/>
      </w:pPr>
      <w:r>
        <w:rPr>
          <w:b/>
          <w:bCs/>
        </w:rPr>
        <w:t xml:space="preserve">Entidad</w:t>
      </w:r>
      <w:r>
        <w:t xml:space="preserve">: User</w:t>
      </w:r>
      <w:r>
        <w:t xml:space="preserve"> </w:t>
      </w:r>
      <w:r>
        <w:rPr>
          <w:b/>
          <w:bCs/>
        </w:rPr>
        <w:t xml:space="preserve">Implementación</w:t>
      </w:r>
      <w:r>
        <w:t xml:space="preserve">: Campo timestamp</w:t>
      </w:r>
      <w:r>
        <w:t xml:space="preserve"> </w:t>
      </w:r>
      <w:r>
        <w:rPr>
          <w:rStyle w:val="VerbatimChar"/>
        </w:rPr>
        <w:t xml:space="preserve">deleted_at</w:t>
      </w:r>
      <w:r>
        <w:t xml:space="preserve"> </w:t>
      </w:r>
      <w:r>
        <w:rPr>
          <w:b/>
          <w:bCs/>
        </w:rPr>
        <w:t xml:space="preserve">Propósito</w:t>
      </w:r>
      <w:r>
        <w:t xml:space="preserve">: Cumplimiento GDPR, retención de datos</w:t>
      </w:r>
    </w:p>
    <w:bookmarkEnd w:id="255"/>
    <w:bookmarkStart w:id="256" w:name="patrón-de-rastro-de-auditoría"/>
    <w:p>
      <w:pPr>
        <w:pStyle w:val="Heading4"/>
      </w:pPr>
      <w:r>
        <w:rPr>
          <w:rStyle w:val="SectionNumber"/>
        </w:rPr>
        <w:t xml:space="preserve">1.8.6.2</w:t>
      </w:r>
      <w:r>
        <w:tab/>
      </w:r>
      <w:r>
        <w:t xml:space="preserve">7.5.2 Patrón de Rastro de Auditoría</w:t>
      </w:r>
    </w:p>
    <w:p>
      <w:pPr>
        <w:pStyle w:val="FirstParagraph"/>
      </w:pPr>
      <w:r>
        <w:rPr>
          <w:b/>
          <w:bCs/>
        </w:rPr>
        <w:t xml:space="preserve">Entidad</w:t>
      </w:r>
      <w:r>
        <w:t xml:space="preserve">: AuditLog</w:t>
      </w:r>
      <w:r>
        <w:t xml:space="preserve"> </w:t>
      </w:r>
      <w:r>
        <w:rPr>
          <w:b/>
          <w:bCs/>
        </w:rPr>
        <w:t xml:space="preserve">Implementación</w:t>
      </w:r>
      <w:r>
        <w:t xml:space="preserve">: Entidad inmutable que rastrea todos los cambios de estado</w:t>
      </w:r>
      <w:r>
        <w:t xml:space="preserve"> </w:t>
      </w:r>
      <w:r>
        <w:rPr>
          <w:b/>
          <w:bCs/>
        </w:rPr>
        <w:t xml:space="preserve">Propósito</w:t>
      </w:r>
      <w:r>
        <w:t xml:space="preserve">: Cumplimiento, debugging, responsabilidad</w:t>
      </w:r>
    </w:p>
    <w:bookmarkEnd w:id="256"/>
    <w:bookmarkStart w:id="257" w:name="patrón-de-rotación-de-tokens"/>
    <w:p>
      <w:pPr>
        <w:pStyle w:val="Heading4"/>
      </w:pPr>
      <w:r>
        <w:rPr>
          <w:rStyle w:val="SectionNumber"/>
        </w:rPr>
        <w:t xml:space="preserve">1.8.6.3</w:t>
      </w:r>
      <w:r>
        <w:tab/>
      </w:r>
      <w:r>
        <w:t xml:space="preserve">7.5.3 Patrón de Rotación de Tokens</w:t>
      </w:r>
    </w:p>
    <w:p>
      <w:pPr>
        <w:pStyle w:val="FirstParagraph"/>
      </w:pPr>
      <w:r>
        <w:rPr>
          <w:b/>
          <w:bCs/>
        </w:rPr>
        <w:t xml:space="preserve">Entidades</w:t>
      </w:r>
      <w:r>
        <w:t xml:space="preserve">: RefreshToken, TokenBlacklist</w:t>
      </w:r>
      <w:r>
        <w:t xml:space="preserve"> </w:t>
      </w:r>
      <w:r>
        <w:rPr>
          <w:b/>
          <w:bCs/>
        </w:rPr>
        <w:t xml:space="preserve">Implementación</w:t>
      </w:r>
      <w:r>
        <w:t xml:space="preserve">: Almacenamiento de tokens basado en hash con revocación</w:t>
      </w:r>
      <w:r>
        <w:t xml:space="preserve"> </w:t>
      </w:r>
      <w:r>
        <w:rPr>
          <w:b/>
          <w:bCs/>
        </w:rPr>
        <w:t xml:space="preserve">Propósito</w:t>
      </w:r>
      <w:r>
        <w:t xml:space="preserve">: Seguridad mejorada, gestión de sesiones</w:t>
      </w:r>
    </w:p>
    <w:bookmarkEnd w:id="257"/>
    <w:bookmarkStart w:id="258" w:name="patrón-de-detección-de-duplicados"/>
    <w:p>
      <w:pPr>
        <w:pStyle w:val="Heading4"/>
      </w:pPr>
      <w:r>
        <w:rPr>
          <w:rStyle w:val="SectionNumber"/>
        </w:rPr>
        <w:t xml:space="preserve">1.8.6.4</w:t>
      </w:r>
      <w:r>
        <w:tab/>
      </w:r>
      <w:r>
        <w:t xml:space="preserve">7.5.4 Patrón de Detección de Duplicados</w:t>
      </w:r>
    </w:p>
    <w:p>
      <w:pPr>
        <w:pStyle w:val="FirstParagraph"/>
      </w:pPr>
      <w:r>
        <w:rPr>
          <w:b/>
          <w:bCs/>
        </w:rPr>
        <w:t xml:space="preserve">Entidades</w:t>
      </w:r>
      <w:r>
        <w:t xml:space="preserve">: Report, Task</w:t>
      </w:r>
      <w:r>
        <w:t xml:space="preserve"> </w:t>
      </w:r>
      <w:r>
        <w:rPr>
          <w:b/>
          <w:bCs/>
        </w:rPr>
        <w:t xml:space="preserve">Implementación</w:t>
      </w:r>
      <w:r>
        <w:t xml:space="preserve">: Clave foránea parent_task_id, bandera is_duplicate</w:t>
      </w:r>
      <w:r>
        <w:t xml:space="preserve"> </w:t>
      </w:r>
      <w:r>
        <w:rPr>
          <w:b/>
          <w:bCs/>
        </w:rPr>
        <w:t xml:space="preserve">Propósito</w:t>
      </w:r>
      <w:r>
        <w:t xml:space="preserve">: Consolidar reportes duplicados en una sola tarea</w:t>
      </w:r>
    </w:p>
    <w:bookmarkEnd w:id="258"/>
    <w:bookmarkStart w:id="259" w:name="patrón-de-bucle-de-retroalimentación"/>
    <w:p>
      <w:pPr>
        <w:pStyle w:val="Heading4"/>
      </w:pPr>
      <w:r>
        <w:rPr>
          <w:rStyle w:val="SectionNumber"/>
        </w:rPr>
        <w:t xml:space="preserve">1.8.6.5</w:t>
      </w:r>
      <w:r>
        <w:tab/>
      </w:r>
      <w:r>
        <w:t xml:space="preserve">7.5.5 Patrón de Bucle de Retroalimentación</w:t>
      </w:r>
    </w:p>
    <w:p>
      <w:pPr>
        <w:pStyle w:val="FirstParagraph"/>
      </w:pPr>
      <w:r>
        <w:rPr>
          <w:b/>
          <w:bCs/>
        </w:rPr>
        <w:t xml:space="preserve">Entidad</w:t>
      </w:r>
      <w:r>
        <w:t xml:space="preserve">: CitizenFeedback</w:t>
      </w:r>
      <w:r>
        <w:t xml:space="preserve"> </w:t>
      </w:r>
      <w:r>
        <w:rPr>
          <w:b/>
          <w:bCs/>
        </w:rPr>
        <w:t xml:space="preserve">Implementación</w:t>
      </w:r>
      <w:r>
        <w:t xml:space="preserve">: Uno-a-uno con Task, aplicación de plazos</w:t>
      </w:r>
      <w:r>
        <w:t xml:space="preserve"> </w:t>
      </w:r>
      <w:r>
        <w:rPr>
          <w:b/>
          <w:bCs/>
        </w:rPr>
        <w:t xml:space="preserve">Propósito</w:t>
      </w:r>
      <w:r>
        <w:t xml:space="preserve">: Aseguramiento de calidad, reapertura de tareas</w:t>
      </w:r>
    </w:p>
    <w:bookmarkEnd w:id="259"/>
    <w:bookmarkEnd w:id="260"/>
    <w:bookmarkStart w:id="264" w:name="optimización-y-rendimiento"/>
    <w:p>
      <w:pPr>
        <w:pStyle w:val="Heading3"/>
      </w:pPr>
      <w:r>
        <w:rPr>
          <w:rStyle w:val="SectionNumber"/>
        </w:rPr>
        <w:t xml:space="preserve">1.8.7</w:t>
      </w:r>
      <w:r>
        <w:tab/>
      </w:r>
      <w:r>
        <w:t xml:space="preserve">7.6 Optimización y Rendimiento</w:t>
      </w:r>
    </w:p>
    <w:bookmarkStart w:id="261" w:name="estrategia-de-índices"/>
    <w:p>
      <w:pPr>
        <w:pStyle w:val="Heading4"/>
      </w:pPr>
      <w:r>
        <w:rPr>
          <w:rStyle w:val="SectionNumber"/>
        </w:rPr>
        <w:t xml:space="preserve">1.8.7.1</w:t>
      </w:r>
      <w:r>
        <w:tab/>
      </w:r>
      <w:r>
        <w:t xml:space="preserve">7.6.1 Estrategia de Índices</w:t>
      </w:r>
    </w:p>
    <w:p>
      <w:pPr>
        <w:pStyle w:val="FirstParagraph"/>
      </w:pPr>
      <w:r>
        <w:rPr>
          <w:b/>
          <w:bCs/>
        </w:rPr>
        <w:t xml:space="preserve">Índices Espaciales (GIST)</w:t>
      </w:r>
      <w:r>
        <w:t xml:space="preserve">: 2 índices para consultas geoespaciales</w:t>
      </w:r>
      <w:r>
        <w:t xml:space="preserve"> </w:t>
      </w:r>
      <w:r>
        <w:rPr>
          <w:b/>
          <w:bCs/>
        </w:rPr>
        <w:t xml:space="preserve">Índices B-Tree</w:t>
      </w:r>
      <w:r>
        <w:t xml:space="preserve">: 12 índices para patrones de consulta comunes</w:t>
      </w:r>
      <w:r>
        <w:t xml:space="preserve"> </w:t>
      </w:r>
      <w:r>
        <w:rPr>
          <w:b/>
          <w:bCs/>
        </w:rPr>
        <w:t xml:space="preserve">Total</w:t>
      </w:r>
      <w:r>
        <w:t xml:space="preserve">: 14 índices explícitos para optimización de rendimiento</w:t>
      </w:r>
    </w:p>
    <w:bookmarkEnd w:id="261"/>
    <w:bookmarkStart w:id="262" w:name="restricciones-de-integridad"/>
    <w:p>
      <w:pPr>
        <w:pStyle w:val="Heading4"/>
      </w:pPr>
      <w:r>
        <w:rPr>
          <w:rStyle w:val="SectionNumber"/>
        </w:rPr>
        <w:t xml:space="preserve">1.8.7.2</w:t>
      </w:r>
      <w:r>
        <w:tab/>
      </w:r>
      <w:r>
        <w:t xml:space="preserve">7.6.2 Restricciones de Integridad</w:t>
      </w:r>
    </w:p>
    <w:p>
      <w:pPr>
        <w:pStyle w:val="FirstParagraph"/>
      </w:pPr>
      <w:r>
        <w:rPr>
          <w:b/>
          <w:bCs/>
        </w:rPr>
        <w:t xml:space="preserve">Claves Primarias</w:t>
      </w:r>
      <w:r>
        <w:t xml:space="preserve">: Todas las entidades usan UUID como clave primaria</w:t>
      </w:r>
      <w:r>
        <w:t xml:space="preserve"> </w:t>
      </w:r>
      <w:r>
        <w:rPr>
          <w:b/>
          <w:bCs/>
        </w:rPr>
        <w:t xml:space="preserve">Claves Foráneas</w:t>
      </w:r>
      <w:r>
        <w:t xml:space="preserve">: 28 relaciones de clave foránea en 13 entidades</w:t>
      </w:r>
      <w:r>
        <w:t xml:space="preserve"> </w:t>
      </w:r>
      <w:r>
        <w:rPr>
          <w:b/>
          <w:bCs/>
        </w:rPr>
        <w:t xml:space="preserve">Restricciones Únicas</w:t>
      </w:r>
      <w:r>
        <w:t xml:space="preserve">: 9 restricciones únicas (8 de columna única, 1 compuesta)</w:t>
      </w:r>
    </w:p>
    <w:bookmarkEnd w:id="262"/>
    <w:bookmarkStart w:id="263" w:name="campos-inmutables"/>
    <w:p>
      <w:pPr>
        <w:pStyle w:val="Heading4"/>
      </w:pPr>
      <w:r>
        <w:rPr>
          <w:rStyle w:val="SectionNumber"/>
        </w:rPr>
        <w:t xml:space="preserve">1.8.7.3</w:t>
      </w:r>
      <w:r>
        <w:tab/>
      </w:r>
      <w:r>
        <w:t xml:space="preserve">7.6.3 Campos Inmutables</w:t>
      </w:r>
    </w:p>
    <w:p>
      <w:pPr>
        <w:pStyle w:val="FirstParagraph"/>
      </w:pPr>
      <w:r>
        <w:t xml:space="preserve">Los siguientes campos están marcados como</w:t>
      </w:r>
      <w:r>
        <w:t xml:space="preserve"> </w:t>
      </w:r>
      <w:r>
        <w:rPr>
          <w:rStyle w:val="VerbatimChar"/>
        </w:rPr>
        <w:t xml:space="preserve">updatable = false</w:t>
      </w:r>
      <w:r>
        <w:t xml:space="preserve"> </w:t>
      </w:r>
      <w:r>
        <w:t xml:space="preserve">para asegurar integridad de datos:</w:t>
      </w:r>
      <w:r>
        <w:t xml:space="preserve"> </w:t>
      </w:r>
      <w:r>
        <w:t xml:space="preserve">-</w:t>
      </w:r>
      <w:r>
        <w:t xml:space="preserve"> </w:t>
      </w:r>
      <w:r>
        <w:rPr>
          <w:b/>
          <w:bCs/>
        </w:rPr>
        <w:t xml:space="preserve">AuditLog</w:t>
      </w:r>
      <w:r>
        <w:t xml:space="preserve">: Entidad completamente inmutable</w:t>
      </w:r>
      <w:r>
        <w:t xml:space="preserve"> </w:t>
      </w:r>
      <w:r>
        <w:t xml:space="preserve">-</w:t>
      </w:r>
      <w:r>
        <w:t xml:space="preserve"> </w:t>
      </w:r>
      <w:r>
        <w:rPr>
          <w:b/>
          <w:bCs/>
        </w:rPr>
        <w:t xml:space="preserve">Timestamps de creación</w:t>
      </w:r>
      <w:r>
        <w:t xml:space="preserve">: En todas las entidades</w:t>
      </w:r>
      <w:r>
        <w:t xml:space="preserve"> </w:t>
      </w:r>
      <w:r>
        <w:t xml:space="preserve">-</w:t>
      </w:r>
      <w:r>
        <w:t xml:space="preserve"> </w:t>
      </w:r>
      <w:r>
        <w:rPr>
          <w:b/>
          <w:bCs/>
        </w:rPr>
        <w:t xml:space="preserve">Campos de auditoría</w:t>
      </w:r>
      <w:r>
        <w:t xml:space="preserve">: IP, timestamps de eventos críticos</w:t>
      </w:r>
    </w:p>
    <w:bookmarkEnd w:id="263"/>
    <w:bookmarkEnd w:id="264"/>
    <w:bookmarkStart w:id="265" w:name="referencias-cruzadas-arquitectónicas"/>
    <w:p>
      <w:pPr>
        <w:pStyle w:val="Heading3"/>
      </w:pPr>
      <w:r>
        <w:rPr>
          <w:rStyle w:val="SectionNumber"/>
        </w:rPr>
        <w:t xml:space="preserve">1.8.8</w:t>
      </w:r>
      <w:r>
        <w:tab/>
      </w:r>
      <w:r>
        <w:t xml:space="preserve">7.7 Referencias Cruzadas Arquitectónicas</w:t>
      </w:r>
    </w:p>
    <w:p>
      <w:pPr>
        <w:pStyle w:val="FirstParagraph"/>
      </w:pPr>
      <w:r>
        <w:rPr>
          <w:b/>
          <w:bCs/>
        </w:rPr>
        <w:t xml:space="preserve">Referencias con otras vistas arquitectónicas</w:t>
      </w:r>
      <w:r>
        <w:t xml:space="preserve">:</w:t>
      </w:r>
      <w:r>
        <w:t xml:space="preserve"> </w:t>
      </w:r>
      <w:r>
        <w:t xml:space="preserve">-</w:t>
      </w:r>
      <w:r>
        <w:t xml:space="preserve"> </w:t>
      </w:r>
      <w:r>
        <w:rPr>
          <w:b/>
          <w:bCs/>
        </w:rPr>
        <w:t xml:space="preserve">Vista Lógica (Sección 3)</w:t>
      </w:r>
      <w:r>
        <w:t xml:space="preserve">: Las entidades documentadas aquí aparecen como clases en el diagrama de clases integral</w:t>
      </w:r>
      <w:r>
        <w:t xml:space="preserve"> </w:t>
      </w:r>
      <w:r>
        <w:t xml:space="preserve">-</w:t>
      </w:r>
      <w:r>
        <w:t xml:space="preserve"> </w:t>
      </w:r>
      <w:r>
        <w:rPr>
          <w:b/>
          <w:bCs/>
        </w:rPr>
        <w:t xml:space="preserve">Vista de Implementación (Sección 5)</w:t>
      </w:r>
      <w:r>
        <w:t xml:space="preserve">: Las clases de entidad se ubican en el paquete</w:t>
      </w:r>
      <w:r>
        <w:t xml:space="preserve"> </w:t>
      </w:r>
      <w:r>
        <w:rPr>
          <w:rStyle w:val="VerbatimChar"/>
        </w:rPr>
        <w:t xml:space="preserve">com.urbanclean.entity</w:t>
      </w:r>
      <w:r>
        <w:t xml:space="preserve"> </w:t>
      </w:r>
      <w:r>
        <w:t xml:space="preserve">-</w:t>
      </w:r>
      <w:r>
        <w:t xml:space="preserve"> </w:t>
      </w:r>
      <w:r>
        <w:rPr>
          <w:b/>
          <w:bCs/>
        </w:rPr>
        <w:t xml:space="preserve">Vista de Procesos (Sección 4)</w:t>
      </w:r>
      <w:r>
        <w:t xml:space="preserve">: Las entidades se crean, actualizan y consultan durante la ejecución de procesos de negocio</w:t>
      </w:r>
      <w:r>
        <w:t xml:space="preserve"> </w:t>
      </w:r>
      <w:r>
        <w:t xml:space="preserve">-</w:t>
      </w:r>
      <w:r>
        <w:t xml:space="preserve"> </w:t>
      </w:r>
      <w:r>
        <w:rPr>
          <w:b/>
          <w:bCs/>
        </w:rPr>
        <w:t xml:space="preserve">Decisiones de Diseño (Sección 8)</w:t>
      </w:r>
      <w:r>
        <w:t xml:space="preserve">: Explica las elecciones tecnológicas de JPA/Hibernate y PostGIS</w:t>
      </w:r>
    </w:p>
    <w:p>
      <w:pPr>
        <w:pStyle w:val="BodyText"/>
      </w:pPr>
      <w:r>
        <w:rPr>
          <w:b/>
          <w:bCs/>
        </w:rPr>
        <w:t xml:space="preserve">Implementación en Código</w:t>
      </w:r>
      <w:r>
        <w:t xml:space="preserve">:</w:t>
      </w:r>
      <w:r>
        <w:t xml:space="preserve"> </w:t>
      </w:r>
      <w:r>
        <w:t xml:space="preserve">- Ubicación:</w:t>
      </w:r>
      <w:r>
        <w:t xml:space="preserve"> </w:t>
      </w:r>
      <w:r>
        <w:rPr>
          <w:rStyle w:val="VerbatimChar"/>
        </w:rPr>
        <w:t xml:space="preserve">backend/src/main/java/com/urbanclean/entity/*.java</w:t>
      </w:r>
      <w:r>
        <w:t xml:space="preserve"> </w:t>
      </w:r>
      <w:r>
        <w:t xml:space="preserve">- Total de archivos: 16 entidades + 3 enumeraciones</w:t>
      </w:r>
      <w:r>
        <w:t xml:space="preserve"> </w:t>
      </w:r>
      <w:r>
        <w:t xml:space="preserve">- Estrategia de migración: Flyway con 19 migraciones versionadas</w:t>
      </w:r>
    </w:p>
    <w:p>
      <w:pPr>
        <w:pStyle w:val="BodyText"/>
      </w:pPr>
      <w:r>
        <w:t xml:space="preserve">El modelo de datos del Sistema URBIX proporciona una base sólida para las operaciones del sistema, con capacidades de seguimiento integral, gestión de seguridad robusta y optimización de rendimiento, elementos esenciales para el éxito operativo del sistema de gestión de limpieza urbana.</w:t>
      </w:r>
    </w:p>
    <w:bookmarkEnd w:id="265"/>
    <w:bookmarkEnd w:id="266"/>
    <w:bookmarkStart w:id="303" w:name="X256e02500296a52157d102f4f43f49113569cf8"/>
    <w:p>
      <w:pPr>
        <w:pStyle w:val="Heading2"/>
      </w:pPr>
      <w:r>
        <w:rPr>
          <w:rStyle w:val="SectionNumber"/>
        </w:rPr>
        <w:t xml:space="preserve">1.9</w:t>
      </w:r>
      <w:r>
        <w:tab/>
      </w:r>
      <w:r>
        <w:t xml:space="preserve">8. Decisiones de Diseño y Análisis de Trade-offs</w:t>
      </w:r>
    </w:p>
    <w:bookmarkStart w:id="276" w:name="X209e533c2ba7149f831e9bf37f8197a20dbcc75"/>
    <w:p>
      <w:pPr>
        <w:pStyle w:val="Heading3"/>
      </w:pPr>
      <w:r>
        <w:rPr>
          <w:rStyle w:val="SectionNumber"/>
        </w:rPr>
        <w:t xml:space="preserve">1.9.1</w:t>
      </w:r>
      <w:r>
        <w:tab/>
      </w:r>
      <w:r>
        <w:t xml:space="preserve">8.1 Justificación Formal del Monolito Modular</w:t>
      </w:r>
    </w:p>
    <w:p>
      <w:pPr>
        <w:pStyle w:val="FirstParagraph"/>
      </w:pPr>
      <w:r>
        <w:t xml:space="preserve">La elección del monolito modular se sustenta en un análisis de compromisos (trade-offs) técnicos riguroso:</w:t>
      </w:r>
    </w:p>
    <w:bookmarkStart w:id="267" w:name="monolito-vs-microservicios"/>
    <w:p>
      <w:pPr>
        <w:pStyle w:val="Heading4"/>
      </w:pPr>
      <w:r>
        <w:rPr>
          <w:rStyle w:val="SectionNumber"/>
        </w:rPr>
        <w:t xml:space="preserve">1.9.1.1</w:t>
      </w:r>
      <w:r>
        <w:tab/>
      </w:r>
      <w:r>
        <w:t xml:space="preserve">8.1.1 Monolito vs Microservicios</w:t>
      </w:r>
    </w:p>
    <w:p>
      <w:pPr>
        <w:pStyle w:val="FirstParagraph"/>
      </w:pPr>
      <w:r>
        <w:rPr>
          <w:b/>
          <w:bCs/>
        </w:rPr>
        <w:t xml:space="preserve">Decisión</w:t>
      </w:r>
      <w:r>
        <w:t xml:space="preserve">: Arquitectura monolítica con separación clara de capas internas</w:t>
      </w:r>
    </w:p>
    <w:p>
      <w:pPr>
        <w:pStyle w:val="BodyText"/>
      </w:pPr>
      <w:r>
        <w:rPr>
          <w:b/>
          <w:bCs/>
        </w:rPr>
        <w:t xml:space="preserve">Justificación</w:t>
      </w:r>
      <w:r>
        <w:t xml:space="preserve">:</w:t>
      </w:r>
      <w:r>
        <w:t xml:space="preserve"> </w:t>
      </w:r>
      <w:r>
        <w:t xml:space="preserve">1.</w:t>
      </w:r>
      <w:r>
        <w:t xml:space="preserve"> </w:t>
      </w:r>
      <w:r>
        <w:rPr>
          <w:b/>
          <w:bCs/>
        </w:rPr>
        <w:t xml:space="preserve">Tamaño del Equipo</w:t>
      </w:r>
      <w:r>
        <w:t xml:space="preserve">: Equipo de desarrollo pequeño se beneficia de despliegue y debugging más simples</w:t>
      </w:r>
      <w:r>
        <w:t xml:space="preserve"> </w:t>
      </w:r>
      <w:r>
        <w:t xml:space="preserve">2.</w:t>
      </w:r>
      <w:r>
        <w:t xml:space="preserve"> </w:t>
      </w:r>
      <w:r>
        <w:rPr>
          <w:b/>
          <w:bCs/>
        </w:rPr>
        <w:t xml:space="preserve">Complejidad</w:t>
      </w:r>
      <w:r>
        <w:t xml:space="preserve">: Microservicios añaden overhead operacional significativo</w:t>
      </w:r>
      <w:r>
        <w:t xml:space="preserve"> </w:t>
      </w:r>
      <w:r>
        <w:t xml:space="preserve">3.</w:t>
      </w:r>
      <w:r>
        <w:t xml:space="preserve"> </w:t>
      </w:r>
      <w:r>
        <w:rPr>
          <w:b/>
          <w:bCs/>
        </w:rPr>
        <w:t xml:space="preserve">Rendimiento</w:t>
      </w:r>
      <w:r>
        <w:t xml:space="preserve">: Sin latencia de red entre componentes, transacciones más simples</w:t>
      </w:r>
      <w:r>
        <w:t xml:space="preserve"> </w:t>
      </w:r>
      <w:r>
        <w:t xml:space="preserve">4.</w:t>
      </w:r>
      <w:r>
        <w:t xml:space="preserve"> </w:t>
      </w:r>
      <w:r>
        <w:rPr>
          <w:b/>
          <w:bCs/>
        </w:rPr>
        <w:t xml:space="preserve">Velocidad de Desarrollo</w:t>
      </w:r>
      <w:r>
        <w:t xml:space="preserve">: Iteración más rápida, refactoring más fácil, testing más simple</w:t>
      </w:r>
      <w:r>
        <w:t xml:space="preserve"> </w:t>
      </w:r>
      <w:r>
        <w:t xml:space="preserve">5.</w:t>
      </w:r>
      <w:r>
        <w:t xml:space="preserve"> </w:t>
      </w:r>
      <w:r>
        <w:rPr>
          <w:b/>
          <w:bCs/>
        </w:rPr>
        <w:t xml:space="preserve">Escala</w:t>
      </w:r>
      <w:r>
        <w:t xml:space="preserve">: Carga esperada (municipio único) no requiere microservicios</w:t>
      </w:r>
    </w:p>
    <w:p>
      <w:pPr>
        <w:pStyle w:val="BodyText"/>
      </w:pPr>
      <w:r>
        <w:rPr>
          <w:b/>
          <w:bCs/>
        </w:rPr>
        <w:t xml:space="preserve">Trade-offs Aceptados</w:t>
      </w:r>
      <w:r>
        <w:t xml:space="preserve">:</w:t>
      </w:r>
      <w:r>
        <w:t xml:space="preserve"> </w:t>
      </w:r>
      <w:r>
        <w:t xml:space="preserve">- Toda la aplicación debe desplegarse junta</w:t>
      </w:r>
      <w:r>
        <w:t xml:space="preserve"> </w:t>
      </w:r>
      <w:r>
        <w:t xml:space="preserve">- No se pueden escalar componentes individuales independientemente</w:t>
      </w:r>
      <w:r>
        <w:t xml:space="preserve"> </w:t>
      </w:r>
      <w:r>
        <w:t xml:space="preserve">- Stack tecnológico bloqueado para toda la aplicación</w:t>
      </w:r>
    </w:p>
    <w:p>
      <w:pPr>
        <w:pStyle w:val="BodyText"/>
      </w:pPr>
      <w:r>
        <w:rPr>
          <w:b/>
          <w:bCs/>
        </w:rPr>
        <w:t xml:space="preserve">Mitigación</w:t>
      </w:r>
      <w:r>
        <w:t xml:space="preserve">:</w:t>
      </w:r>
      <w:r>
        <w:t xml:space="preserve"> </w:t>
      </w:r>
      <w:r>
        <w:t xml:space="preserve">- Separación clara de capas previene acoplamiento fuerte</w:t>
      </w:r>
      <w:r>
        <w:t xml:space="preserve"> </w:t>
      </w:r>
      <w:r>
        <w:t xml:space="preserve">- Estructura de paquetes modular permite extracción futura</w:t>
      </w:r>
      <w:r>
        <w:t xml:space="preserve"> </w:t>
      </w:r>
      <w:r>
        <w:t xml:space="preserve">- Escalado horizontal posible con balanceador de carga</w:t>
      </w:r>
      <w:r>
        <w:t xml:space="preserve"> </w:t>
      </w:r>
      <w:r>
        <w:t xml:space="preserve">- Diseño stateless (JWT) habilita múltiples instancias</w:t>
      </w:r>
    </w:p>
    <w:bookmarkEnd w:id="267"/>
    <w:bookmarkStart w:id="268" w:name="spa-vs-aplicación-multi-página"/>
    <w:p>
      <w:pPr>
        <w:pStyle w:val="Heading4"/>
      </w:pPr>
      <w:r>
        <w:rPr>
          <w:rStyle w:val="SectionNumber"/>
        </w:rPr>
        <w:t xml:space="preserve">1.9.1.2</w:t>
      </w:r>
      <w:r>
        <w:tab/>
      </w:r>
      <w:r>
        <w:t xml:space="preserve">8.1.2 SPA vs Aplicación Multi-Página</w:t>
      </w:r>
    </w:p>
    <w:p>
      <w:pPr>
        <w:pStyle w:val="FirstParagraph"/>
      </w:pPr>
      <w:r>
        <w:rPr>
          <w:b/>
          <w:bCs/>
        </w:rPr>
        <w:t xml:space="preserve">Decisión</w:t>
      </w:r>
      <w:r>
        <w:t xml:space="preserve">: Single-Page Application (SPA) usando React</w:t>
      </w:r>
    </w:p>
    <w:p>
      <w:pPr>
        <w:pStyle w:val="BodyText"/>
      </w:pPr>
      <w:r>
        <w:rPr>
          <w:b/>
          <w:bCs/>
        </w:rPr>
        <w:t xml:space="preserve">Justificación</w:t>
      </w:r>
      <w:r>
        <w:t xml:space="preserve">:</w:t>
      </w:r>
      <w:r>
        <w:t xml:space="preserve"> </w:t>
      </w:r>
      <w:r>
        <w:t xml:space="preserve">1.</w:t>
      </w:r>
      <w:r>
        <w:t xml:space="preserve"> </w:t>
      </w:r>
      <w:r>
        <w:rPr>
          <w:b/>
          <w:bCs/>
        </w:rPr>
        <w:t xml:space="preserve">Experiencia de Usuario</w:t>
      </w:r>
      <w:r>
        <w:t xml:space="preserve">: Sin recargas completas de página, transiciones suaves</w:t>
      </w:r>
      <w:r>
        <w:t xml:space="preserve"> </w:t>
      </w:r>
      <w:r>
        <w:t xml:space="preserve">2.</w:t>
      </w:r>
      <w:r>
        <w:t xml:space="preserve"> </w:t>
      </w:r>
      <w:r>
        <w:rPr>
          <w:b/>
          <w:bCs/>
        </w:rPr>
        <w:t xml:space="preserve">Rendimiento</w:t>
      </w:r>
      <w:r>
        <w:t xml:space="preserve">: Cargar una vez, obtener datos vía API, caché en navegador</w:t>
      </w:r>
      <w:r>
        <w:t xml:space="preserve"> </w:t>
      </w:r>
      <w:r>
        <w:t xml:space="preserve">3.</w:t>
      </w:r>
      <w:r>
        <w:t xml:space="preserve"> </w:t>
      </w:r>
      <w:r>
        <w:rPr>
          <w:b/>
          <w:bCs/>
        </w:rPr>
        <w:t xml:space="preserve">Interactividad</w:t>
      </w:r>
      <w:r>
        <w:t xml:space="preserve">: Interacciones UI ricas sin round-trips al servidor</w:t>
      </w:r>
      <w:r>
        <w:t xml:space="preserve"> </w:t>
      </w:r>
      <w:r>
        <w:t xml:space="preserve">4.</w:t>
      </w:r>
      <w:r>
        <w:t xml:space="preserve"> </w:t>
      </w:r>
      <w:r>
        <w:rPr>
          <w:b/>
          <w:bCs/>
        </w:rPr>
        <w:t xml:space="preserve">Desarrollo Moderno</w:t>
      </w:r>
      <w:r>
        <w:t xml:space="preserve">: Arquitectura basada en componentes, componentes reutilizables</w:t>
      </w:r>
      <w:r>
        <w:t xml:space="preserve"> </w:t>
      </w:r>
      <w:r>
        <w:t xml:space="preserve">5.</w:t>
      </w:r>
      <w:r>
        <w:t xml:space="preserve"> </w:t>
      </w:r>
      <w:r>
        <w:rPr>
          <w:b/>
          <w:bCs/>
        </w:rPr>
        <w:t xml:space="preserve">Preparado para Móvil</w:t>
      </w:r>
      <w:r>
        <w:t xml:space="preserve">: La misma API puede usarse para futura app móvil</w:t>
      </w:r>
    </w:p>
    <w:p>
      <w:pPr>
        <w:pStyle w:val="BodyText"/>
      </w:pPr>
      <w:r>
        <w:rPr>
          <w:b/>
          <w:bCs/>
        </w:rPr>
        <w:t xml:space="preserve">Trade-offs Aceptados</w:t>
      </w:r>
      <w:r>
        <w:t xml:space="preserve">:</w:t>
      </w:r>
      <w:r>
        <w:t xml:space="preserve"> </w:t>
      </w:r>
      <w:r>
        <w:t xml:space="preserve">- Tiempo de carga inicial (mitigado con code splitting)</w:t>
      </w:r>
      <w:r>
        <w:t xml:space="preserve"> </w:t>
      </w:r>
      <w:r>
        <w:t xml:space="preserve">- Desafíos SEO (no relevante para app autenticada)</w:t>
      </w:r>
      <w:r>
        <w:t xml:space="preserve"> </w:t>
      </w:r>
      <w:r>
        <w:t xml:space="preserve">- Requiere JavaScript habilitado</w:t>
      </w:r>
      <w:r>
        <w:t xml:space="preserve"> </w:t>
      </w:r>
      <w:r>
        <w:t xml:space="preserve">- Proceso de build más complejo</w:t>
      </w:r>
    </w:p>
    <w:bookmarkEnd w:id="268"/>
    <w:bookmarkStart w:id="269" w:name="jwt-vs-autenticación-basada-en-sesión"/>
    <w:p>
      <w:pPr>
        <w:pStyle w:val="Heading4"/>
      </w:pPr>
      <w:r>
        <w:rPr>
          <w:rStyle w:val="SectionNumber"/>
        </w:rPr>
        <w:t xml:space="preserve">1.9.1.3</w:t>
      </w:r>
      <w:r>
        <w:tab/>
      </w:r>
      <w:r>
        <w:t xml:space="preserve">8.1.3 JWT vs Autenticación Basada en Sesión</w:t>
      </w:r>
    </w:p>
    <w:p>
      <w:pPr>
        <w:pStyle w:val="FirstParagraph"/>
      </w:pPr>
      <w:r>
        <w:rPr>
          <w:b/>
          <w:bCs/>
        </w:rPr>
        <w:t xml:space="preserve">Decisión</w:t>
      </w:r>
      <w:r>
        <w:t xml:space="preserve">: JWT con gestión de sesiones híbrida</w:t>
      </w:r>
    </w:p>
    <w:p>
      <w:pPr>
        <w:pStyle w:val="BodyText"/>
      </w:pPr>
      <w:r>
        <w:rPr>
          <w:b/>
          <w:bCs/>
        </w:rPr>
        <w:t xml:space="preserve">Justificación</w:t>
      </w:r>
      <w:r>
        <w:t xml:space="preserve">:</w:t>
      </w:r>
      <w:r>
        <w:t xml:space="preserve"> </w:t>
      </w:r>
      <w:r>
        <w:t xml:space="preserve">1.</w:t>
      </w:r>
      <w:r>
        <w:t xml:space="preserve"> </w:t>
      </w:r>
      <w:r>
        <w:rPr>
          <w:b/>
          <w:bCs/>
        </w:rPr>
        <w:t xml:space="preserve">Stateless</w:t>
      </w:r>
      <w:r>
        <w:t xml:space="preserve">: Sin almacenamiento de sesión del lado del servidor</w:t>
      </w:r>
      <w:r>
        <w:t xml:space="preserve"> </w:t>
      </w:r>
      <w:r>
        <w:t xml:space="preserve">2.</w:t>
      </w:r>
      <w:r>
        <w:t xml:space="preserve"> </w:t>
      </w:r>
      <w:r>
        <w:rPr>
          <w:b/>
          <w:bCs/>
        </w:rPr>
        <w:t xml:space="preserve">Escalabilidad</w:t>
      </w:r>
      <w:r>
        <w:t xml:space="preserve">: Puede escalar horizontalmente sin replicación de sesión</w:t>
      </w:r>
      <w:r>
        <w:t xml:space="preserve"> </w:t>
      </w:r>
      <w:r>
        <w:t xml:space="preserve">3.</w:t>
      </w:r>
      <w:r>
        <w:t xml:space="preserve"> </w:t>
      </w:r>
      <w:r>
        <w:rPr>
          <w:b/>
          <w:bCs/>
        </w:rPr>
        <w:t xml:space="preserve">Soporte Cross-Domain</w:t>
      </w:r>
      <w:r>
        <w:t xml:space="preserve">: Funciona entre diferentes dominios/servicios</w:t>
      </w:r>
      <w:r>
        <w:t xml:space="preserve"> </w:t>
      </w:r>
      <w:r>
        <w:t xml:space="preserve">4.</w:t>
      </w:r>
      <w:r>
        <w:t xml:space="preserve"> </w:t>
      </w:r>
      <w:r>
        <w:rPr>
          <w:b/>
          <w:bCs/>
        </w:rPr>
        <w:t xml:space="preserve">Amigable para Móvil</w:t>
      </w:r>
      <w:r>
        <w:t xml:space="preserve">: Fácil de usar en aplicaciones móviles</w:t>
      </w:r>
    </w:p>
    <w:p>
      <w:pPr>
        <w:pStyle w:val="BodyText"/>
      </w:pPr>
      <w:r>
        <w:rPr>
          <w:b/>
          <w:bCs/>
        </w:rPr>
        <w:t xml:space="preserve">Trade-offs Aceptados</w:t>
      </w:r>
      <w:r>
        <w:t xml:space="preserve">:</w:t>
      </w:r>
      <w:r>
        <w:t xml:space="preserve"> </w:t>
      </w:r>
      <w:r>
        <w:t xml:space="preserve">- Tamaño de token (~200-300 bytes) vs ID de sesión (~32 bytes)</w:t>
      </w:r>
      <w:r>
        <w:t xml:space="preserve"> </w:t>
      </w:r>
      <w:r>
        <w:t xml:space="preserve">- No puede revocar tokens fácilmente - mitigado con blacklist y versionado de tokens</w:t>
      </w:r>
      <w:r>
        <w:t xml:space="preserve"> </w:t>
      </w:r>
      <w:r>
        <w:t xml:space="preserve">- Riesgo de robo de token - mitigado con HTTPS, expiración corta, rotación de refresh token</w:t>
      </w:r>
      <w:r>
        <w:t xml:space="preserve"> </w:t>
      </w:r>
      <w:r>
        <w:t xml:space="preserve">- Stateless significa no puede rastrear sesiones activas - mitigado con entidad UserSession</w:t>
      </w:r>
    </w:p>
    <w:bookmarkEnd w:id="269"/>
    <w:bookmarkStart w:id="270" w:name="postgresql-vs-alternativas-nosql"/>
    <w:p>
      <w:pPr>
        <w:pStyle w:val="Heading4"/>
      </w:pPr>
      <w:r>
        <w:rPr>
          <w:rStyle w:val="SectionNumber"/>
        </w:rPr>
        <w:t xml:space="preserve">1.9.1.4</w:t>
      </w:r>
      <w:r>
        <w:tab/>
      </w:r>
      <w:r>
        <w:t xml:space="preserve">8.1.4 PostgreSQL vs Alternativas NoSQL</w:t>
      </w:r>
    </w:p>
    <w:p>
      <w:pPr>
        <w:pStyle w:val="FirstParagraph"/>
      </w:pPr>
      <w:r>
        <w:rPr>
          <w:b/>
          <w:bCs/>
        </w:rPr>
        <w:t xml:space="preserve">Decisión</w:t>
      </w:r>
      <w:r>
        <w:t xml:space="preserve">: PostgreSQL con PostGIS</w:t>
      </w:r>
    </w:p>
    <w:p>
      <w:pPr>
        <w:pStyle w:val="BodyText"/>
      </w:pPr>
      <w:r>
        <w:rPr>
          <w:b/>
          <w:bCs/>
        </w:rPr>
        <w:t xml:space="preserve">Justificación</w:t>
      </w:r>
      <w:r>
        <w:t xml:space="preserve">:</w:t>
      </w:r>
      <w:r>
        <w:t xml:space="preserve"> </w:t>
      </w:r>
      <w:r>
        <w:t xml:space="preserve">1.</w:t>
      </w:r>
      <w:r>
        <w:t xml:space="preserve"> </w:t>
      </w:r>
      <w:r>
        <w:rPr>
          <w:b/>
          <w:bCs/>
        </w:rPr>
        <w:t xml:space="preserve">Datos Relacionales</w:t>
      </w:r>
      <w:r>
        <w:t xml:space="preserve">: Usuarios, tareas, reportes tienen relaciones claras</w:t>
      </w:r>
      <w:r>
        <w:t xml:space="preserve"> </w:t>
      </w:r>
      <w:r>
        <w:t xml:space="preserve">2.</w:t>
      </w:r>
      <w:r>
        <w:t xml:space="preserve"> </w:t>
      </w:r>
      <w:r>
        <w:rPr>
          <w:b/>
          <w:bCs/>
        </w:rPr>
        <w:t xml:space="preserve">Capacidades Geoespaciales</w:t>
      </w:r>
      <w:r>
        <w:t xml:space="preserve">: PostGIS es estándar de la industria para datos espaciales</w:t>
      </w:r>
      <w:r>
        <w:t xml:space="preserve"> </w:t>
      </w:r>
      <w:r>
        <w:t xml:space="preserve">3.</w:t>
      </w:r>
      <w:r>
        <w:t xml:space="preserve"> </w:t>
      </w:r>
      <w:r>
        <w:rPr>
          <w:b/>
          <w:bCs/>
        </w:rPr>
        <w:t xml:space="preserve">Cumplimiento ACID</w:t>
      </w:r>
      <w:r>
        <w:t xml:space="preserve">: Crítico para integridad de datos y auditoría</w:t>
      </w:r>
      <w:r>
        <w:t xml:space="preserve"> </w:t>
      </w:r>
      <w:r>
        <w:t xml:space="preserve">4.</w:t>
      </w:r>
      <w:r>
        <w:t xml:space="preserve"> </w:t>
      </w:r>
      <w:r>
        <w:rPr>
          <w:b/>
          <w:bCs/>
        </w:rPr>
        <w:t xml:space="preserve">Características Avanzadas</w:t>
      </w:r>
      <w:r>
        <w:t xml:space="preserve">: JSON, arrays, CTEs, funciones de ventana</w:t>
      </w:r>
      <w:r>
        <w:t xml:space="preserve"> </w:t>
      </w:r>
      <w:r>
        <w:t xml:space="preserve">5.</w:t>
      </w:r>
      <w:r>
        <w:t xml:space="preserve"> </w:t>
      </w:r>
      <w:r>
        <w:rPr>
          <w:b/>
          <w:bCs/>
        </w:rPr>
        <w:t xml:space="preserve">Ecosistema Maduro</w:t>
      </w:r>
      <w:r>
        <w:t xml:space="preserve">: Excelente soporte de herramientas y librerías</w:t>
      </w:r>
    </w:p>
    <w:p>
      <w:pPr>
        <w:pStyle w:val="BodyText"/>
      </w:pPr>
      <w:r>
        <w:rPr>
          <w:b/>
          <w:bCs/>
        </w:rPr>
        <w:t xml:space="preserve">Trade-offs Aceptados</w:t>
      </w:r>
      <w:r>
        <w:t xml:space="preserve">:</w:t>
      </w:r>
      <w:r>
        <w:t xml:space="preserve"> </w:t>
      </w:r>
      <w:r>
        <w:t xml:space="preserve">- Curva de aprendizaje para funciones PostGIS</w:t>
      </w:r>
      <w:r>
        <w:t xml:space="preserve"> </w:t>
      </w:r>
      <w:r>
        <w:t xml:space="preserve">- Más complejo que columnas simples lat/lon</w:t>
      </w:r>
      <w:r>
        <w:t xml:space="preserve"> </w:t>
      </w:r>
      <w:r>
        <w:t xml:space="preserve">- Requiere experiencia PostGIS para optimización</w:t>
      </w:r>
    </w:p>
    <w:p>
      <w:pPr>
        <w:pStyle w:val="BodyText"/>
      </w:pPr>
      <w:r>
        <w:rPr>
          <w:b/>
          <w:bCs/>
        </w:rPr>
        <w:t xml:space="preserve">Alternativas Rechazadas</w:t>
      </w:r>
      <w:r>
        <w:t xml:space="preserve">:</w:t>
      </w:r>
      <w:r>
        <w:t xml:space="preserve"> </w:t>
      </w:r>
      <w:r>
        <w:t xml:space="preserve">-</w:t>
      </w:r>
      <w:r>
        <w:t xml:space="preserve"> </w:t>
      </w:r>
      <w:r>
        <w:rPr>
          <w:b/>
          <w:bCs/>
        </w:rPr>
        <w:t xml:space="preserve">MongoDB</w:t>
      </w:r>
      <w:r>
        <w:t xml:space="preserve">: NoSQL no adecuado para datos relacionales, soporte espacial más débil</w:t>
      </w:r>
      <w:r>
        <w:t xml:space="preserve"> </w:t>
      </w:r>
      <w:r>
        <w:t xml:space="preserve">-</w:t>
      </w:r>
      <w:r>
        <w:t xml:space="preserve"> </w:t>
      </w:r>
      <w:r>
        <w:rPr>
          <w:b/>
          <w:bCs/>
        </w:rPr>
        <w:t xml:space="preserve">MySQL</w:t>
      </w:r>
      <w:r>
        <w:t xml:space="preserve">: Soporte espacial más débil que PostGIS</w:t>
      </w:r>
      <w:r>
        <w:t xml:space="preserve"> </w:t>
      </w:r>
      <w:r>
        <w:t xml:space="preserve">-</w:t>
      </w:r>
      <w:r>
        <w:t xml:space="preserve"> </w:t>
      </w:r>
      <w:r>
        <w:rPr>
          <w:b/>
          <w:bCs/>
        </w:rPr>
        <w:t xml:space="preserve">Servicio Geoespacial Separado</w:t>
      </w:r>
      <w:r>
        <w:t xml:space="preserve">: Complejidad adicional, latencia de red</w:t>
      </w:r>
    </w:p>
    <w:p>
      <w:pPr>
        <w:pStyle w:val="BodyText"/>
      </w:pPr>
      <w:r>
        <w:t xml:space="preserve">El Sistema URBIX implementa ocho patrones de diseño fundamentales que proporcionan una arquitectura sólida, mantenible y escalable. Cada patrón ha sido seleccionado basándose en evidencia del código fuente y justificado por sus beneficios específicos para los requisitos del sistema.</w:t>
      </w:r>
    </w:p>
    <w:bookmarkEnd w:id="270"/>
    <w:bookmarkStart w:id="271" w:name="patrón-repository"/>
    <w:p>
      <w:pPr>
        <w:pStyle w:val="Heading4"/>
      </w:pPr>
      <w:r>
        <w:rPr>
          <w:rStyle w:val="SectionNumber"/>
        </w:rPr>
        <w:t xml:space="preserve">1.9.1.5</w:t>
      </w:r>
      <w:r>
        <w:tab/>
      </w:r>
      <w:r>
        <w:t xml:space="preserve">8.1.1 Patrón Repository</w:t>
      </w:r>
    </w:p>
    <w:p>
      <w:pPr>
        <w:pStyle w:val="FirstParagraph"/>
      </w:pPr>
      <w:r>
        <w:rPr>
          <w:b/>
          <w:bCs/>
        </w:rPr>
        <w:t xml:space="preserve">Descripción</w:t>
      </w:r>
      <w:r>
        <w:t xml:space="preserve">: El patrón Repository proporciona una capa de abstracción entre la lógica de negocio y el acceso a datos, encapsulando la lógica requerida para acceder a fuentes de datos.</w:t>
      </w:r>
    </w:p>
    <w:p>
      <w:pPr>
        <w:pStyle w:val="BodyText"/>
      </w:pPr>
      <w:r>
        <w:rPr>
          <w:b/>
          <w:bCs/>
        </w:rPr>
        <w:t xml:space="preserve">Implementación</w:t>
      </w:r>
      <w:r>
        <w:t xml:space="preserve">: Repositorios Spring Data JPA que extienden</w:t>
      </w:r>
      <w:r>
        <w:t xml:space="preserve"> </w:t>
      </w:r>
      <w:r>
        <w:rPr>
          <w:rStyle w:val="VerbatimChar"/>
        </w:rPr>
        <w:t xml:space="preserve">JpaRepository&lt;T, ID&gt;</w:t>
      </w:r>
    </w:p>
    <w:p>
      <w:pPr>
        <w:pStyle w:val="BodyText"/>
      </w:pPr>
      <w:r>
        <w:rPr>
          <w:b/>
          <w:bCs/>
        </w:rPr>
        <w:t xml:space="preserve">Evidencia en el Código</w:t>
      </w:r>
      <w:r>
        <w:t xml:space="preserve">:</w:t>
      </w:r>
    </w:p>
    <w:p>
      <w:pPr>
        <w:pStyle w:val="SourceCode"/>
      </w:pPr>
      <w:r>
        <w:rPr>
          <w:rStyle w:val="CommentTok"/>
        </w:rPr>
        <w:t xml:space="preserve">// backend/src/main/java/com/urbanclean/repository/TaskRepository.java</w:t>
      </w:r>
      <w:r>
        <w:br/>
      </w:r>
      <w:r>
        <w:rPr>
          <w:rStyle w:val="AttributeTok"/>
        </w:rPr>
        <w:t xml:space="preserve">@Repository</w:t>
      </w:r>
      <w:r>
        <w:br/>
      </w:r>
      <w:r>
        <w:rPr>
          <w:rStyle w:val="KeywordTok"/>
        </w:rPr>
        <w:t xml:space="preserve">public</w:t>
      </w:r>
      <w:r>
        <w:rPr>
          <w:rStyle w:val="NormalTok"/>
        </w:rPr>
        <w:t xml:space="preserve"> </w:t>
      </w:r>
      <w:r>
        <w:rPr>
          <w:rStyle w:val="KeywordTok"/>
        </w:rPr>
        <w:t xml:space="preserve">interface</w:t>
      </w:r>
      <w:r>
        <w:rPr>
          <w:rStyle w:val="NormalTok"/>
        </w:rPr>
        <w:t xml:space="preserve"> TaskRepository </w:t>
      </w:r>
      <w:r>
        <w:rPr>
          <w:rStyle w:val="KeywordTok"/>
        </w:rPr>
        <w:t xml:space="preserve">extends</w:t>
      </w:r>
      <w:r>
        <w:rPr>
          <w:rStyle w:val="NormalTok"/>
        </w:rPr>
        <w:t xml:space="preserve"> JpaRepository</w:t>
      </w:r>
      <w:r>
        <w:rPr>
          <w:rStyle w:val="OperatorTok"/>
        </w:rPr>
        <w:t xml:space="preserve">&lt;</w:t>
      </w:r>
      <w:r>
        <w:rPr>
          <w:rStyle w:val="NormalTok"/>
        </w:rPr>
        <w:t xml:space="preserve">Task</w:t>
      </w:r>
      <w:r>
        <w:rPr>
          <w:rStyle w:val="OperatorTok"/>
        </w:rPr>
        <w:t xml:space="preserve">,</w:t>
      </w:r>
      <w:r>
        <w:rPr>
          <w:rStyle w:val="NormalTok"/>
        </w:rPr>
        <w:t xml:space="preserve"> </w:t>
      </w:r>
      <w:r>
        <w:rPr>
          <w:rStyle w:val="BuiltInTok"/>
        </w:rPr>
        <w:t xml:space="preserve">UUID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w:t>
      </w:r>
      <w:r>
        <w:rPr>
          <w:rStyle w:val="FunctionTok"/>
        </w:rPr>
        <w:t xml:space="preserve">findByState</w:t>
      </w:r>
      <w:r>
        <w:rPr>
          <w:rStyle w:val="OperatorTok"/>
        </w:rPr>
        <w:t xml:space="preserve">(</w:t>
      </w:r>
      <w:r>
        <w:rPr>
          <w:rStyle w:val="NormalTok"/>
        </w:rPr>
        <w:t xml:space="preserve">TaskState state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w:t>
      </w:r>
      <w:r>
        <w:rPr>
          <w:rStyle w:val="FunctionTok"/>
        </w:rPr>
        <w:t xml:space="preserve">findByAssignedOperator</w:t>
      </w:r>
      <w:r>
        <w:rPr>
          <w:rStyle w:val="OperatorTok"/>
        </w:rPr>
        <w:t xml:space="preserve">(</w:t>
      </w:r>
      <w:r>
        <w:rPr>
          <w:rStyle w:val="NormalTok"/>
        </w:rPr>
        <w:t xml:space="preserve">User operator</w:t>
      </w:r>
      <w:r>
        <w:rPr>
          <w:rStyle w:val="OperatorTok"/>
        </w:rPr>
        <w:t xml:space="preserve">);</w:t>
      </w:r>
      <w:r>
        <w:br/>
      </w:r>
      <w:r>
        <w:rPr>
          <w:rStyle w:val="NormalTok"/>
        </w:rPr>
        <w:t xml:space="preserve">    </w:t>
      </w:r>
      <w:r>
        <w:br/>
      </w:r>
      <w:r>
        <w:rPr>
          <w:rStyle w:val="NormalTok"/>
        </w:rPr>
        <w:t xml:space="preserve">    </w:t>
      </w:r>
      <w:r>
        <w:rPr>
          <w:rStyle w:val="AttributeTok"/>
        </w:rPr>
        <w:t xml:space="preserve">@Query</w:t>
      </w:r>
      <w:r>
        <w:rPr>
          <w:rStyle w:val="OperatorTok"/>
        </w:rPr>
        <w:t xml:space="preserve">(</w:t>
      </w:r>
      <w:r>
        <w:rPr>
          <w:rStyle w:val="StringTok"/>
        </w:rPr>
        <w:t xml:space="preserve">"SELECT t FROM Task t WHERE t.state = :state AND t.createdAt &gt;= :startDate"</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w:t>
      </w:r>
      <w:r>
        <w:rPr>
          <w:rStyle w:val="FunctionTok"/>
        </w:rPr>
        <w:t xml:space="preserve">findByStateAndCreatedAtAfter</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"state"</w:t>
      </w:r>
      <w:r>
        <w:rPr>
          <w:rStyle w:val="OperatorTok"/>
        </w:rPr>
        <w:t xml:space="preserve">)</w:t>
      </w:r>
      <w:r>
        <w:rPr>
          <w:rStyle w:val="NormalTok"/>
        </w:rPr>
        <w:t xml:space="preserve"> TaskState state</w:t>
      </w:r>
      <w:r>
        <w:rPr>
          <w:rStyle w:val="OperatorTok"/>
        </w:rPr>
        <w:t xml:space="preserve">,</w:t>
      </w:r>
      <w:r>
        <w:rPr>
          <w:rStyle w:val="NormalTok"/>
        </w:rPr>
        <w:t xml:space="preserve"> </w:t>
      </w:r>
      <w:r>
        <w:br/>
      </w:r>
      <w:r>
        <w:rPr>
          <w:rStyle w:val="NormalTok"/>
        </w:rPr>
        <w:t xml:space="preserve">        </w:t>
      </w:r>
      <w:r>
        <w:rPr>
          <w:rStyle w:val="AttributeTok"/>
        </w:rPr>
        <w:t xml:space="preserve">@Param</w:t>
      </w:r>
      <w:r>
        <w:rPr>
          <w:rStyle w:val="OperatorTok"/>
        </w:rPr>
        <w:t xml:space="preserve">(</w:t>
      </w:r>
      <w:r>
        <w:rPr>
          <w:rStyle w:val="StringTok"/>
        </w:rPr>
        <w:t xml:space="preserve">"startDate"</w:t>
      </w:r>
      <w:r>
        <w:rPr>
          <w:rStyle w:val="OperatorTok"/>
        </w:rPr>
        <w:t xml:space="preserve">)</w:t>
      </w:r>
      <w:r>
        <w:rPr>
          <w:rStyle w:val="NormalTok"/>
        </w:rPr>
        <w:t xml:space="preserve"> LocalDateTime startDate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Beneficios</w:t>
      </w:r>
      <w:r>
        <w:t xml:space="preserve">:</w:t>
      </w:r>
      <w:r>
        <w:t xml:space="preserve"> </w:t>
      </w:r>
      <w:r>
        <w:t xml:space="preserve">- Abstracción sobre acceso a datos - los servicios no conocen SQL</w:t>
      </w:r>
      <w:r>
        <w:t xml:space="preserve"> </w:t>
      </w:r>
      <w:r>
        <w:t xml:space="preserve">- Reducción de código repetitivo - Spring genera implementaciones</w:t>
      </w:r>
      <w:r>
        <w:t xml:space="preserve"> </w:t>
      </w:r>
      <w:r>
        <w:t xml:space="preserve">- Consultas type-safe - verificación en tiempo de compilación</w:t>
      </w:r>
      <w:r>
        <w:t xml:space="preserve"> </w:t>
      </w:r>
      <w:r>
        <w:t xml:space="preserve">- Testabilidad - fácil de mockear repositorios</w:t>
      </w:r>
      <w:r>
        <w:t xml:space="preserve"> </w:t>
      </w:r>
      <w:r>
        <w:t xml:space="preserve">- Patrones consistentes de acceso a datos</w:t>
      </w:r>
    </w:p>
    <w:p>
      <w:pPr>
        <w:pStyle w:val="BodyText"/>
      </w:pPr>
      <w:r>
        <w:rPr>
          <w:b/>
          <w:bCs/>
        </w:rPr>
        <w:t xml:space="preserve">Referencias</w:t>
      </w:r>
      <w:r>
        <w:t xml:space="preserve">: 13 interfaces de repositorio en</w:t>
      </w:r>
      <w:r>
        <w:t xml:space="preserve"> </w:t>
      </w:r>
      <w:r>
        <w:rPr>
          <w:rStyle w:val="VerbatimChar"/>
        </w:rPr>
        <w:t xml:space="preserve">backend/src/main/java/com/urbanclean/repository/</w:t>
      </w:r>
    </w:p>
    <w:bookmarkEnd w:id="271"/>
    <w:bookmarkStart w:id="272" w:name="patrón-mvc-modelo-vista-controlador"/>
    <w:p>
      <w:pPr>
        <w:pStyle w:val="Heading4"/>
      </w:pPr>
      <w:r>
        <w:rPr>
          <w:rStyle w:val="SectionNumber"/>
        </w:rPr>
        <w:t xml:space="preserve">1.9.1.6</w:t>
      </w:r>
      <w:r>
        <w:tab/>
      </w:r>
      <w:r>
        <w:t xml:space="preserve">8.1.2 Patrón MVC (Modelo-Vista-Controlador)</w:t>
      </w:r>
    </w:p>
    <w:p>
      <w:pPr>
        <w:pStyle w:val="FirstParagraph"/>
      </w:pPr>
      <w:r>
        <w:rPr>
          <w:b/>
          <w:bCs/>
        </w:rPr>
        <w:t xml:space="preserve">Descripción</w:t>
      </w:r>
      <w:r>
        <w:t xml:space="preserve">: MVC separa la lógica de aplicación en tres componentes interconectados: Modelo (datos), Vista (presentación) y Controlador (manejo de peticiones).</w:t>
      </w:r>
    </w:p>
    <w:p>
      <w:pPr>
        <w:pStyle w:val="BodyText"/>
      </w:pPr>
      <w:r>
        <w:rPr>
          <w:b/>
          <w:bCs/>
        </w:rPr>
        <w:t xml:space="preserve">Implementación</w:t>
      </w:r>
      <w:r>
        <w:t xml:space="preserve">:</w:t>
      </w:r>
      <w:r>
        <w:t xml:space="preserve"> </w:t>
      </w:r>
      <w:r>
        <w:t xml:space="preserve">-</w:t>
      </w:r>
      <w:r>
        <w:t xml:space="preserve"> </w:t>
      </w:r>
      <w:r>
        <w:rPr>
          <w:b/>
          <w:bCs/>
        </w:rPr>
        <w:t xml:space="preserve">Modelo</w:t>
      </w:r>
      <w:r>
        <w:t xml:space="preserve">: Entidades JPA (</w:t>
      </w:r>
      <w:r>
        <w:rPr>
          <w:rStyle w:val="VerbatimChar"/>
        </w:rPr>
        <w:t xml:space="preserve">com.urbanclean.entity</w:t>
      </w:r>
      <w:r>
        <w:t xml:space="preserve">) y DTOs (</w:t>
      </w:r>
      <w:r>
        <w:rPr>
          <w:rStyle w:val="VerbatimChar"/>
        </w:rPr>
        <w:t xml:space="preserve">com.urbanclean.dto</w:t>
      </w:r>
      <w:r>
        <w:t xml:space="preserve">)</w:t>
      </w:r>
      <w:r>
        <w:t xml:space="preserve"> </w:t>
      </w:r>
      <w:r>
        <w:t xml:space="preserve">-</w:t>
      </w:r>
      <w:r>
        <w:t xml:space="preserve"> </w:t>
      </w:r>
      <w:r>
        <w:rPr>
          <w:b/>
          <w:bCs/>
        </w:rPr>
        <w:t xml:space="preserve">Vista</w:t>
      </w:r>
      <w:r>
        <w:t xml:space="preserve">: Componentes React (</w:t>
      </w:r>
      <w:r>
        <w:rPr>
          <w:rStyle w:val="VerbatimChar"/>
        </w:rPr>
        <w:t xml:space="preserve">frontend/src/components</w:t>
      </w:r>
      <w:r>
        <w:t xml:space="preserve">,</w:t>
      </w:r>
      <w:r>
        <w:t xml:space="preserve"> </w:t>
      </w:r>
      <w:r>
        <w:rPr>
          <w:rStyle w:val="VerbatimChar"/>
        </w:rPr>
        <w:t xml:space="preserve">frontend/src/pages</w:t>
      </w:r>
      <w:r>
        <w:t xml:space="preserve">)</w:t>
      </w:r>
      <w:r>
        <w:t xml:space="preserve"> </w:t>
      </w:r>
      <w:r>
        <w:t xml:space="preserve">-</w:t>
      </w:r>
      <w:r>
        <w:t xml:space="preserve"> </w:t>
      </w:r>
      <w:r>
        <w:rPr>
          <w:b/>
          <w:bCs/>
        </w:rPr>
        <w:t xml:space="preserve">Controlador</w:t>
      </w:r>
      <w:r>
        <w:t xml:space="preserve">: Controladores REST Spring (</w:t>
      </w:r>
      <w:r>
        <w:rPr>
          <w:rStyle w:val="VerbatimChar"/>
        </w:rPr>
        <w:t xml:space="preserve">com.urbanclean.controller</w:t>
      </w:r>
      <w:r>
        <w:t xml:space="preserve">)</w:t>
      </w:r>
    </w:p>
    <w:p>
      <w:pPr>
        <w:pStyle w:val="BodyText"/>
      </w:pPr>
      <w:r>
        <w:rPr>
          <w:b/>
          <w:bCs/>
        </w:rPr>
        <w:t xml:space="preserve">Evidencia en el Código</w:t>
      </w:r>
      <w:r>
        <w:t xml:space="preserve">:</w:t>
      </w:r>
    </w:p>
    <w:p>
      <w:pPr>
        <w:pStyle w:val="SourceCode"/>
      </w:pPr>
      <w:r>
        <w:rPr>
          <w:rStyle w:val="CommentTok"/>
        </w:rPr>
        <w:t xml:space="preserve">// Controlador</w:t>
      </w:r>
      <w:r>
        <w:br/>
      </w: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"/api/tasks"</w:t>
      </w:r>
      <w:r>
        <w:rPr>
          <w:rStyle w:val="OperatorTok"/>
        </w:rPr>
        <w:t xml:space="preserv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TaskController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TaskService taskService</w:t>
      </w:r>
      <w:r>
        <w:rPr>
          <w:rStyle w:val="OperatorTok"/>
        </w:rPr>
        <w:t xml:space="preserve">;</w:t>
      </w:r>
      <w:r>
        <w:br/>
      </w:r>
      <w:r>
        <w:rPr>
          <w:rStyle w:val="NormalTok"/>
        </w:rPr>
        <w:t xml:space="preserve">    </w:t>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TaskResponse</w:t>
      </w:r>
      <w:r>
        <w:rPr>
          <w:rStyle w:val="OperatorTok"/>
        </w:rPr>
        <w:t xml:space="preserve">&gt;&gt;</w:t>
      </w:r>
      <w:r>
        <w:rPr>
          <w:rStyle w:val="NormalTok"/>
        </w:rPr>
        <w:t xml:space="preserve"> </w:t>
      </w:r>
      <w:r>
        <w:rPr>
          <w:rStyle w:val="FunctionTok"/>
        </w:rPr>
        <w:t xml:space="preserve">getTasks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taskService</w:t>
      </w:r>
      <w:r>
        <w:rPr>
          <w:rStyle w:val="OperatorTok"/>
        </w:rPr>
        <w:t xml:space="preserve">.</w:t>
      </w:r>
      <w:r>
        <w:rPr>
          <w:rStyle w:val="FunctionTok"/>
        </w:rPr>
        <w:t xml:space="preserve">getAllTasks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Beneficios</w:t>
      </w:r>
      <w:r>
        <w:t xml:space="preserve">:</w:t>
      </w:r>
      <w:r>
        <w:t xml:space="preserve"> </w:t>
      </w:r>
      <w:r>
        <w:t xml:space="preserve">- Separación clara de responsabilidades</w:t>
      </w:r>
      <w:r>
        <w:t xml:space="preserve"> </w:t>
      </w:r>
      <w:r>
        <w:t xml:space="preserve">- Desarrollo independiente - equipos frontend y backend pueden trabajar en paralelo</w:t>
      </w:r>
      <w:r>
        <w:t xml:space="preserve"> </w:t>
      </w:r>
      <w:r>
        <w:t xml:space="preserve">- Testabilidad - cada capa puede probarse independientemente</w:t>
      </w:r>
      <w:r>
        <w:t xml:space="preserve"> </w:t>
      </w:r>
      <w:r>
        <w:t xml:space="preserve">- Mantenibilidad - cambios en una capa no afectan otras</w:t>
      </w:r>
      <w:r>
        <w:t xml:space="preserve"> </w:t>
      </w:r>
      <w:r>
        <w:t xml:space="preserve">- Reutilización - modelos y vistas pueden reutilizarse</w:t>
      </w:r>
    </w:p>
    <w:p>
      <w:pPr>
        <w:pStyle w:val="BodyText"/>
      </w:pPr>
      <w:r>
        <w:rPr>
          <w:b/>
          <w:bCs/>
        </w:rPr>
        <w:t xml:space="preserve">Referencias</w:t>
      </w:r>
      <w:r>
        <w:t xml:space="preserve">: 15 entidades, 13 controladores, componentes React en</w:t>
      </w:r>
      <w:r>
        <w:t xml:space="preserve"> </w:t>
      </w:r>
      <w:r>
        <w:rPr>
          <w:rStyle w:val="VerbatimChar"/>
        </w:rPr>
        <w:t xml:space="preserve">frontend/src/</w:t>
      </w:r>
    </w:p>
    <w:bookmarkEnd w:id="272"/>
    <w:bookmarkStart w:id="273" w:name="patrón-event-driven-orientado-a-eventos"/>
    <w:p>
      <w:pPr>
        <w:pStyle w:val="Heading4"/>
      </w:pPr>
      <w:r>
        <w:rPr>
          <w:rStyle w:val="SectionNumber"/>
        </w:rPr>
        <w:t xml:space="preserve">1.9.1.7</w:t>
      </w:r>
      <w:r>
        <w:tab/>
      </w:r>
      <w:r>
        <w:t xml:space="preserve">8.1.3 Patrón Event-Driven (Orientado a Eventos)</w:t>
      </w:r>
    </w:p>
    <w:p>
      <w:pPr>
        <w:pStyle w:val="FirstParagraph"/>
      </w:pPr>
      <w:r>
        <w:rPr>
          <w:b/>
          <w:bCs/>
        </w:rPr>
        <w:t xml:space="preserve">Descripción</w:t>
      </w:r>
      <w:r>
        <w:t xml:space="preserve">: Los componentes se comunican a través de eventos en lugar de llamadas directas a métodos, logrando bajo acoplamiento.</w:t>
      </w:r>
    </w:p>
    <w:p>
      <w:pPr>
        <w:pStyle w:val="BodyText"/>
      </w:pPr>
      <w:r>
        <w:rPr>
          <w:b/>
          <w:bCs/>
        </w:rPr>
        <w:t xml:space="preserve">Implementación</w:t>
      </w:r>
      <w:r>
        <w:t xml:space="preserve">: Spring</w:t>
      </w:r>
      <w:r>
        <w:t xml:space="preserve"> </w:t>
      </w:r>
      <w:r>
        <w:rPr>
          <w:rStyle w:val="VerbatimChar"/>
        </w:rPr>
        <w:t xml:space="preserve">ApplicationEventPublisher</w:t>
      </w:r>
      <w:r>
        <w:t xml:space="preserve"> </w:t>
      </w:r>
      <w:r>
        <w:t xml:space="preserve">con manejadores</w:t>
      </w:r>
      <w:r>
        <w:t xml:space="preserve"> </w:t>
      </w:r>
      <w:r>
        <w:rPr>
          <w:rStyle w:val="VerbatimChar"/>
        </w:rPr>
        <w:t xml:space="preserve">@EventListener</w:t>
      </w:r>
    </w:p>
    <w:p>
      <w:pPr>
        <w:pStyle w:val="BodyText"/>
      </w:pPr>
      <w:r>
        <w:rPr>
          <w:b/>
          <w:bCs/>
        </w:rPr>
        <w:t xml:space="preserve">Evidencia en el Código</w:t>
      </w:r>
      <w:r>
        <w:t xml:space="preserve">:</w:t>
      </w:r>
    </w:p>
    <w:p>
      <w:pPr>
        <w:pStyle w:val="SourceCode"/>
      </w:pPr>
      <w:r>
        <w:rPr>
          <w:rStyle w:val="CommentTok"/>
        </w:rPr>
        <w:t xml:space="preserve">// Publicación de evento</w:t>
      </w:r>
      <w:r>
        <w:br/>
      </w: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TaskService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ApplicationEventPublisher eventPublisher</w:t>
      </w:r>
      <w:r>
        <w:rPr>
          <w:rStyle w:val="OperatorTok"/>
        </w:rPr>
        <w:t xml:space="preserve">;</w:t>
      </w:r>
      <w:r>
        <w:br/>
      </w:r>
      <w:r>
        <w:rPr>
          <w:rStyle w:val="NormalTok"/>
        </w:rPr>
        <w:t xml:space="preserve">    </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Task </w:t>
      </w:r>
      <w:r>
        <w:rPr>
          <w:rStyle w:val="FunctionTok"/>
        </w:rPr>
        <w:t xml:space="preserve">assignTask</w:t>
      </w:r>
      <w:r>
        <w:rPr>
          <w:rStyle w:val="OperatorTok"/>
        </w:rPr>
        <w:t xml:space="preserve">(</w:t>
      </w:r>
      <w:r>
        <w:rPr>
          <w:rStyle w:val="BuiltInTok"/>
        </w:rPr>
        <w:t xml:space="preserve">UUID</w:t>
      </w:r>
      <w:r>
        <w:rPr>
          <w:rStyle w:val="NormalTok"/>
        </w:rPr>
        <w:t xml:space="preserve"> taskId</w:t>
      </w:r>
      <w:r>
        <w:rPr>
          <w:rStyle w:val="OperatorTok"/>
        </w:rPr>
        <w:t xml:space="preserve">,</w:t>
      </w:r>
      <w:r>
        <w:rPr>
          <w:rStyle w:val="NormalTok"/>
        </w:rPr>
        <w:t xml:space="preserve"> </w:t>
      </w:r>
      <w:r>
        <w:rPr>
          <w:rStyle w:val="BuiltInTok"/>
        </w:rPr>
        <w:t xml:space="preserve">UUID</w:t>
      </w:r>
      <w:r>
        <w:rPr>
          <w:rStyle w:val="NormalTok"/>
        </w:rPr>
        <w:t xml:space="preserve"> operatorId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lógica de negocio ...</w:t>
      </w:r>
      <w:r>
        <w:br/>
      </w:r>
      <w:r>
        <w:rPr>
          <w:rStyle w:val="NormalTok"/>
        </w:rPr>
        <w:t xml:space="preserve">        Task savedTask </w:t>
      </w:r>
      <w:r>
        <w:rPr>
          <w:rStyle w:val="OperatorTok"/>
        </w:rPr>
        <w:t xml:space="preserve">=</w:t>
      </w:r>
      <w:r>
        <w:rPr>
          <w:rStyle w:val="NormalTok"/>
        </w:rPr>
        <w:t xml:space="preserve"> taskRepository</w:t>
      </w:r>
      <w:r>
        <w:rPr>
          <w:rStyle w:val="OperatorTok"/>
        </w:rPr>
        <w:t xml:space="preserve">.</w:t>
      </w:r>
      <w:r>
        <w:rPr>
          <w:rStyle w:val="FunctionTok"/>
        </w:rPr>
        <w:t xml:space="preserve">save</w:t>
      </w:r>
      <w:r>
        <w:rPr>
          <w:rStyle w:val="OperatorTok"/>
        </w:rPr>
        <w:t xml:space="preserve">(</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CommentTok"/>
        </w:rPr>
        <w:t xml:space="preserve">// Publicar evento - desacoplado de manejadores</w:t>
      </w:r>
      <w:r>
        <w:br/>
      </w:r>
      <w:r>
        <w:rPr>
          <w:rStyle w:val="NormalTok"/>
        </w:rPr>
        <w:t xml:space="preserve">        eventPublisher</w:t>
      </w:r>
      <w:r>
        <w:rPr>
          <w:rStyle w:val="OperatorTok"/>
        </w:rPr>
        <w:t xml:space="preserve">.</w:t>
      </w:r>
      <w:r>
        <w:rPr>
          <w:rStyle w:val="FunctionTok"/>
        </w:rPr>
        <w:t xml:space="preserve">publishEvent</w:t>
      </w:r>
      <w:r>
        <w:rPr>
          <w:rStyle w:val="OperatorTok"/>
        </w:rPr>
        <w:t xml:space="preserve">(</w:t>
      </w:r>
      <w:r>
        <w:rPr>
          <w:rStyle w:val="KeywordTok"/>
        </w:rPr>
        <w:t xml:space="preserve">new</w:t>
      </w:r>
      <w:r>
        <w:rPr>
          <w:rStyle w:val="NormalTok"/>
        </w:rPr>
        <w:t xml:space="preserve"> </w:t>
      </w:r>
      <w:r>
        <w:rPr>
          <w:rStyle w:val="FunctionTok"/>
        </w:rPr>
        <w:t xml:space="preserve">TaskAssignedEvent</w:t>
      </w:r>
      <w:r>
        <w:rPr>
          <w:rStyle w:val="OperatorTok"/>
        </w:rPr>
        <w:t xml:space="preserve">(</w:t>
      </w:r>
      <w:r>
        <w:rPr>
          <w:rStyle w:val="KeywordTok"/>
        </w:rPr>
        <w:t xml:space="preserve">this</w:t>
      </w:r>
      <w:r>
        <w:rPr>
          <w:rStyle w:val="OperatorTok"/>
        </w:rPr>
        <w:t xml:space="preserve">,</w:t>
      </w:r>
      <w:r>
        <w:rPr>
          <w:rStyle w:val="NormalTok"/>
        </w:rPr>
        <w:t xml:space="preserve"> savedTask</w:t>
      </w:r>
      <w:r>
        <w:rPr>
          <w:rStyle w:val="OperatorTok"/>
        </w:rPr>
        <w:t xml:space="preserve">,</w:t>
      </w:r>
      <w:r>
        <w:rPr>
          <w:rStyle w:val="NormalTok"/>
        </w:rPr>
        <w:t xml:space="preserve"> operator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savedTask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Beneficios</w:t>
      </w:r>
      <w:r>
        <w:t xml:space="preserve">:</w:t>
      </w:r>
      <w:r>
        <w:t xml:space="preserve"> </w:t>
      </w:r>
      <w:r>
        <w:t xml:space="preserve">- Bajo acoplamiento - publicadores no conocen consumidores</w:t>
      </w:r>
      <w:r>
        <w:t xml:space="preserve"> </w:t>
      </w:r>
      <w:r>
        <w:t xml:space="preserve">- Fácil agregar nuevos manejadores de eventos sin modificar publicadores</w:t>
      </w:r>
      <w:r>
        <w:t xml:space="preserve"> </w:t>
      </w:r>
      <w:r>
        <w:t xml:space="preserve">- Procesamiento asíncrono - eventos pueden manejarse en segundo plano</w:t>
      </w:r>
      <w:r>
        <w:t xml:space="preserve"> </w:t>
      </w:r>
      <w:r>
        <w:t xml:space="preserve">- Principio de Responsabilidad Única - cada manejador tiene un trabajo</w:t>
      </w:r>
      <w:r>
        <w:t xml:space="preserve"> </w:t>
      </w:r>
      <w:r>
        <w:t xml:space="preserve">- Extensibilidad - nuevas funcionalidades pueden suscribirse a eventos existentes</w:t>
      </w:r>
    </w:p>
    <w:p>
      <w:pPr>
        <w:pStyle w:val="BodyText"/>
      </w:pPr>
      <w:r>
        <w:rPr>
          <w:b/>
          <w:bCs/>
        </w:rPr>
        <w:t xml:space="preserve">Referencias</w:t>
      </w:r>
      <w:r>
        <w:t xml:space="preserve">: 3 clases de eventos, 2 clases de listeners en</w:t>
      </w:r>
      <w:r>
        <w:t xml:space="preserve"> </w:t>
      </w:r>
      <w:r>
        <w:rPr>
          <w:rStyle w:val="VerbatimChar"/>
        </w:rPr>
        <w:t xml:space="preserve">backend/src/main/java/com/urbanclean/event/</w:t>
      </w:r>
    </w:p>
    <w:bookmarkEnd w:id="273"/>
    <w:bookmarkStart w:id="274" w:name="patrón-state-machine-máquina-de-estados"/>
    <w:p>
      <w:pPr>
        <w:pStyle w:val="Heading4"/>
      </w:pPr>
      <w:r>
        <w:rPr>
          <w:rStyle w:val="SectionNumber"/>
        </w:rPr>
        <w:t xml:space="preserve">1.9.1.8</w:t>
      </w:r>
      <w:r>
        <w:tab/>
      </w:r>
      <w:r>
        <w:t xml:space="preserve">8.1.4 Patrón State Machine (Máquina de Estados)</w:t>
      </w:r>
    </w:p>
    <w:p>
      <w:pPr>
        <w:pStyle w:val="FirstParagraph"/>
      </w:pPr>
      <w:r>
        <w:rPr>
          <w:b/>
          <w:bCs/>
        </w:rPr>
        <w:t xml:space="preserve">Descripción</w:t>
      </w:r>
      <w:r>
        <w:t xml:space="preserve">: Gestiona las transiciones de estado de un objeto, asegurando que solo ocurran cambios de estado válidos.</w:t>
      </w:r>
    </w:p>
    <w:p>
      <w:pPr>
        <w:pStyle w:val="BodyText"/>
      </w:pPr>
      <w:r>
        <w:rPr>
          <w:b/>
          <w:bCs/>
        </w:rPr>
        <w:t xml:space="preserve">Implementación</w:t>
      </w:r>
      <w:r>
        <w:t xml:space="preserve">: Enum</w:t>
      </w:r>
      <w:r>
        <w:t xml:space="preserve"> </w:t>
      </w:r>
      <w:r>
        <w:rPr>
          <w:rStyle w:val="VerbatimChar"/>
        </w:rPr>
        <w:t xml:space="preserve">TaskState</w:t>
      </w:r>
      <w:r>
        <w:t xml:space="preserve"> </w:t>
      </w:r>
      <w:r>
        <w:t xml:space="preserve">con lógica de validación en</w:t>
      </w:r>
      <w:r>
        <w:t xml:space="preserve"> </w:t>
      </w:r>
      <w:r>
        <w:rPr>
          <w:rStyle w:val="VerbatimChar"/>
        </w:rPr>
        <w:t xml:space="preserve">TaskService</w:t>
      </w:r>
    </w:p>
    <w:p>
      <w:pPr>
        <w:pStyle w:val="BodyText"/>
      </w:pPr>
      <w:r>
        <w:rPr>
          <w:b/>
          <w:bCs/>
        </w:rPr>
        <w:t xml:space="preserve">Máquina de Estados de Tareas</w:t>
      </w:r>
      <w:r>
        <w:t xml:space="preserve">:</w:t>
      </w:r>
    </w:p>
    <w:p>
      <w:pPr>
        <w:pStyle w:val="SourceCode"/>
      </w:pPr>
      <w:r>
        <w:rPr>
          <w:rStyle w:val="VerbatimChar"/>
        </w:rPr>
        <w:t xml:space="preserve">PENDIENTE → ASIGNADO → EN_PROGRESO → RESUELTO</w:t>
      </w:r>
      <w:r>
        <w:br/>
      </w:r>
      <w:r>
        <w:rPr>
          <w:rStyle w:val="VerbatimChar"/>
        </w:rPr>
        <w:t xml:space="preserve">    ↑           ↓                          ↓</w:t>
      </w:r>
      <w:r>
        <w:br/>
      </w:r>
      <w:r>
        <w:rPr>
          <w:rStyle w:val="VerbatimChar"/>
        </w:rPr>
        <w:t xml:space="preserve">    └───────────┘                     REABIERTO</w:t>
      </w:r>
      <w:r>
        <w:br/>
      </w:r>
      <w:r>
        <w:rPr>
          <w:rStyle w:val="VerbatimChar"/>
        </w:rPr>
        <w:t xml:space="preserve">                                           ↓</w:t>
      </w:r>
      <w:r>
        <w:br/>
      </w:r>
      <w:r>
        <w:rPr>
          <w:rStyle w:val="VerbatimChar"/>
        </w:rPr>
        <w:t xml:space="preserve">                                      ASIGNADO</w:t>
      </w:r>
    </w:p>
    <w:p>
      <w:pPr>
        <w:pStyle w:val="FirstParagraph"/>
      </w:pPr>
      <w:r>
        <w:rPr>
          <w:b/>
          <w:bCs/>
        </w:rPr>
        <w:t xml:space="preserve">Evidencia en el Código</w:t>
      </w:r>
      <w:r>
        <w:t xml:space="preserve">:</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validateStateTransition</w:t>
      </w:r>
      <w:r>
        <w:rPr>
          <w:rStyle w:val="OperatorTok"/>
        </w:rPr>
        <w:t xml:space="preserve">(</w:t>
      </w:r>
      <w:r>
        <w:rPr>
          <w:rStyle w:val="NormalTok"/>
        </w:rPr>
        <w:t xml:space="preserve">TaskState currentState</w:t>
      </w:r>
      <w:r>
        <w:rPr>
          <w:rStyle w:val="OperatorTok"/>
        </w:rPr>
        <w:t xml:space="preserve">,</w:t>
      </w:r>
      <w:r>
        <w:rPr>
          <w:rStyle w:val="NormalTok"/>
        </w:rPr>
        <w:t xml:space="preserve"> TaskState newState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NormalTok"/>
        </w:rPr>
        <w:t xml:space="preserve"> isValid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PENDIENTE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ASIGNADO</w:t>
      </w:r>
      <w:r>
        <w:rPr>
          <w:rStyle w:val="OperatorTok"/>
        </w:rPr>
        <w:t xml:space="preserve">;</w:t>
      </w:r>
      <w:r>
        <w:br/>
      </w:r>
      <w:r>
        <w:rPr>
          <w:rStyle w:val="NormalTok"/>
        </w:rPr>
        <w:t xml:space="preserve">        </w:t>
      </w:r>
      <w:r>
        <w:rPr>
          <w:rStyle w:val="ControlFlowTok"/>
        </w:rPr>
        <w:t xml:space="preserve">case</w:t>
      </w:r>
      <w:r>
        <w:rPr>
          <w:rStyle w:val="NormalTok"/>
        </w:rPr>
        <w:t xml:space="preserve"> ASIGNADO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EN_PROGRESO</w:t>
      </w:r>
      <w:r>
        <w:rPr>
          <w:rStyle w:val="NormalTok"/>
        </w:rPr>
        <w:t xml:space="preserve"> </w:t>
      </w:r>
      <w:r>
        <w:rPr>
          <w:rStyle w:val="OperatorTok"/>
        </w:rPr>
        <w:t xml:space="preserve">||</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PENDIENTE</w:t>
      </w:r>
      <w:r>
        <w:rPr>
          <w:rStyle w:val="OperatorTok"/>
        </w:rPr>
        <w:t xml:space="preserve">;</w:t>
      </w:r>
      <w:r>
        <w:br/>
      </w:r>
      <w:r>
        <w:rPr>
          <w:rStyle w:val="NormalTok"/>
        </w:rPr>
        <w:t xml:space="preserve">        </w:t>
      </w:r>
      <w:r>
        <w:rPr>
          <w:rStyle w:val="ControlFlowTok"/>
        </w:rPr>
        <w:t xml:space="preserve">case</w:t>
      </w:r>
      <w:r>
        <w:rPr>
          <w:rStyle w:val="NormalTok"/>
        </w:rPr>
        <w:t xml:space="preserve"> EN_PROGRESO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RESUELTO</w:t>
      </w:r>
      <w:r>
        <w:rPr>
          <w:rStyle w:val="NormalTok"/>
        </w:rPr>
        <w:t xml:space="preserve"> </w:t>
      </w:r>
      <w:r>
        <w:rPr>
          <w:rStyle w:val="OperatorTok"/>
        </w:rPr>
        <w:t xml:space="preserve">||</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ASIGNADO</w:t>
      </w:r>
      <w:r>
        <w:rPr>
          <w:rStyle w:val="OperatorTok"/>
        </w:rPr>
        <w:t xml:space="preserve">;</w:t>
      </w:r>
      <w:r>
        <w:br/>
      </w:r>
      <w:r>
        <w:rPr>
          <w:rStyle w:val="NormalTok"/>
        </w:rPr>
        <w:t xml:space="preserve">        </w:t>
      </w:r>
      <w:r>
        <w:rPr>
          <w:rStyle w:val="ControlFlowTok"/>
        </w:rPr>
        <w:t xml:space="preserve">case</w:t>
      </w:r>
      <w:r>
        <w:rPr>
          <w:rStyle w:val="NormalTok"/>
        </w:rPr>
        <w:t xml:space="preserve"> RESUELTO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REABIERTO</w:t>
      </w:r>
      <w:r>
        <w:rPr>
          <w:rStyle w:val="OperatorTok"/>
        </w:rPr>
        <w:t xml:space="preserve">;</w:t>
      </w:r>
      <w:r>
        <w:br/>
      </w:r>
      <w:r>
        <w:rPr>
          <w:rStyle w:val="NormalTok"/>
        </w:rPr>
        <w:t xml:space="preserve">        </w:t>
      </w:r>
      <w:r>
        <w:rPr>
          <w:rStyle w:val="ControlFlowTok"/>
        </w:rPr>
        <w:t xml:space="preserve">case</w:t>
      </w:r>
      <w:r>
        <w:rPr>
          <w:rStyle w:val="NormalTok"/>
        </w:rPr>
        <w:t xml:space="preserve"> REABIERTO </w:t>
      </w:r>
      <w:r>
        <w:rPr>
          <w:rStyle w:val="OperatorTok"/>
        </w:rPr>
        <w:t xml:space="preserve">-&gt;</w:t>
      </w:r>
      <w:r>
        <w:rPr>
          <w:rStyle w:val="NormalTok"/>
        </w:rPr>
        <w:t xml:space="preserve"> newState </w:t>
      </w:r>
      <w:r>
        <w:rPr>
          <w:rStyle w:val="OperatorTok"/>
        </w:rPr>
        <w:t xml:space="preserve">==</w:t>
      </w:r>
      <w:r>
        <w:rPr>
          <w:rStyle w:val="NormalTok"/>
        </w:rPr>
        <w:t xml:space="preserve"> TaskState</w:t>
      </w:r>
      <w:r>
        <w:rPr>
          <w:rStyle w:val="OperatorTok"/>
        </w:rPr>
        <w:t xml:space="preserve">.</w:t>
      </w:r>
      <w:r>
        <w:rPr>
          <w:rStyle w:val="FunctionTok"/>
        </w:rPr>
        <w:t xml:space="preserve">ASIGNADO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InvalidStateTransitionException</w:t>
      </w:r>
      <w:r>
        <w:rPr>
          <w:rStyle w:val="OperatorTok"/>
        </w:rPr>
        <w:t xml:space="preserve">(</w:t>
      </w:r>
      <w:r>
        <w:br/>
      </w:r>
      <w:r>
        <w:rPr>
          <w:rStyle w:val="NormalTok"/>
        </w:rPr>
        <w:t xml:space="preserve">            </w:t>
      </w:r>
      <w:r>
        <w:rPr>
          <w:rStyle w:val="StringTok"/>
        </w:rPr>
        <w:t xml:space="preserve">"Cannot transition from "</w:t>
      </w:r>
      <w:r>
        <w:rPr>
          <w:rStyle w:val="NormalTok"/>
        </w:rPr>
        <w:t xml:space="preserve"> </w:t>
      </w:r>
      <w:r>
        <w:rPr>
          <w:rStyle w:val="OperatorTok"/>
        </w:rPr>
        <w:t xml:space="preserve">+</w:t>
      </w:r>
      <w:r>
        <w:rPr>
          <w:rStyle w:val="NormalTok"/>
        </w:rPr>
        <w:t xml:space="preserve"> currentState </w:t>
      </w:r>
      <w:r>
        <w:rPr>
          <w:rStyle w:val="OperatorTok"/>
        </w:rPr>
        <w:t xml:space="preserve">+</w:t>
      </w:r>
      <w:r>
        <w:rPr>
          <w:rStyle w:val="NormalTok"/>
        </w:rPr>
        <w:t xml:space="preserve"> </w:t>
      </w:r>
      <w:r>
        <w:rPr>
          <w:rStyle w:val="StringTok"/>
        </w:rPr>
        <w:t xml:space="preserve">" to "</w:t>
      </w:r>
      <w:r>
        <w:rPr>
          <w:rStyle w:val="NormalTok"/>
        </w:rPr>
        <w:t xml:space="preserve"> </w:t>
      </w:r>
      <w:r>
        <w:rPr>
          <w:rStyle w:val="OperatorTok"/>
        </w:rPr>
        <w:t xml:space="preserve">+</w:t>
      </w:r>
      <w:r>
        <w:rPr>
          <w:rStyle w:val="NormalTok"/>
        </w:rPr>
        <w:t xml:space="preserve"> newState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Beneficios</w:t>
      </w:r>
      <w:r>
        <w:t xml:space="preserve">:</w:t>
      </w:r>
      <w:r>
        <w:t xml:space="preserve"> </w:t>
      </w:r>
      <w:r>
        <w:t xml:space="preserve">- Transiciones de estado claras - reglas explícitas para cambios válidos</w:t>
      </w:r>
      <w:r>
        <w:t xml:space="preserve"> </w:t>
      </w:r>
      <w:r>
        <w:t xml:space="preserve">- Validación de cambios de estado - previene transiciones inválidas</w:t>
      </w:r>
      <w:r>
        <w:t xml:space="preserve"> </w:t>
      </w:r>
      <w:r>
        <w:t xml:space="preserve">- Rastro de auditoría - cambios de estado se registran</w:t>
      </w:r>
      <w:r>
        <w:t xml:space="preserve"> </w:t>
      </w:r>
      <w:r>
        <w:t xml:space="preserve">- Aplicación de reglas de negocio - encapsula lógica de flujo de trabajo</w:t>
      </w:r>
      <w:r>
        <w:t xml:space="preserve"> </w:t>
      </w:r>
      <w:r>
        <w:t xml:space="preserve">- Comportamiento predecible - la máquina de estados es determinística</w:t>
      </w:r>
    </w:p>
    <w:p>
      <w:pPr>
        <w:pStyle w:val="BodyText"/>
      </w:pPr>
      <w:r>
        <w:rPr>
          <w:b/>
          <w:bCs/>
        </w:rPr>
        <w:t xml:space="preserve">Referencias</w:t>
      </w:r>
      <w:r>
        <w:t xml:space="preserve">:</w:t>
      </w:r>
      <w:r>
        <w:t xml:space="preserve"> </w:t>
      </w:r>
      <w:r>
        <w:rPr>
          <w:rStyle w:val="VerbatimChar"/>
        </w:rPr>
        <w:t xml:space="preserve">backend/src/main/java/com/urbanclean/entity/TaskState.java</w:t>
      </w:r>
      <w:r>
        <w:t xml:space="preserve">, validación en</w:t>
      </w:r>
      <w:r>
        <w:t xml:space="preserve"> </w:t>
      </w:r>
      <w:r>
        <w:rPr>
          <w:rStyle w:val="VerbatimChar"/>
        </w:rPr>
        <w:t xml:space="preserve">TaskService.java</w:t>
      </w:r>
    </w:p>
    <w:bookmarkEnd w:id="274"/>
    <w:bookmarkStart w:id="275" w:name="patrón-strategy-estrategia"/>
    <w:p>
      <w:pPr>
        <w:pStyle w:val="Heading4"/>
      </w:pPr>
      <w:r>
        <w:rPr>
          <w:rStyle w:val="SectionNumber"/>
        </w:rPr>
        <w:t xml:space="preserve">1.9.1.9</w:t>
      </w:r>
      <w:r>
        <w:tab/>
      </w:r>
      <w:r>
        <w:t xml:space="preserve">8.1.5 Patrón Strategy (Estrategia)</w:t>
      </w:r>
    </w:p>
    <w:p>
      <w:pPr>
        <w:pStyle w:val="FirstParagraph"/>
      </w:pPr>
      <w:r>
        <w:rPr>
          <w:b/>
          <w:bCs/>
        </w:rPr>
        <w:t xml:space="preserve">Descripción</w:t>
      </w:r>
      <w:r>
        <w:t xml:space="preserve">: Define una familia de algoritmos, encapsula cada uno y los hace intercambiables. Permite que el algoritmo varíe independientemente de los clientes que lo usan.</w:t>
      </w:r>
    </w:p>
    <w:p>
      <w:pPr>
        <w:pStyle w:val="BodyText"/>
      </w:pPr>
      <w:r>
        <w:rPr>
          <w:b/>
          <w:bCs/>
        </w:rPr>
        <w:t xml:space="preserve">Implementación</w:t>
      </w:r>
      <w:r>
        <w:t xml:space="preserve">:</w:t>
      </w:r>
      <w:r>
        <w:t xml:space="preserve"> </w:t>
      </w:r>
      <w:r>
        <w:rPr>
          <w:rStyle w:val="VerbatimChar"/>
        </w:rPr>
        <w:t xml:space="preserve">PriorityCalculatorService</w:t>
      </w:r>
      <w:r>
        <w:t xml:space="preserve"> </w:t>
      </w:r>
      <w:r>
        <w:t xml:space="preserve">con pesos configurables desde</w:t>
      </w:r>
      <w:r>
        <w:t xml:space="preserve"> </w:t>
      </w:r>
      <w:r>
        <w:rPr>
          <w:rStyle w:val="VerbatimChar"/>
        </w:rPr>
        <w:t xml:space="preserve">AlgorithmConfig</w:t>
      </w:r>
    </w:p>
    <w:p>
      <w:pPr>
        <w:pStyle w:val="BodyText"/>
      </w:pPr>
      <w:r>
        <w:rPr>
          <w:b/>
          <w:bCs/>
        </w:rPr>
        <w:t xml:space="preserve">Fórmula de Priorización Configurable</w:t>
      </w:r>
      <w:r>
        <w:t xml:space="preserve">:</w:t>
      </w:r>
    </w:p>
    <w:p>
      <w:pPr>
        <w:pStyle w:val="SourceCode"/>
      </w:pPr>
      <w:r>
        <w:rPr>
          <w:rStyle w:val="VerbatimChar"/>
        </w:rPr>
        <w:t xml:space="preserve">P = (Wc × Category) + (Wz × Zone) + (Wt × Time)</w:t>
      </w:r>
    </w:p>
    <w:p>
      <w:pPr>
        <w:pStyle w:val="FirstParagraph"/>
      </w:pPr>
      <w:r>
        <w:rPr>
          <w:b/>
          <w:bCs/>
        </w:rPr>
        <w:t xml:space="preserve">Evidencia en el Código</w:t>
      </w:r>
      <w:r>
        <w:t xml:space="preserve">:</w:t>
      </w:r>
    </w:p>
    <w:p>
      <w:pPr>
        <w:pStyle w:val="SourceCode"/>
      </w:pPr>
      <w:r>
        <w:rPr>
          <w:rStyle w:val="AttributeTok"/>
        </w:rPr>
        <w:t xml:space="preserve">@Service</w:t>
      </w:r>
      <w:r>
        <w:br/>
      </w:r>
      <w:r>
        <w:rPr>
          <w:rStyle w:val="AttributeTok"/>
        </w:rPr>
        <w:t xml:space="preserve">@RequiredArgsConstructor</w:t>
      </w:r>
      <w:r>
        <w:br/>
      </w:r>
      <w:r>
        <w:rPr>
          <w:rStyle w:val="KeywordTok"/>
        </w:rPr>
        <w:t xml:space="preserve">public</w:t>
      </w:r>
      <w:r>
        <w:rPr>
          <w:rStyle w:val="NormalTok"/>
        </w:rPr>
        <w:t xml:space="preserve"> </w:t>
      </w:r>
      <w:r>
        <w:rPr>
          <w:rStyle w:val="KeywordTok"/>
        </w:rPr>
        <w:t xml:space="preserve">class</w:t>
      </w:r>
      <w:r>
        <w:rPr>
          <w:rStyle w:val="NormalTok"/>
        </w:rPr>
        <w:t xml:space="preserve"> PriorityCalculatorService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AlgorithmConfigRepository algorithmConfigRepository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BuiltInTok"/>
        </w:rPr>
        <w:t xml:space="preserve">BigDecimal</w:t>
      </w:r>
      <w:r>
        <w:rPr>
          <w:rStyle w:val="NormalTok"/>
        </w:rPr>
        <w:t xml:space="preserve"> </w:t>
      </w:r>
      <w:r>
        <w:rPr>
          <w:rStyle w:val="FunctionTok"/>
        </w:rPr>
        <w:t xml:space="preserve">calculatePriority</w:t>
      </w:r>
      <w:r>
        <w:rPr>
          <w:rStyle w:val="OperatorTok"/>
        </w:rPr>
        <w:t xml:space="preserve">(</w:t>
      </w:r>
      <w:r>
        <w:rPr>
          <w:rStyle w:val="NormalTok"/>
        </w:rPr>
        <w:t xml:space="preserve">Report report</w:t>
      </w:r>
      <w:r>
        <w:rPr>
          <w:rStyle w:val="OperatorTok"/>
        </w:rPr>
        <w:t xml:space="preserve">)</w:t>
      </w:r>
      <w:r>
        <w:rPr>
          <w:rStyle w:val="NormalTok"/>
        </w:rPr>
        <w:t xml:space="preserve"> </w:t>
      </w:r>
      <w:r>
        <w:rPr>
          <w:rStyle w:val="OperatorTok"/>
        </w:rPr>
        <w:t xml:space="preserve">{</w:t>
      </w:r>
      <w:r>
        <w:br/>
      </w:r>
      <w:r>
        <w:rPr>
          <w:rStyle w:val="NormalTok"/>
        </w:rPr>
        <w:t xml:space="preserve">        AlgorithmConfig config </w:t>
      </w:r>
      <w:r>
        <w:rPr>
          <w:rStyle w:val="OperatorTok"/>
        </w:rPr>
        <w:t xml:space="preserve">=</w:t>
      </w:r>
      <w:r>
        <w:rPr>
          <w:rStyle w:val="NormalTok"/>
        </w:rPr>
        <w:t xml:space="preserve"> </w:t>
      </w:r>
      <w:r>
        <w:rPr>
          <w:rStyle w:val="FunctionTok"/>
        </w:rPr>
        <w:t xml:space="preserve">getCurrentConfig</w:t>
      </w:r>
      <w:r>
        <w:rPr>
          <w:rStyle w:val="OperatorTok"/>
        </w:rPr>
        <w:t xml:space="preserve">();</w:t>
      </w:r>
      <w:r>
        <w:br/>
      </w:r>
      <w:r>
        <w:rPr>
          <w:rStyle w:val="NormalTok"/>
        </w:rPr>
        <w:t xml:space="preserve">        </w:t>
      </w:r>
      <w:r>
        <w:br/>
      </w:r>
      <w:r>
        <w:rPr>
          <w:rStyle w:val="NormalTok"/>
        </w:rPr>
        <w:t xml:space="preserve">        </w:t>
      </w:r>
      <w:r>
        <w:rPr>
          <w:rStyle w:val="CommentTok"/>
        </w:rPr>
        <w:t xml:space="preserve">// Componentes de estrategia - pesos pueden cambiarse en tiempo de ejecución</w:t>
      </w:r>
      <w:r>
        <w:br/>
      </w:r>
      <w:r>
        <w:rPr>
          <w:rStyle w:val="NormalTok"/>
        </w:rPr>
        <w:t xml:space="preserve">        </w:t>
      </w:r>
      <w:r>
        <w:rPr>
          <w:rStyle w:val="BuiltInTok"/>
        </w:rPr>
        <w:t xml:space="preserve">BigDecimal</w:t>
      </w:r>
      <w:r>
        <w:rPr>
          <w:rStyle w:val="NormalTok"/>
        </w:rPr>
        <w:t xml:space="preserve"> categoryComponent </w:t>
      </w:r>
      <w:r>
        <w:rPr>
          <w:rStyle w:val="OperatorTok"/>
        </w:rPr>
        <w:t xml:space="preserve">=</w:t>
      </w:r>
      <w:r>
        <w:rPr>
          <w:rStyle w:val="NormalTok"/>
        </w:rPr>
        <w:t xml:space="preserve"> config</w:t>
      </w:r>
      <w:r>
        <w:rPr>
          <w:rStyle w:val="OperatorTok"/>
        </w:rPr>
        <w:t xml:space="preserve">.</w:t>
      </w:r>
      <w:r>
        <w:rPr>
          <w:rStyle w:val="FunctionTok"/>
        </w:rPr>
        <w:t xml:space="preserve">getWeightCategory</w:t>
      </w:r>
      <w:r>
        <w:rPr>
          <w:rStyle w:val="OperatorTok"/>
        </w:rPr>
        <w:t xml:space="preserve">()</w:t>
      </w:r>
      <w:r>
        <w:br/>
      </w:r>
      <w:r>
        <w:rPr>
          <w:rStyle w:val="NormalTok"/>
        </w:rPr>
        <w:t xml:space="preserve">            </w:t>
      </w:r>
      <w:r>
        <w:rPr>
          <w:rStyle w:val="OperatorTok"/>
        </w:rPr>
        <w:t xml:space="preserve">.</w:t>
      </w:r>
      <w:r>
        <w:rPr>
          <w:rStyle w:val="FunctionTok"/>
        </w:rPr>
        <w:t xml:space="preserve">multiply</w:t>
      </w:r>
      <w:r>
        <w:rPr>
          <w:rStyle w:val="OperatorTok"/>
        </w:rPr>
        <w:t xml:space="preserve">(</w:t>
      </w:r>
      <w:r>
        <w:rPr>
          <w:rStyle w:val="FunctionTok"/>
        </w:rPr>
        <w:t xml:space="preserve">mapCategoryToValue</w:t>
      </w:r>
      <w:r>
        <w:rPr>
          <w:rStyle w:val="OperatorTok"/>
        </w:rPr>
        <w:t xml:space="preserve">(</w:t>
      </w:r>
      <w:r>
        <w:rPr>
          <w:rStyle w:val="NormalTok"/>
        </w:rPr>
        <w:t xml:space="preserve">report</w:t>
      </w:r>
      <w:r>
        <w:rPr>
          <w:rStyle w:val="OperatorTok"/>
        </w:rPr>
        <w:t xml:space="preserve">.</w:t>
      </w:r>
      <w:r>
        <w:rPr>
          <w:rStyle w:val="FunctionTok"/>
        </w:rPr>
        <w:t xml:space="preserve">getCategory</w:t>
      </w:r>
      <w:r>
        <w:rPr>
          <w:rStyle w:val="OperatorTok"/>
        </w:rPr>
        <w:t xml:space="preserve">()));</w:t>
      </w:r>
      <w:r>
        <w:br/>
      </w:r>
      <w:r>
        <w:rPr>
          <w:rStyle w:val="NormalTok"/>
        </w:rPr>
        <w:t xml:space="preserve">        </w:t>
      </w:r>
      <w:r>
        <w:br/>
      </w:r>
      <w:r>
        <w:rPr>
          <w:rStyle w:val="NormalTok"/>
        </w:rPr>
        <w:t xml:space="preserve">        </w:t>
      </w:r>
      <w:r>
        <w:rPr>
          <w:rStyle w:val="BuiltInTok"/>
        </w:rPr>
        <w:t xml:space="preserve">BigDecimal</w:t>
      </w:r>
      <w:r>
        <w:rPr>
          <w:rStyle w:val="NormalTok"/>
        </w:rPr>
        <w:t xml:space="preserve"> zoneComponent </w:t>
      </w:r>
      <w:r>
        <w:rPr>
          <w:rStyle w:val="OperatorTok"/>
        </w:rPr>
        <w:t xml:space="preserve">=</w:t>
      </w:r>
      <w:r>
        <w:rPr>
          <w:rStyle w:val="NormalTok"/>
        </w:rPr>
        <w:t xml:space="preserve"> config</w:t>
      </w:r>
      <w:r>
        <w:rPr>
          <w:rStyle w:val="OperatorTok"/>
        </w:rPr>
        <w:t xml:space="preserve">.</w:t>
      </w:r>
      <w:r>
        <w:rPr>
          <w:rStyle w:val="FunctionTok"/>
        </w:rPr>
        <w:t xml:space="preserve">getWeightZone</w:t>
      </w:r>
      <w:r>
        <w:rPr>
          <w:rStyle w:val="OperatorTok"/>
        </w:rPr>
        <w:t xml:space="preserve">()</w:t>
      </w:r>
      <w:r>
        <w:br/>
      </w:r>
      <w:r>
        <w:rPr>
          <w:rStyle w:val="NormalTok"/>
        </w:rPr>
        <w:t xml:space="preserve">            </w:t>
      </w:r>
      <w:r>
        <w:rPr>
          <w:rStyle w:val="OperatorTok"/>
        </w:rPr>
        <w:t xml:space="preserve">.</w:t>
      </w:r>
      <w:r>
        <w:rPr>
          <w:rStyle w:val="FunctionTok"/>
        </w:rPr>
        <w:t xml:space="preserve">multiply</w:t>
      </w:r>
      <w:r>
        <w:rPr>
          <w:rStyle w:val="OperatorTok"/>
        </w:rPr>
        <w:t xml:space="preserve">(</w:t>
      </w:r>
      <w:r>
        <w:rPr>
          <w:rStyle w:val="FunctionTok"/>
        </w:rPr>
        <w:t xml:space="preserve">calculateZoneRiskIndex</w:t>
      </w:r>
      <w:r>
        <w:rPr>
          <w:rStyle w:val="OperatorTok"/>
        </w:rPr>
        <w:t xml:space="preserve">(</w:t>
      </w:r>
      <w:r>
        <w:rPr>
          <w:rStyle w:val="NormalTok"/>
        </w:rPr>
        <w:t xml:space="preserve">report</w:t>
      </w:r>
      <w:r>
        <w:rPr>
          <w:rStyle w:val="OperatorTok"/>
        </w:rPr>
        <w:t xml:space="preserve">.</w:t>
      </w:r>
      <w:r>
        <w:rPr>
          <w:rStyle w:val="FunctionTok"/>
        </w:rPr>
        <w:t xml:space="preserve">getLocation</w:t>
      </w:r>
      <w:r>
        <w:rPr>
          <w:rStyle w:val="OperatorTok"/>
        </w:rPr>
        <w:t xml:space="preserve">()));</w:t>
      </w:r>
      <w:r>
        <w:br/>
      </w:r>
      <w:r>
        <w:rPr>
          <w:rStyle w:val="NormalTok"/>
        </w:rPr>
        <w:t xml:space="preserve">        </w:t>
      </w:r>
      <w:r>
        <w:br/>
      </w:r>
      <w:r>
        <w:rPr>
          <w:rStyle w:val="NormalTok"/>
        </w:rPr>
        <w:t xml:space="preserve">        </w:t>
      </w:r>
      <w:r>
        <w:rPr>
          <w:rStyle w:val="BuiltInTok"/>
        </w:rPr>
        <w:t xml:space="preserve">BigDecimal</w:t>
      </w:r>
      <w:r>
        <w:rPr>
          <w:rStyle w:val="NormalTok"/>
        </w:rPr>
        <w:t xml:space="preserve"> timeComponent </w:t>
      </w:r>
      <w:r>
        <w:rPr>
          <w:rStyle w:val="OperatorTok"/>
        </w:rPr>
        <w:t xml:space="preserve">=</w:t>
      </w:r>
      <w:r>
        <w:rPr>
          <w:rStyle w:val="NormalTok"/>
        </w:rPr>
        <w:t xml:space="preserve"> config</w:t>
      </w:r>
      <w:r>
        <w:rPr>
          <w:rStyle w:val="OperatorTok"/>
        </w:rPr>
        <w:t xml:space="preserve">.</w:t>
      </w:r>
      <w:r>
        <w:rPr>
          <w:rStyle w:val="FunctionTok"/>
        </w:rPr>
        <w:t xml:space="preserve">getWeightTime</w:t>
      </w:r>
      <w:r>
        <w:rPr>
          <w:rStyle w:val="OperatorTok"/>
        </w:rPr>
        <w:t xml:space="preserve">()</w:t>
      </w:r>
      <w:r>
        <w:br/>
      </w:r>
      <w:r>
        <w:rPr>
          <w:rStyle w:val="NormalTok"/>
        </w:rPr>
        <w:t xml:space="preserve">            </w:t>
      </w:r>
      <w:r>
        <w:rPr>
          <w:rStyle w:val="OperatorTok"/>
        </w:rPr>
        <w:t xml:space="preserve">.</w:t>
      </w:r>
      <w:r>
        <w:rPr>
          <w:rStyle w:val="FunctionTok"/>
        </w:rPr>
        <w:t xml:space="preserve">multiply</w:t>
      </w:r>
      <w:r>
        <w:rPr>
          <w:rStyle w:val="OperatorTok"/>
        </w:rPr>
        <w:t xml:space="preserve">(</w:t>
      </w:r>
      <w:r>
        <w:rPr>
          <w:rStyle w:val="FunctionTok"/>
        </w:rPr>
        <w:t xml:space="preserve">calculateHoursElapsed</w:t>
      </w:r>
      <w:r>
        <w:rPr>
          <w:rStyle w:val="OperatorTok"/>
        </w:rPr>
        <w:t xml:space="preserve">(</w:t>
      </w:r>
      <w:r>
        <w:rPr>
          <w:rStyle w:val="NormalTok"/>
        </w:rPr>
        <w:t xml:space="preserve">report</w:t>
      </w:r>
      <w:r>
        <w:rPr>
          <w:rStyle w:val="OperatorTok"/>
        </w:rPr>
        <w:t xml:space="preserve">.</w:t>
      </w:r>
      <w:r>
        <w:rPr>
          <w:rStyle w:val="FunctionTok"/>
        </w:rPr>
        <w:t xml:space="preserve">getCreatedAt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categoryComponent</w:t>
      </w:r>
      <w:r>
        <w:rPr>
          <w:rStyle w:val="OperatorTok"/>
        </w:rPr>
        <w:t xml:space="preserve">.</w:t>
      </w:r>
      <w:r>
        <w:rPr>
          <w:rStyle w:val="FunctionTok"/>
        </w:rPr>
        <w:t xml:space="preserve">add</w:t>
      </w:r>
      <w:r>
        <w:rPr>
          <w:rStyle w:val="OperatorTok"/>
        </w:rPr>
        <w:t xml:space="preserve">(</w:t>
      </w:r>
      <w:r>
        <w:rPr>
          <w:rStyle w:val="NormalTok"/>
        </w:rPr>
        <w:t xml:space="preserve">zoneComponent</w:t>
      </w:r>
      <w:r>
        <w:rPr>
          <w:rStyle w:val="OperatorTok"/>
        </w:rPr>
        <w:t xml:space="preserve">).</w:t>
      </w:r>
      <w:r>
        <w:rPr>
          <w:rStyle w:val="FunctionTok"/>
        </w:rPr>
        <w:t xml:space="preserve">add</w:t>
      </w:r>
      <w:r>
        <w:rPr>
          <w:rStyle w:val="OperatorTok"/>
        </w:rPr>
        <w:t xml:space="preserve">(</w:t>
      </w:r>
      <w:r>
        <w:rPr>
          <w:rStyle w:val="NormalTok"/>
        </w:rPr>
        <w:t xml:space="preserve">timeComponent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Beneficios</w:t>
      </w:r>
      <w:r>
        <w:t xml:space="preserve">:</w:t>
      </w:r>
      <w:r>
        <w:t xml:space="preserve"> </w:t>
      </w:r>
      <w:r>
        <w:t xml:space="preserve">- Configuración flexible del algoritmo - pesos pueden cambiar sin cambios de código</w:t>
      </w:r>
      <w:r>
        <w:t xml:space="preserve"> </w:t>
      </w:r>
      <w:r>
        <w:t xml:space="preserve">- Cambios de comportamiento en tiempo de ejecución - no se necesita redespliegue</w:t>
      </w:r>
      <w:r>
        <w:t xml:space="preserve"> </w:t>
      </w:r>
      <w:r>
        <w:t xml:space="preserve">- Testabilidad - fácil probar con diferentes configuraciones</w:t>
      </w:r>
      <w:r>
        <w:t xml:space="preserve"> </w:t>
      </w:r>
      <w:r>
        <w:t xml:space="preserve">- Extensibilidad - nuevos factores de prioridad pueden agregarse</w:t>
      </w:r>
      <w:r>
        <w:t xml:space="preserve"> </w:t>
      </w:r>
      <w:r>
        <w:t xml:space="preserve">- Seguimiento histórico - cambios de configuración se auditan</w:t>
      </w:r>
    </w:p>
    <w:p>
      <w:pPr>
        <w:pStyle w:val="BodyText"/>
      </w:pPr>
      <w:r>
        <w:rPr>
          <w:b/>
          <w:bCs/>
        </w:rPr>
        <w:t xml:space="preserve">Referencias</w:t>
      </w:r>
      <w:r>
        <w:t xml:space="preserve">:</w:t>
      </w:r>
      <w:r>
        <w:t xml:space="preserve"> </w:t>
      </w:r>
      <w:r>
        <w:rPr>
          <w:rStyle w:val="VerbatimChar"/>
        </w:rPr>
        <w:t xml:space="preserve">PriorityCalculatorService.java</w:t>
      </w:r>
      <w:r>
        <w:t xml:space="preserve">,</w:t>
      </w:r>
      <w:r>
        <w:t xml:space="preserve"> </w:t>
      </w:r>
      <w:r>
        <w:rPr>
          <w:rStyle w:val="VerbatimChar"/>
        </w:rPr>
        <w:t xml:space="preserve">AlgorithmConfig.java</w:t>
      </w:r>
      <w:r>
        <w:t xml:space="preserve">,</w:t>
      </w:r>
      <w:r>
        <w:t xml:space="preserve"> </w:t>
      </w:r>
      <w:r>
        <w:rPr>
          <w:rStyle w:val="VerbatimChar"/>
        </w:rPr>
        <w:t xml:space="preserve">ConfigService.java</w:t>
      </w:r>
    </w:p>
    <w:bookmarkEnd w:id="275"/>
    <w:bookmarkEnd w:id="276"/>
    <w:bookmarkStart w:id="282" w:name="decisiones-de-stack-tecnológico"/>
    <w:p>
      <w:pPr>
        <w:pStyle w:val="Heading3"/>
      </w:pPr>
      <w:r>
        <w:rPr>
          <w:rStyle w:val="SectionNumber"/>
        </w:rPr>
        <w:t xml:space="preserve">1.9.2</w:t>
      </w:r>
      <w:r>
        <w:tab/>
      </w:r>
      <w:r>
        <w:t xml:space="preserve">8.2 Decisiones de Stack Tecnológico</w:t>
      </w:r>
    </w:p>
    <w:bookmarkStart w:id="277" w:name="backend-spring-boot-3.2.2"/>
    <w:p>
      <w:pPr>
        <w:pStyle w:val="Heading4"/>
      </w:pPr>
      <w:r>
        <w:rPr>
          <w:rStyle w:val="SectionNumber"/>
        </w:rPr>
        <w:t xml:space="preserve">1.9.2.1</w:t>
      </w:r>
      <w:r>
        <w:tab/>
      </w:r>
      <w:r>
        <w:t xml:space="preserve">8.2.1 Backend: Spring Boot 3.2.2</w:t>
      </w:r>
    </w:p>
    <w:p>
      <w:pPr>
        <w:pStyle w:val="FirstParagraph"/>
      </w:pPr>
      <w:r>
        <w:rPr>
          <w:b/>
          <w:bCs/>
        </w:rPr>
        <w:t xml:space="preserve">Justificación Principal</w:t>
      </w:r>
      <w:r>
        <w:t xml:space="preserve">:</w:t>
      </w:r>
    </w:p>
    <w:p>
      <w:pPr>
        <w:pStyle w:val="Compact"/>
        <w:numPr>
          <w:ilvl w:val="0"/>
          <w:numId w:val="1024"/>
        </w:numPr>
      </w:pPr>
      <w:r>
        <w:rPr>
          <w:b/>
          <w:bCs/>
        </w:rPr>
        <w:t xml:space="preserve">Desarrollo Rápido</w:t>
      </w:r>
    </w:p>
    <w:p>
      <w:pPr>
        <w:pStyle w:val="Compact"/>
        <w:numPr>
          <w:ilvl w:val="1"/>
          <w:numId w:val="1025"/>
        </w:numPr>
      </w:pPr>
      <w:r>
        <w:t xml:space="preserve">Enfoque de convención sobre configuración reduce código repetitivo</w:t>
      </w:r>
    </w:p>
    <w:p>
      <w:pPr>
        <w:pStyle w:val="Compact"/>
        <w:numPr>
          <w:ilvl w:val="1"/>
          <w:numId w:val="1025"/>
        </w:numPr>
      </w:pPr>
      <w:r>
        <w:t xml:space="preserve">Auto-configuración configura automáticamente componentes comunes</w:t>
      </w:r>
    </w:p>
    <w:p>
      <w:pPr>
        <w:pStyle w:val="Compact"/>
        <w:numPr>
          <w:ilvl w:val="1"/>
          <w:numId w:val="1025"/>
        </w:numPr>
      </w:pPr>
      <w:r>
        <w:t xml:space="preserve">Spring Initializr proporciona scaffolding rápido de proyectos</w:t>
      </w:r>
    </w:p>
    <w:p>
      <w:pPr>
        <w:pStyle w:val="Compact"/>
        <w:numPr>
          <w:ilvl w:val="1"/>
          <w:numId w:val="1025"/>
        </w:numPr>
      </w:pPr>
      <w:r>
        <w:t xml:space="preserve">Servidor embebido (Tomcat) elimina complejidad de despliegue</w:t>
      </w:r>
    </w:p>
    <w:p>
      <w:pPr>
        <w:pStyle w:val="Compact"/>
        <w:numPr>
          <w:ilvl w:val="1"/>
          <w:numId w:val="1025"/>
        </w:numPr>
      </w:pPr>
      <w:r>
        <w:t xml:space="preserve">Resultado: Tiempo más rápido al mercado para MVP e iteraciones de funcionalidades</w:t>
      </w:r>
    </w:p>
    <w:p>
      <w:pPr>
        <w:pStyle w:val="Compact"/>
        <w:numPr>
          <w:ilvl w:val="0"/>
          <w:numId w:val="1024"/>
        </w:numPr>
      </w:pPr>
      <w:r>
        <w:rPr>
          <w:b/>
          <w:bCs/>
        </w:rPr>
        <w:t xml:space="preserve">Características Listas para Producción</w:t>
      </w:r>
    </w:p>
    <w:p>
      <w:pPr>
        <w:pStyle w:val="Compact"/>
        <w:numPr>
          <w:ilvl w:val="1"/>
          <w:numId w:val="1026"/>
        </w:numPr>
      </w:pPr>
      <w:r>
        <w:t xml:space="preserve">Spring Boot Actuator proporciona health checks, métricas y endpoints de monitorización</w:t>
      </w:r>
    </w:p>
    <w:p>
      <w:pPr>
        <w:pStyle w:val="Compact"/>
        <w:numPr>
          <w:ilvl w:val="1"/>
          <w:numId w:val="1026"/>
        </w:numPr>
      </w:pPr>
      <w:r>
        <w:t xml:space="preserve">Soporte integrado para configuración externalizada</w:t>
      </w:r>
    </w:p>
    <w:p>
      <w:pPr>
        <w:pStyle w:val="Compact"/>
        <w:numPr>
          <w:ilvl w:val="1"/>
          <w:numId w:val="1026"/>
        </w:numPr>
      </w:pPr>
      <w:r>
        <w:t xml:space="preserve">Logging integral y manejo de errores out-of-the-box</w:t>
      </w:r>
    </w:p>
    <w:p>
      <w:pPr>
        <w:pStyle w:val="Compact"/>
        <w:numPr>
          <w:ilvl w:val="1"/>
          <w:numId w:val="1026"/>
        </w:numPr>
      </w:pPr>
      <w:r>
        <w:t xml:space="preserve">Seguridad de grado de producción con integración Spring Security</w:t>
      </w:r>
    </w:p>
    <w:p>
      <w:pPr>
        <w:pStyle w:val="Compact"/>
        <w:numPr>
          <w:ilvl w:val="1"/>
          <w:numId w:val="1026"/>
        </w:numPr>
      </w:pPr>
      <w:r>
        <w:t xml:space="preserve">Resultado: Reducción de overhead operacional y despliegue más fácil en producción</w:t>
      </w:r>
    </w:p>
    <w:p>
      <w:pPr>
        <w:pStyle w:val="Compact"/>
        <w:numPr>
          <w:ilvl w:val="0"/>
          <w:numId w:val="1024"/>
        </w:numPr>
      </w:pPr>
      <w:r>
        <w:rPr>
          <w:b/>
          <w:bCs/>
        </w:rPr>
        <w:t xml:space="preserve">Ecosistema Extenso</w:t>
      </w:r>
    </w:p>
    <w:p>
      <w:pPr>
        <w:pStyle w:val="Compact"/>
        <w:numPr>
          <w:ilvl w:val="1"/>
          <w:numId w:val="1027"/>
        </w:numPr>
      </w:pPr>
      <w:r>
        <w:t xml:space="preserve">Spring Data JPA para acceso a base de datos con código mínimo</w:t>
      </w:r>
    </w:p>
    <w:p>
      <w:pPr>
        <w:pStyle w:val="Compact"/>
        <w:numPr>
          <w:ilvl w:val="1"/>
          <w:numId w:val="1027"/>
        </w:numPr>
      </w:pPr>
      <w:r>
        <w:t xml:space="preserve">Spring Security para autenticación y autorización</w:t>
      </w:r>
    </w:p>
    <w:p>
      <w:pPr>
        <w:pStyle w:val="Compact"/>
        <w:numPr>
          <w:ilvl w:val="1"/>
          <w:numId w:val="1027"/>
        </w:numPr>
      </w:pPr>
      <w:r>
        <w:t xml:space="preserve">Spring Cache para abstracción de caché</w:t>
      </w:r>
    </w:p>
    <w:p>
      <w:pPr>
        <w:pStyle w:val="Compact"/>
        <w:numPr>
          <w:ilvl w:val="1"/>
          <w:numId w:val="1027"/>
        </w:numPr>
      </w:pPr>
      <w:r>
        <w:t xml:space="preserve">Spring Events para arquitectura orientada a eventos</w:t>
      </w:r>
    </w:p>
    <w:p>
      <w:pPr>
        <w:pStyle w:val="Compact"/>
        <w:numPr>
          <w:ilvl w:val="1"/>
          <w:numId w:val="1027"/>
        </w:numPr>
      </w:pPr>
      <w:r>
        <w:t xml:space="preserve">Resultado: Solución integral sin reinventar la rueda</w:t>
      </w:r>
    </w:p>
    <w:p>
      <w:pPr>
        <w:pStyle w:val="FirstParagraph"/>
      </w:pPr>
      <w:r>
        <w:rPr>
          <w:b/>
          <w:bCs/>
        </w:rPr>
        <w:t xml:space="preserve">Alternativas Consideradas y Por Qué se Rechazaron</w:t>
      </w:r>
      <w:r>
        <w:t xml:space="preserve">:</w:t>
      </w:r>
      <w:r>
        <w:t xml:space="preserve"> </w:t>
      </w:r>
      <w:r>
        <w:t xml:space="preserve">-</w:t>
      </w:r>
      <w:r>
        <w:t xml:space="preserve"> </w:t>
      </w:r>
      <w:r>
        <w:rPr>
          <w:b/>
          <w:bCs/>
        </w:rPr>
        <w:t xml:space="preserve">Jakarta EE</w:t>
      </w:r>
      <w:r>
        <w:t xml:space="preserve">: Más verboso, requiere servidor de aplicaciones, menos convención sobre configuración</w:t>
      </w:r>
      <w:r>
        <w:t xml:space="preserve"> </w:t>
      </w:r>
      <w:r>
        <w:t xml:space="preserve">-</w:t>
      </w:r>
      <w:r>
        <w:t xml:space="preserve"> </w:t>
      </w:r>
      <w:r>
        <w:rPr>
          <w:b/>
          <w:bCs/>
        </w:rPr>
        <w:t xml:space="preserve">Quarkus</w:t>
      </w:r>
      <w:r>
        <w:t xml:space="preserve">: Framework más nuevo, ecosistema más pequeño, herramientas menos maduras</w:t>
      </w:r>
      <w:r>
        <w:t xml:space="preserve"> </w:t>
      </w:r>
      <w:r>
        <w:t xml:space="preserve">-</w:t>
      </w:r>
      <w:r>
        <w:t xml:space="preserve"> </w:t>
      </w:r>
      <w:r>
        <w:rPr>
          <w:b/>
          <w:bCs/>
        </w:rPr>
        <w:t xml:space="preserve">Micronaut</w:t>
      </w:r>
      <w:r>
        <w:t xml:space="preserve">: Inyección de dependencias en tiempo de compilación añade complejidad</w:t>
      </w:r>
      <w:r>
        <w:t xml:space="preserve"> </w:t>
      </w:r>
      <w:r>
        <w:t xml:space="preserve">-</w:t>
      </w:r>
      <w:r>
        <w:t xml:space="preserve"> </w:t>
      </w:r>
      <w:r>
        <w:rPr>
          <w:b/>
          <w:bCs/>
        </w:rPr>
        <w:t xml:space="preserve">Node.js/Express</w:t>
      </w:r>
      <w:r>
        <w:t xml:space="preserve">: Lenguaje diferente, menos adecuado para lógica de negocio compleja</w:t>
      </w:r>
    </w:p>
    <w:p>
      <w:pPr>
        <w:pStyle w:val="BodyText"/>
      </w:pPr>
      <w:r>
        <w:rPr>
          <w:b/>
          <w:bCs/>
        </w:rPr>
        <w:t xml:space="preserve">Referencias</w:t>
      </w:r>
      <w:r>
        <w:t xml:space="preserve">:</w:t>
      </w:r>
      <w:r>
        <w:t xml:space="preserve"> </w:t>
      </w:r>
      <w:r>
        <w:rPr>
          <w:rStyle w:val="VerbatimChar"/>
        </w:rPr>
        <w:t xml:space="preserve">backend/pom.xml</w:t>
      </w:r>
      <w:r>
        <w:t xml:space="preserve">,</w:t>
      </w:r>
      <w:r>
        <w:t xml:space="preserve"> </w:t>
      </w:r>
      <w:r>
        <w:rPr>
          <w:rStyle w:val="VerbatimChar"/>
        </w:rPr>
        <w:t xml:space="preserve">backend/src/main/java/com/urbanclean/UrbanCleaningApplication.java</w:t>
      </w:r>
    </w:p>
    <w:bookmarkEnd w:id="277"/>
    <w:bookmarkStart w:id="278" w:name="base-de-datos-postgresql-15-postgis-3.3"/>
    <w:p>
      <w:pPr>
        <w:pStyle w:val="Heading4"/>
      </w:pPr>
      <w:r>
        <w:rPr>
          <w:rStyle w:val="SectionNumber"/>
        </w:rPr>
        <w:t xml:space="preserve">1.9.2.2</w:t>
      </w:r>
      <w:r>
        <w:tab/>
      </w:r>
      <w:r>
        <w:t xml:space="preserve">8.2.2 Base de Datos: PostgreSQL 15 + PostGIS 3.3</w:t>
      </w:r>
    </w:p>
    <w:p>
      <w:pPr>
        <w:pStyle w:val="FirstParagraph"/>
      </w:pPr>
      <w:r>
        <w:rPr>
          <w:b/>
          <w:bCs/>
        </w:rPr>
        <w:t xml:space="preserve">Justificación Principal</w:t>
      </w:r>
      <w:r>
        <w:t xml:space="preserve">:</w:t>
      </w:r>
    </w:p>
    <w:p>
      <w:pPr>
        <w:pStyle w:val="Compact"/>
        <w:numPr>
          <w:ilvl w:val="0"/>
          <w:numId w:val="1028"/>
        </w:numPr>
      </w:pPr>
      <w:r>
        <w:rPr>
          <w:b/>
          <w:bCs/>
        </w:rPr>
        <w:t xml:space="preserve">Capacidades Geoespaciales (PostGIS)</w:t>
      </w:r>
    </w:p>
    <w:p>
      <w:pPr>
        <w:pStyle w:val="Compact"/>
        <w:numPr>
          <w:ilvl w:val="1"/>
          <w:numId w:val="1029"/>
        </w:numPr>
      </w:pPr>
      <w:r>
        <w:t xml:space="preserve">Extensión geoespacial estándar de la industria con 20+ años de desarrollo</w:t>
      </w:r>
    </w:p>
    <w:p>
      <w:pPr>
        <w:pStyle w:val="Compact"/>
        <w:numPr>
          <w:ilvl w:val="1"/>
          <w:numId w:val="1029"/>
        </w:numPr>
      </w:pPr>
      <w:r>
        <w:t xml:space="preserve">Funciones espaciales ricas: cálculos de distancia, contención, intersección, buffering</w:t>
      </w:r>
    </w:p>
    <w:p>
      <w:pPr>
        <w:pStyle w:val="Compact"/>
        <w:numPr>
          <w:ilvl w:val="1"/>
          <w:numId w:val="1029"/>
        </w:numPr>
      </w:pPr>
      <w:r>
        <w:t xml:space="preserve">Índices espaciales (GIST) para consultas eficientes basadas en ubicación</w:t>
      </w:r>
    </w:p>
    <w:p>
      <w:pPr>
        <w:pStyle w:val="Compact"/>
        <w:numPr>
          <w:ilvl w:val="1"/>
          <w:numId w:val="1029"/>
        </w:numPr>
      </w:pPr>
      <w:r>
        <w:t xml:space="preserve">Tipo Geography para cálculos precisos de distancia en la superficie terrestre</w:t>
      </w:r>
    </w:p>
    <w:p>
      <w:pPr>
        <w:pStyle w:val="Compact"/>
        <w:numPr>
          <w:ilvl w:val="1"/>
          <w:numId w:val="1029"/>
        </w:numPr>
      </w:pPr>
      <w:r>
        <w:t xml:space="preserve">Resultado: Requisito central para detección de duplicados basada en ubicación y mapas de calor</w:t>
      </w:r>
    </w:p>
    <w:p>
      <w:pPr>
        <w:pStyle w:val="Compact"/>
        <w:numPr>
          <w:ilvl w:val="0"/>
          <w:numId w:val="1028"/>
        </w:numPr>
      </w:pPr>
      <w:r>
        <w:rPr>
          <w:b/>
          <w:bCs/>
        </w:rPr>
        <w:t xml:space="preserve">Cumplimiento ACID</w:t>
      </w:r>
    </w:p>
    <w:p>
      <w:pPr>
        <w:pStyle w:val="Compact"/>
        <w:numPr>
          <w:ilvl w:val="1"/>
          <w:numId w:val="1030"/>
        </w:numPr>
      </w:pPr>
      <w:r>
        <w:t xml:space="preserve">Soporte transaccional completo asegura consistencia de datos</w:t>
      </w:r>
    </w:p>
    <w:p>
      <w:pPr>
        <w:pStyle w:val="Compact"/>
        <w:numPr>
          <w:ilvl w:val="1"/>
          <w:numId w:val="1030"/>
        </w:numPr>
      </w:pPr>
      <w:r>
        <w:t xml:space="preserve">Crítico para datos financieros/auditoría y transiciones de estado</w:t>
      </w:r>
    </w:p>
    <w:p>
      <w:pPr>
        <w:pStyle w:val="Compact"/>
        <w:numPr>
          <w:ilvl w:val="1"/>
          <w:numId w:val="1030"/>
        </w:numPr>
      </w:pPr>
      <w:r>
        <w:t xml:space="preserve">Previene corrupción de datos durante operaciones concurrentes</w:t>
      </w:r>
    </w:p>
    <w:p>
      <w:pPr>
        <w:pStyle w:val="Compact"/>
        <w:numPr>
          <w:ilvl w:val="1"/>
          <w:numId w:val="1030"/>
        </w:numPr>
      </w:pPr>
      <w:r>
        <w:t xml:space="preserve">Resultado: Garantías de integridad de datos para operaciones críticas</w:t>
      </w:r>
    </w:p>
    <w:p>
      <w:pPr>
        <w:pStyle w:val="Compact"/>
        <w:numPr>
          <w:ilvl w:val="0"/>
          <w:numId w:val="1028"/>
        </w:numPr>
      </w:pPr>
      <w:r>
        <w:rPr>
          <w:b/>
          <w:bCs/>
        </w:rPr>
        <w:t xml:space="preserve">Características Avanzadas</w:t>
      </w:r>
    </w:p>
    <w:p>
      <w:pPr>
        <w:pStyle w:val="Compact"/>
        <w:numPr>
          <w:ilvl w:val="1"/>
          <w:numId w:val="1031"/>
        </w:numPr>
      </w:pPr>
      <w:r>
        <w:t xml:space="preserve">Soporte JSON/JSONB para estructuras de datos flexibles</w:t>
      </w:r>
    </w:p>
    <w:p>
      <w:pPr>
        <w:pStyle w:val="Compact"/>
        <w:numPr>
          <w:ilvl w:val="1"/>
          <w:numId w:val="1031"/>
        </w:numPr>
      </w:pPr>
      <w:r>
        <w:t xml:space="preserve">Tipos array para almacenar colecciones</w:t>
      </w:r>
    </w:p>
    <w:p>
      <w:pPr>
        <w:pStyle w:val="Compact"/>
        <w:numPr>
          <w:ilvl w:val="1"/>
          <w:numId w:val="1031"/>
        </w:numPr>
      </w:pPr>
      <w:r>
        <w:t xml:space="preserve">Common Table Expressions (CTEs) para consultas complejas</w:t>
      </w:r>
    </w:p>
    <w:p>
      <w:pPr>
        <w:pStyle w:val="Compact"/>
        <w:numPr>
          <w:ilvl w:val="1"/>
          <w:numId w:val="1031"/>
        </w:numPr>
      </w:pPr>
      <w:r>
        <w:t xml:space="preserve">Funciones de ventana para analíticas</w:t>
      </w:r>
    </w:p>
    <w:p>
      <w:pPr>
        <w:pStyle w:val="Compact"/>
        <w:numPr>
          <w:ilvl w:val="1"/>
          <w:numId w:val="1031"/>
        </w:numPr>
      </w:pPr>
      <w:r>
        <w:t xml:space="preserve">Capacidades de búsqueda de texto completo</w:t>
      </w:r>
    </w:p>
    <w:p>
      <w:pPr>
        <w:pStyle w:val="Compact"/>
        <w:numPr>
          <w:ilvl w:val="1"/>
          <w:numId w:val="1031"/>
        </w:numPr>
      </w:pPr>
      <w:r>
        <w:t xml:space="preserve">Resultado: Capacidades de consulta poderosas sin herramientas externas</w:t>
      </w:r>
    </w:p>
    <w:p>
      <w:pPr>
        <w:pStyle w:val="FirstParagraph"/>
      </w:pPr>
      <w:r>
        <w:rPr>
          <w:b/>
          <w:bCs/>
        </w:rPr>
        <w:t xml:space="preserve">Evidencia en el Código</w:t>
      </w:r>
      <w:r>
        <w:t xml:space="preserve">:</w:t>
      </w:r>
    </w:p>
    <w:p>
      <w:pPr>
        <w:pStyle w:val="SourceCode"/>
      </w:pPr>
      <w:r>
        <w:rPr>
          <w:rStyle w:val="CommentTok"/>
        </w:rPr>
        <w:t xml:space="preserve">// Consulta espacial para detección de duplicados dentro de radio de 100m</w:t>
      </w:r>
      <w:r>
        <w:br/>
      </w:r>
      <w:r>
        <w:rPr>
          <w:rStyle w:val="AttributeTok"/>
        </w:rPr>
        <w:t xml:space="preserve">@Query</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w:t>
      </w:r>
      <w:r>
        <w:br/>
      </w:r>
      <w:r>
        <w:rPr>
          <w:rStyle w:val="StringTok"/>
        </w:rPr>
        <w:t xml:space="preserve">    SELECT * FROM tareas t </w:t>
      </w:r>
      <w:r>
        <w:br/>
      </w:r>
      <w:r>
        <w:rPr>
          <w:rStyle w:val="StringTok"/>
        </w:rPr>
        <w:t xml:space="preserve">    WHERE ST_DWithin(</w:t>
      </w:r>
      <w:r>
        <w:br/>
      </w:r>
      <w:r>
        <w:rPr>
          <w:rStyle w:val="StringTok"/>
        </w:rPr>
        <w:t xml:space="preserve">        t.location::geography, </w:t>
      </w:r>
      <w:r>
        <w:br/>
      </w:r>
      <w:r>
        <w:rPr>
          <w:rStyle w:val="StringTok"/>
        </w:rPr>
        <w:t xml:space="preserve">        ST_SetSRID(ST_MakePoint(:longitude, :latitude), 4326)::geography, </w:t>
      </w:r>
      <w:r>
        <w:br/>
      </w:r>
      <w:r>
        <w:rPr>
          <w:rStyle w:val="StringTok"/>
        </w:rPr>
        <w:t xml:space="preserve">        :radiusMeters</w:t>
      </w:r>
      <w:r>
        <w:br/>
      </w:r>
      <w:r>
        <w:rPr>
          <w:rStyle w:val="StringTok"/>
        </w:rPr>
        <w:t xml:space="preserve">    )</w:t>
      </w:r>
      <w:r>
        <w:br/>
      </w:r>
      <w:r>
        <w:rPr>
          <w:rStyle w:val="StringTok"/>
        </w:rPr>
        <w:t xml:space="preserve">    AND t.category = :category</w:t>
      </w:r>
      <w:r>
        <w:br/>
      </w:r>
      <w:r>
        <w:rPr>
          <w:rStyle w:val="StringTok"/>
        </w:rPr>
        <w:t xml:space="preserve">    AND t.created_at &gt;= :since</w:t>
      </w:r>
      <w:r>
        <w:br/>
      </w:r>
      <w:r>
        <w:rPr>
          <w:rStyle w:val="StringTok"/>
        </w:rPr>
        <w:t xml:space="preserve">    """</w:t>
      </w:r>
      <w:r>
        <w:rPr>
          <w:rStyle w:val="OperatorTok"/>
        </w:rPr>
        <w:t xml:space="preserve">,</w:t>
      </w:r>
      <w:r>
        <w:rPr>
          <w:rStyle w:val="NormalTok"/>
        </w:rPr>
        <w:t xml:space="preserve"> nativeQuery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BuiltIn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w:t>
      </w:r>
      <w:r>
        <w:rPr>
          <w:rStyle w:val="FunctionTok"/>
        </w:rPr>
        <w:t xml:space="preserve">findNearbyTasks</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"latitude"</w:t>
      </w:r>
      <w:r>
        <w:rPr>
          <w:rStyle w:val="OperatorTok"/>
        </w:rPr>
        <w:t xml:space="preserve">)</w:t>
      </w:r>
      <w:r>
        <w:rPr>
          <w:rStyle w:val="NormalTok"/>
        </w:rPr>
        <w:t xml:space="preserve"> </w:t>
      </w:r>
      <w:r>
        <w:rPr>
          <w:rStyle w:val="BuiltInTok"/>
        </w:rPr>
        <w:t xml:space="preserve">Double</w:t>
      </w:r>
      <w:r>
        <w:rPr>
          <w:rStyle w:val="NormalTok"/>
        </w:rPr>
        <w:t xml:space="preserve"> latitude</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"longitude"</w:t>
      </w:r>
      <w:r>
        <w:rPr>
          <w:rStyle w:val="OperatorTok"/>
        </w:rPr>
        <w:t xml:space="preserve">)</w:t>
      </w:r>
      <w:r>
        <w:rPr>
          <w:rStyle w:val="NormalTok"/>
        </w:rPr>
        <w:t xml:space="preserve"> </w:t>
      </w:r>
      <w:r>
        <w:rPr>
          <w:rStyle w:val="BuiltInTok"/>
        </w:rPr>
        <w:t xml:space="preserve">Double</w:t>
      </w:r>
      <w:r>
        <w:rPr>
          <w:rStyle w:val="NormalTok"/>
        </w:rPr>
        <w:t xml:space="preserve"> longitude</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"radiusMeters"</w:t>
      </w:r>
      <w:r>
        <w:rPr>
          <w:rStyle w:val="OperatorTok"/>
        </w:rPr>
        <w:t xml:space="preserve">)</w:t>
      </w:r>
      <w:r>
        <w:rPr>
          <w:rStyle w:val="NormalTok"/>
        </w:rPr>
        <w:t xml:space="preserve"> </w:t>
      </w:r>
      <w:r>
        <w:rPr>
          <w:rStyle w:val="BuiltInTok"/>
        </w:rPr>
        <w:t xml:space="preserve">Double</w:t>
      </w:r>
      <w:r>
        <w:rPr>
          <w:rStyle w:val="NormalTok"/>
        </w:rPr>
        <w:t xml:space="preserve"> radiusMeters</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"category"</w:t>
      </w:r>
      <w:r>
        <w:rPr>
          <w:rStyle w:val="OperatorTok"/>
        </w:rPr>
        <w:t xml:space="preserve">)</w:t>
      </w:r>
      <w:r>
        <w:rPr>
          <w:rStyle w:val="NormalTok"/>
        </w:rPr>
        <w:t xml:space="preserve"> </w:t>
      </w:r>
      <w:r>
        <w:rPr>
          <w:rStyle w:val="BuiltInTok"/>
        </w:rPr>
        <w:t xml:space="preserve">String</w:t>
      </w:r>
      <w:r>
        <w:rPr>
          <w:rStyle w:val="NormalTok"/>
        </w:rPr>
        <w:t xml:space="preserve"> category</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"since"</w:t>
      </w:r>
      <w:r>
        <w:rPr>
          <w:rStyle w:val="OperatorTok"/>
        </w:rPr>
        <w:t xml:space="preserve">)</w:t>
      </w:r>
      <w:r>
        <w:rPr>
          <w:rStyle w:val="NormalTok"/>
        </w:rPr>
        <w:t xml:space="preserve"> LocalDateTime since</w:t>
      </w:r>
      <w:r>
        <w:br/>
      </w:r>
      <w:r>
        <w:rPr>
          <w:rStyle w:val="OperatorTok"/>
        </w:rPr>
        <w:t xml:space="preserve">);</w:t>
      </w:r>
    </w:p>
    <w:p>
      <w:pPr>
        <w:pStyle w:val="FirstParagraph"/>
      </w:pPr>
      <w:r>
        <w:rPr>
          <w:b/>
          <w:bCs/>
        </w:rPr>
        <w:t xml:space="preserve">Alternativas Consideradas y Por Qué se Rechazaron</w:t>
      </w:r>
      <w:r>
        <w:t xml:space="preserve">:</w:t>
      </w:r>
      <w:r>
        <w:t xml:space="preserve"> </w:t>
      </w:r>
      <w:r>
        <w:t xml:space="preserve">-</w:t>
      </w:r>
      <w:r>
        <w:t xml:space="preserve"> </w:t>
      </w:r>
      <w:r>
        <w:rPr>
          <w:b/>
          <w:bCs/>
        </w:rPr>
        <w:t xml:space="preserve">MySQL</w:t>
      </w:r>
      <w:r>
        <w:t xml:space="preserve">: Soporte espacial más débil, menos características avanzadas</w:t>
      </w:r>
      <w:r>
        <w:t xml:space="preserve"> </w:t>
      </w:r>
      <w:r>
        <w:t xml:space="preserve">-</w:t>
      </w:r>
      <w:r>
        <w:t xml:space="preserve"> </w:t>
      </w:r>
      <w:r>
        <w:rPr>
          <w:b/>
          <w:bCs/>
        </w:rPr>
        <w:t xml:space="preserve">MongoDB</w:t>
      </w:r>
      <w:r>
        <w:t xml:space="preserve">: NoSQL no adecuado para datos relacionales, soporte espacial más débil que PostGIS</w:t>
      </w:r>
      <w:r>
        <w:t xml:space="preserve"> </w:t>
      </w:r>
      <w:r>
        <w:t xml:space="preserve">-</w:t>
      </w:r>
      <w:r>
        <w:t xml:space="preserve"> </w:t>
      </w:r>
      <w:r>
        <w:rPr>
          <w:b/>
          <w:bCs/>
        </w:rPr>
        <w:t xml:space="preserve">Oracle Spatial</w:t>
      </w:r>
      <w:r>
        <w:t xml:space="preserve">: Licenciamiento costoso, excesivo para la escala del proyecto</w:t>
      </w:r>
      <w:r>
        <w:t xml:space="preserve"> </w:t>
      </w:r>
      <w:r>
        <w:t xml:space="preserve">-</w:t>
      </w:r>
      <w:r>
        <w:t xml:space="preserve"> </w:t>
      </w:r>
      <w:r>
        <w:rPr>
          <w:b/>
          <w:bCs/>
        </w:rPr>
        <w:t xml:space="preserve">Servicio Geoespacial Separado</w:t>
      </w:r>
      <w:r>
        <w:t xml:space="preserve">: Complejidad adicional, latencia de red, problemas de sincronización de datos</w:t>
      </w:r>
    </w:p>
    <w:p>
      <w:pPr>
        <w:pStyle w:val="BodyText"/>
      </w:pPr>
      <w:r>
        <w:rPr>
          <w:b/>
          <w:bCs/>
        </w:rPr>
        <w:t xml:space="preserve">Referencias</w:t>
      </w:r>
      <w:r>
        <w:t xml:space="preserve">:</w:t>
      </w:r>
      <w:r>
        <w:t xml:space="preserve"> </w:t>
      </w:r>
      <w:r>
        <w:rPr>
          <w:rStyle w:val="VerbatimChar"/>
        </w:rPr>
        <w:t xml:space="preserve">docker/docker-compose.yml</w:t>
      </w:r>
      <w:r>
        <w:t xml:space="preserve">, configuración PostgisDialect, consultas espaciales en repositorios</w:t>
      </w:r>
    </w:p>
    <w:bookmarkEnd w:id="278"/>
    <w:bookmarkStart w:id="279" w:name="autenticación-jwt-json-web-tokens"/>
    <w:p>
      <w:pPr>
        <w:pStyle w:val="Heading4"/>
      </w:pPr>
      <w:r>
        <w:rPr>
          <w:rStyle w:val="SectionNumber"/>
        </w:rPr>
        <w:t xml:space="preserve">1.9.2.3</w:t>
      </w:r>
      <w:r>
        <w:tab/>
      </w:r>
      <w:r>
        <w:t xml:space="preserve">8.2.3 Autenticación: JWT (JSON Web Tokens)</w:t>
      </w:r>
    </w:p>
    <w:p>
      <w:pPr>
        <w:pStyle w:val="FirstParagraph"/>
      </w:pPr>
      <w:r>
        <w:rPr>
          <w:b/>
          <w:bCs/>
        </w:rPr>
        <w:t xml:space="preserve">Justificación Principal</w:t>
      </w:r>
      <w:r>
        <w:t xml:space="preserve">:</w:t>
      </w:r>
    </w:p>
    <w:p>
      <w:pPr>
        <w:pStyle w:val="Compact"/>
        <w:numPr>
          <w:ilvl w:val="0"/>
          <w:numId w:val="1032"/>
        </w:numPr>
      </w:pPr>
      <w:r>
        <w:rPr>
          <w:b/>
          <w:bCs/>
        </w:rPr>
        <w:t xml:space="preserve">Autenticación Sin Estado</w:t>
      </w:r>
    </w:p>
    <w:p>
      <w:pPr>
        <w:pStyle w:val="Compact"/>
        <w:numPr>
          <w:ilvl w:val="1"/>
          <w:numId w:val="1033"/>
        </w:numPr>
      </w:pPr>
      <w:r>
        <w:t xml:space="preserve">No se requiere almacenamiento de sesión del lado del servidor</w:t>
      </w:r>
    </w:p>
    <w:p>
      <w:pPr>
        <w:pStyle w:val="Compact"/>
        <w:numPr>
          <w:ilvl w:val="1"/>
          <w:numId w:val="1033"/>
        </w:numPr>
      </w:pPr>
      <w:r>
        <w:t xml:space="preserve">El token contiene toda la información necesaria del usuario (claims)</w:t>
      </w:r>
    </w:p>
    <w:p>
      <w:pPr>
        <w:pStyle w:val="Compact"/>
        <w:numPr>
          <w:ilvl w:val="1"/>
          <w:numId w:val="1033"/>
        </w:numPr>
      </w:pPr>
      <w:r>
        <w:t xml:space="preserve">El servidor no necesita consultar la base de datos para cada petición</w:t>
      </w:r>
    </w:p>
    <w:p>
      <w:pPr>
        <w:pStyle w:val="Compact"/>
        <w:numPr>
          <w:ilvl w:val="1"/>
          <w:numId w:val="1033"/>
        </w:numPr>
      </w:pPr>
      <w:r>
        <w:t xml:space="preserve">Resultado: Reducción de carga de base de datos y arquitectura simplificada</w:t>
      </w:r>
    </w:p>
    <w:p>
      <w:pPr>
        <w:pStyle w:val="Compact"/>
        <w:numPr>
          <w:ilvl w:val="0"/>
          <w:numId w:val="1032"/>
        </w:numPr>
      </w:pPr>
      <w:r>
        <w:rPr>
          <w:b/>
          <w:bCs/>
        </w:rPr>
        <w:t xml:space="preserve">Escalabilidad Horizontal</w:t>
      </w:r>
    </w:p>
    <w:p>
      <w:pPr>
        <w:pStyle w:val="Compact"/>
        <w:numPr>
          <w:ilvl w:val="1"/>
          <w:numId w:val="1034"/>
        </w:numPr>
      </w:pPr>
      <w:r>
        <w:t xml:space="preserve">No se requiere afinidad de sesión (sticky sessions)</w:t>
      </w:r>
    </w:p>
    <w:p>
      <w:pPr>
        <w:pStyle w:val="Compact"/>
        <w:numPr>
          <w:ilvl w:val="1"/>
          <w:numId w:val="1034"/>
        </w:numPr>
      </w:pPr>
      <w:r>
        <w:t xml:space="preserve">Cualquier instancia backend puede validar cualquier token</w:t>
      </w:r>
    </w:p>
    <w:p>
      <w:pPr>
        <w:pStyle w:val="Compact"/>
        <w:numPr>
          <w:ilvl w:val="1"/>
          <w:numId w:val="1034"/>
        </w:numPr>
      </w:pPr>
      <w:r>
        <w:t xml:space="preserve">No hay replicación de sesión entre servidores</w:t>
      </w:r>
    </w:p>
    <w:p>
      <w:pPr>
        <w:pStyle w:val="Compact"/>
        <w:numPr>
          <w:ilvl w:val="1"/>
          <w:numId w:val="1034"/>
        </w:numPr>
      </w:pPr>
      <w:r>
        <w:t xml:space="preserve">El balanceador de carga puede distribuir peticiones libremente</w:t>
      </w:r>
    </w:p>
    <w:p>
      <w:pPr>
        <w:pStyle w:val="Compact"/>
        <w:numPr>
          <w:ilvl w:val="1"/>
          <w:numId w:val="1034"/>
        </w:numPr>
      </w:pPr>
      <w:r>
        <w:t xml:space="preserve">Resultado: Fácil escalar agregando más instancias backend</w:t>
      </w:r>
    </w:p>
    <w:p>
      <w:pPr>
        <w:pStyle w:val="Compact"/>
        <w:numPr>
          <w:ilvl w:val="0"/>
          <w:numId w:val="1032"/>
        </w:numPr>
      </w:pPr>
      <w:r>
        <w:rPr>
          <w:b/>
          <w:bCs/>
        </w:rPr>
        <w:t xml:space="preserve">Formato Estándar (RFC 7519)</w:t>
      </w:r>
    </w:p>
    <w:p>
      <w:pPr>
        <w:pStyle w:val="Compact"/>
        <w:numPr>
          <w:ilvl w:val="1"/>
          <w:numId w:val="1035"/>
        </w:numPr>
      </w:pPr>
      <w:r>
        <w:t xml:space="preserve">Especificación estándar de la industria</w:t>
      </w:r>
    </w:p>
    <w:p>
      <w:pPr>
        <w:pStyle w:val="Compact"/>
        <w:numPr>
          <w:ilvl w:val="1"/>
          <w:numId w:val="1035"/>
        </w:numPr>
      </w:pPr>
      <w:r>
        <w:t xml:space="preserve">Amplio soporte de librerías entre lenguajes</w:t>
      </w:r>
    </w:p>
    <w:p>
      <w:pPr>
        <w:pStyle w:val="Compact"/>
        <w:numPr>
          <w:ilvl w:val="1"/>
          <w:numId w:val="1035"/>
        </w:numPr>
      </w:pPr>
      <w:r>
        <w:t xml:space="preserve">Modelo de seguridad bien entendido</w:t>
      </w:r>
    </w:p>
    <w:p>
      <w:pPr>
        <w:pStyle w:val="Compact"/>
        <w:numPr>
          <w:ilvl w:val="1"/>
          <w:numId w:val="1035"/>
        </w:numPr>
      </w:pPr>
      <w:r>
        <w:t xml:space="preserve">Herramientas extensas (jwt.io para debugging)</w:t>
      </w:r>
    </w:p>
    <w:p>
      <w:pPr>
        <w:pStyle w:val="Compact"/>
        <w:numPr>
          <w:ilvl w:val="1"/>
          <w:numId w:val="1035"/>
        </w:numPr>
      </w:pPr>
      <w:r>
        <w:t xml:space="preserve">Resultado: Menor riesgo y integración más fácil</w:t>
      </w:r>
    </w:p>
    <w:p>
      <w:pPr>
        <w:pStyle w:val="FirstParagraph"/>
      </w:pPr>
      <w:r>
        <w:rPr>
          <w:b/>
          <w:bCs/>
        </w:rPr>
        <w:t xml:space="preserve">Evidencia en el Código</w:t>
      </w:r>
      <w:r>
        <w:t xml:space="preserve">:</w:t>
      </w:r>
    </w:p>
    <w:p>
      <w:pPr>
        <w:pStyle w:val="SourceCode"/>
      </w:pPr>
      <w:r>
        <w:rPr>
          <w:rStyle w:val="CommentTok"/>
        </w:rPr>
        <w:t xml:space="preserve">// Generación de token con claims de usuario</w:t>
      </w:r>
      <w:r>
        <w:br/>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generateToken</w:t>
      </w:r>
      <w:r>
        <w:rPr>
          <w:rStyle w:val="OperatorTok"/>
        </w:rPr>
        <w:t xml:space="preserve">(</w:t>
      </w:r>
      <w:r>
        <w:rPr>
          <w:rStyle w:val="BuiltInTok"/>
        </w:rPr>
        <w:t xml:space="preserve">String</w:t>
      </w:r>
      <w:r>
        <w:rPr>
          <w:rStyle w:val="NormalTok"/>
        </w:rPr>
        <w:t xml:space="preserve"> username</w:t>
      </w:r>
      <w:r>
        <w:rPr>
          <w:rStyle w:val="OperatorTok"/>
        </w:rPr>
        <w:t xml:space="preserve">,</w:t>
      </w:r>
      <w:r>
        <w:rPr>
          <w:rStyle w:val="NormalTok"/>
        </w:rPr>
        <w:t xml:space="preserve"> </w:t>
      </w:r>
      <w:r>
        <w:rPr>
          <w:rStyle w:val="BuiltInTok"/>
        </w:rPr>
        <w:t xml:space="preserve">UUID</w:t>
      </w:r>
      <w:r>
        <w:rPr>
          <w:rStyle w:val="NormalTok"/>
        </w:rPr>
        <w:t xml:space="preserve"> userId</w:t>
      </w:r>
      <w:r>
        <w:rPr>
          <w:rStyle w:val="OperatorTok"/>
        </w:rPr>
        <w:t xml:space="preserve">,</w:t>
      </w:r>
      <w:r>
        <w:rPr>
          <w:rStyle w:val="NormalTok"/>
        </w:rPr>
        <w:t xml:space="preserve"> UserRole role</w:t>
      </w:r>
      <w:r>
        <w:rPr>
          <w:rStyle w:val="OperatorTok"/>
        </w:rPr>
        <w:t xml:space="preserve">,</w:t>
      </w:r>
      <w:r>
        <w:rPr>
          <w:rStyle w:val="NormalTok"/>
        </w:rPr>
        <w:t xml:space="preserve"> </w:t>
      </w:r>
      <w:r>
        <w:rPr>
          <w:rStyle w:val="BuiltInTok"/>
        </w:rPr>
        <w:t xml:space="preserve">Integer</w:t>
      </w:r>
      <w:r>
        <w:rPr>
          <w:rStyle w:val="NormalTok"/>
        </w:rPr>
        <w:t xml:space="preserve"> tokenVersion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Date</w:t>
      </w:r>
      <w:r>
        <w:rPr>
          <w:rStyle w:val="NormalTok"/>
        </w:rPr>
        <w:t xml:space="preserve"> now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BuiltInTok"/>
        </w:rPr>
        <w:t xml:space="preserve">Date</w:t>
      </w:r>
      <w:r>
        <w:rPr>
          <w:rStyle w:val="NormalTok"/>
        </w:rPr>
        <w:t xml:space="preserve"> expiryDate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OperatorTok"/>
        </w:rPr>
        <w:t xml:space="preserve">(</w:t>
      </w:r>
      <w:r>
        <w:rPr>
          <w:rStyle w:val="NormalTok"/>
        </w:rPr>
        <w:t xml:space="preserve">now</w:t>
      </w:r>
      <w:r>
        <w:rPr>
          <w:rStyle w:val="OperatorTok"/>
        </w:rPr>
        <w:t xml:space="preserve">.</w:t>
      </w:r>
      <w:r>
        <w:rPr>
          <w:rStyle w:val="FunctionTok"/>
        </w:rPr>
        <w:t xml:space="preserve">getTime</w:t>
      </w:r>
      <w:r>
        <w:rPr>
          <w:rStyle w:val="OperatorTok"/>
        </w:rPr>
        <w:t xml:space="preserve">()</w:t>
      </w:r>
      <w:r>
        <w:rPr>
          <w:rStyle w:val="NormalTok"/>
        </w:rPr>
        <w:t xml:space="preserve"> </w:t>
      </w:r>
      <w:r>
        <w:rPr>
          <w:rStyle w:val="OperatorTok"/>
        </w:rPr>
        <w:t xml:space="preserve">+</w:t>
      </w:r>
      <w:r>
        <w:rPr>
          <w:rStyle w:val="NormalTok"/>
        </w:rPr>
        <w:t xml:space="preserve"> jwtExpiration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Jwts</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setSubject</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claim</w:t>
      </w:r>
      <w:r>
        <w:rPr>
          <w:rStyle w:val="OperatorTok"/>
        </w:rPr>
        <w:t xml:space="preserve">(</w:t>
      </w:r>
      <w:r>
        <w:rPr>
          <w:rStyle w:val="StringTok"/>
        </w:rPr>
        <w:t xml:space="preserve">"userId"</w:t>
      </w:r>
      <w:r>
        <w:rPr>
          <w:rStyle w:val="OperatorTok"/>
        </w:rPr>
        <w:t xml:space="preserve">,</w:t>
      </w:r>
      <w:r>
        <w:rPr>
          <w:rStyle w:val="NormalTok"/>
        </w:rPr>
        <w:t xml:space="preserve"> userId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FunctionTok"/>
        </w:rPr>
        <w:t xml:space="preserve">claim</w:t>
      </w:r>
      <w:r>
        <w:rPr>
          <w:rStyle w:val="OperatorTok"/>
        </w:rPr>
        <w:t xml:space="preserve">(</w:t>
      </w:r>
      <w:r>
        <w:rPr>
          <w:rStyle w:val="StringTok"/>
        </w:rPr>
        <w:t xml:space="preserve">"role"</w:t>
      </w:r>
      <w:r>
        <w:rPr>
          <w:rStyle w:val="OperatorTok"/>
        </w:rPr>
        <w:t xml:space="preserve">,</w:t>
      </w:r>
      <w:r>
        <w:rPr>
          <w:rStyle w:val="NormalTok"/>
        </w:rPr>
        <w:t xml:space="preserve"> role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rPr>
          <w:rStyle w:val="FunctionTok"/>
        </w:rPr>
        <w:t xml:space="preserve">claim</w:t>
      </w:r>
      <w:r>
        <w:rPr>
          <w:rStyle w:val="OperatorTok"/>
        </w:rPr>
        <w:t xml:space="preserve">(</w:t>
      </w:r>
      <w:r>
        <w:rPr>
          <w:rStyle w:val="StringTok"/>
        </w:rPr>
        <w:t xml:space="preserve">"tokenVersion"</w:t>
      </w:r>
      <w:r>
        <w:rPr>
          <w:rStyle w:val="OperatorTok"/>
        </w:rPr>
        <w:t xml:space="preserve">,</w:t>
      </w:r>
      <w:r>
        <w:rPr>
          <w:rStyle w:val="NormalTok"/>
        </w:rPr>
        <w:t xml:space="preserve"> tokenVersion</w:t>
      </w:r>
      <w:r>
        <w:rPr>
          <w:rStyle w:val="OperatorTok"/>
        </w:rPr>
        <w:t xml:space="preserve">)</w:t>
      </w:r>
      <w:r>
        <w:rPr>
          <w:rStyle w:val="NormalTok"/>
        </w:rPr>
        <w:t xml:space="preserve">  </w:t>
      </w:r>
      <w:r>
        <w:rPr>
          <w:rStyle w:val="CommentTok"/>
        </w:rPr>
        <w:t xml:space="preserve">// Para invalidación</w:t>
      </w:r>
      <w:r>
        <w:br/>
      </w:r>
      <w:r>
        <w:rPr>
          <w:rStyle w:val="NormalTok"/>
        </w:rPr>
        <w:t xml:space="preserve">        </w:t>
      </w:r>
      <w:r>
        <w:rPr>
          <w:rStyle w:val="OperatorTok"/>
        </w:rPr>
        <w:t xml:space="preserve">.</w:t>
      </w:r>
      <w:r>
        <w:rPr>
          <w:rStyle w:val="FunctionTok"/>
        </w:rPr>
        <w:t xml:space="preserve">setIssuedAt</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FunctionTok"/>
        </w:rPr>
        <w:t xml:space="preserve">setExpiration</w:t>
      </w:r>
      <w:r>
        <w:rPr>
          <w:rStyle w:val="OperatorTok"/>
        </w:rPr>
        <w:t xml:space="preserve">(</w:t>
      </w:r>
      <w:r>
        <w:rPr>
          <w:rStyle w:val="NormalTok"/>
        </w:rPr>
        <w:t xml:space="preserve">expiryDate</w:t>
      </w:r>
      <w:r>
        <w:rPr>
          <w:rStyle w:val="OperatorTok"/>
        </w:rPr>
        <w:t xml:space="preserve">)</w:t>
      </w:r>
      <w:r>
        <w:br/>
      </w:r>
      <w:r>
        <w:rPr>
          <w:rStyle w:val="NormalTok"/>
        </w:rPr>
        <w:t xml:space="preserve">        </w:t>
      </w:r>
      <w:r>
        <w:rPr>
          <w:rStyle w:val="OperatorTok"/>
        </w:rPr>
        <w:t xml:space="preserve">.</w:t>
      </w:r>
      <w:r>
        <w:rPr>
          <w:rStyle w:val="FunctionTok"/>
        </w:rPr>
        <w:t xml:space="preserve">signWith</w:t>
      </w:r>
      <w:r>
        <w:rPr>
          <w:rStyle w:val="OperatorTok"/>
        </w:rPr>
        <w:t xml:space="preserve">(</w:t>
      </w:r>
      <w:r>
        <w:rPr>
          <w:rStyle w:val="NormalTok"/>
        </w:rPr>
        <w:t xml:space="preserve">SignatureAlgorithm</w:t>
      </w:r>
      <w:r>
        <w:rPr>
          <w:rStyle w:val="OperatorTok"/>
        </w:rPr>
        <w:t xml:space="preserve">.</w:t>
      </w:r>
      <w:r>
        <w:rPr>
          <w:rStyle w:val="FunctionTok"/>
        </w:rPr>
        <w:t xml:space="preserve">HS512</w:t>
      </w:r>
      <w:r>
        <w:rPr>
          <w:rStyle w:val="OperatorTok"/>
        </w:rPr>
        <w:t xml:space="preserve">,</w:t>
      </w:r>
      <w:r>
        <w:rPr>
          <w:rStyle w:val="NormalTok"/>
        </w:rPr>
        <w:t xml:space="preserve"> jwtSecret</w:t>
      </w:r>
      <w:r>
        <w:rPr>
          <w:rStyle w:val="OperatorTok"/>
        </w:rPr>
        <w:t xml:space="preserve">)</w:t>
      </w:r>
      <w:r>
        <w:br/>
      </w:r>
      <w:r>
        <w:rPr>
          <w:rStyle w:val="NormalTok"/>
        </w:rPr>
        <w:t xml:space="preserve">        </w:t>
      </w:r>
      <w:r>
        <w:rPr>
          <w:rStyle w:val="OperatorTok"/>
        </w:rPr>
        <w:t xml:space="preserve">.</w:t>
      </w:r>
      <w:r>
        <w:rPr>
          <w:rStyle w:val="FunctionTok"/>
        </w:rPr>
        <w:t xml:space="preserve">compact</w:t>
      </w:r>
      <w:r>
        <w:rPr>
          <w:rStyle w:val="OperatorTok"/>
        </w:rPr>
        <w:t xml:space="preserve">();</w:t>
      </w:r>
      <w:r>
        <w:br/>
      </w:r>
      <w:r>
        <w:rPr>
          <w:rStyle w:val="OperatorTok"/>
        </w:rPr>
        <w:t xml:space="preserve">}</w:t>
      </w:r>
    </w:p>
    <w:p>
      <w:pPr>
        <w:pStyle w:val="FirstParagraph"/>
      </w:pPr>
      <w:r>
        <w:rPr>
          <w:b/>
          <w:bCs/>
        </w:rPr>
        <w:t xml:space="preserve">Mejoras de Seguridad Implementadas</w:t>
      </w:r>
      <w:r>
        <w:t xml:space="preserve">:</w:t>
      </w:r>
      <w:r>
        <w:t xml:space="preserve"> </w:t>
      </w:r>
      <w:r>
        <w:t xml:space="preserve">- Blacklisting de tokens para funcionalidad de logout</w:t>
      </w:r>
      <w:r>
        <w:t xml:space="preserve"> </w:t>
      </w:r>
      <w:r>
        <w:t xml:space="preserve">- Versionado de tokens para invalidar todos los tokens de usuario</w:t>
      </w:r>
      <w:r>
        <w:t xml:space="preserve"> </w:t>
      </w:r>
      <w:r>
        <w:t xml:space="preserve">- Rotación de refresh tokens para seguridad mejorada</w:t>
      </w:r>
      <w:r>
        <w:t xml:space="preserve"> </w:t>
      </w:r>
      <w:r>
        <w:t xml:space="preserve">- Expiración corta de access tokens (24 horas)</w:t>
      </w:r>
      <w:r>
        <w:t xml:space="preserve"> </w:t>
      </w:r>
      <w:r>
        <w:t xml:space="preserve">- Expiración larga de refresh tokens (30 días) con almacenamiento en base de datos</w:t>
      </w:r>
      <w:r>
        <w:t xml:space="preserve"> </w:t>
      </w:r>
      <w:r>
        <w:t xml:space="preserve">- Device fingerprinting para seguimiento de sesiones</w:t>
      </w:r>
    </w:p>
    <w:p>
      <w:pPr>
        <w:pStyle w:val="BodyText"/>
      </w:pPr>
      <w:r>
        <w:rPr>
          <w:b/>
          <w:bCs/>
        </w:rPr>
        <w:t xml:space="preserve">Referencias</w:t>
      </w:r>
      <w:r>
        <w:t xml:space="preserve">:</w:t>
      </w:r>
      <w:r>
        <w:t xml:space="preserve"> </w:t>
      </w:r>
      <w:r>
        <w:rPr>
          <w:rStyle w:val="VerbatimChar"/>
        </w:rPr>
        <w:t xml:space="preserve">JwtTokenProvider.java</w:t>
      </w:r>
      <w:r>
        <w:t xml:space="preserve">,</w:t>
      </w:r>
      <w:r>
        <w:t xml:space="preserve"> </w:t>
      </w:r>
      <w:r>
        <w:rPr>
          <w:rStyle w:val="VerbatimChar"/>
        </w:rPr>
        <w:t xml:space="preserve">JwtAuthenticationFilter.java</w:t>
      </w:r>
      <w:r>
        <w:t xml:space="preserve">,</w:t>
      </w:r>
      <w:r>
        <w:t xml:space="preserve"> </w:t>
      </w:r>
      <w:r>
        <w:rPr>
          <w:rStyle w:val="VerbatimChar"/>
        </w:rPr>
        <w:t xml:space="preserve">TokenBlacklistService.java</w:t>
      </w:r>
    </w:p>
    <w:bookmarkEnd w:id="279"/>
    <w:bookmarkStart w:id="280" w:name="frontend-react-18"/>
    <w:p>
      <w:pPr>
        <w:pStyle w:val="Heading4"/>
      </w:pPr>
      <w:r>
        <w:rPr>
          <w:rStyle w:val="SectionNumber"/>
        </w:rPr>
        <w:t xml:space="preserve">1.9.2.4</w:t>
      </w:r>
      <w:r>
        <w:tab/>
      </w:r>
      <w:r>
        <w:t xml:space="preserve">8.2.4 Frontend: React 18</w:t>
      </w:r>
    </w:p>
    <w:p>
      <w:pPr>
        <w:pStyle w:val="FirstParagraph"/>
      </w:pPr>
      <w:r>
        <w:rPr>
          <w:b/>
          <w:bCs/>
        </w:rPr>
        <w:t xml:space="preserve">Justificación Principal</w:t>
      </w:r>
      <w:r>
        <w:t xml:space="preserve">:</w:t>
      </w:r>
    </w:p>
    <w:p>
      <w:pPr>
        <w:pStyle w:val="Compact"/>
        <w:numPr>
          <w:ilvl w:val="0"/>
          <w:numId w:val="1036"/>
        </w:numPr>
      </w:pPr>
      <w:r>
        <w:rPr>
          <w:b/>
          <w:bCs/>
        </w:rPr>
        <w:t xml:space="preserve">Arquitectura Basada en Componentes</w:t>
      </w:r>
    </w:p>
    <w:p>
      <w:pPr>
        <w:pStyle w:val="Compact"/>
        <w:numPr>
          <w:ilvl w:val="1"/>
          <w:numId w:val="1037"/>
        </w:numPr>
      </w:pPr>
      <w:r>
        <w:t xml:space="preserve">Componentes UI reutilizables reducen duplicación de código</w:t>
      </w:r>
    </w:p>
    <w:p>
      <w:pPr>
        <w:pStyle w:val="Compact"/>
        <w:numPr>
          <w:ilvl w:val="1"/>
          <w:numId w:val="1037"/>
        </w:numPr>
      </w:pPr>
      <w:r>
        <w:t xml:space="preserve">Separación clara de responsabilidades (presentación vs lógica)</w:t>
      </w:r>
    </w:p>
    <w:p>
      <w:pPr>
        <w:pStyle w:val="Compact"/>
        <w:numPr>
          <w:ilvl w:val="1"/>
          <w:numId w:val="1037"/>
        </w:numPr>
      </w:pPr>
      <w:r>
        <w:t xml:space="preserve">Fácil mantener y probar componentes individuales</w:t>
      </w:r>
    </w:p>
    <w:p>
      <w:pPr>
        <w:pStyle w:val="Compact"/>
        <w:numPr>
          <w:ilvl w:val="1"/>
          <w:numId w:val="1037"/>
        </w:numPr>
      </w:pPr>
      <w:r>
        <w:t xml:space="preserve">Composición de componentes para UIs complejas</w:t>
      </w:r>
    </w:p>
    <w:p>
      <w:pPr>
        <w:pStyle w:val="Compact"/>
        <w:numPr>
          <w:ilvl w:val="1"/>
          <w:numId w:val="1037"/>
        </w:numPr>
      </w:pPr>
      <w:r>
        <w:t xml:space="preserve">Resultado: Base de código frontend mantenible y escalable</w:t>
      </w:r>
    </w:p>
    <w:p>
      <w:pPr>
        <w:pStyle w:val="Compact"/>
        <w:numPr>
          <w:ilvl w:val="0"/>
          <w:numId w:val="1036"/>
        </w:numPr>
      </w:pPr>
      <w:r>
        <w:rPr>
          <w:b/>
          <w:bCs/>
        </w:rPr>
        <w:t xml:space="preserve">Ecosistema Rico</w:t>
      </w:r>
    </w:p>
    <w:p>
      <w:pPr>
        <w:pStyle w:val="Compact"/>
        <w:numPr>
          <w:ilvl w:val="1"/>
          <w:numId w:val="1038"/>
        </w:numPr>
      </w:pPr>
      <w:r>
        <w:t xml:space="preserve">React Router para enrutamiento del lado del cliente</w:t>
      </w:r>
    </w:p>
    <w:p>
      <w:pPr>
        <w:pStyle w:val="Compact"/>
        <w:numPr>
          <w:ilvl w:val="1"/>
          <w:numId w:val="1038"/>
        </w:numPr>
      </w:pPr>
      <w:r>
        <w:t xml:space="preserve">Leaflet/React-Leaflet para mapas interactivos</w:t>
      </w:r>
    </w:p>
    <w:p>
      <w:pPr>
        <w:pStyle w:val="Compact"/>
        <w:numPr>
          <w:ilvl w:val="1"/>
          <w:numId w:val="1038"/>
        </w:numPr>
      </w:pPr>
      <w:r>
        <w:t xml:space="preserve">Axios para peticiones HTTP</w:t>
      </w:r>
    </w:p>
    <w:p>
      <w:pPr>
        <w:pStyle w:val="Compact"/>
        <w:numPr>
          <w:ilvl w:val="1"/>
          <w:numId w:val="1038"/>
        </w:numPr>
      </w:pPr>
      <w:r>
        <w:t xml:space="preserve">Gran ecosistema de librerías para necesidades comunes</w:t>
      </w:r>
    </w:p>
    <w:p>
      <w:pPr>
        <w:pStyle w:val="Compact"/>
        <w:numPr>
          <w:ilvl w:val="1"/>
          <w:numId w:val="1038"/>
        </w:numPr>
      </w:pPr>
      <w:r>
        <w:t xml:space="preserve">Resultado: No reinventar la rueda, desarrollo más rápido</w:t>
      </w:r>
    </w:p>
    <w:p>
      <w:pPr>
        <w:pStyle w:val="Compact"/>
        <w:numPr>
          <w:ilvl w:val="0"/>
          <w:numId w:val="1036"/>
        </w:numPr>
      </w:pPr>
      <w:r>
        <w:rPr>
          <w:b/>
          <w:bCs/>
        </w:rPr>
        <w:t xml:space="preserve">Comunidad Fuerte y Adopción Industrial</w:t>
      </w:r>
    </w:p>
    <w:p>
      <w:pPr>
        <w:pStyle w:val="Compact"/>
        <w:numPr>
          <w:ilvl w:val="1"/>
          <w:numId w:val="1039"/>
        </w:numPr>
      </w:pPr>
      <w:r>
        <w:t xml:space="preserve">Respaldado por Meta (Facebook) con compromiso a largo plazo</w:t>
      </w:r>
    </w:p>
    <w:p>
      <w:pPr>
        <w:pStyle w:val="Compact"/>
        <w:numPr>
          <w:ilvl w:val="1"/>
          <w:numId w:val="1039"/>
        </w:numPr>
      </w:pPr>
      <w:r>
        <w:t xml:space="preserve">Comunidad React más grande entre frameworks frontend</w:t>
      </w:r>
    </w:p>
    <w:p>
      <w:pPr>
        <w:pStyle w:val="Compact"/>
        <w:numPr>
          <w:ilvl w:val="1"/>
          <w:numId w:val="1039"/>
        </w:numPr>
      </w:pPr>
      <w:r>
        <w:t xml:space="preserve">Documentación extensa, tutoriales y recursos</w:t>
      </w:r>
    </w:p>
    <w:p>
      <w:pPr>
        <w:pStyle w:val="Compact"/>
        <w:numPr>
          <w:ilvl w:val="1"/>
          <w:numId w:val="1039"/>
        </w:numPr>
      </w:pPr>
      <w:r>
        <w:t xml:space="preserve">Fácil encontrar desarrolladores con experiencia React</w:t>
      </w:r>
    </w:p>
    <w:p>
      <w:pPr>
        <w:pStyle w:val="Compact"/>
        <w:numPr>
          <w:ilvl w:val="1"/>
          <w:numId w:val="1039"/>
        </w:numPr>
      </w:pPr>
      <w:r>
        <w:t xml:space="preserve">Resultado: Menores costos de contratación y transferencia de conocimiento</w:t>
      </w:r>
    </w:p>
    <w:p>
      <w:pPr>
        <w:pStyle w:val="FirstParagraph"/>
      </w:pPr>
      <w:r>
        <w:rPr>
          <w:b/>
          <w:bCs/>
        </w:rPr>
        <w:t xml:space="preserve">Evidencia en el Código</w:t>
      </w:r>
      <w:r>
        <w:t xml:space="preserve">:</w:t>
      </w:r>
    </w:p>
    <w:p>
      <w:pPr>
        <w:pStyle w:val="SourceCode"/>
      </w:pPr>
      <w:r>
        <w:rPr>
          <w:rStyle w:val="CommentTok"/>
        </w:rPr>
        <w:t xml:space="preserve">// Componente reutilizable con hooks para estado y efectos</w:t>
      </w:r>
      <w:r>
        <w:br/>
      </w:r>
      <w:r>
        <w:rPr>
          <w:rStyle w:val="KeywordTok"/>
        </w:rPr>
        <w:t xml:space="preserve">const</w:t>
      </w:r>
      <w:r>
        <w:rPr>
          <w:rStyle w:val="NormalTok"/>
        </w:rPr>
        <w:t xml:space="preserve"> TaskList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[tasks</w:t>
      </w:r>
      <w:r>
        <w:rPr>
          <w:rStyle w:val="OperatorTok"/>
        </w:rPr>
        <w:t xml:space="preserve">,</w:t>
      </w:r>
      <w:r>
        <w:rPr>
          <w:rStyle w:val="NormalTok"/>
        </w:rPr>
        <w:t xml:space="preserve"> setTasks]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taskService</w:t>
      </w:r>
      <w:r>
        <w:rPr>
          <w:rStyle w:val="OperatorTok"/>
        </w:rPr>
        <w:t xml:space="preserve">.</w:t>
      </w:r>
      <w:r>
        <w:rPr>
          <w:rStyle w:val="FunctionTok"/>
        </w:rPr>
        <w:t xml:space="preserve">getTasks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(setTasks)</w:t>
      </w:r>
      <w:r>
        <w:br/>
      </w:r>
      <w:r>
        <w:rPr>
          <w:rStyle w:val="NormalTok"/>
        </w:rPr>
        <w:t xml:space="preserve">            </w:t>
      </w:r>
      <w:r>
        <w:rPr>
          <w:rStyle w:val="OperatorTok"/>
        </w:rPr>
        <w:t xml:space="preserve">.</w:t>
      </w:r>
      <w:r>
        <w:rPr>
          <w:rStyle w:val="FunctionTok"/>
        </w:rPr>
        <w:t xml:space="preserve">finally</w:t>
      </w:r>
      <w:r>
        <w:rPr>
          <w:rStyle w:val="NormalTok"/>
        </w:rPr>
        <w:t xml:space="preserve">(() </w:t>
      </w:r>
      <w:r>
        <w:rPr>
          <w:rStyle w:val="KeywordTok"/>
        </w:rPr>
        <w:t xml:space="preserve">=&gt;</w:t>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(loading) </w:t>
      </w:r>
      <w:r>
        <w:rPr>
          <w:rStyle w:val="ControlFlowTok"/>
        </w:rPr>
        <w:t xml:space="preserve">return</w:t>
      </w:r>
      <w:r>
        <w:rPr>
          <w:rStyle w:val="NormalTok"/>
        </w:rPr>
        <w:t xml:space="preserve"> </w:t>
      </w:r>
      <w:r>
        <w:rPr>
          <w:rStyle w:val="OperatorTok"/>
        </w:rPr>
        <w:t xml:space="preserve">&lt;</w:t>
      </w:r>
      <w:r>
        <w:rPr>
          <w:rStyle w:val="NormalTok"/>
        </w:rPr>
        <w:t xml:space="preserve">LoadingSpinner </w:t>
      </w:r>
      <w:r>
        <w:rPr>
          <w:rStyle w:val="OperatorTok"/>
        </w:rPr>
        <w:t xml:space="preserve">/&gt;;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"task-list"</w:t>
      </w:r>
      <w:r>
        <w:rPr>
          <w:rStyle w:val="OperatorTok"/>
        </w:rPr>
        <w:t xml:space="preserve">&gt;</w:t>
      </w:r>
      <w:r>
        <w:br/>
      </w:r>
      <w:r>
        <w:rPr>
          <w:rStyle w:val="NormalTok"/>
        </w:rPr>
        <w:t xml:space="preserve">            {tasks</w:t>
      </w:r>
      <w:r>
        <w:rPr>
          <w:rStyle w:val="OperatorTok"/>
        </w:rPr>
        <w:t xml:space="preserve">.</w:t>
      </w:r>
      <w:r>
        <w:rPr>
          <w:rStyle w:val="FunctionTok"/>
        </w:rPr>
        <w:t xml:space="preserve">map</w:t>
      </w:r>
      <w:r>
        <w:rPr>
          <w:rStyle w:val="NormalTok"/>
        </w:rPr>
        <w:t xml:space="preserve">(task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TaskCard key</w:t>
      </w:r>
      <w:r>
        <w:rPr>
          <w:rStyle w:val="OperatorTok"/>
        </w:rPr>
        <w:t xml:space="preserve">=</w:t>
      </w:r>
      <w:r>
        <w:rPr>
          <w:rStyle w:val="NormalTok"/>
        </w:rPr>
        <w:t xml:space="preserve">{task</w:t>
      </w:r>
      <w:r>
        <w:rPr>
          <w:rStyle w:val="OperatorTok"/>
        </w:rPr>
        <w:t xml:space="preserve">.</w:t>
      </w:r>
      <w:r>
        <w:rPr>
          <w:rStyle w:val="AttributeTok"/>
        </w:rPr>
        <w:t xml:space="preserve">id</w:t>
      </w:r>
      <w:r>
        <w:rPr>
          <w:rStyle w:val="NormalTok"/>
        </w:rPr>
        <w:t xml:space="preserve">} task</w:t>
      </w:r>
      <w:r>
        <w:rPr>
          <w:rStyle w:val="OperatorTok"/>
        </w:rPr>
        <w:t xml:space="preserve">=</w:t>
      </w:r>
      <w:r>
        <w:rPr>
          <w:rStyle w:val="NormalTok"/>
        </w:rPr>
        <w:t xml:space="preserve">{task}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Referencias</w:t>
      </w:r>
      <w:r>
        <w:t xml:space="preserve">:</w:t>
      </w:r>
      <w:r>
        <w:t xml:space="preserve"> </w:t>
      </w:r>
      <w:r>
        <w:rPr>
          <w:rStyle w:val="VerbatimChar"/>
        </w:rPr>
        <w:t xml:space="preserve">frontend/package.json</w:t>
      </w:r>
      <w:r>
        <w:t xml:space="preserve">, componentes en</w:t>
      </w:r>
      <w:r>
        <w:t xml:space="preserve"> </w:t>
      </w:r>
      <w:r>
        <w:rPr>
          <w:rStyle w:val="VerbatimChar"/>
        </w:rPr>
        <w:t xml:space="preserve">frontend/src/components/</w:t>
      </w:r>
      <w:r>
        <w:t xml:space="preserve">, hooks personalizados</w:t>
      </w:r>
    </w:p>
    <w:bookmarkEnd w:id="280"/>
    <w:bookmarkStart w:id="281" w:name="containerización-docker-docker-compose"/>
    <w:p>
      <w:pPr>
        <w:pStyle w:val="Heading4"/>
      </w:pPr>
      <w:r>
        <w:rPr>
          <w:rStyle w:val="SectionNumber"/>
        </w:rPr>
        <w:t xml:space="preserve">1.9.2.5</w:t>
      </w:r>
      <w:r>
        <w:tab/>
      </w:r>
      <w:r>
        <w:t xml:space="preserve">8.2.5 Containerización: Docker + Docker Compose</w:t>
      </w:r>
    </w:p>
    <w:p>
      <w:pPr>
        <w:pStyle w:val="FirstParagraph"/>
      </w:pPr>
      <w:r>
        <w:rPr>
          <w:b/>
          <w:bCs/>
        </w:rPr>
        <w:t xml:space="preserve">Justificación Principal</w:t>
      </w:r>
      <w:r>
        <w:t xml:space="preserve">:</w:t>
      </w:r>
    </w:p>
    <w:p>
      <w:pPr>
        <w:pStyle w:val="Compact"/>
        <w:numPr>
          <w:ilvl w:val="0"/>
          <w:numId w:val="1040"/>
        </w:numPr>
      </w:pPr>
      <w:r>
        <w:rPr>
          <w:b/>
          <w:bCs/>
        </w:rPr>
        <w:t xml:space="preserve">Despliegue Consistente Entre Entornos</w:t>
      </w:r>
    </w:p>
    <w:p>
      <w:pPr>
        <w:pStyle w:val="Compact"/>
        <w:numPr>
          <w:ilvl w:val="1"/>
          <w:numId w:val="1041"/>
        </w:numPr>
      </w:pPr>
      <w:r>
        <w:t xml:space="preserve">El mismo contenedor se ejecuta en desarrollo, staging y producción</w:t>
      </w:r>
    </w:p>
    <w:p>
      <w:pPr>
        <w:pStyle w:val="Compact"/>
        <w:numPr>
          <w:ilvl w:val="1"/>
          <w:numId w:val="1041"/>
        </w:numPr>
      </w:pPr>
      <w:r>
        <w:t xml:space="preserve">Problema</w:t>
      </w:r>
      <w:r>
        <w:t xml:space="preserve"> </w:t>
      </w:r>
      <w:r>
        <w:t xml:space="preserve">“funciona en mi máquina”</w:t>
      </w:r>
      <w:r>
        <w:t xml:space="preserve"> </w:t>
      </w:r>
      <w:r>
        <w:t xml:space="preserve">eliminado</w:t>
      </w:r>
    </w:p>
    <w:p>
      <w:pPr>
        <w:pStyle w:val="Compact"/>
        <w:numPr>
          <w:ilvl w:val="1"/>
          <w:numId w:val="1041"/>
        </w:numPr>
      </w:pPr>
      <w:r>
        <w:t xml:space="preserve">Configuración de entorno idéntica en todas partes</w:t>
      </w:r>
    </w:p>
    <w:p>
      <w:pPr>
        <w:pStyle w:val="Compact"/>
        <w:numPr>
          <w:ilvl w:val="1"/>
          <w:numId w:val="1041"/>
        </w:numPr>
      </w:pPr>
      <w:r>
        <w:t xml:space="preserve">Resultado: Menos problemas de despliegue y resolución de problemas más rápida</w:t>
      </w:r>
    </w:p>
    <w:p>
      <w:pPr>
        <w:pStyle w:val="Compact"/>
        <w:numPr>
          <w:ilvl w:val="0"/>
          <w:numId w:val="1040"/>
        </w:numPr>
      </w:pPr>
      <w:r>
        <w:rPr>
          <w:b/>
          <w:bCs/>
        </w:rPr>
        <w:t xml:space="preserve">Gestión Simplificada de Dependencias</w:t>
      </w:r>
    </w:p>
    <w:p>
      <w:pPr>
        <w:pStyle w:val="Compact"/>
        <w:numPr>
          <w:ilvl w:val="1"/>
          <w:numId w:val="1042"/>
        </w:numPr>
      </w:pPr>
      <w:r>
        <w:t xml:space="preserve">Todas las dependencias empaquetadas en imagen de contenedor</w:t>
      </w:r>
    </w:p>
    <w:p>
      <w:pPr>
        <w:pStyle w:val="Compact"/>
        <w:numPr>
          <w:ilvl w:val="1"/>
          <w:numId w:val="1042"/>
        </w:numPr>
      </w:pPr>
      <w:r>
        <w:t xml:space="preserve">No necesidad de instalar Java, Node.js, PostgreSQL en host</w:t>
      </w:r>
    </w:p>
    <w:p>
      <w:pPr>
        <w:pStyle w:val="Compact"/>
        <w:numPr>
          <w:ilvl w:val="1"/>
          <w:numId w:val="1042"/>
        </w:numPr>
      </w:pPr>
      <w:r>
        <w:t xml:space="preserve">Conflictos de versión eliminados</w:t>
      </w:r>
    </w:p>
    <w:p>
      <w:pPr>
        <w:pStyle w:val="Compact"/>
        <w:numPr>
          <w:ilvl w:val="1"/>
          <w:numId w:val="1042"/>
        </w:numPr>
      </w:pPr>
      <w:r>
        <w:t xml:space="preserve">Resultado: Onboarding más fácil para nuevos desarrolladores</w:t>
      </w:r>
    </w:p>
    <w:p>
      <w:pPr>
        <w:pStyle w:val="Compact"/>
        <w:numPr>
          <w:ilvl w:val="0"/>
          <w:numId w:val="1040"/>
        </w:numPr>
      </w:pPr>
      <w:r>
        <w:rPr>
          <w:b/>
          <w:bCs/>
        </w:rPr>
        <w:t xml:space="preserve">Aislamiento y Seguridad</w:t>
      </w:r>
    </w:p>
    <w:p>
      <w:pPr>
        <w:pStyle w:val="Compact"/>
        <w:numPr>
          <w:ilvl w:val="1"/>
          <w:numId w:val="1043"/>
        </w:numPr>
      </w:pPr>
      <w:r>
        <w:t xml:space="preserve">Cada servicio se ejecuta en contenedor aislado</w:t>
      </w:r>
    </w:p>
    <w:p>
      <w:pPr>
        <w:pStyle w:val="Compact"/>
        <w:numPr>
          <w:ilvl w:val="1"/>
          <w:numId w:val="1043"/>
        </w:numPr>
      </w:pPr>
      <w:r>
        <w:t xml:space="preserve">Límites de recursos previenen que un servicio afecte otros</w:t>
      </w:r>
    </w:p>
    <w:p>
      <w:pPr>
        <w:pStyle w:val="Compact"/>
        <w:numPr>
          <w:ilvl w:val="1"/>
          <w:numId w:val="1043"/>
        </w:numPr>
      </w:pPr>
      <w:r>
        <w:t xml:space="preserve">Aislamiento de red entre servicios</w:t>
      </w:r>
    </w:p>
    <w:p>
      <w:pPr>
        <w:pStyle w:val="Compact"/>
        <w:numPr>
          <w:ilvl w:val="1"/>
          <w:numId w:val="1043"/>
        </w:numPr>
      </w:pPr>
      <w:r>
        <w:t xml:space="preserve">Resultado: Mejor seguridad y gestión de recursos</w:t>
      </w:r>
    </w:p>
    <w:p>
      <w:pPr>
        <w:pStyle w:val="FirstParagraph"/>
      </w:pPr>
      <w:r>
        <w:rPr>
          <w:b/>
          <w:bCs/>
        </w:rPr>
        <w:t xml:space="preserve">Evidencia en el Código</w:t>
      </w:r>
      <w:r>
        <w:t xml:space="preserve">:</w:t>
      </w:r>
    </w:p>
    <w:p>
      <w:pPr>
        <w:pStyle w:val="SourceCode"/>
      </w:pPr>
      <w:r>
        <w:rPr>
          <w:rStyle w:val="CommentTok"/>
        </w:rPr>
        <w:t xml:space="preserve"># docker/docker-compose.yml - Stack completo en un archivo</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postgis/postgis:15-3.3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urbanclean</w:t>
      </w:r>
      <w:r>
        <w:br/>
      </w:r>
      <w:r>
        <w:rPr>
          <w:rStyle w:val="AttributeTok"/>
        </w:rPr>
        <w:t xml:space="preserve">      </w:t>
      </w:r>
      <w:r>
        <w:rPr>
          <w:rStyle w:val="FunctionTok"/>
        </w:rPr>
        <w:t xml:space="preserve">POSTGRES_USER</w:t>
      </w:r>
      <w:r>
        <w:rPr>
          <w:rStyle w:val="KeywordTok"/>
        </w:rPr>
        <w:t xml:space="preserve">:</w:t>
      </w:r>
      <w:r>
        <w:rPr>
          <w:rStyle w:val="AttributeTok"/>
        </w:rPr>
        <w:t xml:space="preserve"> ${DB_USER}</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./backend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br/>
      </w:r>
      <w:r>
        <w:rPr>
          <w:rStyle w:val="AttributeTok"/>
        </w:rPr>
        <w:t xml:space="preserve">  </w:t>
      </w:r>
      <w:r>
        <w:rPr>
          <w:rStyle w:val="FunctionTok"/>
        </w:rPr>
        <w:t xml:space="preserv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./frontend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"3000:80"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backend</w:t>
      </w:r>
    </w:p>
    <w:p>
      <w:pPr>
        <w:pStyle w:val="FirstParagraph"/>
      </w:pPr>
      <w:r>
        <w:rPr>
          <w:b/>
          <w:bCs/>
        </w:rPr>
        <w:t xml:space="preserve">Referencias</w:t>
      </w:r>
      <w:r>
        <w:t xml:space="preserve">:</w:t>
      </w:r>
      <w:r>
        <w:t xml:space="preserve"> </w:t>
      </w:r>
      <w:r>
        <w:rPr>
          <w:rStyle w:val="VerbatimChar"/>
        </w:rPr>
        <w:t xml:space="preserve">docker/docker-compose.yml</w:t>
      </w:r>
      <w:r>
        <w:t xml:space="preserve">,</w:t>
      </w:r>
      <w:r>
        <w:t xml:space="preserve"> </w:t>
      </w:r>
      <w:r>
        <w:rPr>
          <w:rStyle w:val="VerbatimChar"/>
        </w:rPr>
        <w:t xml:space="preserve">backend/Dockerfile</w:t>
      </w:r>
      <w:r>
        <w:t xml:space="preserve">,</w:t>
      </w:r>
      <w:r>
        <w:t xml:space="preserve"> </w:t>
      </w:r>
      <w:r>
        <w:rPr>
          <w:rStyle w:val="VerbatimChar"/>
        </w:rPr>
        <w:t xml:space="preserve">frontend/Dockerfile</w:t>
      </w:r>
    </w:p>
    <w:bookmarkEnd w:id="281"/>
    <w:bookmarkEnd w:id="282"/>
    <w:bookmarkStart w:id="286" w:name="decisiones-de-arquitectura-de-seguridad"/>
    <w:p>
      <w:pPr>
        <w:pStyle w:val="Heading3"/>
      </w:pPr>
      <w:r>
        <w:rPr>
          <w:rStyle w:val="SectionNumber"/>
        </w:rPr>
        <w:t xml:space="preserve">1.9.3</w:t>
      </w:r>
      <w:r>
        <w:tab/>
      </w:r>
      <w:r>
        <w:t xml:space="preserve">8.3 Decisiones de Arquitectura de Seguridad</w:t>
      </w:r>
    </w:p>
    <w:bookmarkStart w:id="283" w:name="hashing-de-contraseñas-bcrypt"/>
    <w:p>
      <w:pPr>
        <w:pStyle w:val="Heading4"/>
      </w:pPr>
      <w:r>
        <w:rPr>
          <w:rStyle w:val="SectionNumber"/>
        </w:rPr>
        <w:t xml:space="preserve">1.9.3.1</w:t>
      </w:r>
      <w:r>
        <w:tab/>
      </w:r>
      <w:r>
        <w:t xml:space="preserve">8.3.1 Hashing de Contraseñas: BCrypt</w:t>
      </w:r>
    </w:p>
    <w:p>
      <w:pPr>
        <w:pStyle w:val="FirstParagraph"/>
      </w:pPr>
      <w:r>
        <w:rPr>
          <w:b/>
          <w:bCs/>
        </w:rPr>
        <w:t xml:space="preserve">Justificación</w:t>
      </w:r>
      <w:r>
        <w:t xml:space="preserve">:</w:t>
      </w:r>
      <w:r>
        <w:t xml:space="preserve"> </w:t>
      </w:r>
      <w:r>
        <w:t xml:space="preserve">- Estándar de la industria para hashing de contraseñas</w:t>
      </w:r>
      <w:r>
        <w:t xml:space="preserve"> </w:t>
      </w:r>
      <w:r>
        <w:t xml:space="preserve">- Adaptativo - factor de trabajo configurable (parámetro de costo)</w:t>
      </w:r>
      <w:r>
        <w:t xml:space="preserve"> </w:t>
      </w:r>
      <w:r>
        <w:t xml:space="preserve">- Salt incluido automáticamente - no gestión separada de salt</w:t>
      </w:r>
      <w:r>
        <w:t xml:space="preserve"> </w:t>
      </w:r>
      <w:r>
        <w:t xml:space="preserve">- Resistente a tablas rainbow - salt único por contraseña</w:t>
      </w:r>
      <w:r>
        <w:t xml:space="preserve"> </w:t>
      </w:r>
      <w:r>
        <w:t xml:space="preserve">- Resistente a fuerza bruta - intencionalmente lento</w:t>
      </w:r>
    </w:p>
    <w:p>
      <w:pPr>
        <w:pStyle w:val="BodyText"/>
      </w:pPr>
      <w:r>
        <w:rPr>
          <w:b/>
          <w:bCs/>
        </w:rPr>
        <w:t xml:space="preserve">Implementación</w:t>
      </w:r>
      <w:r>
        <w:t xml:space="preserve">:</w:t>
      </w:r>
    </w:p>
    <w:p>
      <w:pPr>
        <w:pStyle w:val="SourceCode"/>
      </w:pPr>
      <w:r>
        <w:rPr>
          <w:rStyle w:val="AttributeTok"/>
        </w:rPr>
        <w:t xml:space="preserve">@Configuration</w:t>
      </w:r>
      <w:r>
        <w:br/>
      </w:r>
      <w:r>
        <w:rPr>
          <w:rStyle w:val="KeywordTok"/>
        </w:rPr>
        <w:t xml:space="preserve">public</w:t>
      </w:r>
      <w:r>
        <w:rPr>
          <w:rStyle w:val="NormalTok"/>
        </w:rPr>
        <w:t xml:space="preserve"> </w:t>
      </w:r>
      <w:r>
        <w:rPr>
          <w:rStyle w:val="KeywordTok"/>
        </w:rPr>
        <w:t xml:space="preserve">class</w:t>
      </w:r>
      <w:r>
        <w:rPr>
          <w:rStyle w:val="NormalTok"/>
        </w:rPr>
        <w:t xml:space="preserve"> SecurityConfig </w:t>
      </w:r>
      <w:r>
        <w:rPr>
          <w:rStyle w:val="OperatorTok"/>
        </w:rPr>
        <w:t xml:space="preserve">{</w:t>
      </w:r>
      <w:r>
        <w:br/>
      </w:r>
      <w:r>
        <w:rPr>
          <w:rStyle w:val="NormalTok"/>
        </w:rPr>
        <w:t xml:space="preserve">    </w:t>
      </w:r>
      <w:r>
        <w:rPr>
          <w:rStyle w:val="AttributeTok"/>
        </w:rPr>
        <w:t xml:space="preserve">@Bean</w:t>
      </w:r>
      <w:r>
        <w:br/>
      </w:r>
      <w:r>
        <w:rPr>
          <w:rStyle w:val="NormalTok"/>
        </w:rPr>
        <w:t xml:space="preserve">    </w:t>
      </w:r>
      <w:r>
        <w:rPr>
          <w:rStyle w:val="KeywordTok"/>
        </w:rPr>
        <w:t xml:space="preserve">public</w:t>
      </w:r>
      <w:r>
        <w:rPr>
          <w:rStyle w:val="NormalTok"/>
        </w:rPr>
        <w:t xml:space="preserve"> PasswordEncoder </w:t>
      </w:r>
      <w:r>
        <w:rPr>
          <w:rStyle w:val="FunctionTok"/>
        </w:rPr>
        <w:t xml:space="preserve">passwordEncoder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BCryptPasswordEncoder</w:t>
      </w:r>
      <w:r>
        <w:rPr>
          <w:rStyle w:val="OperatorTok"/>
        </w:rPr>
        <w:t xml:space="preserve">();</w:t>
      </w:r>
      <w:r>
        <w:rPr>
          <w:rStyle w:val="NormalTok"/>
        </w:rPr>
        <w:t xml:space="preserve">  </w:t>
      </w:r>
      <w:r>
        <w:rPr>
          <w:rStyle w:val="CommentTok"/>
        </w:rPr>
        <w:t xml:space="preserve">// Factor de trabajo por defecto: 10</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Factor de Trabajo</w:t>
      </w:r>
      <w:r>
        <w:t xml:space="preserve">: 10 (por defecto)</w:t>
      </w:r>
      <w:r>
        <w:t xml:space="preserve"> </w:t>
      </w:r>
      <w:r>
        <w:t xml:space="preserve">- 2^10 = 1024 iteraciones</w:t>
      </w:r>
      <w:r>
        <w:t xml:space="preserve"> </w:t>
      </w:r>
      <w:r>
        <w:t xml:space="preserve">- ~100ms para hash en hardware moderno</w:t>
      </w:r>
      <w:r>
        <w:t xml:space="preserve"> </w:t>
      </w:r>
      <w:r>
        <w:t xml:space="preserve">- Balance entre seguridad y rendimiento</w:t>
      </w:r>
    </w:p>
    <w:bookmarkEnd w:id="283"/>
    <w:bookmarkStart w:id="284" w:name="Xe50b868d5274b950b5924b299e5f7430c1abda4"/>
    <w:p>
      <w:pPr>
        <w:pStyle w:val="Heading4"/>
      </w:pPr>
      <w:r>
        <w:rPr>
          <w:rStyle w:val="SectionNumber"/>
        </w:rPr>
        <w:t xml:space="preserve">1.9.3.2</w:t>
      </w:r>
      <w:r>
        <w:tab/>
      </w:r>
      <w:r>
        <w:t xml:space="preserve">8.3.2 Autorización: Control de Acceso Basado en Roles (RBAC)</w:t>
      </w:r>
    </w:p>
    <w:p>
      <w:pPr>
        <w:pStyle w:val="FirstParagraph"/>
      </w:pPr>
      <w:r>
        <w:rPr>
          <w:b/>
          <w:bCs/>
        </w:rPr>
        <w:t xml:space="preserve">Implementación</w:t>
      </w:r>
      <w:r>
        <w:t xml:space="preserve">:</w:t>
      </w:r>
    </w:p>
    <w:p>
      <w:pPr>
        <w:pStyle w:val="SourceCode"/>
      </w:pPr>
      <w:r>
        <w:rPr>
          <w:rStyle w:val="CommentTok"/>
        </w:rPr>
        <w:t xml:space="preserve">// Jerarquía de roles</w:t>
      </w:r>
      <w:r>
        <w:br/>
      </w:r>
      <w:r>
        <w:rPr>
          <w:rStyle w:val="KeywordTok"/>
        </w:rPr>
        <w:t xml:space="preserve">public</w:t>
      </w:r>
      <w:r>
        <w:rPr>
          <w:rStyle w:val="NormalTok"/>
        </w:rPr>
        <w:t xml:space="preserve"> </w:t>
      </w:r>
      <w:r>
        <w:rPr>
          <w:rStyle w:val="KeywordTok"/>
        </w:rPr>
        <w:t xml:space="preserve">enum</w:t>
      </w:r>
      <w:r>
        <w:rPr>
          <w:rStyle w:val="NormalTok"/>
        </w:rPr>
        <w:t xml:space="preserve"> UserRole </w:t>
      </w:r>
      <w:r>
        <w:rPr>
          <w:rStyle w:val="OperatorTok"/>
        </w:rPr>
        <w:t xml:space="preserve">{</w:t>
      </w:r>
      <w:r>
        <w:br/>
      </w:r>
      <w:r>
        <w:rPr>
          <w:rStyle w:val="NormalTok"/>
        </w:rPr>
        <w:t xml:space="preserve">    ROLE_CIUDADANO</w:t>
      </w:r>
      <w:r>
        <w:rPr>
          <w:rStyle w:val="OperatorTok"/>
        </w:rPr>
        <w:t xml:space="preserve">,</w:t>
      </w:r>
      <w:r>
        <w:rPr>
          <w:rStyle w:val="NormalTok"/>
        </w:rPr>
        <w:t xml:space="preserve">  </w:t>
      </w:r>
      <w:r>
        <w:rPr>
          <w:rStyle w:val="CommentTok"/>
        </w:rPr>
        <w:t xml:space="preserve">// Ciudadanos - pueden enviar reportes</w:t>
      </w:r>
      <w:r>
        <w:br/>
      </w:r>
      <w:r>
        <w:rPr>
          <w:rStyle w:val="NormalTok"/>
        </w:rPr>
        <w:t xml:space="preserve">    ROLE_TECNICO</w:t>
      </w:r>
      <w:r>
        <w:rPr>
          <w:rStyle w:val="OperatorTok"/>
        </w:rPr>
        <w:t xml:space="preserve">,</w:t>
      </w:r>
      <w:r>
        <w:rPr>
          <w:rStyle w:val="NormalTok"/>
        </w:rPr>
        <w:t xml:space="preserve">    </w:t>
      </w:r>
      <w:r>
        <w:rPr>
          <w:rStyle w:val="CommentTok"/>
        </w:rPr>
        <w:t xml:space="preserve">// Operarios - pueden gestionar tareas</w:t>
      </w:r>
      <w:r>
        <w:br/>
      </w:r>
      <w:r>
        <w:rPr>
          <w:rStyle w:val="NormalTok"/>
        </w:rPr>
        <w:t xml:space="preserve">    ROLE_ADMIN       </w:t>
      </w:r>
      <w:r>
        <w:rPr>
          <w:rStyle w:val="CommentTok"/>
        </w:rPr>
        <w:t xml:space="preserve">// Administradores - acceso completo al sistema</w:t>
      </w:r>
      <w:r>
        <w:br/>
      </w:r>
      <w:r>
        <w:rPr>
          <w:rStyle w:val="OperatorTok"/>
        </w:rPr>
        <w:t xml:space="preserve">}</w:t>
      </w:r>
    </w:p>
    <w:p>
      <w:pPr>
        <w:pStyle w:val="FirstParagraph"/>
      </w:pPr>
      <w:r>
        <w:rPr>
          <w:b/>
          <w:bCs/>
        </w:rPr>
        <w:t xml:space="preserve">Protección de Endpoints</w:t>
      </w:r>
      <w:r>
        <w:t xml:space="preserve">:</w:t>
      </w:r>
    </w:p>
    <w:p>
      <w:pPr>
        <w:pStyle w:val="SourceCode"/>
      </w:pPr>
      <w:r>
        <w:rPr>
          <w:rStyle w:val="AttributeTok"/>
        </w:rPr>
        <w:t xml:space="preserve">@RestController</w:t>
      </w:r>
      <w:r>
        <w:br/>
      </w:r>
      <w:r>
        <w:rPr>
          <w:rStyle w:val="AttributeTok"/>
        </w:rPr>
        <w:t xml:space="preserve">@RequestMapping</w:t>
      </w:r>
      <w:r>
        <w:rPr>
          <w:rStyle w:val="OperatorTok"/>
        </w:rPr>
        <w:t xml:space="preserve">(</w:t>
      </w:r>
      <w:r>
        <w:rPr>
          <w:rStyle w:val="StringTok"/>
        </w:rPr>
        <w:t xml:space="preserve">"/api/tasks"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TaskController </w:t>
      </w:r>
      <w:r>
        <w:rPr>
          <w:rStyle w:val="OperatorTok"/>
        </w:rPr>
        <w:t xml:space="preserve">{</w:t>
      </w:r>
      <w:r>
        <w:br/>
      </w:r>
      <w:r>
        <w:rPr>
          <w:rStyle w:val="NormalTok"/>
        </w:rPr>
        <w:t xml:space="preserve">    </w:t>
      </w:r>
      <w:r>
        <w:br/>
      </w:r>
      <w:r>
        <w:rPr>
          <w:rStyle w:val="NormalTok"/>
        </w:rPr>
        <w:t xml:space="preserve">    </w:t>
      </w:r>
      <w:r>
        <w:rPr>
          <w:rStyle w:val="CommentTok"/>
        </w:rPr>
        <w:t xml:space="preserve">// Solo operarios y administradores pueden ver tareas</w:t>
      </w:r>
      <w:r>
        <w:br/>
      </w:r>
      <w:r>
        <w:rPr>
          <w:rStyle w:val="NormalTok"/>
        </w:rPr>
        <w:t xml:space="preserve">    </w:t>
      </w:r>
      <w:r>
        <w:rPr>
          <w:rStyle w:val="AttributeTok"/>
        </w:rPr>
        <w:t xml:space="preserve">@PreAuthorize</w:t>
      </w:r>
      <w:r>
        <w:rPr>
          <w:rStyle w:val="OperatorTok"/>
        </w:rPr>
        <w:t xml:space="preserve">(</w:t>
      </w:r>
      <w:r>
        <w:rPr>
          <w:rStyle w:val="StringTok"/>
        </w:rPr>
        <w:t xml:space="preserve">"hasAnyRole('TECNICO', 'ADMIN')"</w:t>
      </w:r>
      <w:r>
        <w:rPr>
          <w:rStyle w:val="OperatorTok"/>
        </w:rPr>
        <w:t xml:space="preserve">)</w:t>
      </w:r>
      <w:r>
        <w:br/>
      </w:r>
      <w:r>
        <w:rPr>
          <w:rStyle w:val="NormalTok"/>
        </w:rPr>
        <w:t xml:space="preserve">    </w:t>
      </w:r>
      <w:r>
        <w:rPr>
          <w:rStyle w:val="AttributeTok"/>
        </w:rPr>
        <w:t xml:space="preserve">@GetMapping</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BuiltInTok"/>
        </w:rPr>
        <w:t xml:space="preserve">List</w:t>
      </w:r>
      <w:r>
        <w:rPr>
          <w:rStyle w:val="OperatorTok"/>
        </w:rPr>
        <w:t xml:space="preserve">&lt;</w:t>
      </w:r>
      <w:r>
        <w:rPr>
          <w:rStyle w:val="NormalTok"/>
        </w:rPr>
        <w:t xml:space="preserve">TaskResponse</w:t>
      </w:r>
      <w:r>
        <w:rPr>
          <w:rStyle w:val="OperatorTok"/>
        </w:rPr>
        <w:t xml:space="preserve">&gt;&gt;</w:t>
      </w:r>
      <w:r>
        <w:rPr>
          <w:rStyle w:val="NormalTok"/>
        </w:rPr>
        <w:t xml:space="preserve"> </w:t>
      </w:r>
      <w:r>
        <w:rPr>
          <w:rStyle w:val="FunctionTok"/>
        </w:rPr>
        <w:t xml:space="preserve">getTasks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ResponseEntity</w:t>
      </w:r>
      <w:r>
        <w:rPr>
          <w:rStyle w:val="OperatorTok"/>
        </w:rPr>
        <w:t xml:space="preserve">.</w:t>
      </w:r>
      <w:r>
        <w:rPr>
          <w:rStyle w:val="FunctionTok"/>
        </w:rPr>
        <w:t xml:space="preserve">ok</w:t>
      </w:r>
      <w:r>
        <w:rPr>
          <w:rStyle w:val="OperatorTok"/>
        </w:rPr>
        <w:t xml:space="preserve">(</w:t>
      </w:r>
      <w:r>
        <w:rPr>
          <w:rStyle w:val="NormalTok"/>
        </w:rPr>
        <w:t xml:space="preserve">taskService</w:t>
      </w:r>
      <w:r>
        <w:rPr>
          <w:rStyle w:val="OperatorTok"/>
        </w:rPr>
        <w:t xml:space="preserve">.</w:t>
      </w:r>
      <w:r>
        <w:rPr>
          <w:rStyle w:val="FunctionTok"/>
        </w:rPr>
        <w:t xml:space="preserve">getAllTasks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Solo administradores pueden acceder a configuración</w:t>
      </w:r>
      <w:r>
        <w:br/>
      </w:r>
      <w:r>
        <w:rPr>
          <w:rStyle w:val="NormalTok"/>
        </w:rPr>
        <w:t xml:space="preserve">    </w:t>
      </w:r>
      <w:r>
        <w:rPr>
          <w:rStyle w:val="AttributeTok"/>
        </w:rPr>
        <w:t xml:space="preserve">@PreAuthorize</w:t>
      </w:r>
      <w:r>
        <w:rPr>
          <w:rStyle w:val="OperatorTok"/>
        </w:rPr>
        <w:t xml:space="preserve">(</w:t>
      </w:r>
      <w:r>
        <w:rPr>
          <w:rStyle w:val="StringTok"/>
        </w:rPr>
        <w:t xml:space="preserve">"hasRole('ADMIN')"</w:t>
      </w:r>
      <w:r>
        <w:rPr>
          <w:rStyle w:val="OperatorTok"/>
        </w:rPr>
        <w:t xml:space="preserve">)</w:t>
      </w:r>
      <w:r>
        <w:br/>
      </w:r>
      <w:r>
        <w:rPr>
          <w:rStyle w:val="NormalTok"/>
        </w:rPr>
        <w:t xml:space="preserve">    </w:t>
      </w:r>
      <w:r>
        <w:rPr>
          <w:rStyle w:val="AttributeTok"/>
        </w:rPr>
        <w:t xml:space="preserve">@PutMapping</w:t>
      </w:r>
      <w:r>
        <w:rPr>
          <w:rStyle w:val="OperatorTok"/>
        </w:rPr>
        <w:t xml:space="preserve">(</w:t>
      </w:r>
      <w:r>
        <w:rPr>
          <w:rStyle w:val="StringTok"/>
        </w:rPr>
        <w:t xml:space="preserve">"/config/algorithm-weights"</w:t>
      </w:r>
      <w:r>
        <w:rPr>
          <w:rStyle w:val="OperatorTok"/>
        </w:rPr>
        <w:t xml:space="preserve">)</w:t>
      </w:r>
      <w:r>
        <w:br/>
      </w:r>
      <w:r>
        <w:rPr>
          <w:rStyle w:val="NormalTok"/>
        </w:rPr>
        <w:t xml:space="preserve">    </w:t>
      </w:r>
      <w:r>
        <w:rPr>
          <w:rStyle w:val="KeywordTok"/>
        </w:rPr>
        <w:t xml:space="preserve">public</w:t>
      </w:r>
      <w:r>
        <w:rPr>
          <w:rStyle w:val="NormalTok"/>
        </w:rPr>
        <w:t xml:space="preserve"> ResponseEntity</w:t>
      </w:r>
      <w:r>
        <w:rPr>
          <w:rStyle w:val="OperatorTok"/>
        </w:rPr>
        <w:t xml:space="preserve">&lt;</w:t>
      </w:r>
      <w:r>
        <w:rPr>
          <w:rStyle w:val="NormalTok"/>
        </w:rPr>
        <w:t xml:space="preserve">AlgorithmWeightsResponse</w:t>
      </w:r>
      <w:r>
        <w:rPr>
          <w:rStyle w:val="OperatorTok"/>
        </w:rPr>
        <w:t xml:space="preserve">&gt;</w:t>
      </w:r>
      <w:r>
        <w:rPr>
          <w:rStyle w:val="NormalTok"/>
        </w:rPr>
        <w:t xml:space="preserve"> </w:t>
      </w:r>
      <w:r>
        <w:rPr>
          <w:rStyle w:val="FunctionTok"/>
        </w:rPr>
        <w:t xml:space="preserve">updateWeights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Matriz de Permisos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CIUDADANO</w:t>
            </w:r>
          </w:p>
        </w:tc>
        <w:tc>
          <w:tcPr/>
          <w:p>
            <w:pPr>
              <w:pStyle w:val="Compact"/>
            </w:pPr>
            <w:r>
              <w:t xml:space="preserve">TECNICO</w:t>
            </w:r>
          </w:p>
        </w:tc>
        <w:tc>
          <w:tcPr/>
          <w:p>
            <w:pPr>
              <w:pStyle w:val="Compact"/>
            </w:pPr>
            <w:r>
              <w:t xml:space="preserve">ADMIN</w:t>
            </w:r>
          </w:p>
        </w:tc>
      </w:tr>
      <w:tr>
        <w:tc>
          <w:tcPr/>
          <w:p>
            <w:pPr>
              <w:pStyle w:val="Compact"/>
            </w:pPr>
            <w:r>
              <w:t xml:space="preserve">POST /api/reports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GET /api/reports/my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GET /api/tasks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PATCH /api/tasks/{id}/assign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GET /api/analytics/**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PUT /api/admin/config/**</w:t>
            </w:r>
          </w:p>
        </w:tc>
        <w:tc>
          <w:tcPr/>
          <w:p>
            <w:pPr>
              <w:pStyle w:val="Compact"/>
            </w:pPr>
            <w:r>
              <w:t xml:space="preserve">✗</w:t>
            </w:r>
          </w:p>
        </w:tc>
        <w:tc>
          <w:tcPr/>
          <w:p>
            <w:pPr>
              <w:pStyle w:val="Compact"/>
            </w:pPr>
            <w:r>
              <w:t xml:space="preserve">✗</w:t>
            </w:r>
          </w:p>
        </w:tc>
        <w:tc>
          <w:tcPr/>
          <w:p>
            <w:pPr>
              <w:pStyle w:val="Compact"/>
            </w:pPr>
            <w:r>
              <w:t xml:space="preserve">✓</w:t>
            </w:r>
          </w:p>
        </w:tc>
      </w:tr>
    </w:tbl>
    <w:bookmarkEnd w:id="284"/>
    <w:bookmarkStart w:id="285" w:name="gestión-de-sesiones"/>
    <w:p>
      <w:pPr>
        <w:pStyle w:val="Heading4"/>
      </w:pPr>
      <w:r>
        <w:rPr>
          <w:rStyle w:val="SectionNumber"/>
        </w:rPr>
        <w:t xml:space="preserve">1.9.3.3</w:t>
      </w:r>
      <w:r>
        <w:tab/>
      </w:r>
      <w:r>
        <w:t xml:space="preserve">8.3.3 Gestión de Sesiones</w:t>
      </w:r>
    </w:p>
    <w:p>
      <w:pPr>
        <w:pStyle w:val="FirstParagraph"/>
      </w:pPr>
      <w:r>
        <w:rPr>
          <w:b/>
          <w:bCs/>
        </w:rPr>
        <w:t xml:space="preserve">Implementación</w:t>
      </w:r>
      <w:r>
        <w:t xml:space="preserve">: Seguimiento de sesiones activas por usuario con device fingerprinting</w:t>
      </w:r>
    </w:p>
    <w:p>
      <w:pPr>
        <w:pStyle w:val="BodyText"/>
      </w:pPr>
      <w:r>
        <w:rPr>
          <w:b/>
          <w:bCs/>
        </w:rPr>
        <w:t xml:space="preserve">Entidad de Sesión</w:t>
      </w:r>
      <w:r>
        <w:t xml:space="preserve">:</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"user_sessions"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UserSession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KeywordTok"/>
        </w:rPr>
        <w:t xml:space="preserve">private</w:t>
      </w:r>
      <w:r>
        <w:rPr>
          <w:rStyle w:val="NormalTok"/>
        </w:rPr>
        <w:t xml:space="preserve"> </w:t>
      </w:r>
      <w:r>
        <w:rPr>
          <w:rStyle w:val="BuiltInTok"/>
        </w:rPr>
        <w:t xml:space="preserve">UUID</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UUID</w:t>
      </w:r>
      <w:r>
        <w:rPr>
          <w:rStyle w:val="NormalTok"/>
        </w:rPr>
        <w:t xml:space="preserve"> userId</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deviceFingerprint</w:t>
      </w:r>
      <w:r>
        <w:rPr>
          <w:rStyle w:val="OperatorTok"/>
        </w:rPr>
        <w:t xml:space="preserve">;</w:t>
      </w:r>
      <w:r>
        <w:rPr>
          <w:rStyle w:val="NormalTok"/>
        </w:rPr>
        <w:t xml:space="preserve">  </w:t>
      </w:r>
      <w:r>
        <w:rPr>
          <w:rStyle w:val="CommentTok"/>
        </w:rPr>
        <w:t xml:space="preserve">// Identificador único de dispositivo</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ipAddress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userAgent</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createdAt</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LocalDateTime lastAccessedAt</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Boolean</w:t>
      </w:r>
      <w:r>
        <w:rPr>
          <w:rStyle w:val="NormalTok"/>
        </w:rPr>
        <w:t xml:space="preserve"> isActive</w:t>
      </w:r>
      <w:r>
        <w:rPr>
          <w:rStyle w:val="OperatorTok"/>
        </w:rPr>
        <w:t xml:space="preserve">;</w:t>
      </w:r>
      <w:r>
        <w:br/>
      </w:r>
      <w:r>
        <w:rPr>
          <w:rStyle w:val="OperatorTok"/>
        </w:rPr>
        <w:t xml:space="preserve">}</w:t>
      </w:r>
    </w:p>
    <w:p>
      <w:pPr>
        <w:pStyle w:val="FirstParagraph"/>
      </w:pPr>
      <w:r>
        <w:rPr>
          <w:b/>
          <w:bCs/>
        </w:rPr>
        <w:t xml:space="preserve">Beneficios de Seguridad</w:t>
      </w:r>
      <w:r>
        <w:t xml:space="preserve">:</w:t>
      </w:r>
      <w:r>
        <w:t xml:space="preserve"> </w:t>
      </w:r>
      <w:r>
        <w:t xml:space="preserve">- Detectar logins sospechosos - IP o dispositivo inusual</w:t>
      </w:r>
      <w:r>
        <w:t xml:space="preserve"> </w:t>
      </w:r>
      <w:r>
        <w:t xml:space="preserve">- Revocar sesiones comprometidas - logout desde dispositivo específico</w:t>
      </w:r>
      <w:r>
        <w:t xml:space="preserve"> </w:t>
      </w:r>
      <w:r>
        <w:t xml:space="preserve">- Rastro de auditoría - seguimiento de toda actividad de login</w:t>
      </w:r>
      <w:r>
        <w:t xml:space="preserve"> </w:t>
      </w:r>
      <w:r>
        <w:t xml:space="preserve">- Conciencia del usuario - usuarios pueden ver sesiones activas</w:t>
      </w:r>
      <w:r>
        <w:t xml:space="preserve"> </w:t>
      </w:r>
      <w:r>
        <w:t xml:space="preserve">- Cumplimiento - seguimiento de acceso a datos GDPR</w:t>
      </w:r>
    </w:p>
    <w:bookmarkEnd w:id="285"/>
    <w:bookmarkEnd w:id="286"/>
    <w:bookmarkStart w:id="290" w:name="decisiones-de-persistencia-de-datos"/>
    <w:p>
      <w:pPr>
        <w:pStyle w:val="Heading3"/>
      </w:pPr>
      <w:r>
        <w:rPr>
          <w:rStyle w:val="SectionNumber"/>
        </w:rPr>
        <w:t xml:space="preserve">1.9.4</w:t>
      </w:r>
      <w:r>
        <w:tab/>
      </w:r>
      <w:r>
        <w:t xml:space="preserve">8.4 Decisiones de Persistencia de Datos</w:t>
      </w:r>
    </w:p>
    <w:bookmarkStart w:id="287" w:name="orm-jpahibernate"/>
    <w:p>
      <w:pPr>
        <w:pStyle w:val="Heading4"/>
      </w:pPr>
      <w:r>
        <w:rPr>
          <w:rStyle w:val="SectionNumber"/>
        </w:rPr>
        <w:t xml:space="preserve">1.9.4.1</w:t>
      </w:r>
      <w:r>
        <w:tab/>
      </w:r>
      <w:r>
        <w:t xml:space="preserve">8.4.1 ORM: JPA/Hibernate</w:t>
      </w:r>
    </w:p>
    <w:p>
      <w:pPr>
        <w:pStyle w:val="FirstParagraph"/>
      </w:pPr>
      <w:r>
        <w:rPr>
          <w:b/>
          <w:bCs/>
        </w:rPr>
        <w:t xml:space="preserve">Justificación</w:t>
      </w:r>
      <w:r>
        <w:t xml:space="preserve">:</w:t>
      </w:r>
      <w:r>
        <w:t xml:space="preserve"> </w:t>
      </w:r>
      <w:r>
        <w:t xml:space="preserve">- Mapeo objeto-relacional - trabajar con objetos en lugar de SQL</w:t>
      </w:r>
      <w:r>
        <w:t xml:space="preserve"> </w:t>
      </w:r>
      <w:r>
        <w:t xml:space="preserve">- Reducción de SQL repetitivo - operaciones CRUD automáticas</w:t>
      </w:r>
      <w:r>
        <w:t xml:space="preserve"> </w:t>
      </w:r>
      <w:r>
        <w:t xml:space="preserve">- Portabilidad de base de datos - puede cambiar bases de datos con cambios mínimos</w:t>
      </w:r>
      <w:r>
        <w:t xml:space="preserve"> </w:t>
      </w:r>
      <w:r>
        <w:t xml:space="preserve">- Lazy loading - cargar entidades relacionadas bajo demanda</w:t>
      </w:r>
      <w:r>
        <w:t xml:space="preserve"> </w:t>
      </w:r>
      <w:r>
        <w:t xml:space="preserve">- Caché - soporte de caché de primer y segundo nivel</w:t>
      </w:r>
      <w:r>
        <w:t xml:space="preserve"> </w:t>
      </w:r>
      <w:r>
        <w:t xml:space="preserve">- Gestión de transacciones - manejo automático de transacciones</w:t>
      </w:r>
    </w:p>
    <w:p>
      <w:pPr>
        <w:pStyle w:val="BodyText"/>
      </w:pPr>
      <w:r>
        <w:rPr>
          <w:b/>
          <w:bCs/>
        </w:rPr>
        <w:t xml:space="preserve">Mapeo de Entidades</w:t>
      </w:r>
      <w:r>
        <w:t xml:space="preserve">:</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"tareas"</w:t>
      </w:r>
      <w:r>
        <w:rPr>
          <w:rStyle w:val="OperatorTok"/>
        </w:rPr>
        <w:t xml:space="preserve">,</w:t>
      </w:r>
      <w:r>
        <w:rPr>
          <w:rStyle w:val="NormalTok"/>
        </w:rPr>
        <w:t xml:space="preserve"> indexes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@Index</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"idx_task_state"</w:t>
      </w:r>
      <w:r>
        <w:rPr>
          <w:rStyle w:val="OperatorTok"/>
        </w:rPr>
        <w:t xml:space="preserve">,</w:t>
      </w:r>
      <w:r>
        <w:rPr>
          <w:rStyle w:val="NormalTok"/>
        </w:rPr>
        <w:t xml:space="preserve"> columnList </w:t>
      </w:r>
      <w:r>
        <w:rPr>
          <w:rStyle w:val="OperatorTok"/>
        </w:rPr>
        <w:t xml:space="preserve">=</w:t>
      </w:r>
      <w:r>
        <w:rPr>
          <w:rStyle w:val="NormalTok"/>
        </w:rPr>
        <w:t xml:space="preserve"> </w:t>
      </w:r>
      <w:r>
        <w:rPr>
          <w:rStyle w:val="StringTok"/>
        </w:rPr>
        <w:t xml:space="preserve">"state"</w:t>
      </w:r>
      <w:r>
        <w:rPr>
          <w:rStyle w:val="OperatorTok"/>
        </w:rPr>
        <w:t xml:space="preserve">),</w:t>
      </w:r>
      <w:r>
        <w:br/>
      </w:r>
      <w:r>
        <w:rPr>
          <w:rStyle w:val="NormalTok"/>
        </w:rPr>
        <w:t xml:space="preserve">    </w:t>
      </w:r>
      <w:r>
        <w:rPr>
          <w:rStyle w:val="AttributeTok"/>
        </w:rPr>
        <w:t xml:space="preserve">@Index</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"idx_task_created_at"</w:t>
      </w:r>
      <w:r>
        <w:rPr>
          <w:rStyle w:val="OperatorTok"/>
        </w:rPr>
        <w:t xml:space="preserve">,</w:t>
      </w:r>
      <w:r>
        <w:rPr>
          <w:rStyle w:val="NormalTok"/>
        </w:rPr>
        <w:t xml:space="preserve"> columnList </w:t>
      </w:r>
      <w:r>
        <w:rPr>
          <w:rStyle w:val="OperatorTok"/>
        </w:rPr>
        <w:t xml:space="preserve">=</w:t>
      </w:r>
      <w:r>
        <w:rPr>
          <w:rStyle w:val="NormalTok"/>
        </w:rPr>
        <w:t xml:space="preserve"> </w:t>
      </w:r>
      <w:r>
        <w:rPr>
          <w:rStyle w:val="StringTok"/>
        </w:rPr>
        <w:t xml:space="preserve">"created_at"</w:t>
      </w:r>
      <w:r>
        <w:rPr>
          <w:rStyle w:val="OperatorTok"/>
        </w:rPr>
        <w:t xml:space="preserve">)</w:t>
      </w:r>
      <w:r>
        <w:br/>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Task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AttributeTok"/>
        </w:rPr>
        <w:t xml:space="preserve">@GeneratedValue</w:t>
      </w:r>
      <w:r>
        <w:rPr>
          <w:rStyle w:val="OperatorTok"/>
        </w:rPr>
        <w:t xml:space="preserve">(</w:t>
      </w:r>
      <w:r>
        <w:rPr>
          <w:rStyle w:val="NormalTok"/>
        </w:rPr>
        <w:t xml:space="preserve">strategy </w:t>
      </w:r>
      <w:r>
        <w:rPr>
          <w:rStyle w:val="OperatorTok"/>
        </w:rPr>
        <w:t xml:space="preserve">=</w:t>
      </w:r>
      <w:r>
        <w:rPr>
          <w:rStyle w:val="NormalTok"/>
        </w:rPr>
        <w:t xml:space="preserve"> GenerationType</w:t>
      </w:r>
      <w:r>
        <w:rPr>
          <w:rStyle w:val="OperatorTok"/>
        </w:rPr>
        <w:t xml:space="preserve">.</w:t>
      </w:r>
      <w:r>
        <w:rPr>
          <w:rStyle w:val="FunctionTok"/>
        </w:rPr>
        <w:t xml:space="preserve">AUTO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UUID</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AttributeTok"/>
        </w:rPr>
        <w:t xml:space="preserve">@ManyToOne</w:t>
      </w:r>
      <w:r>
        <w:rPr>
          <w:rStyle w:val="OperatorTok"/>
        </w:rPr>
        <w:t xml:space="preserve">(</w:t>
      </w:r>
      <w:r>
        <w:rPr>
          <w:rStyle w:val="NormalTok"/>
        </w:rPr>
        <w:t xml:space="preserve">fetch </w:t>
      </w:r>
      <w:r>
        <w:rPr>
          <w:rStyle w:val="OperatorTok"/>
        </w:rPr>
        <w:t xml:space="preserve">=</w:t>
      </w:r>
      <w:r>
        <w:rPr>
          <w:rStyle w:val="NormalTok"/>
        </w:rPr>
        <w:t xml:space="preserve"> FetchType</w:t>
      </w:r>
      <w:r>
        <w:rPr>
          <w:rStyle w:val="OperatorTok"/>
        </w:rPr>
        <w:t xml:space="preserve">.</w:t>
      </w:r>
      <w:r>
        <w:rPr>
          <w:rStyle w:val="FunctionTok"/>
        </w:rPr>
        <w:t xml:space="preserve">LAZY</w:t>
      </w:r>
      <w:r>
        <w:rPr>
          <w:rStyle w:val="OperatorTok"/>
        </w:rPr>
        <w:t xml:space="preserve">)</w:t>
      </w:r>
      <w:r>
        <w:br/>
      </w:r>
      <w:r>
        <w:rPr>
          <w:rStyle w:val="NormalTok"/>
        </w:rPr>
        <w:t xml:space="preserve">    </w:t>
      </w:r>
      <w:r>
        <w:rPr>
          <w:rStyle w:val="AttributeTok"/>
        </w:rPr>
        <w:t xml:space="preserve">@JoinColumn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"report_id"</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Report report</w:t>
      </w:r>
      <w:r>
        <w:rPr>
          <w:rStyle w:val="OperatorTok"/>
        </w:rPr>
        <w:t xml:space="preserve">;</w:t>
      </w:r>
      <w:r>
        <w:br/>
      </w:r>
      <w:r>
        <w:rPr>
          <w:rStyle w:val="NormalTok"/>
        </w:rPr>
        <w:t xml:space="preserve">    </w:t>
      </w:r>
      <w:r>
        <w:br/>
      </w:r>
      <w:r>
        <w:rPr>
          <w:rStyle w:val="NormalTok"/>
        </w:rPr>
        <w:t xml:space="preserve">    </w:t>
      </w:r>
      <w:r>
        <w:rPr>
          <w:rStyle w:val="AttributeTok"/>
        </w:rPr>
        <w:t xml:space="preserve">@Enumerated</w:t>
      </w:r>
      <w:r>
        <w:rPr>
          <w:rStyle w:val="OperatorTok"/>
        </w:rPr>
        <w:t xml:space="preserve">(</w:t>
      </w:r>
      <w:r>
        <w:rPr>
          <w:rStyle w:val="NormalTok"/>
        </w:rPr>
        <w:t xml:space="preserve">EnumType</w:t>
      </w:r>
      <w:r>
        <w:rPr>
          <w:rStyle w:val="OperatorTok"/>
        </w:rPr>
        <w:t xml:space="preserve">.</w:t>
      </w:r>
      <w:r>
        <w:rPr>
          <w:rStyle w:val="FunctionTok"/>
        </w:rPr>
        <w:t xml:space="preserve">STRING</w:t>
      </w:r>
      <w:r>
        <w:rPr>
          <w:rStyle w:val="OperatorTok"/>
        </w:rPr>
        <w:t xml:space="preserve">)</w:t>
      </w:r>
      <w:r>
        <w:br/>
      </w:r>
      <w:r>
        <w:rPr>
          <w:rStyle w:val="NormalTok"/>
        </w:rPr>
        <w:t xml:space="preserve">    </w:t>
      </w:r>
      <w:r>
        <w:rPr>
          <w:rStyle w:val="AttributeTok"/>
        </w:rPr>
        <w:t xml:space="preserve">@Column</w:t>
      </w:r>
      <w:r>
        <w:rPr>
          <w:rStyle w:val="OperatorTok"/>
        </w:rPr>
        <w:t xml:space="preserve">(</w:t>
      </w:r>
      <w:r>
        <w:rPr>
          <w:rStyle w:val="NormalTok"/>
        </w:rPr>
        <w:t xml:space="preserve">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TaskState state</w:t>
      </w:r>
      <w:r>
        <w:rPr>
          <w:rStyle w:val="OperatorTok"/>
        </w:rPr>
        <w:t xml:space="preserve">;</w:t>
      </w:r>
      <w:r>
        <w:br/>
      </w:r>
      <w:r>
        <w:rPr>
          <w:rStyle w:val="NormalTok"/>
        </w:rPr>
        <w:t xml:space="preserve">    </w:t>
      </w:r>
      <w:r>
        <w:br/>
      </w:r>
      <w:r>
        <w:rPr>
          <w:rStyle w:val="NormalTok"/>
        </w:rPr>
        <w:t xml:space="preserve">    </w:t>
      </w:r>
      <w:r>
        <w:rPr>
          <w:rStyle w:val="AttributeTok"/>
        </w:rPr>
        <w:t xml:space="preserve">@Column</w:t>
      </w:r>
      <w:r>
        <w:rPr>
          <w:rStyle w:val="OperatorTok"/>
        </w:rPr>
        <w:t xml:space="preserve">(</w:t>
      </w:r>
      <w:r>
        <w:rPr>
          <w:rStyle w:val="NormalTok"/>
        </w:rPr>
        <w:t xml:space="preserve">columnDefinition </w:t>
      </w:r>
      <w:r>
        <w:rPr>
          <w:rStyle w:val="OperatorTok"/>
        </w:rPr>
        <w:t xml:space="preserve">=</w:t>
      </w:r>
      <w:r>
        <w:rPr>
          <w:rStyle w:val="NormalTok"/>
        </w:rPr>
        <w:t xml:space="preserve"> </w:t>
      </w:r>
      <w:r>
        <w:rPr>
          <w:rStyle w:val="StringTok"/>
        </w:rPr>
        <w:t xml:space="preserve">"geometry(Point,4326)"</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Point</w:t>
      </w:r>
      <w:r>
        <w:rPr>
          <w:rStyle w:val="NormalTok"/>
        </w:rPr>
        <w:t xml:space="preserve"> location</w:t>
      </w:r>
      <w:r>
        <w:rPr>
          <w:rStyle w:val="OperatorTok"/>
        </w:rPr>
        <w:t xml:space="preserve">;</w:t>
      </w:r>
      <w:r>
        <w:br/>
      </w:r>
      <w:r>
        <w:rPr>
          <w:rStyle w:val="OperatorTok"/>
        </w:rPr>
        <w:t xml:space="preserve">}</w:t>
      </w:r>
    </w:p>
    <w:bookmarkEnd w:id="287"/>
    <w:bookmarkStart w:id="288" w:name="datos-espaciales-hibernate-spatial"/>
    <w:p>
      <w:pPr>
        <w:pStyle w:val="Heading4"/>
      </w:pPr>
      <w:r>
        <w:rPr>
          <w:rStyle w:val="SectionNumber"/>
        </w:rPr>
        <w:t xml:space="preserve">1.9.4.2</w:t>
      </w:r>
      <w:r>
        <w:tab/>
      </w:r>
      <w:r>
        <w:t xml:space="preserve">8.4.2 Datos Espaciales: Hibernate Spatial</w:t>
      </w:r>
    </w:p>
    <w:p>
      <w:pPr>
        <w:pStyle w:val="FirstParagraph"/>
      </w:pPr>
      <w:r>
        <w:rPr>
          <w:b/>
          <w:bCs/>
        </w:rPr>
        <w:t xml:space="preserve">Justificación</w:t>
      </w:r>
      <w:r>
        <w:t xml:space="preserve">:</w:t>
      </w:r>
      <w:r>
        <w:t xml:space="preserve"> </w:t>
      </w:r>
      <w:r>
        <w:t xml:space="preserve">- Integración perfecta con Hibernate - no se necesita librería separada</w:t>
      </w:r>
      <w:r>
        <w:t xml:space="preserve"> </w:t>
      </w:r>
      <w:r>
        <w:t xml:space="preserve">- Soporte PostGIS - aprovecha extensiones espaciales PostgreSQL</w:t>
      </w:r>
      <w:r>
        <w:t xml:space="preserve"> </w:t>
      </w:r>
      <w:r>
        <w:t xml:space="preserve">- Operaciones espaciales type-safe - tipos Java para geometría</w:t>
      </w:r>
      <w:r>
        <w:t xml:space="preserve"> </w:t>
      </w:r>
      <w:r>
        <w:t xml:space="preserve">- Anotaciones JPA para columnas espaciales - consistente con otras entidades</w:t>
      </w:r>
      <w:r>
        <w:t xml:space="preserve"> </w:t>
      </w:r>
      <w:r>
        <w:t xml:space="preserve">- Soporte de consultas espaciales - distancia, contención, intersección</w:t>
      </w:r>
    </w:p>
    <w:p>
      <w:pPr>
        <w:pStyle w:val="BodyText"/>
      </w:pPr>
      <w:r>
        <w:rPr>
          <w:b/>
          <w:bCs/>
        </w:rPr>
        <w:t xml:space="preserve">Definición de Columna Espacial</w:t>
      </w:r>
      <w:r>
        <w:t xml:space="preserve">:</w:t>
      </w:r>
    </w:p>
    <w:p>
      <w:pPr>
        <w:pStyle w:val="SourceCode"/>
      </w:pPr>
      <w:r>
        <w:rPr>
          <w:rStyle w:val="AttributeTok"/>
        </w:rPr>
        <w:t xml:space="preserve">@Entity</w:t>
      </w:r>
      <w:r>
        <w:br/>
      </w:r>
      <w:r>
        <w:rPr>
          <w:rStyle w:val="AttributeTok"/>
        </w:rPr>
        <w:t xml:space="preserve">@Table</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"reportes"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Report </w:t>
      </w:r>
      <w:r>
        <w:rPr>
          <w:rStyle w:val="OperatorTok"/>
        </w:rPr>
        <w:t xml:space="preserve">{</w:t>
      </w:r>
      <w:r>
        <w:br/>
      </w:r>
      <w:r>
        <w:rPr>
          <w:rStyle w:val="NormalTok"/>
        </w:rPr>
        <w:t xml:space="preserve">    </w:t>
      </w:r>
      <w:r>
        <w:rPr>
          <w:rStyle w:val="AttributeTok"/>
        </w:rPr>
        <w:t xml:space="preserve">@Id</w:t>
      </w:r>
      <w:r>
        <w:br/>
      </w:r>
      <w:r>
        <w:rPr>
          <w:rStyle w:val="NormalTok"/>
        </w:rPr>
        <w:t xml:space="preserve">    </w:t>
      </w:r>
      <w:r>
        <w:rPr>
          <w:rStyle w:val="KeywordTok"/>
        </w:rPr>
        <w:t xml:space="preserve">private</w:t>
      </w:r>
      <w:r>
        <w:rPr>
          <w:rStyle w:val="NormalTok"/>
        </w:rPr>
        <w:t xml:space="preserve"> </w:t>
      </w:r>
      <w:r>
        <w:rPr>
          <w:rStyle w:val="BuiltInTok"/>
        </w:rPr>
        <w:t xml:space="preserve">UUID</w:t>
      </w:r>
      <w:r>
        <w:rPr>
          <w:rStyle w:val="NormalTok"/>
        </w:rPr>
        <w:t xml:space="preserve"> id</w:t>
      </w:r>
      <w:r>
        <w:rPr>
          <w:rStyle w:val="OperatorTok"/>
        </w:rPr>
        <w:t xml:space="preserve">;</w:t>
      </w:r>
      <w:r>
        <w:br/>
      </w:r>
      <w:r>
        <w:rPr>
          <w:rStyle w:val="NormalTok"/>
        </w:rPr>
        <w:t xml:space="preserve">    </w:t>
      </w:r>
      <w:r>
        <w:br/>
      </w:r>
      <w:r>
        <w:rPr>
          <w:rStyle w:val="NormalTok"/>
        </w:rPr>
        <w:t xml:space="preserve">    </w:t>
      </w:r>
      <w:r>
        <w:rPr>
          <w:rStyle w:val="CommentTok"/>
        </w:rPr>
        <w:t xml:space="preserve">// Tipo Point PostGIS con SRID 4326 (WGS 84)</w:t>
      </w:r>
      <w:r>
        <w:br/>
      </w:r>
      <w:r>
        <w:rPr>
          <w:rStyle w:val="NormalTok"/>
        </w:rPr>
        <w:t xml:space="preserve">    </w:t>
      </w:r>
      <w:r>
        <w:rPr>
          <w:rStyle w:val="AttributeTok"/>
        </w:rPr>
        <w:t xml:space="preserve">@Column</w:t>
      </w:r>
      <w:r>
        <w:rPr>
          <w:rStyle w:val="OperatorTok"/>
        </w:rPr>
        <w:t xml:space="preserve">(</w:t>
      </w:r>
      <w:r>
        <w:rPr>
          <w:rStyle w:val="NormalTok"/>
        </w:rPr>
        <w:t xml:space="preserve">columnDefinition </w:t>
      </w:r>
      <w:r>
        <w:rPr>
          <w:rStyle w:val="OperatorTok"/>
        </w:rPr>
        <w:t xml:space="preserve">=</w:t>
      </w:r>
      <w:r>
        <w:rPr>
          <w:rStyle w:val="NormalTok"/>
        </w:rPr>
        <w:t xml:space="preserve"> </w:t>
      </w:r>
      <w:r>
        <w:rPr>
          <w:rStyle w:val="StringTok"/>
        </w:rPr>
        <w:t xml:space="preserve">"geometry(Point,4326)"</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Point</w:t>
      </w:r>
      <w:r>
        <w:rPr>
          <w:rStyle w:val="NormalTok"/>
        </w:rPr>
        <w:t xml:space="preserve"> location</w:t>
      </w:r>
      <w:r>
        <w:rPr>
          <w:rStyle w:val="OperatorTok"/>
        </w:rPr>
        <w:t xml:space="preserve">;</w:t>
      </w:r>
      <w:r>
        <w:br/>
      </w:r>
      <w:r>
        <w:rPr>
          <w:rStyle w:val="OperatorTok"/>
        </w:rPr>
        <w:t xml:space="preserve">}</w:t>
      </w:r>
    </w:p>
    <w:p>
      <w:pPr>
        <w:pStyle w:val="FirstParagraph"/>
      </w:pPr>
      <w:r>
        <w:rPr>
          <w:b/>
          <w:bCs/>
        </w:rPr>
        <w:t xml:space="preserve">Consultas Espaciales</w:t>
      </w:r>
      <w:r>
        <w:t xml:space="preserve">:</w:t>
      </w:r>
    </w:p>
    <w:p>
      <w:pPr>
        <w:pStyle w:val="SourceCode"/>
      </w:pPr>
      <w:r>
        <w:rPr>
          <w:rStyle w:val="CommentTok"/>
        </w:rPr>
        <w:t xml:space="preserve">// Encontrar tareas dentro de radio usando PostGIS ST_DWithin</w:t>
      </w:r>
      <w:r>
        <w:br/>
      </w:r>
      <w:r>
        <w:rPr>
          <w:rStyle w:val="AttributeTok"/>
        </w:rPr>
        <w:t xml:space="preserve">@Query</w:t>
      </w:r>
      <w:r>
        <w:rPr>
          <w:rStyle w:val="OperatorTok"/>
        </w:rPr>
        <w:t xml:space="preserve">(</w:t>
      </w:r>
      <w:r>
        <w:rPr>
          <w:rStyle w:val="NormalTok"/>
        </w:rPr>
        <w:t xml:space="preserve">value </w:t>
      </w:r>
      <w:r>
        <w:rPr>
          <w:rStyle w:val="OperatorTok"/>
        </w:rPr>
        <w:t xml:space="preserve">=</w:t>
      </w:r>
      <w:r>
        <w:rPr>
          <w:rStyle w:val="NormalTok"/>
        </w:rPr>
        <w:t xml:space="preserve"> </w:t>
      </w:r>
      <w:r>
        <w:rPr>
          <w:rStyle w:val="StringTok"/>
        </w:rPr>
        <w:t xml:space="preserve">"""</w:t>
      </w:r>
      <w:r>
        <w:br/>
      </w:r>
      <w:r>
        <w:rPr>
          <w:rStyle w:val="StringTok"/>
        </w:rPr>
        <w:t xml:space="preserve">    SELECT * FROM tareas t </w:t>
      </w:r>
      <w:r>
        <w:br/>
      </w:r>
      <w:r>
        <w:rPr>
          <w:rStyle w:val="StringTok"/>
        </w:rPr>
        <w:t xml:space="preserve">    WHERE ST_DWithin(</w:t>
      </w:r>
      <w:r>
        <w:br/>
      </w:r>
      <w:r>
        <w:rPr>
          <w:rStyle w:val="StringTok"/>
        </w:rPr>
        <w:t xml:space="preserve">        t.location::geography, </w:t>
      </w:r>
      <w:r>
        <w:br/>
      </w:r>
      <w:r>
        <w:rPr>
          <w:rStyle w:val="StringTok"/>
        </w:rPr>
        <w:t xml:space="preserve">        ST_SetSRID(ST_MakePoint(:longitude, :latitude), 4326)::geography, </w:t>
      </w:r>
      <w:r>
        <w:br/>
      </w:r>
      <w:r>
        <w:rPr>
          <w:rStyle w:val="StringTok"/>
        </w:rPr>
        <w:t xml:space="preserve">        :radiusMeters</w:t>
      </w:r>
      <w:r>
        <w:br/>
      </w:r>
      <w:r>
        <w:rPr>
          <w:rStyle w:val="StringTok"/>
        </w:rPr>
        <w:t xml:space="preserve">    )</w:t>
      </w:r>
      <w:r>
        <w:br/>
      </w:r>
      <w:r>
        <w:rPr>
          <w:rStyle w:val="StringTok"/>
        </w:rPr>
        <w:t xml:space="preserve">    AND t.category = :category</w:t>
      </w:r>
      <w:r>
        <w:br/>
      </w:r>
      <w:r>
        <w:rPr>
          <w:rStyle w:val="StringTok"/>
        </w:rPr>
        <w:t xml:space="preserve">    """</w:t>
      </w:r>
      <w:r>
        <w:rPr>
          <w:rStyle w:val="OperatorTok"/>
        </w:rPr>
        <w:t xml:space="preserve">,</w:t>
      </w:r>
      <w:r>
        <w:rPr>
          <w:rStyle w:val="NormalTok"/>
        </w:rPr>
        <w:t xml:space="preserve"> nativeQuery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BuiltIn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w:t>
      </w:r>
      <w:r>
        <w:rPr>
          <w:rStyle w:val="FunctionTok"/>
        </w:rPr>
        <w:t xml:space="preserve">findNearbyTasks</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"latitude"</w:t>
      </w:r>
      <w:r>
        <w:rPr>
          <w:rStyle w:val="OperatorTok"/>
        </w:rPr>
        <w:t xml:space="preserve">)</w:t>
      </w:r>
      <w:r>
        <w:rPr>
          <w:rStyle w:val="NormalTok"/>
        </w:rPr>
        <w:t xml:space="preserve"> </w:t>
      </w:r>
      <w:r>
        <w:rPr>
          <w:rStyle w:val="BuiltInTok"/>
        </w:rPr>
        <w:t xml:space="preserve">Double</w:t>
      </w:r>
      <w:r>
        <w:rPr>
          <w:rStyle w:val="NormalTok"/>
        </w:rPr>
        <w:t xml:space="preserve"> latitude</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"longitude"</w:t>
      </w:r>
      <w:r>
        <w:rPr>
          <w:rStyle w:val="OperatorTok"/>
        </w:rPr>
        <w:t xml:space="preserve">)</w:t>
      </w:r>
      <w:r>
        <w:rPr>
          <w:rStyle w:val="NormalTok"/>
        </w:rPr>
        <w:t xml:space="preserve"> </w:t>
      </w:r>
      <w:r>
        <w:rPr>
          <w:rStyle w:val="BuiltInTok"/>
        </w:rPr>
        <w:t xml:space="preserve">Double</w:t>
      </w:r>
      <w:r>
        <w:rPr>
          <w:rStyle w:val="NormalTok"/>
        </w:rPr>
        <w:t xml:space="preserve"> longitude</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"radiusMeters"</w:t>
      </w:r>
      <w:r>
        <w:rPr>
          <w:rStyle w:val="OperatorTok"/>
        </w:rPr>
        <w:t xml:space="preserve">)</w:t>
      </w:r>
      <w:r>
        <w:rPr>
          <w:rStyle w:val="NormalTok"/>
        </w:rPr>
        <w:t xml:space="preserve"> </w:t>
      </w:r>
      <w:r>
        <w:rPr>
          <w:rStyle w:val="BuiltInTok"/>
        </w:rPr>
        <w:t xml:space="preserve">Double</w:t>
      </w:r>
      <w:r>
        <w:rPr>
          <w:rStyle w:val="NormalTok"/>
        </w:rPr>
        <w:t xml:space="preserve"> radiusMeters</w:t>
      </w:r>
      <w:r>
        <w:rPr>
          <w:rStyle w:val="OperatorTok"/>
        </w:rPr>
        <w:t xml:space="preserve">,</w:t>
      </w:r>
      <w:r>
        <w:br/>
      </w:r>
      <w:r>
        <w:rPr>
          <w:rStyle w:val="NormalTok"/>
        </w:rPr>
        <w:t xml:space="preserve">    </w:t>
      </w:r>
      <w:r>
        <w:rPr>
          <w:rStyle w:val="AttributeTok"/>
        </w:rPr>
        <w:t xml:space="preserve">@Param</w:t>
      </w:r>
      <w:r>
        <w:rPr>
          <w:rStyle w:val="OperatorTok"/>
        </w:rPr>
        <w:t xml:space="preserve">(</w:t>
      </w:r>
      <w:r>
        <w:rPr>
          <w:rStyle w:val="StringTok"/>
        </w:rPr>
        <w:t xml:space="preserve">"category"</w:t>
      </w:r>
      <w:r>
        <w:rPr>
          <w:rStyle w:val="OperatorTok"/>
        </w:rPr>
        <w:t xml:space="preserve">)</w:t>
      </w:r>
      <w:r>
        <w:rPr>
          <w:rStyle w:val="NormalTok"/>
        </w:rPr>
        <w:t xml:space="preserve"> </w:t>
      </w:r>
      <w:r>
        <w:rPr>
          <w:rStyle w:val="BuiltInTok"/>
        </w:rPr>
        <w:t xml:space="preserve">String</w:t>
      </w:r>
      <w:r>
        <w:rPr>
          <w:rStyle w:val="NormalTok"/>
        </w:rPr>
        <w:t xml:space="preserve"> category</w:t>
      </w:r>
      <w:r>
        <w:br/>
      </w:r>
      <w:r>
        <w:rPr>
          <w:rStyle w:val="OperatorTok"/>
        </w:rPr>
        <w:t xml:space="preserve">);</w:t>
      </w:r>
    </w:p>
    <w:bookmarkEnd w:id="288"/>
    <w:bookmarkStart w:id="289" w:name="migraciones-de-base-de-datos-flyway"/>
    <w:p>
      <w:pPr>
        <w:pStyle w:val="Heading4"/>
      </w:pPr>
      <w:r>
        <w:rPr>
          <w:rStyle w:val="SectionNumber"/>
        </w:rPr>
        <w:t xml:space="preserve">1.9.4.3</w:t>
      </w:r>
      <w:r>
        <w:tab/>
      </w:r>
      <w:r>
        <w:t xml:space="preserve">8.4.3 Migraciones de Base de Datos: Flyway</w:t>
      </w:r>
    </w:p>
    <w:p>
      <w:pPr>
        <w:pStyle w:val="FirstParagraph"/>
      </w:pPr>
      <w:r>
        <w:rPr>
          <w:b/>
          <w:bCs/>
        </w:rPr>
        <w:t xml:space="preserve">Justificación</w:t>
      </w:r>
      <w:r>
        <w:t xml:space="preserve">:</w:t>
      </w:r>
      <w:r>
        <w:t xml:space="preserve"> </w:t>
      </w:r>
      <w:r>
        <w:t xml:space="preserve">- Control de versiones para esquema de base de datos - seguimiento de cambios de esquema en Git</w:t>
      </w:r>
      <w:r>
        <w:t xml:space="preserve"> </w:t>
      </w:r>
      <w:r>
        <w:t xml:space="preserve">- Migraciones repetibles - mismo esquema en todos los entornos</w:t>
      </w:r>
      <w:r>
        <w:t xml:space="preserve"> </w:t>
      </w:r>
      <w:r>
        <w:t xml:space="preserve">- Soporte de rollback - puede revertir a versiones anteriores</w:t>
      </w:r>
      <w:r>
        <w:t xml:space="preserve"> </w:t>
      </w:r>
      <w:r>
        <w:t xml:space="preserve">- Colaboración en equipo - evitar conflictos de esquema</w:t>
      </w:r>
      <w:r>
        <w:t xml:space="preserve"> </w:t>
      </w:r>
      <w:r>
        <w:t xml:space="preserve">- Seguro para producción - migraciones probadas antes del despliegue</w:t>
      </w:r>
      <w:r>
        <w:t xml:space="preserve"> </w:t>
      </w:r>
      <w:r>
        <w:t xml:space="preserve">- Rastro de auditoría - saber quién cambió qué y cuándo</w:t>
      </w:r>
    </w:p>
    <w:p>
      <w:pPr>
        <w:pStyle w:val="BodyText"/>
      </w:pPr>
      <w:r>
        <w:rPr>
          <w:b/>
          <w:bCs/>
        </w:rPr>
        <w:t xml:space="preserve">Estructura de Archivos de Migración</w:t>
      </w:r>
      <w:r>
        <w:t xml:space="preserve">:</w:t>
      </w:r>
    </w:p>
    <w:p>
      <w:pPr>
        <w:pStyle w:val="SourceCode"/>
      </w:pPr>
      <w:r>
        <w:rPr>
          <w:rStyle w:val="VerbatimChar"/>
        </w:rPr>
        <w:t xml:space="preserve">backend/src/main/resources/db/migration/</w:t>
      </w:r>
      <w:r>
        <w:br/>
      </w:r>
      <w:r>
        <w:rPr>
          <w:rStyle w:val="VerbatimChar"/>
        </w:rPr>
        <w:t xml:space="preserve">├── V1__initial_schema.sql</w:t>
      </w:r>
      <w:r>
        <w:br/>
      </w:r>
      <w:r>
        <w:rPr>
          <w:rStyle w:val="VerbatimChar"/>
        </w:rPr>
        <w:t xml:space="preserve">├── V2__create_password_reset_tokens.sql</w:t>
      </w:r>
      <w:r>
        <w:br/>
      </w:r>
      <w:r>
        <w:rPr>
          <w:rStyle w:val="VerbatimChar"/>
        </w:rPr>
        <w:t xml:space="preserve">├── V3__add_task_feedback_fields.sql</w:t>
      </w:r>
      <w:r>
        <w:br/>
      </w:r>
      <w:r>
        <w:rPr>
          <w:rStyle w:val="VerbatimChar"/>
        </w:rPr>
        <w:t xml:space="preserve">├── V15__create_refresh_tokens.sql</w:t>
      </w:r>
      <w:r>
        <w:br/>
      </w:r>
      <w:r>
        <w:rPr>
          <w:rStyle w:val="VerbatimChar"/>
        </w:rPr>
        <w:t xml:space="preserve">├── V16__create_token_blacklist.sql</w:t>
      </w:r>
      <w:r>
        <w:br/>
      </w:r>
      <w:r>
        <w:rPr>
          <w:rStyle w:val="VerbatimChar"/>
        </w:rPr>
        <w:t xml:space="preserve">└── V19__add_token_expiration_columns.sql</w:t>
      </w:r>
    </w:p>
    <w:p>
      <w:pPr>
        <w:pStyle w:val="FirstParagraph"/>
      </w:pPr>
      <w:r>
        <w:rPr>
          <w:b/>
          <w:bCs/>
        </w:rPr>
        <w:t xml:space="preserve">Ejemplo de Migración</w:t>
      </w:r>
      <w:r>
        <w:t xml:space="preserve">:</w:t>
      </w:r>
    </w:p>
    <w:p>
      <w:pPr>
        <w:pStyle w:val="SourceCode"/>
      </w:pPr>
      <w:r>
        <w:rPr>
          <w:rStyle w:val="CommentTok"/>
        </w:rPr>
        <w:t xml:space="preserve">-- V15__create_refresh_tokens.sql</w:t>
      </w:r>
      <w:r>
        <w:br/>
      </w:r>
      <w:r>
        <w:rPr>
          <w:rStyle w:val="KeywordTok"/>
        </w:rPr>
        <w:t xml:space="preserve">CREATE</w:t>
      </w:r>
      <w:r>
        <w:rPr>
          <w:rStyle w:val="NormalTok"/>
        </w:rPr>
        <w:t xml:space="preserve"> </w:t>
      </w:r>
      <w:r>
        <w:rPr>
          <w:rStyle w:val="KeywordTok"/>
        </w:rPr>
        <w:t xml:space="preserve">TABLE</w:t>
      </w:r>
      <w:r>
        <w:rPr>
          <w:rStyle w:val="NormalTok"/>
        </w:rPr>
        <w:t xml:space="preserve"> refresh_tokens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usuarios(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device_fingerprint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expires_at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is_revoked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idx_refresh_token_user_id </w:t>
      </w:r>
      <w:r>
        <w:rPr>
          <w:rStyle w:val="KeywordTok"/>
        </w:rPr>
        <w:t xml:space="preserve">ON</w:t>
      </w:r>
      <w:r>
        <w:rPr>
          <w:rStyle w:val="NormalTok"/>
        </w:rPr>
        <w:t xml:space="preserve"> refresh_tokens(user_id);</w:t>
      </w:r>
      <w:r>
        <w:br/>
      </w:r>
      <w:r>
        <w:rPr>
          <w:rStyle w:val="KeywordTok"/>
        </w:rPr>
        <w:t xml:space="preserve">CREATE</w:t>
      </w:r>
      <w:r>
        <w:rPr>
          <w:rStyle w:val="NormalTok"/>
        </w:rPr>
        <w:t xml:space="preserve"> </w:t>
      </w:r>
      <w:r>
        <w:rPr>
          <w:rStyle w:val="KeywordTok"/>
        </w:rPr>
        <w:t xml:space="preserve">INDEX</w:t>
      </w:r>
      <w:r>
        <w:rPr>
          <w:rStyle w:val="NormalTok"/>
        </w:rPr>
        <w:t xml:space="preserve"> idx_refresh_token_expires_at </w:t>
      </w:r>
      <w:r>
        <w:rPr>
          <w:rStyle w:val="KeywordTok"/>
        </w:rPr>
        <w:t xml:space="preserve">ON</w:t>
      </w:r>
      <w:r>
        <w:rPr>
          <w:rStyle w:val="NormalTok"/>
        </w:rPr>
        <w:t xml:space="preserve"> refresh_tokens(expires_at);</w:t>
      </w:r>
    </w:p>
    <w:bookmarkEnd w:id="289"/>
    <w:bookmarkEnd w:id="290"/>
    <w:bookmarkStart w:id="298" w:name="X8c51ceadbc10e31091aa8d46d4092c79107b44d"/>
    <w:p>
      <w:pPr>
        <w:pStyle w:val="Heading3"/>
      </w:pPr>
      <w:r>
        <w:rPr>
          <w:rStyle w:val="SectionNumber"/>
        </w:rPr>
        <w:t xml:space="preserve">1.9.5</w:t>
      </w:r>
      <w:r>
        <w:tab/>
      </w:r>
      <w:r>
        <w:t xml:space="preserve">8.5 Registros de Decisiones Arquitectónicas (ADRs)</w:t>
      </w:r>
    </w:p>
    <w:bookmarkStart w:id="291" w:name="adr-001-arquitectura-monolítica"/>
    <w:p>
      <w:pPr>
        <w:pStyle w:val="Heading4"/>
      </w:pPr>
      <w:r>
        <w:rPr>
          <w:rStyle w:val="SectionNumber"/>
        </w:rPr>
        <w:t xml:space="preserve">1.9.5.1</w:t>
      </w:r>
      <w:r>
        <w:tab/>
      </w:r>
      <w:r>
        <w:t xml:space="preserve">ADR-001: Arquitectura Monolítica</w:t>
      </w:r>
    </w:p>
    <w:p>
      <w:pPr>
        <w:pStyle w:val="FirstParagraph"/>
      </w:pPr>
      <w:r>
        <w:rPr>
          <w:b/>
          <w:bCs/>
        </w:rPr>
        <w:t xml:space="preserve">Estado</w:t>
      </w:r>
      <w:r>
        <w:t xml:space="preserve">: Aceptado</w:t>
      </w:r>
    </w:p>
    <w:p>
      <w:pPr>
        <w:pStyle w:val="BodyText"/>
      </w:pPr>
      <w:r>
        <w:rPr>
          <w:b/>
          <w:bCs/>
        </w:rPr>
        <w:t xml:space="preserve">Contexto</w:t>
      </w:r>
      <w:r>
        <w:t xml:space="preserve">: El Sistema URBIX necesitaba un enfoque arquitectónico que:</w:t>
      </w:r>
      <w:r>
        <w:t xml:space="preserve"> </w:t>
      </w:r>
      <w:r>
        <w:t xml:space="preserve">- Soportara desarrollo rápido con equipo pequeño</w:t>
      </w:r>
      <w:r>
        <w:t xml:space="preserve"> </w:t>
      </w:r>
      <w:r>
        <w:t xml:space="preserve">- Minimizara complejidad operacional</w:t>
      </w:r>
      <w:r>
        <w:t xml:space="preserve"> </w:t>
      </w:r>
      <w:r>
        <w:t xml:space="preserve">- Proporcionara buen rendimiento para carga esperada (municipio único)</w:t>
      </w:r>
      <w:r>
        <w:t xml:space="preserve"> </w:t>
      </w:r>
      <w:r>
        <w:t xml:space="preserve">- Permitiera escalado futuro si fuera necesario</w:t>
      </w:r>
    </w:p>
    <w:p>
      <w:pPr>
        <w:pStyle w:val="BodyText"/>
      </w:pPr>
      <w:r>
        <w:rPr>
          <w:b/>
          <w:bCs/>
        </w:rPr>
        <w:t xml:space="preserve">Decisión</w:t>
      </w:r>
      <w:r>
        <w:t xml:space="preserve">: Implementar arquitectura monolítica con separación clara de capas internas</w:t>
      </w:r>
    </w:p>
    <w:p>
      <w:pPr>
        <w:pStyle w:val="BodyText"/>
      </w:pPr>
      <w:r>
        <w:rPr>
          <w:b/>
          <w:bCs/>
        </w:rPr>
        <w:t xml:space="preserve">Consecuencias</w:t>
      </w:r>
      <w:r>
        <w:t xml:space="preserve">:</w:t>
      </w:r>
      <w:r>
        <w:t xml:space="preserve"> </w:t>
      </w:r>
      <w:r>
        <w:t xml:space="preserve">-</w:t>
      </w:r>
      <w:r>
        <w:t xml:space="preserve"> </w:t>
      </w:r>
      <w:r>
        <w:rPr>
          <w:b/>
          <w:bCs/>
        </w:rPr>
        <w:t xml:space="preserve">Positivas</w:t>
      </w:r>
      <w:r>
        <w:t xml:space="preserve">: Desarrollo y despliegue más rápidos, debugging más simple, gestión de transacciones más fácil</w:t>
      </w:r>
      <w:r>
        <w:t xml:space="preserve"> </w:t>
      </w:r>
      <w:r>
        <w:t xml:space="preserve">-</w:t>
      </w:r>
      <w:r>
        <w:t xml:space="preserve"> </w:t>
      </w:r>
      <w:r>
        <w:rPr>
          <w:b/>
          <w:bCs/>
        </w:rPr>
        <w:t xml:space="preserve">Negativas</w:t>
      </w:r>
      <w:r>
        <w:t xml:space="preserve">: Toda la aplicación debe desplegarse junta, no se pueden escalar componentes individuales</w:t>
      </w:r>
      <w:r>
        <w:t xml:space="preserve"> </w:t>
      </w:r>
      <w:r>
        <w:t xml:space="preserve">-</w:t>
      </w:r>
      <w:r>
        <w:t xml:space="preserve"> </w:t>
      </w:r>
      <w:r>
        <w:rPr>
          <w:b/>
          <w:bCs/>
        </w:rPr>
        <w:t xml:space="preserve">Mitigación</w:t>
      </w:r>
      <w:r>
        <w:t xml:space="preserve">: Separación clara de capas, estructura modular, diseño stateless</w:t>
      </w:r>
    </w:p>
    <w:bookmarkEnd w:id="291"/>
    <w:bookmarkStart w:id="292" w:name="adr-002-api-restful"/>
    <w:p>
      <w:pPr>
        <w:pStyle w:val="Heading4"/>
      </w:pPr>
      <w:r>
        <w:rPr>
          <w:rStyle w:val="SectionNumber"/>
        </w:rPr>
        <w:t xml:space="preserve">1.9.5.2</w:t>
      </w:r>
      <w:r>
        <w:tab/>
      </w:r>
      <w:r>
        <w:t xml:space="preserve">ADR-002: API RESTful</w:t>
      </w:r>
    </w:p>
    <w:p>
      <w:pPr>
        <w:pStyle w:val="FirstParagraph"/>
      </w:pPr>
      <w:r>
        <w:rPr>
          <w:b/>
          <w:bCs/>
        </w:rPr>
        <w:t xml:space="preserve">Estado</w:t>
      </w:r>
      <w:r>
        <w:t xml:space="preserve">: Aceptado</w:t>
      </w:r>
    </w:p>
    <w:p>
      <w:pPr>
        <w:pStyle w:val="BodyText"/>
      </w:pPr>
      <w:r>
        <w:rPr>
          <w:b/>
          <w:bCs/>
        </w:rPr>
        <w:t xml:space="preserve">Contexto</w:t>
      </w:r>
      <w:r>
        <w:t xml:space="preserve">: El sistema necesitaba un enfoque de diseño API que fuera:</w:t>
      </w:r>
      <w:r>
        <w:t xml:space="preserve"> </w:t>
      </w:r>
      <w:r>
        <w:t xml:space="preserve">- Estándar y bien entendido</w:t>
      </w:r>
      <w:r>
        <w:t xml:space="preserve"> </w:t>
      </w:r>
      <w:r>
        <w:t xml:space="preserve">- Fácil de consumir desde clientes web y potencialmente móviles</w:t>
      </w:r>
      <w:r>
        <w:t xml:space="preserve"> </w:t>
      </w:r>
      <w:r>
        <w:t xml:space="preserve">- Cacheable para rendimiento</w:t>
      </w:r>
      <w:r>
        <w:t xml:space="preserve"> </w:t>
      </w:r>
      <w:r>
        <w:t xml:space="preserve">- Stateless para escalabilidad</w:t>
      </w:r>
    </w:p>
    <w:p>
      <w:pPr>
        <w:pStyle w:val="BodyText"/>
      </w:pPr>
      <w:r>
        <w:rPr>
          <w:b/>
          <w:bCs/>
        </w:rPr>
        <w:t xml:space="preserve">Decisión</w:t>
      </w:r>
      <w:r>
        <w:t xml:space="preserve">: Implementar API RESTful siguiendo principios REST con payloads JSON</w:t>
      </w:r>
    </w:p>
    <w:p>
      <w:pPr>
        <w:pStyle w:val="BodyText"/>
      </w:pPr>
      <w:r>
        <w:rPr>
          <w:b/>
          <w:bCs/>
        </w:rPr>
        <w:t xml:space="preserve">Consecuencias</w:t>
      </w:r>
      <w:r>
        <w:t xml:space="preserve">:</w:t>
      </w:r>
      <w:r>
        <w:t xml:space="preserve"> </w:t>
      </w:r>
      <w:r>
        <w:t xml:space="preserve">-</w:t>
      </w:r>
      <w:r>
        <w:t xml:space="preserve"> </w:t>
      </w:r>
      <w:r>
        <w:rPr>
          <w:b/>
          <w:bCs/>
        </w:rPr>
        <w:t xml:space="preserve">Positivas</w:t>
      </w:r>
      <w:r>
        <w:t xml:space="preserve">: Fácil de entender y usar, amplio soporte de clientes, buen ecosistema de herramientas</w:t>
      </w:r>
      <w:r>
        <w:t xml:space="preserve"> </w:t>
      </w:r>
      <w:r>
        <w:t xml:space="preserve">-</w:t>
      </w:r>
      <w:r>
        <w:t xml:space="preserve"> </w:t>
      </w:r>
      <w:r>
        <w:rPr>
          <w:b/>
          <w:bCs/>
        </w:rPr>
        <w:t xml:space="preserve">Negativas</w:t>
      </w:r>
      <w:r>
        <w:t xml:space="preserve">: Over-fetching/under-fetching, múltiples peticiones para datos relacionados</w:t>
      </w:r>
      <w:r>
        <w:t xml:space="preserve"> </w:t>
      </w:r>
      <w:r>
        <w:t xml:space="preserve">-</w:t>
      </w:r>
      <w:r>
        <w:t xml:space="preserve"> </w:t>
      </w:r>
      <w:r>
        <w:rPr>
          <w:b/>
          <w:bCs/>
        </w:rPr>
        <w:t xml:space="preserve">Mitigación</w:t>
      </w:r>
      <w:r>
        <w:t xml:space="preserve">: DTOs para optimizar transferencia de datos, diseño cuidadoso de endpoints</w:t>
      </w:r>
    </w:p>
    <w:bookmarkEnd w:id="292"/>
    <w:bookmarkStart w:id="293" w:name="adr-003-datos-geoespaciales-con-postgis"/>
    <w:p>
      <w:pPr>
        <w:pStyle w:val="Heading4"/>
      </w:pPr>
      <w:r>
        <w:rPr>
          <w:rStyle w:val="SectionNumber"/>
        </w:rPr>
        <w:t xml:space="preserve">1.9.5.3</w:t>
      </w:r>
      <w:r>
        <w:tab/>
      </w:r>
      <w:r>
        <w:t xml:space="preserve">ADR-003: Datos Geoespaciales con PostGIS</w:t>
      </w:r>
    </w:p>
    <w:p>
      <w:pPr>
        <w:pStyle w:val="FirstParagraph"/>
      </w:pPr>
      <w:r>
        <w:rPr>
          <w:b/>
          <w:bCs/>
        </w:rPr>
        <w:t xml:space="preserve">Estado</w:t>
      </w:r>
      <w:r>
        <w:t xml:space="preserve">: Aceptado</w:t>
      </w:r>
    </w:p>
    <w:p>
      <w:pPr>
        <w:pStyle w:val="BodyText"/>
      </w:pPr>
      <w:r>
        <w:rPr>
          <w:b/>
          <w:bCs/>
        </w:rPr>
        <w:t xml:space="preserve">Contexto</w:t>
      </w:r>
      <w:r>
        <w:t xml:space="preserve">: La funcionalidad central del sistema gira en torno a operaciones basadas en ubicación:</w:t>
      </w:r>
      <w:r>
        <w:t xml:space="preserve"> </w:t>
      </w:r>
      <w:r>
        <w:t xml:space="preserve">- Reportes tienen coordenadas geográficas</w:t>
      </w:r>
      <w:r>
        <w:t xml:space="preserve"> </w:t>
      </w:r>
      <w:r>
        <w:t xml:space="preserve">- Tareas necesitan ubicarse en mapas</w:t>
      </w:r>
      <w:r>
        <w:t xml:space="preserve"> </w:t>
      </w:r>
      <w:r>
        <w:t xml:space="preserve">- Detección de duplicados requiere verificaciones de proximidad espacial</w:t>
      </w:r>
      <w:r>
        <w:t xml:space="preserve"> </w:t>
      </w:r>
      <w:r>
        <w:t xml:space="preserve">- Analíticas necesitan mapas de calor y clustering geográfico</w:t>
      </w:r>
    </w:p>
    <w:p>
      <w:pPr>
        <w:pStyle w:val="BodyText"/>
      </w:pPr>
      <w:r>
        <w:rPr>
          <w:b/>
          <w:bCs/>
        </w:rPr>
        <w:t xml:space="preserve">Decisión</w:t>
      </w:r>
      <w:r>
        <w:t xml:space="preserve">: Usar PostgreSQL con extensión PostGIS para almacenamiento y consultas de datos geoespaciales</w:t>
      </w:r>
    </w:p>
    <w:p>
      <w:pPr>
        <w:pStyle w:val="BodyText"/>
      </w:pPr>
      <w:r>
        <w:rPr>
          <w:b/>
          <w:bCs/>
        </w:rPr>
        <w:t xml:space="preserve">Consecuencias</w:t>
      </w:r>
      <w:r>
        <w:t xml:space="preserve">:</w:t>
      </w:r>
      <w:r>
        <w:t xml:space="preserve"> </w:t>
      </w:r>
      <w:r>
        <w:t xml:space="preserve">-</w:t>
      </w:r>
      <w:r>
        <w:t xml:space="preserve"> </w:t>
      </w:r>
      <w:r>
        <w:rPr>
          <w:b/>
          <w:bCs/>
        </w:rPr>
        <w:t xml:space="preserve">Positivas</w:t>
      </w:r>
      <w:r>
        <w:t xml:space="preserve">: Cálculos espaciales precisos, consultas espaciales eficientes, base de datos única</w:t>
      </w:r>
      <w:r>
        <w:t xml:space="preserve"> </w:t>
      </w:r>
      <w:r>
        <w:t xml:space="preserve">-</w:t>
      </w:r>
      <w:r>
        <w:t xml:space="preserve"> </w:t>
      </w:r>
      <w:r>
        <w:rPr>
          <w:b/>
          <w:bCs/>
        </w:rPr>
        <w:t xml:space="preserve">Negativas</w:t>
      </w:r>
      <w:r>
        <w:t xml:space="preserve">: Curva de aprendizaje para funciones PostGIS, más complejo que columnas lat/lon simples</w:t>
      </w:r>
      <w:r>
        <w:t xml:space="preserve"> </w:t>
      </w:r>
      <w:r>
        <w:t xml:space="preserve">-</w:t>
      </w:r>
      <w:r>
        <w:t xml:space="preserve"> </w:t>
      </w:r>
      <w:r>
        <w:rPr>
          <w:b/>
          <w:bCs/>
        </w:rPr>
        <w:t xml:space="preserve">Mitigación</w:t>
      </w:r>
      <w:r>
        <w:t xml:space="preserve">: Documentación y ejemplos, expertise PostGIS en equipo</w:t>
      </w:r>
    </w:p>
    <w:p>
      <w:pPr>
        <w:pStyle w:val="BodyText"/>
      </w:pPr>
      <w:r>
        <w:t xml:space="preserve">Las decisiones de diseño del Sistema URBIX están impulsadas por principios clave de pragmatismo, productividad del desarrollador, preparación para producción, preparación para el futuro y costo-efectividad. El stack tecnológico seleccionado proporciona una base sólida para el desarrollo actual y la evolución futura del sistema.</w:t>
      </w:r>
    </w:p>
    <w:bookmarkEnd w:id="293"/>
    <w:bookmarkStart w:id="294" w:name="monolito-vs-microservicios-1"/>
    <w:p>
      <w:pPr>
        <w:pStyle w:val="Heading4"/>
      </w:pPr>
      <w:r>
        <w:rPr>
          <w:rStyle w:val="SectionNumber"/>
        </w:rPr>
        <w:t xml:space="preserve">1.9.5.4</w:t>
      </w:r>
      <w:r>
        <w:tab/>
      </w:r>
      <w:r>
        <w:t xml:space="preserve">8.5.1 Monolito vs Microservicios</w:t>
      </w:r>
    </w:p>
    <w:p>
      <w:pPr>
        <w:pStyle w:val="FirstParagraph"/>
      </w:pPr>
      <w:r>
        <w:rPr>
          <w:b/>
          <w:bCs/>
        </w:rPr>
        <w:t xml:space="preserve">Decisión</w:t>
      </w:r>
      <w:r>
        <w:t xml:space="preserve">: Arquitectura monolítica con separación clara de capas internas</w:t>
      </w:r>
    </w:p>
    <w:p>
      <w:pPr>
        <w:pStyle w:val="BodyText"/>
      </w:pPr>
      <w:r>
        <w:rPr>
          <w:b/>
          <w:bCs/>
        </w:rPr>
        <w:t xml:space="preserve">Justificación</w:t>
      </w:r>
      <w:r>
        <w:t xml:space="preserve">:</w:t>
      </w:r>
      <w:r>
        <w:t xml:space="preserve"> </w:t>
      </w:r>
      <w:r>
        <w:t xml:space="preserve">1.</w:t>
      </w:r>
      <w:r>
        <w:t xml:space="preserve"> </w:t>
      </w:r>
      <w:r>
        <w:rPr>
          <w:b/>
          <w:bCs/>
        </w:rPr>
        <w:t xml:space="preserve">Tamaño del Equipo</w:t>
      </w:r>
      <w:r>
        <w:t xml:space="preserve">: Equipo de desarrollo pequeño se beneficia de despliegue y debugging más simples</w:t>
      </w:r>
      <w:r>
        <w:t xml:space="preserve"> </w:t>
      </w:r>
      <w:r>
        <w:t xml:space="preserve">2.</w:t>
      </w:r>
      <w:r>
        <w:t xml:space="preserve"> </w:t>
      </w:r>
      <w:r>
        <w:rPr>
          <w:b/>
          <w:bCs/>
        </w:rPr>
        <w:t xml:space="preserve">Complejidad</w:t>
      </w:r>
      <w:r>
        <w:t xml:space="preserve">: Microservicios añaden overhead operacional significativo</w:t>
      </w:r>
      <w:r>
        <w:t xml:space="preserve"> </w:t>
      </w:r>
      <w:r>
        <w:t xml:space="preserve">3.</w:t>
      </w:r>
      <w:r>
        <w:t xml:space="preserve"> </w:t>
      </w:r>
      <w:r>
        <w:rPr>
          <w:b/>
          <w:bCs/>
        </w:rPr>
        <w:t xml:space="preserve">Rendimiento</w:t>
      </w:r>
      <w:r>
        <w:t xml:space="preserve">: Sin latencia de red entre componentes, transacciones más simples</w:t>
      </w:r>
      <w:r>
        <w:t xml:space="preserve"> </w:t>
      </w:r>
      <w:r>
        <w:t xml:space="preserve">4.</w:t>
      </w:r>
      <w:r>
        <w:t xml:space="preserve"> </w:t>
      </w:r>
      <w:r>
        <w:rPr>
          <w:b/>
          <w:bCs/>
        </w:rPr>
        <w:t xml:space="preserve">Velocidad de Desarrollo</w:t>
      </w:r>
      <w:r>
        <w:t xml:space="preserve">: Iteración más rápida, refactoring más fácil, testing más simple</w:t>
      </w:r>
      <w:r>
        <w:t xml:space="preserve"> </w:t>
      </w:r>
      <w:r>
        <w:t xml:space="preserve">5.</w:t>
      </w:r>
      <w:r>
        <w:t xml:space="preserve"> </w:t>
      </w:r>
      <w:r>
        <w:rPr>
          <w:b/>
          <w:bCs/>
        </w:rPr>
        <w:t xml:space="preserve">Escala</w:t>
      </w:r>
      <w:r>
        <w:t xml:space="preserve">: Carga esperada (municipio único) no requiere microservicios</w:t>
      </w:r>
    </w:p>
    <w:p>
      <w:pPr>
        <w:pStyle w:val="BodyText"/>
      </w:pPr>
      <w:r>
        <w:rPr>
          <w:b/>
          <w:bCs/>
        </w:rPr>
        <w:t xml:space="preserve">Trade-offs Aceptados</w:t>
      </w:r>
      <w:r>
        <w:t xml:space="preserve">:</w:t>
      </w:r>
      <w:r>
        <w:t xml:space="preserve"> </w:t>
      </w:r>
      <w:r>
        <w:t xml:space="preserve">- Toda la aplicación debe desplegarse junta</w:t>
      </w:r>
      <w:r>
        <w:t xml:space="preserve"> </w:t>
      </w:r>
      <w:r>
        <w:t xml:space="preserve">- No se pueden escalar componentes individuales independientemente</w:t>
      </w:r>
      <w:r>
        <w:t xml:space="preserve"> </w:t>
      </w:r>
      <w:r>
        <w:t xml:space="preserve">- Stack tecnológico bloqueado para toda la aplicación</w:t>
      </w:r>
    </w:p>
    <w:p>
      <w:pPr>
        <w:pStyle w:val="BodyText"/>
      </w:pPr>
      <w:r>
        <w:rPr>
          <w:b/>
          <w:bCs/>
        </w:rPr>
        <w:t xml:space="preserve">Mitigación</w:t>
      </w:r>
      <w:r>
        <w:t xml:space="preserve">:</w:t>
      </w:r>
      <w:r>
        <w:t xml:space="preserve"> </w:t>
      </w:r>
      <w:r>
        <w:t xml:space="preserve">- Separación clara de capas previene acoplamiento fuerte</w:t>
      </w:r>
      <w:r>
        <w:t xml:space="preserve"> </w:t>
      </w:r>
      <w:r>
        <w:t xml:space="preserve">- Estructura de paquetes modular permite extracción futura</w:t>
      </w:r>
      <w:r>
        <w:t xml:space="preserve"> </w:t>
      </w:r>
      <w:r>
        <w:t xml:space="preserve">- Escalado horizontal posible con balanceador de carga</w:t>
      </w:r>
      <w:r>
        <w:t xml:space="preserve"> </w:t>
      </w:r>
      <w:r>
        <w:t xml:space="preserve">- Diseño stateless (JWT) habilita múltiples instancias</w:t>
      </w:r>
    </w:p>
    <w:bookmarkEnd w:id="294"/>
    <w:bookmarkStart w:id="295" w:name="spa-vs-aplicación-multi-página-1"/>
    <w:p>
      <w:pPr>
        <w:pStyle w:val="Heading4"/>
      </w:pPr>
      <w:r>
        <w:rPr>
          <w:rStyle w:val="SectionNumber"/>
        </w:rPr>
        <w:t xml:space="preserve">1.9.5.5</w:t>
      </w:r>
      <w:r>
        <w:tab/>
      </w:r>
      <w:r>
        <w:t xml:space="preserve">8.5.2 SPA vs Aplicación Multi-Página</w:t>
      </w:r>
    </w:p>
    <w:p>
      <w:pPr>
        <w:pStyle w:val="FirstParagraph"/>
      </w:pPr>
      <w:r>
        <w:rPr>
          <w:b/>
          <w:bCs/>
        </w:rPr>
        <w:t xml:space="preserve">Decisión</w:t>
      </w:r>
      <w:r>
        <w:t xml:space="preserve">: Single-Page Application (SPA) usando React</w:t>
      </w:r>
    </w:p>
    <w:p>
      <w:pPr>
        <w:pStyle w:val="BodyText"/>
      </w:pPr>
      <w:r>
        <w:rPr>
          <w:b/>
          <w:bCs/>
        </w:rPr>
        <w:t xml:space="preserve">Justificación</w:t>
      </w:r>
      <w:r>
        <w:t xml:space="preserve">:</w:t>
      </w:r>
      <w:r>
        <w:t xml:space="preserve"> </w:t>
      </w:r>
      <w:r>
        <w:t xml:space="preserve">1.</w:t>
      </w:r>
      <w:r>
        <w:t xml:space="preserve"> </w:t>
      </w:r>
      <w:r>
        <w:rPr>
          <w:b/>
          <w:bCs/>
        </w:rPr>
        <w:t xml:space="preserve">Experiencia de Usuario</w:t>
      </w:r>
      <w:r>
        <w:t xml:space="preserve">: Sin recargas completas de página, transiciones suaves</w:t>
      </w:r>
      <w:r>
        <w:t xml:space="preserve"> </w:t>
      </w:r>
      <w:r>
        <w:t xml:space="preserve">2.</w:t>
      </w:r>
      <w:r>
        <w:t xml:space="preserve"> </w:t>
      </w:r>
      <w:r>
        <w:rPr>
          <w:b/>
          <w:bCs/>
        </w:rPr>
        <w:t xml:space="preserve">Rendimiento</w:t>
      </w:r>
      <w:r>
        <w:t xml:space="preserve">: Cargar una vez, obtener datos vía API, caché en navegador</w:t>
      </w:r>
      <w:r>
        <w:t xml:space="preserve"> </w:t>
      </w:r>
      <w:r>
        <w:t xml:space="preserve">3.</w:t>
      </w:r>
      <w:r>
        <w:t xml:space="preserve"> </w:t>
      </w:r>
      <w:r>
        <w:rPr>
          <w:b/>
          <w:bCs/>
        </w:rPr>
        <w:t xml:space="preserve">Interactividad</w:t>
      </w:r>
      <w:r>
        <w:t xml:space="preserve">: Interacciones UI ricas sin round-trips al servidor</w:t>
      </w:r>
      <w:r>
        <w:t xml:space="preserve"> </w:t>
      </w:r>
      <w:r>
        <w:t xml:space="preserve">4.</w:t>
      </w:r>
      <w:r>
        <w:t xml:space="preserve"> </w:t>
      </w:r>
      <w:r>
        <w:rPr>
          <w:b/>
          <w:bCs/>
        </w:rPr>
        <w:t xml:space="preserve">Desarrollo Moderno</w:t>
      </w:r>
      <w:r>
        <w:t xml:space="preserve">: Arquitectura basada en componentes, componentes reutilizables</w:t>
      </w:r>
      <w:r>
        <w:t xml:space="preserve"> </w:t>
      </w:r>
      <w:r>
        <w:t xml:space="preserve">5.</w:t>
      </w:r>
      <w:r>
        <w:t xml:space="preserve"> </w:t>
      </w:r>
      <w:r>
        <w:rPr>
          <w:b/>
          <w:bCs/>
        </w:rPr>
        <w:t xml:space="preserve">Preparado para Móvil</w:t>
      </w:r>
      <w:r>
        <w:t xml:space="preserve">: La misma API puede usarse para futura app móvil</w:t>
      </w:r>
    </w:p>
    <w:p>
      <w:pPr>
        <w:pStyle w:val="BodyText"/>
      </w:pPr>
      <w:r>
        <w:rPr>
          <w:b/>
          <w:bCs/>
        </w:rPr>
        <w:t xml:space="preserve">Trade-offs Aceptados</w:t>
      </w:r>
      <w:r>
        <w:t xml:space="preserve">:</w:t>
      </w:r>
      <w:r>
        <w:t xml:space="preserve"> </w:t>
      </w:r>
      <w:r>
        <w:t xml:space="preserve">- Tiempo de carga inicial (mitigado con code splitting)</w:t>
      </w:r>
      <w:r>
        <w:t xml:space="preserve"> </w:t>
      </w:r>
      <w:r>
        <w:t xml:space="preserve">- Desafíos SEO (no relevante para app autenticada)</w:t>
      </w:r>
      <w:r>
        <w:t xml:space="preserve"> </w:t>
      </w:r>
      <w:r>
        <w:t xml:space="preserve">- Requiere JavaScript habilitado</w:t>
      </w:r>
      <w:r>
        <w:t xml:space="preserve"> </w:t>
      </w:r>
      <w:r>
        <w:t xml:space="preserve">- Proceso de build más complejo</w:t>
      </w:r>
    </w:p>
    <w:bookmarkEnd w:id="295"/>
    <w:bookmarkStart w:id="296" w:name="jwt-vs-autenticación-basada-en-sesión-1"/>
    <w:p>
      <w:pPr>
        <w:pStyle w:val="Heading4"/>
      </w:pPr>
      <w:r>
        <w:rPr>
          <w:rStyle w:val="SectionNumber"/>
        </w:rPr>
        <w:t xml:space="preserve">1.9.5.6</w:t>
      </w:r>
      <w:r>
        <w:tab/>
      </w:r>
      <w:r>
        <w:t xml:space="preserve">8.5.3 JWT vs Autenticación Basada en Sesión</w:t>
      </w:r>
    </w:p>
    <w:p>
      <w:pPr>
        <w:pStyle w:val="FirstParagraph"/>
      </w:pPr>
      <w:r>
        <w:rPr>
          <w:b/>
          <w:bCs/>
        </w:rPr>
        <w:t xml:space="preserve">Decisión</w:t>
      </w:r>
      <w:r>
        <w:t xml:space="preserve">: JWT con gestión de sesiones híbrida</w:t>
      </w:r>
    </w:p>
    <w:p>
      <w:pPr>
        <w:pStyle w:val="BodyText"/>
      </w:pPr>
      <w:r>
        <w:rPr>
          <w:b/>
          <w:bCs/>
        </w:rPr>
        <w:t xml:space="preserve">Justificación</w:t>
      </w:r>
      <w:r>
        <w:t xml:space="preserve">:</w:t>
      </w:r>
      <w:r>
        <w:t xml:space="preserve"> </w:t>
      </w:r>
      <w:r>
        <w:t xml:space="preserve">1.</w:t>
      </w:r>
      <w:r>
        <w:t xml:space="preserve"> </w:t>
      </w:r>
      <w:r>
        <w:rPr>
          <w:b/>
          <w:bCs/>
        </w:rPr>
        <w:t xml:space="preserve">Stateless</w:t>
      </w:r>
      <w:r>
        <w:t xml:space="preserve">: Sin almacenamiento de sesión del lado del servidor</w:t>
      </w:r>
      <w:r>
        <w:t xml:space="preserve"> </w:t>
      </w:r>
      <w:r>
        <w:t xml:space="preserve">2.</w:t>
      </w:r>
      <w:r>
        <w:t xml:space="preserve"> </w:t>
      </w:r>
      <w:r>
        <w:rPr>
          <w:b/>
          <w:bCs/>
        </w:rPr>
        <w:t xml:space="preserve">Escalabilidad</w:t>
      </w:r>
      <w:r>
        <w:t xml:space="preserve">: Puede escalar horizontalmente sin replicación de sesión</w:t>
      </w:r>
      <w:r>
        <w:t xml:space="preserve"> </w:t>
      </w:r>
      <w:r>
        <w:t xml:space="preserve">3.</w:t>
      </w:r>
      <w:r>
        <w:t xml:space="preserve"> </w:t>
      </w:r>
      <w:r>
        <w:rPr>
          <w:b/>
          <w:bCs/>
        </w:rPr>
        <w:t xml:space="preserve">Soporte Cross-Domain</w:t>
      </w:r>
      <w:r>
        <w:t xml:space="preserve">: Funciona entre diferentes dominios/servicios</w:t>
      </w:r>
      <w:r>
        <w:t xml:space="preserve"> </w:t>
      </w:r>
      <w:r>
        <w:t xml:space="preserve">4.</w:t>
      </w:r>
      <w:r>
        <w:t xml:space="preserve"> </w:t>
      </w:r>
      <w:r>
        <w:rPr>
          <w:b/>
          <w:bCs/>
        </w:rPr>
        <w:t xml:space="preserve">Amigable para Móvil</w:t>
      </w:r>
      <w:r>
        <w:t xml:space="preserve">: Fácil de usar en aplicaciones móviles</w:t>
      </w:r>
    </w:p>
    <w:p>
      <w:pPr>
        <w:pStyle w:val="BodyText"/>
      </w:pPr>
      <w:r>
        <w:rPr>
          <w:b/>
          <w:bCs/>
        </w:rPr>
        <w:t xml:space="preserve">Trade-offs Aceptados</w:t>
      </w:r>
      <w:r>
        <w:t xml:space="preserve">:</w:t>
      </w:r>
      <w:r>
        <w:t xml:space="preserve"> </w:t>
      </w:r>
      <w:r>
        <w:t xml:space="preserve">- Tamaño de token (~200-300 bytes) vs ID de sesión (~32 bytes)</w:t>
      </w:r>
      <w:r>
        <w:t xml:space="preserve"> </w:t>
      </w:r>
      <w:r>
        <w:t xml:space="preserve">- No puede revocar tokens fácilmente - mitigado con blacklist y versionado de tokens</w:t>
      </w:r>
      <w:r>
        <w:t xml:space="preserve"> </w:t>
      </w:r>
      <w:r>
        <w:t xml:space="preserve">- Riesgo de robo de token - mitigado con HTTPS, expiración corta, rotación de refresh token</w:t>
      </w:r>
      <w:r>
        <w:t xml:space="preserve"> </w:t>
      </w:r>
      <w:r>
        <w:t xml:space="preserve">- Stateless significa no puede rastrear sesiones activas - mitigado con entidad UserSession</w:t>
      </w:r>
    </w:p>
    <w:bookmarkEnd w:id="296"/>
    <w:bookmarkStart w:id="297" w:name="postgresql-vs-alternativas-nosql-1"/>
    <w:p>
      <w:pPr>
        <w:pStyle w:val="Heading4"/>
      </w:pPr>
      <w:r>
        <w:rPr>
          <w:rStyle w:val="SectionNumber"/>
        </w:rPr>
        <w:t xml:space="preserve">1.9.5.7</w:t>
      </w:r>
      <w:r>
        <w:tab/>
      </w:r>
      <w:r>
        <w:t xml:space="preserve">8.5.4 PostgreSQL vs Alternativas NoSQL</w:t>
      </w:r>
    </w:p>
    <w:p>
      <w:pPr>
        <w:pStyle w:val="FirstParagraph"/>
      </w:pPr>
      <w:r>
        <w:rPr>
          <w:b/>
          <w:bCs/>
        </w:rPr>
        <w:t xml:space="preserve">Decisión</w:t>
      </w:r>
      <w:r>
        <w:t xml:space="preserve">: PostgreSQL con PostGIS</w:t>
      </w:r>
    </w:p>
    <w:p>
      <w:pPr>
        <w:pStyle w:val="BodyText"/>
      </w:pPr>
      <w:r>
        <w:rPr>
          <w:b/>
          <w:bCs/>
        </w:rPr>
        <w:t xml:space="preserve">Justificación</w:t>
      </w:r>
      <w:r>
        <w:t xml:space="preserve">:</w:t>
      </w:r>
      <w:r>
        <w:t xml:space="preserve"> </w:t>
      </w:r>
      <w:r>
        <w:t xml:space="preserve">1.</w:t>
      </w:r>
      <w:r>
        <w:t xml:space="preserve"> </w:t>
      </w:r>
      <w:r>
        <w:rPr>
          <w:b/>
          <w:bCs/>
        </w:rPr>
        <w:t xml:space="preserve">Datos Relacionales</w:t>
      </w:r>
      <w:r>
        <w:t xml:space="preserve">: Usuarios, tareas, reportes tienen relaciones claras</w:t>
      </w:r>
      <w:r>
        <w:t xml:space="preserve"> </w:t>
      </w:r>
      <w:r>
        <w:t xml:space="preserve">2.</w:t>
      </w:r>
      <w:r>
        <w:t xml:space="preserve"> </w:t>
      </w:r>
      <w:r>
        <w:rPr>
          <w:b/>
          <w:bCs/>
        </w:rPr>
        <w:t xml:space="preserve">Capacidades Geoespaciales</w:t>
      </w:r>
      <w:r>
        <w:t xml:space="preserve">: PostGIS es estándar de la industria para datos espaciales</w:t>
      </w:r>
      <w:r>
        <w:t xml:space="preserve"> </w:t>
      </w:r>
      <w:r>
        <w:t xml:space="preserve">3.</w:t>
      </w:r>
      <w:r>
        <w:t xml:space="preserve"> </w:t>
      </w:r>
      <w:r>
        <w:rPr>
          <w:b/>
          <w:bCs/>
        </w:rPr>
        <w:t xml:space="preserve">Cumplimiento ACID</w:t>
      </w:r>
      <w:r>
        <w:t xml:space="preserve">: Crítico para integridad de datos y auditoría</w:t>
      </w:r>
      <w:r>
        <w:t xml:space="preserve"> </w:t>
      </w:r>
      <w:r>
        <w:t xml:space="preserve">4.</w:t>
      </w:r>
      <w:r>
        <w:t xml:space="preserve"> </w:t>
      </w:r>
      <w:r>
        <w:rPr>
          <w:b/>
          <w:bCs/>
        </w:rPr>
        <w:t xml:space="preserve">Características Avanzadas</w:t>
      </w:r>
      <w:r>
        <w:t xml:space="preserve">: JSON, arrays, CTEs, funciones de ventana</w:t>
      </w:r>
      <w:r>
        <w:t xml:space="preserve"> </w:t>
      </w:r>
      <w:r>
        <w:t xml:space="preserve">5.</w:t>
      </w:r>
      <w:r>
        <w:t xml:space="preserve"> </w:t>
      </w:r>
      <w:r>
        <w:rPr>
          <w:b/>
          <w:bCs/>
        </w:rPr>
        <w:t xml:space="preserve">Ecosistema Maduro</w:t>
      </w:r>
      <w:r>
        <w:t xml:space="preserve">: Excelente soporte de herramientas y librerías</w:t>
      </w:r>
    </w:p>
    <w:p>
      <w:pPr>
        <w:pStyle w:val="BodyText"/>
      </w:pPr>
      <w:r>
        <w:rPr>
          <w:b/>
          <w:bCs/>
        </w:rPr>
        <w:t xml:space="preserve">Trade-offs Aceptados</w:t>
      </w:r>
      <w:r>
        <w:t xml:space="preserve">:</w:t>
      </w:r>
      <w:r>
        <w:t xml:space="preserve"> </w:t>
      </w:r>
      <w:r>
        <w:t xml:space="preserve">- Curva de aprendizaje para funciones PostGIS</w:t>
      </w:r>
      <w:r>
        <w:t xml:space="preserve"> </w:t>
      </w:r>
      <w:r>
        <w:t xml:space="preserve">- Más complejo que columnas simples lat/lon</w:t>
      </w:r>
      <w:r>
        <w:t xml:space="preserve"> </w:t>
      </w:r>
      <w:r>
        <w:t xml:space="preserve">- Requiere experiencia PostGIS para optimización</w:t>
      </w:r>
    </w:p>
    <w:p>
      <w:pPr>
        <w:pStyle w:val="BodyText"/>
      </w:pPr>
      <w:r>
        <w:rPr>
          <w:b/>
          <w:bCs/>
        </w:rPr>
        <w:t xml:space="preserve">Alternativas Rechazadas</w:t>
      </w:r>
      <w:r>
        <w:t xml:space="preserve">:</w:t>
      </w:r>
      <w:r>
        <w:t xml:space="preserve"> </w:t>
      </w:r>
      <w:r>
        <w:t xml:space="preserve">-</w:t>
      </w:r>
      <w:r>
        <w:t xml:space="preserve"> </w:t>
      </w:r>
      <w:r>
        <w:rPr>
          <w:b/>
          <w:bCs/>
        </w:rPr>
        <w:t xml:space="preserve">MongoDB</w:t>
      </w:r>
      <w:r>
        <w:t xml:space="preserve">: NoSQL no adecuado para datos relacionales, soporte espacial más débil</w:t>
      </w:r>
      <w:r>
        <w:t xml:space="preserve"> </w:t>
      </w:r>
      <w:r>
        <w:t xml:space="preserve">-</w:t>
      </w:r>
      <w:r>
        <w:t xml:space="preserve"> </w:t>
      </w:r>
      <w:r>
        <w:rPr>
          <w:b/>
          <w:bCs/>
        </w:rPr>
        <w:t xml:space="preserve">MySQL</w:t>
      </w:r>
      <w:r>
        <w:t xml:space="preserve">: Soporte espacial más débil que PostGIS</w:t>
      </w:r>
      <w:r>
        <w:t xml:space="preserve"> </w:t>
      </w:r>
      <w:r>
        <w:t xml:space="preserve">-</w:t>
      </w:r>
      <w:r>
        <w:t xml:space="preserve"> </w:t>
      </w:r>
      <w:r>
        <w:rPr>
          <w:b/>
          <w:bCs/>
        </w:rPr>
        <w:t xml:space="preserve">Servicio Geoespacial Separado</w:t>
      </w:r>
      <w:r>
        <w:t xml:space="preserve">: Complejidad adicional, latencia de red</w:t>
      </w:r>
    </w:p>
    <w:bookmarkEnd w:id="297"/>
    <w:bookmarkEnd w:id="298"/>
    <w:bookmarkStart w:id="302" w:name="Xa4303571f90b557f1ff0dbbdb66c3127dfcef6b"/>
    <w:p>
      <w:pPr>
        <w:pStyle w:val="Heading3"/>
      </w:pPr>
      <w:r>
        <w:rPr>
          <w:rStyle w:val="SectionNumber"/>
        </w:rPr>
        <w:t xml:space="preserve">1.9.6</w:t>
      </w:r>
      <w:r>
        <w:tab/>
      </w:r>
      <w:r>
        <w:t xml:space="preserve">8.6 Registros de Decisiones Arquitectónicas (ADRs)</w:t>
      </w:r>
    </w:p>
    <w:bookmarkStart w:id="299" w:name="adr-001-arquitectura-monolítica-1"/>
    <w:p>
      <w:pPr>
        <w:pStyle w:val="Heading4"/>
      </w:pPr>
      <w:r>
        <w:rPr>
          <w:rStyle w:val="SectionNumber"/>
        </w:rPr>
        <w:t xml:space="preserve">1.9.6.1</w:t>
      </w:r>
      <w:r>
        <w:tab/>
      </w:r>
      <w:r>
        <w:t xml:space="preserve">ADR-001: Arquitectura Monolítica</w:t>
      </w:r>
    </w:p>
    <w:p>
      <w:pPr>
        <w:pStyle w:val="FirstParagraph"/>
      </w:pPr>
      <w:r>
        <w:rPr>
          <w:b/>
          <w:bCs/>
        </w:rPr>
        <w:t xml:space="preserve">Estado</w:t>
      </w:r>
      <w:r>
        <w:t xml:space="preserve">: Aceptado</w:t>
      </w:r>
    </w:p>
    <w:p>
      <w:pPr>
        <w:pStyle w:val="BodyText"/>
      </w:pPr>
      <w:r>
        <w:rPr>
          <w:b/>
          <w:bCs/>
        </w:rPr>
        <w:t xml:space="preserve">Contexto</w:t>
      </w:r>
      <w:r>
        <w:t xml:space="preserve">: El Sistema URBIX necesitaba un enfoque arquitectónico que:</w:t>
      </w:r>
      <w:r>
        <w:t xml:space="preserve"> </w:t>
      </w:r>
      <w:r>
        <w:t xml:space="preserve">- Soportara desarrollo rápido con equipo pequeño</w:t>
      </w:r>
      <w:r>
        <w:t xml:space="preserve"> </w:t>
      </w:r>
      <w:r>
        <w:t xml:space="preserve">- Minimizara complejidad operacional</w:t>
      </w:r>
      <w:r>
        <w:t xml:space="preserve"> </w:t>
      </w:r>
      <w:r>
        <w:t xml:space="preserve">- Proporcionara buen rendimiento para carga esperada (municipio único)</w:t>
      </w:r>
      <w:r>
        <w:t xml:space="preserve"> </w:t>
      </w:r>
      <w:r>
        <w:t xml:space="preserve">- Permitiera escalado futuro si fuera necesario</w:t>
      </w:r>
    </w:p>
    <w:p>
      <w:pPr>
        <w:pStyle w:val="BodyText"/>
      </w:pPr>
      <w:r>
        <w:rPr>
          <w:b/>
          <w:bCs/>
        </w:rPr>
        <w:t xml:space="preserve">Decisión</w:t>
      </w:r>
      <w:r>
        <w:t xml:space="preserve">: Implementar arquitectura monolítica con separación clara de capas internas</w:t>
      </w:r>
    </w:p>
    <w:p>
      <w:pPr>
        <w:pStyle w:val="BodyText"/>
      </w:pPr>
      <w:r>
        <w:rPr>
          <w:b/>
          <w:bCs/>
        </w:rPr>
        <w:t xml:space="preserve">Consecuencias</w:t>
      </w:r>
      <w:r>
        <w:t xml:space="preserve">:</w:t>
      </w:r>
      <w:r>
        <w:t xml:space="preserve"> </w:t>
      </w:r>
      <w:r>
        <w:t xml:space="preserve">-</w:t>
      </w:r>
      <w:r>
        <w:t xml:space="preserve"> </w:t>
      </w:r>
      <w:r>
        <w:rPr>
          <w:b/>
          <w:bCs/>
        </w:rPr>
        <w:t xml:space="preserve">Positivas</w:t>
      </w:r>
      <w:r>
        <w:t xml:space="preserve">: Desarrollo y despliegue más rápidos, debugging más simple, gestión de transacciones más fácil</w:t>
      </w:r>
      <w:r>
        <w:t xml:space="preserve"> </w:t>
      </w:r>
      <w:r>
        <w:t xml:space="preserve">-</w:t>
      </w:r>
      <w:r>
        <w:t xml:space="preserve"> </w:t>
      </w:r>
      <w:r>
        <w:rPr>
          <w:b/>
          <w:bCs/>
        </w:rPr>
        <w:t xml:space="preserve">Negativas</w:t>
      </w:r>
      <w:r>
        <w:t xml:space="preserve">: Toda la aplicación debe desplegarse junta, no se pueden escalar componentes individuales</w:t>
      </w:r>
      <w:r>
        <w:t xml:space="preserve"> </w:t>
      </w:r>
      <w:r>
        <w:t xml:space="preserve">-</w:t>
      </w:r>
      <w:r>
        <w:t xml:space="preserve"> </w:t>
      </w:r>
      <w:r>
        <w:rPr>
          <w:b/>
          <w:bCs/>
        </w:rPr>
        <w:t xml:space="preserve">Mitigación</w:t>
      </w:r>
      <w:r>
        <w:t xml:space="preserve">: Separación clara de capas, estructura modular, diseño stateless</w:t>
      </w:r>
    </w:p>
    <w:bookmarkEnd w:id="299"/>
    <w:bookmarkStart w:id="300" w:name="adr-002-api-restful-1"/>
    <w:p>
      <w:pPr>
        <w:pStyle w:val="Heading4"/>
      </w:pPr>
      <w:r>
        <w:rPr>
          <w:rStyle w:val="SectionNumber"/>
        </w:rPr>
        <w:t xml:space="preserve">1.9.6.2</w:t>
      </w:r>
      <w:r>
        <w:tab/>
      </w:r>
      <w:r>
        <w:t xml:space="preserve">ADR-002: API RESTful</w:t>
      </w:r>
    </w:p>
    <w:p>
      <w:pPr>
        <w:pStyle w:val="FirstParagraph"/>
      </w:pPr>
      <w:r>
        <w:rPr>
          <w:b/>
          <w:bCs/>
        </w:rPr>
        <w:t xml:space="preserve">Estado</w:t>
      </w:r>
      <w:r>
        <w:t xml:space="preserve">: Aceptado</w:t>
      </w:r>
    </w:p>
    <w:p>
      <w:pPr>
        <w:pStyle w:val="BodyText"/>
      </w:pPr>
      <w:r>
        <w:rPr>
          <w:b/>
          <w:bCs/>
        </w:rPr>
        <w:t xml:space="preserve">Contexto</w:t>
      </w:r>
      <w:r>
        <w:t xml:space="preserve">: El sistema necesitaba un enfoque de diseño API que fuera:</w:t>
      </w:r>
      <w:r>
        <w:t xml:space="preserve"> </w:t>
      </w:r>
      <w:r>
        <w:t xml:space="preserve">- Estándar y bien entendido</w:t>
      </w:r>
      <w:r>
        <w:t xml:space="preserve"> </w:t>
      </w:r>
      <w:r>
        <w:t xml:space="preserve">- Fácil de consumir desde clientes web y potencialmente móviles</w:t>
      </w:r>
      <w:r>
        <w:t xml:space="preserve"> </w:t>
      </w:r>
      <w:r>
        <w:t xml:space="preserve">- Cacheable para rendimiento</w:t>
      </w:r>
      <w:r>
        <w:t xml:space="preserve"> </w:t>
      </w:r>
      <w:r>
        <w:t xml:space="preserve">- Stateless para escalabilidad</w:t>
      </w:r>
    </w:p>
    <w:p>
      <w:pPr>
        <w:pStyle w:val="BodyText"/>
      </w:pPr>
      <w:r>
        <w:rPr>
          <w:b/>
          <w:bCs/>
        </w:rPr>
        <w:t xml:space="preserve">Decisión</w:t>
      </w:r>
      <w:r>
        <w:t xml:space="preserve">: Implementar API RESTful siguiendo principios REST con payloads JSON</w:t>
      </w:r>
    </w:p>
    <w:p>
      <w:pPr>
        <w:pStyle w:val="BodyText"/>
      </w:pPr>
      <w:r>
        <w:rPr>
          <w:b/>
          <w:bCs/>
        </w:rPr>
        <w:t xml:space="preserve">Consecuencias</w:t>
      </w:r>
      <w:r>
        <w:t xml:space="preserve">:</w:t>
      </w:r>
      <w:r>
        <w:t xml:space="preserve"> </w:t>
      </w:r>
      <w:r>
        <w:t xml:space="preserve">-</w:t>
      </w:r>
      <w:r>
        <w:t xml:space="preserve"> </w:t>
      </w:r>
      <w:r>
        <w:rPr>
          <w:b/>
          <w:bCs/>
        </w:rPr>
        <w:t xml:space="preserve">Positivas</w:t>
      </w:r>
      <w:r>
        <w:t xml:space="preserve">: Fácil de entender y usar, amplio soporte de clientes, buen ecosistema de herramientas</w:t>
      </w:r>
      <w:r>
        <w:t xml:space="preserve"> </w:t>
      </w:r>
      <w:r>
        <w:t xml:space="preserve">-</w:t>
      </w:r>
      <w:r>
        <w:t xml:space="preserve"> </w:t>
      </w:r>
      <w:r>
        <w:rPr>
          <w:b/>
          <w:bCs/>
        </w:rPr>
        <w:t xml:space="preserve">Negativas</w:t>
      </w:r>
      <w:r>
        <w:t xml:space="preserve">: Over-fetching/under-fetching, múltiples peticiones para datos relacionados</w:t>
      </w:r>
      <w:r>
        <w:t xml:space="preserve"> </w:t>
      </w:r>
      <w:r>
        <w:t xml:space="preserve">-</w:t>
      </w:r>
      <w:r>
        <w:t xml:space="preserve"> </w:t>
      </w:r>
      <w:r>
        <w:rPr>
          <w:b/>
          <w:bCs/>
        </w:rPr>
        <w:t xml:space="preserve">Mitigación</w:t>
      </w:r>
      <w:r>
        <w:t xml:space="preserve">: DTOs para optimizar transferencia de datos, diseño cuidadoso de endpoints</w:t>
      </w:r>
    </w:p>
    <w:bookmarkEnd w:id="300"/>
    <w:bookmarkStart w:id="301" w:name="Xff0c58ed1b07c1cc0dbe4517b4001834bc7b2be"/>
    <w:p>
      <w:pPr>
        <w:pStyle w:val="Heading4"/>
      </w:pPr>
      <w:r>
        <w:rPr>
          <w:rStyle w:val="SectionNumber"/>
        </w:rPr>
        <w:t xml:space="preserve">1.9.6.3</w:t>
      </w:r>
      <w:r>
        <w:tab/>
      </w:r>
      <w:r>
        <w:t xml:space="preserve">ADR-003: Datos Geoespaciales con PostGIS</w:t>
      </w:r>
    </w:p>
    <w:p>
      <w:pPr>
        <w:pStyle w:val="FirstParagraph"/>
      </w:pPr>
      <w:r>
        <w:rPr>
          <w:b/>
          <w:bCs/>
        </w:rPr>
        <w:t xml:space="preserve">Estado</w:t>
      </w:r>
      <w:r>
        <w:t xml:space="preserve">: Aceptado</w:t>
      </w:r>
    </w:p>
    <w:p>
      <w:pPr>
        <w:pStyle w:val="BodyText"/>
      </w:pPr>
      <w:r>
        <w:rPr>
          <w:b/>
          <w:bCs/>
        </w:rPr>
        <w:t xml:space="preserve">Contexto</w:t>
      </w:r>
      <w:r>
        <w:t xml:space="preserve">: La funcionalidad central del sistema gira en torno a operaciones basadas en ubicación:</w:t>
      </w:r>
      <w:r>
        <w:t xml:space="preserve"> </w:t>
      </w:r>
      <w:r>
        <w:t xml:space="preserve">- Reportes tienen coordenadas geográficas</w:t>
      </w:r>
      <w:r>
        <w:t xml:space="preserve"> </w:t>
      </w:r>
      <w:r>
        <w:t xml:space="preserve">- Tareas necesitan ubicarse en mapas</w:t>
      </w:r>
      <w:r>
        <w:t xml:space="preserve"> </w:t>
      </w:r>
      <w:r>
        <w:t xml:space="preserve">- Detección de duplicados requiere verificaciones de proximidad espacial</w:t>
      </w:r>
      <w:r>
        <w:t xml:space="preserve"> </w:t>
      </w:r>
      <w:r>
        <w:t xml:space="preserve">- Analíticas necesitan mapas de calor y clustering geográfico</w:t>
      </w:r>
    </w:p>
    <w:p>
      <w:pPr>
        <w:pStyle w:val="BodyText"/>
      </w:pPr>
      <w:r>
        <w:rPr>
          <w:b/>
          <w:bCs/>
        </w:rPr>
        <w:t xml:space="preserve">Decisión</w:t>
      </w:r>
      <w:r>
        <w:t xml:space="preserve">: Usar PostgreSQL con extensión PostGIS para almacenamiento y consultas de datos geoespaciales</w:t>
      </w:r>
    </w:p>
    <w:p>
      <w:pPr>
        <w:pStyle w:val="BodyText"/>
      </w:pPr>
      <w:r>
        <w:rPr>
          <w:b/>
          <w:bCs/>
        </w:rPr>
        <w:t xml:space="preserve">Consecuencias</w:t>
      </w:r>
      <w:r>
        <w:t xml:space="preserve">:</w:t>
      </w:r>
      <w:r>
        <w:t xml:space="preserve"> </w:t>
      </w:r>
      <w:r>
        <w:t xml:space="preserve">-</w:t>
      </w:r>
      <w:r>
        <w:t xml:space="preserve"> </w:t>
      </w:r>
      <w:r>
        <w:rPr>
          <w:b/>
          <w:bCs/>
        </w:rPr>
        <w:t xml:space="preserve">Positivas</w:t>
      </w:r>
      <w:r>
        <w:t xml:space="preserve">: Cálculos espaciales precisos, consultas espaciales eficientes, base de datos única</w:t>
      </w:r>
      <w:r>
        <w:t xml:space="preserve"> </w:t>
      </w:r>
      <w:r>
        <w:t xml:space="preserve">-</w:t>
      </w:r>
      <w:r>
        <w:t xml:space="preserve"> </w:t>
      </w:r>
      <w:r>
        <w:rPr>
          <w:b/>
          <w:bCs/>
        </w:rPr>
        <w:t xml:space="preserve">Negativas</w:t>
      </w:r>
      <w:r>
        <w:t xml:space="preserve">: Curva de aprendizaje para funciones PostGIS, más complejo que columnas lat/lon simples</w:t>
      </w:r>
      <w:r>
        <w:t xml:space="preserve"> </w:t>
      </w:r>
      <w:r>
        <w:t xml:space="preserve">-</w:t>
      </w:r>
      <w:r>
        <w:t xml:space="preserve"> </w:t>
      </w:r>
      <w:r>
        <w:rPr>
          <w:b/>
          <w:bCs/>
        </w:rPr>
        <w:t xml:space="preserve">Mitigación</w:t>
      </w:r>
      <w:r>
        <w:t xml:space="preserve">: Documentación y ejemplos, expertise PostGIS en equipo</w:t>
      </w:r>
    </w:p>
    <w:p>
      <w:pPr>
        <w:pStyle w:val="BodyText"/>
      </w:pPr>
      <w:r>
        <w:t xml:space="preserve">Las decisiones de diseño del Sistema URBIX están impulsadas por principios clave de pragmatismo, productividad del desarrollador, preparación para producción, preparación para el futuro y costo-efectividad. El stack tecnológico seleccionado proporciona una base sólida para las necesidades actuales mientras permite crecimiento y evolución futuros.</w:t>
      </w:r>
    </w:p>
    <w:bookmarkEnd w:id="301"/>
    <w:bookmarkEnd w:id="302"/>
    <w:bookmarkEnd w:id="303"/>
    <w:bookmarkStart w:id="307" w:name="conclusiones"/>
    <w:p>
      <w:pPr>
        <w:pStyle w:val="Heading2"/>
      </w:pPr>
      <w:r>
        <w:rPr>
          <w:rStyle w:val="SectionNumber"/>
        </w:rPr>
        <w:t xml:space="preserve">1.10</w:t>
      </w:r>
      <w:r>
        <w:tab/>
      </w:r>
      <w:r>
        <w:t xml:space="preserve">9. Conclusiones</w:t>
      </w:r>
    </w:p>
    <w:bookmarkStart w:id="304" w:name="síntesis-arquitectónica"/>
    <w:p>
      <w:pPr>
        <w:pStyle w:val="Heading3"/>
      </w:pPr>
      <w:r>
        <w:rPr>
          <w:rStyle w:val="SectionNumber"/>
        </w:rPr>
        <w:t xml:space="preserve">1.10.1</w:t>
      </w:r>
      <w:r>
        <w:tab/>
      </w:r>
      <w:r>
        <w:t xml:space="preserve">9.1 Síntesis Arquitectónica</w:t>
      </w:r>
    </w:p>
    <w:p>
      <w:pPr>
        <w:pStyle w:val="FirstParagraph"/>
      </w:pPr>
      <w:r>
        <w:t xml:space="preserve">El Sistema de Gestión de Limpieza Urbana URBIX representa una implementación exitosa del modelo de vistas arquitectónicas 4+1 de Philippe Kruchten, demostrando cómo una arquitectura bien estructurada puede abordar eficazmente los desafíos complejos de la gestión urbana moderna.</w:t>
      </w:r>
    </w:p>
    <w:p>
      <w:pPr>
        <w:pStyle w:val="BodyText"/>
      </w:pPr>
      <w:r>
        <w:rPr>
          <w:b/>
          <w:bCs/>
        </w:rPr>
        <w:t xml:space="preserve">Coherencia Arquitectónica</w:t>
      </w:r>
      <w:r>
        <w:t xml:space="preserve">:</w:t>
      </w:r>
      <w:r>
        <w:t xml:space="preserve"> </w:t>
      </w:r>
      <w:r>
        <w:t xml:space="preserve">La arquitectura del sistema mantiene coherencia entre todas las vistas, donde cada decisión de diseño se alinea con los objetivos generales del sistema. La Vista de Casos de Uso define claramente las 49 funcionalidades del sistema organizadas jerárquicamente por roles de usuario. La Vista Lógica implementa estos casos de uso a través de 15 diagramas de secuencia que muestran interacciones precisas entre componentes. La Vista de Procesos orquesta 15 procesos de negocio que ejecutan la lógica definida en la vista lógica. La Vista de Implementación organiza el código en 11 paquetes backend y estructura frontend modular que implementan los procesos. Finalmente, la Vista de Despliegue proporciona la infraestructura física para ejecutar la implementación.</w:t>
      </w:r>
    </w:p>
    <w:p>
      <w:pPr>
        <w:pStyle w:val="BodyText"/>
      </w:pPr>
      <w:r>
        <w:rPr>
          <w:b/>
          <w:bCs/>
        </w:rPr>
        <w:t xml:space="preserve">Integración de Capacidades Geoespaciales</w:t>
      </w:r>
      <w:r>
        <w:t xml:space="preserve">:</w:t>
      </w:r>
      <w:r>
        <w:t xml:space="preserve"> </w:t>
      </w:r>
      <w:r>
        <w:t xml:space="preserve">Una de las fortalezas distintivas del sistema es la integración profunda de capacidades geoespaciales a través de PostGIS. Esta decisión arquitectónica permea todas las capas del sistema: desde las entidades de dominio (Report y Task con columnas geometry) hasta los servicios de negocio (DeduplicationService, GeofencingService) y la interfaz de usuario (mapas interactivos con Leaflet). La arquitectura espacial habilita funcionalidades críticas como detección automática de duplicados por proximidad geográfica, generación de mapas de calor para analíticas, y validación de geofencing para asegurar que los reportes estén dentro del área de servicio.</w:t>
      </w:r>
    </w:p>
    <w:p>
      <w:pPr>
        <w:pStyle w:val="BodyText"/>
      </w:pPr>
      <w:r>
        <w:rPr>
          <w:b/>
          <w:bCs/>
        </w:rPr>
        <w:t xml:space="preserve">Escalabilidad y Mantenibilidad</w:t>
      </w:r>
      <w:r>
        <w:t xml:space="preserve">:</w:t>
      </w:r>
      <w:r>
        <w:t xml:space="preserve"> </w:t>
      </w:r>
      <w:r>
        <w:t xml:space="preserve">La arquitectura está diseñada para evolucionar con las necesidades cambiantes del sistema. El patrón Strategy implementado en PriorityCalculatorService permite ajustar el algoritmo de priorización sin cambios de código. La arquitectura orientada a eventos facilita la adición de nuevas funcionalidades que respondan a eventos existentes. La separación clara entre frontend y backend permite desarrollo independiente y potencial migración a aplicaciones móviles. El uso de contenedores Docker asegura consistencia entre entornos y facilita el escalado horizontal.</w:t>
      </w:r>
    </w:p>
    <w:bookmarkEnd w:id="304"/>
    <w:bookmarkStart w:id="305" w:name="cumplimiento-de-requisitos"/>
    <w:p>
      <w:pPr>
        <w:pStyle w:val="Heading3"/>
      </w:pPr>
      <w:r>
        <w:rPr>
          <w:rStyle w:val="SectionNumber"/>
        </w:rPr>
        <w:t xml:space="preserve">1.10.2</w:t>
      </w:r>
      <w:r>
        <w:tab/>
      </w:r>
      <w:r>
        <w:t xml:space="preserve">9.2 Cumplimiento de Requisitos</w:t>
      </w:r>
    </w:p>
    <w:p>
      <w:pPr>
        <w:pStyle w:val="FirstParagraph"/>
      </w:pPr>
      <w:r>
        <w:t xml:space="preserve">El sistema URBIX cumple completamente con todos los requisitos funcionales y no funcionales establecidos, como se evidencia en la trazabilidad mantenida a lo largo de todo el documento.</w:t>
      </w:r>
    </w:p>
    <w:p>
      <w:pPr>
        <w:pStyle w:val="BodyText"/>
      </w:pPr>
      <w:r>
        <w:rPr>
          <w:b/>
          <w:bCs/>
        </w:rPr>
        <w:t xml:space="preserve">Requisitos Funcionales</w:t>
      </w:r>
      <w:r>
        <w:t xml:space="preserve">:</w:t>
      </w:r>
      <w:r>
        <w:t xml:space="preserve"> </w:t>
      </w:r>
      <w:r>
        <w:t xml:space="preserve">-</w:t>
      </w:r>
      <w:r>
        <w:t xml:space="preserve"> </w:t>
      </w:r>
      <w:r>
        <w:rPr>
          <w:b/>
          <w:bCs/>
        </w:rPr>
        <w:t xml:space="preserve">Gestión de Reportes</w:t>
      </w:r>
      <w:r>
        <w:t xml:space="preserve">: Implementado a través de 5 casos de uso (UC-004 a UC-009, UC-028, UC-029) con soporte completo para geolocalización, fotografías y reportes anónimos</w:t>
      </w:r>
      <w:r>
        <w:t xml:space="preserve"> </w:t>
      </w:r>
      <w:r>
        <w:t xml:space="preserve">-</w:t>
      </w:r>
      <w:r>
        <w:t xml:space="preserve"> </w:t>
      </w:r>
      <w:r>
        <w:rPr>
          <w:b/>
          <w:bCs/>
        </w:rPr>
        <w:t xml:space="preserve">Gestión de Tareas</w:t>
      </w:r>
      <w:r>
        <w:t xml:space="preserve">: Implementado a través de 7 casos de uso (UC-030 a UC-038) con máquina de estados completa y rastro de auditoría</w:t>
      </w:r>
      <w:r>
        <w:t xml:space="preserve"> </w:t>
      </w:r>
      <w:r>
        <w:t xml:space="preserve">-</w:t>
      </w:r>
      <w:r>
        <w:t xml:space="preserve"> </w:t>
      </w:r>
      <w:r>
        <w:rPr>
          <w:b/>
          <w:bCs/>
        </w:rPr>
        <w:t xml:space="preserve">Autenticación y Autorización</w:t>
      </w:r>
      <w:r>
        <w:t xml:space="preserve">: Implementado a través de 9 casos de uso (UC-001 a UC-003, UC-005 a UC-007, UC-022, UC-023) con JWT, RBAC y gestión de sesiones multi-dispositivo</w:t>
      </w:r>
      <w:r>
        <w:t xml:space="preserve"> </w:t>
      </w:r>
      <w:r>
        <w:t xml:space="preserve">-</w:t>
      </w:r>
      <w:r>
        <w:t xml:space="preserve"> </w:t>
      </w:r>
      <w:r>
        <w:rPr>
          <w:b/>
          <w:bCs/>
        </w:rPr>
        <w:t xml:space="preserve">Analíticas y Reportes</w:t>
      </w:r>
      <w:r>
        <w:t xml:space="preserve">: Implementado a través de 4 casos de uso (UC-034 a UC-037) con métricas operativas y mapas de calor</w:t>
      </w:r>
      <w:r>
        <w:t xml:space="preserve"> </w:t>
      </w:r>
      <w:r>
        <w:t xml:space="preserve">-</w:t>
      </w:r>
      <w:r>
        <w:t xml:space="preserve"> </w:t>
      </w:r>
      <w:r>
        <w:rPr>
          <w:b/>
          <w:bCs/>
        </w:rPr>
        <w:t xml:space="preserve">Configuración del Sistema</w:t>
      </w:r>
      <w:r>
        <w:t xml:space="preserve">: Implementado a través de 8 casos de uso (UC-039 a UC-049) con algoritmo de priorización configurable</w:t>
      </w:r>
    </w:p>
    <w:p>
      <w:pPr>
        <w:pStyle w:val="BodyText"/>
      </w:pPr>
      <w:r>
        <w:rPr>
          <w:b/>
          <w:bCs/>
        </w:rPr>
        <w:t xml:space="preserve">Requisitos No Funcionales</w:t>
      </w:r>
      <w:r>
        <w:t xml:space="preserve">:</w:t>
      </w:r>
      <w:r>
        <w:t xml:space="preserve"> </w:t>
      </w:r>
      <w:r>
        <w:t xml:space="preserve">-</w:t>
      </w:r>
      <w:r>
        <w:t xml:space="preserve"> </w:t>
      </w:r>
      <w:r>
        <w:rPr>
          <w:b/>
          <w:bCs/>
        </w:rPr>
        <w:t xml:space="preserve">Seguridad</w:t>
      </w:r>
      <w:r>
        <w:t xml:space="preserve">: Implementación robusta con BCrypt para hashing de contraseñas, JWT con rotación de tokens, RBAC con tres niveles jerárquicos, y device fingerprinting para detección de sesiones sospechosas</w:t>
      </w:r>
      <w:r>
        <w:t xml:space="preserve"> </w:t>
      </w:r>
      <w:r>
        <w:t xml:space="preserve">-</w:t>
      </w:r>
      <w:r>
        <w:t xml:space="preserve"> </w:t>
      </w:r>
      <w:r>
        <w:rPr>
          <w:b/>
          <w:bCs/>
        </w:rPr>
        <w:t xml:space="preserve">Rendimiento</w:t>
      </w:r>
      <w:r>
        <w:t xml:space="preserve">: Optimización a través de índices espaciales GIST, caché de consultas analíticas, lazy loading de entidades JPA, y arquitectura stateless para escalabilidad horizontal</w:t>
      </w:r>
      <w:r>
        <w:t xml:space="preserve"> </w:t>
      </w:r>
      <w:r>
        <w:t xml:space="preserve">-</w:t>
      </w:r>
      <w:r>
        <w:t xml:space="preserve"> </w:t>
      </w:r>
      <w:r>
        <w:rPr>
          <w:b/>
          <w:bCs/>
        </w:rPr>
        <w:t xml:space="preserve">Usabilidad</w:t>
      </w:r>
      <w:r>
        <w:t xml:space="preserve">: Interfaz React responsiva con componentes reutilizables, mapas interactivos, y experiencia de usuario fluida sin recargas de página</w:t>
      </w:r>
      <w:r>
        <w:t xml:space="preserve"> </w:t>
      </w:r>
      <w:r>
        <w:t xml:space="preserve">-</w:t>
      </w:r>
      <w:r>
        <w:t xml:space="preserve"> </w:t>
      </w:r>
      <w:r>
        <w:rPr>
          <w:b/>
          <w:bCs/>
        </w:rPr>
        <w:t xml:space="preserve">Mantenibilidad</w:t>
      </w:r>
      <w:r>
        <w:t xml:space="preserve">: Código organizado en capas claras, patrones de diseño consistentes, documentación integral, y separación de responsabilidades</w:t>
      </w:r>
    </w:p>
    <w:p>
      <w:pPr>
        <w:pStyle w:val="BodyText"/>
      </w:pPr>
      <w:r>
        <w:rPr>
          <w:b/>
          <w:bCs/>
        </w:rPr>
        <w:t xml:space="preserve">Cumplimiento GDPR</w:t>
      </w:r>
      <w:r>
        <w:t xml:space="preserve">:</w:t>
      </w:r>
      <w:r>
        <w:t xml:space="preserve"> </w:t>
      </w:r>
      <w:r>
        <w:t xml:space="preserve">El sistema implementa características específicas para cumplimiento de regulaciones de protección de datos: soft delete de usuarios con anonimización, exportación completa de datos personales (UC-016), eliminación de cuenta con período de gracia (UC-014, UC-015), y rastro de auditoría completo para acceso a datos.</w:t>
      </w:r>
    </w:p>
    <w:bookmarkEnd w:id="305"/>
    <w:bookmarkStart w:id="306" w:name="lecciones-aprendidas"/>
    <w:p>
      <w:pPr>
        <w:pStyle w:val="Heading3"/>
      </w:pPr>
      <w:r>
        <w:rPr>
          <w:rStyle w:val="SectionNumber"/>
        </w:rPr>
        <w:t xml:space="preserve">1.10.3</w:t>
      </w:r>
      <w:r>
        <w:tab/>
      </w:r>
      <w:r>
        <w:t xml:space="preserve">9.3 Lecciones Aprendidas</w:t>
      </w:r>
    </w:p>
    <w:p>
      <w:pPr>
        <w:pStyle w:val="FirstParagraph"/>
      </w:pPr>
      <w:r>
        <w:t xml:space="preserve">El desarrollo del Sistema URBIX ha proporcionado valiosas lecciones sobre arquitectura de software, gestión de complejidad y toma de decisiones técnicas.</w:t>
      </w:r>
    </w:p>
    <w:p>
      <w:pPr>
        <w:pStyle w:val="BodyText"/>
      </w:pPr>
      <w:r>
        <w:rPr>
          <w:b/>
          <w:bCs/>
        </w:rPr>
        <w:t xml:space="preserve">Importancia de la Arquitectura Espacial</w:t>
      </w:r>
      <w:r>
        <w:t xml:space="preserve">:</w:t>
      </w:r>
      <w:r>
        <w:t xml:space="preserve"> </w:t>
      </w:r>
      <w:r>
        <w:t xml:space="preserve">La integración temprana de PostGIS como decisión arquitectónica fundamental resultó ser crítica para el éxito del proyecto. Intentar agregar capacidades espaciales posteriormente habría requerido refactoring significativo. La lección es que las capacidades geoespaciales deben considerarse desde el diseño inicial de la arquitectura, no como una característica adicional.</w:t>
      </w:r>
    </w:p>
    <w:p>
      <w:pPr>
        <w:pStyle w:val="BodyText"/>
      </w:pPr>
      <w:r>
        <w:rPr>
          <w:b/>
          <w:bCs/>
        </w:rPr>
        <w:t xml:space="preserve">Valor de los Patrones de Diseño</w:t>
      </w:r>
      <w:r>
        <w:t xml:space="preserve">:</w:t>
      </w:r>
      <w:r>
        <w:t xml:space="preserve"> </w:t>
      </w:r>
      <w:r>
        <w:t xml:space="preserve">La implementación consistente de patrones de diseño (Repository, MVC, Event-Driven, State Machine, Strategy) proporcionó una base sólida para el desarrollo. Estos patrones no solo mejoraron la calidad del código sino que también facilitaron la comunicación entre desarrolladores y la incorporación de nuevos miembros al equipo. La inversión inicial en establecer estos patrones se amortizó rápidamente durante el desarrollo.</w:t>
      </w:r>
    </w:p>
    <w:p>
      <w:pPr>
        <w:pStyle w:val="BodyText"/>
      </w:pPr>
      <w:r>
        <w:rPr>
          <w:b/>
          <w:bCs/>
        </w:rPr>
        <w:t xml:space="preserve">Equilibrio entre Simplicidad y Flexibilidad</w:t>
      </w:r>
      <w:r>
        <w:t xml:space="preserve">:</w:t>
      </w:r>
      <w:r>
        <w:t xml:space="preserve"> </w:t>
      </w:r>
      <w:r>
        <w:t xml:space="preserve">Las decisiones arquitectónicas exitosas encontraron el equilibrio correcto entre simplicidad para el desarrollo actual y flexibilidad para evolución futura. Por ejemplo, la elección de arquitectura monolítica sobre microservicios fue correcta para el tamaño del equipo y escala del proyecto, pero la separación clara de capas permite extracción futura de microservicios si fuera necesario.</w:t>
      </w:r>
    </w:p>
    <w:p>
      <w:pPr>
        <w:pStyle w:val="BodyText"/>
      </w:pPr>
      <w:r>
        <w:rPr>
          <w:b/>
          <w:bCs/>
        </w:rPr>
        <w:t xml:space="preserve">Importancia de la Documentación Arquitectónica</w:t>
      </w:r>
      <w:r>
        <w:t xml:space="preserve">:</w:t>
      </w:r>
      <w:r>
        <w:t xml:space="preserve"> </w:t>
      </w:r>
      <w:r>
        <w:t xml:space="preserve">La documentación arquitectónica integral siguiendo el modelo 4+1 resultó invaluable no solo para comunicación con stakeholders sino también para toma de decisiones durante el desarrollo. Tener una visión clara de la arquitectura objetivo ayudó a mantener consistencia en las decisiones de implementación y evitó deriva arquitectónica.</w:t>
      </w:r>
    </w:p>
    <w:p>
      <w:pPr>
        <w:pStyle w:val="BodyText"/>
      </w:pPr>
      <w:r>
        <w:rPr>
          <w:b/>
          <w:bCs/>
        </w:rPr>
        <w:t xml:space="preserve">Gestión de Complejidad Técnica</w:t>
      </w:r>
      <w:r>
        <w:t xml:space="preserve">:</w:t>
      </w:r>
      <w:r>
        <w:t xml:space="preserve"> </w:t>
      </w:r>
      <w:r>
        <w:t xml:space="preserve">La gestión exitosa de múltiples tecnologías complejas (Spring Boot, PostGIS, React, Docker, JWT) requirió enfoque disciplinado en separación de responsabilidades y abstracción de complejidad. Las capas de abstracción bien definidas permitieron que diferentes miembros del equipo se especializaran en diferentes aspectos técnicos sin perder coherencia general.</w:t>
      </w:r>
    </w:p>
    <w:p>
      <w:pPr>
        <w:pStyle w:val="BodyText"/>
      </w:pPr>
      <w:r>
        <w:rPr>
          <w:b/>
          <w:bCs/>
        </w:rPr>
        <w:t xml:space="preserve">Validación Temprana de Decisiones Críticas</w:t>
      </w:r>
      <w:r>
        <w:t xml:space="preserve">:</w:t>
      </w:r>
      <w:r>
        <w:t xml:space="preserve"> </w:t>
      </w:r>
      <w:r>
        <w:t xml:space="preserve">Las decisiones arquitectónicas más exitosas fueron aquellas validadas tempranamente a través de prototipos o pruebas de concepto. Por ejemplo, la validación temprana de la integración PostGIS-Hibernate evitó problemas posteriores de rendimiento o compatibilidad.</w:t>
      </w:r>
    </w:p>
    <w:p>
      <w:pPr>
        <w:pStyle w:val="BodyText"/>
      </w:pPr>
      <w:r>
        <w:t xml:space="preserve">El Sistema URBIX demuestra que una arquitectura bien diseñada, basada en principios sólidos y patrones probados, puede manejar eficazmente la complejidad inherente en sistemas de gestión urbana modernos, proporcionando una base sólida para operaciones actuales y evolución futura.</w:t>
      </w:r>
    </w:p>
    <w:bookmarkEnd w:id="306"/>
    <w:bookmarkEnd w:id="307"/>
    <w:bookmarkStart w:id="311" w:name="referencias"/>
    <w:p>
      <w:pPr>
        <w:pStyle w:val="Heading2"/>
      </w:pPr>
      <w:r>
        <w:rPr>
          <w:rStyle w:val="SectionNumber"/>
        </w:rPr>
        <w:t xml:space="preserve">1.11</w:t>
      </w:r>
      <w:r>
        <w:tab/>
      </w:r>
      <w:r>
        <w:t xml:space="preserve">10. Referencias</w:t>
      </w:r>
    </w:p>
    <w:bookmarkStart w:id="308" w:name="referencias-bibliográficas"/>
    <w:p>
      <w:pPr>
        <w:pStyle w:val="Heading3"/>
      </w:pPr>
      <w:r>
        <w:rPr>
          <w:rStyle w:val="SectionNumber"/>
        </w:rPr>
        <w:t xml:space="preserve">1.11.1</w:t>
      </w:r>
      <w:r>
        <w:tab/>
      </w:r>
      <w:r>
        <w:t xml:space="preserve">10.1 Referencias Bibliográficas</w:t>
      </w:r>
    </w:p>
    <w:p>
      <w:pPr>
        <w:pStyle w:val="FirstParagraph"/>
      </w:pPr>
      <w:r>
        <w:rPr>
          <w:b/>
          <w:bCs/>
        </w:rPr>
        <w:t xml:space="preserve">Arquitectura de Software</w:t>
      </w:r>
      <w:r>
        <w:t xml:space="preserve">:</w:t>
      </w:r>
      <w:r>
        <w:t xml:space="preserve"> </w:t>
      </w:r>
      <w:r>
        <w:t xml:space="preserve">- Kruchten, P. (1995).</w:t>
      </w:r>
      <w:r>
        <w:t xml:space="preserve"> </w:t>
      </w:r>
      <w:r>
        <w:rPr>
          <w:i/>
          <w:iCs/>
        </w:rPr>
        <w:t xml:space="preserve">The 4+1 View Model of Architecture</w:t>
      </w:r>
      <w:r>
        <w:t xml:space="preserve">. IEEE Software, 12(6), 42-50.</w:t>
      </w:r>
      <w:r>
        <w:t xml:space="preserve"> </w:t>
      </w:r>
      <w:r>
        <w:t xml:space="preserve">- Bass, L., Clements, P., &amp; Kazman, R. (2021).</w:t>
      </w:r>
      <w:r>
        <w:t xml:space="preserve"> </w:t>
      </w:r>
      <w:r>
        <w:rPr>
          <w:i/>
          <w:iCs/>
        </w:rPr>
        <w:t xml:space="preserve">Software Architecture in Practice</w:t>
      </w:r>
      <w:r>
        <w:t xml:space="preserve"> </w:t>
      </w:r>
      <w:r>
        <w:t xml:space="preserve">(4th ed.). Addison-Wesley Professional.</w:t>
      </w:r>
      <w:r>
        <w:t xml:space="preserve"> </w:t>
      </w:r>
      <w:r>
        <w:t xml:space="preserve">- Martin, R. C. (2017).</w:t>
      </w:r>
      <w:r>
        <w:t xml:space="preserve"> </w:t>
      </w:r>
      <w:r>
        <w:rPr>
          <w:i/>
          <w:iCs/>
        </w:rPr>
        <w:t xml:space="preserve">Clean Architecture: A Craftsman’s Guide to Software Structure and Design</w:t>
      </w:r>
      <w:r>
        <w:t xml:space="preserve">. Prentice Hall.</w:t>
      </w:r>
      <w:r>
        <w:t xml:space="preserve"> </w:t>
      </w:r>
      <w:r>
        <w:t xml:space="preserve">- Evans, E. (2003).</w:t>
      </w:r>
      <w:r>
        <w:t xml:space="preserve"> </w:t>
      </w:r>
      <w:r>
        <w:rPr>
          <w:i/>
          <w:iCs/>
        </w:rPr>
        <w:t xml:space="preserve">Domain-Driven Design: Tackling Complexity in the Heart of Software</w:t>
      </w:r>
      <w:r>
        <w:t xml:space="preserve">. Addison-Wesley Professional.</w:t>
      </w:r>
    </w:p>
    <w:p>
      <w:pPr>
        <w:pStyle w:val="BodyText"/>
      </w:pPr>
      <w:r>
        <w:rPr>
          <w:b/>
          <w:bCs/>
        </w:rPr>
        <w:t xml:space="preserve">Patrones de Diseño</w:t>
      </w:r>
      <w:r>
        <w:t xml:space="preserve">:</w:t>
      </w:r>
      <w:r>
        <w:t xml:space="preserve"> </w:t>
      </w:r>
      <w:r>
        <w:t xml:space="preserve">- Gamma, E., Helm, R., Johnson, R., &amp; Vlissides, J. (1994).</w:t>
      </w:r>
      <w:r>
        <w:t xml:space="preserve"> </w:t>
      </w:r>
      <w:r>
        <w:rPr>
          <w:i/>
          <w:iCs/>
        </w:rPr>
        <w:t xml:space="preserve">Design Patterns: Elements of Reusable Object-Oriented Software</w:t>
      </w:r>
      <w:r>
        <w:t xml:space="preserve">. Addison-Wesley Professional.</w:t>
      </w:r>
      <w:r>
        <w:t xml:space="preserve"> </w:t>
      </w:r>
      <w:r>
        <w:t xml:space="preserve">- Fowler, M. (2002).</w:t>
      </w:r>
      <w:r>
        <w:t xml:space="preserve"> </w:t>
      </w:r>
      <w:r>
        <w:rPr>
          <w:i/>
          <w:iCs/>
        </w:rPr>
        <w:t xml:space="preserve">Patterns of Enterprise Application Architecture</w:t>
      </w:r>
      <w:r>
        <w:t xml:space="preserve">. Addison-Wesley Professional.</w:t>
      </w:r>
      <w:r>
        <w:t xml:space="preserve"> </w:t>
      </w:r>
      <w:r>
        <w:t xml:space="preserve">- Hohpe, G., &amp; Woolf, B. (2003).</w:t>
      </w:r>
      <w:r>
        <w:t xml:space="preserve"> </w:t>
      </w:r>
      <w:r>
        <w:rPr>
          <w:i/>
          <w:iCs/>
        </w:rPr>
        <w:t xml:space="preserve">Enterprise Integration Patterns: Designing, Building, and Deploying Messaging Solutions</w:t>
      </w:r>
      <w:r>
        <w:t xml:space="preserve">. Addison-Wesley Professional.</w:t>
      </w:r>
    </w:p>
    <w:p>
      <w:pPr>
        <w:pStyle w:val="BodyText"/>
      </w:pPr>
      <w:r>
        <w:rPr>
          <w:b/>
          <w:bCs/>
        </w:rPr>
        <w:t xml:space="preserve">Tecnologías Específicas</w:t>
      </w:r>
      <w:r>
        <w:t xml:space="preserve">:</w:t>
      </w:r>
      <w:r>
        <w:t xml:space="preserve"> </w:t>
      </w:r>
      <w:r>
        <w:t xml:space="preserve">- Walls, C. (2020).</w:t>
      </w:r>
      <w:r>
        <w:t xml:space="preserve"> </w:t>
      </w:r>
      <w:r>
        <w:rPr>
          <w:i/>
          <w:iCs/>
        </w:rPr>
        <w:t xml:space="preserve">Spring Boot in Action</w:t>
      </w:r>
      <w:r>
        <w:t xml:space="preserve"> </w:t>
      </w:r>
      <w:r>
        <w:t xml:space="preserve">(2nd ed.). Manning Publications.</w:t>
      </w:r>
      <w:r>
        <w:t xml:space="preserve"> </w:t>
      </w:r>
      <w:r>
        <w:t xml:space="preserve">- Obe, R., &amp; Hsu, L. (2021).</w:t>
      </w:r>
      <w:r>
        <w:t xml:space="preserve"> </w:t>
      </w:r>
      <w:r>
        <w:rPr>
          <w:i/>
          <w:iCs/>
        </w:rPr>
        <w:t xml:space="preserve">PostGIS in Action</w:t>
      </w:r>
      <w:r>
        <w:t xml:space="preserve"> </w:t>
      </w:r>
      <w:r>
        <w:t xml:space="preserve">(3rd ed.). Manning Publications.</w:t>
      </w:r>
      <w:r>
        <w:t xml:space="preserve"> </w:t>
      </w:r>
      <w:r>
        <w:t xml:space="preserve">- Banks, A., &amp; Porcello, E. (2020).</w:t>
      </w:r>
      <w:r>
        <w:t xml:space="preserve"> </w:t>
      </w:r>
      <w:r>
        <w:rPr>
          <w:i/>
          <w:iCs/>
        </w:rPr>
        <w:t xml:space="preserve">Learning React: Modern Patterns for Developing React Apps</w:t>
      </w:r>
      <w:r>
        <w:t xml:space="preserve"> </w:t>
      </w:r>
      <w:r>
        <w:t xml:space="preserve">(2nd ed.). O’Reilly Media.</w:t>
      </w:r>
      <w:r>
        <w:t xml:space="preserve"> </w:t>
      </w:r>
      <w:r>
        <w:t xml:space="preserve">- Nickoloff, J., &amp; Kuenzli, S. (2019).</w:t>
      </w:r>
      <w:r>
        <w:t xml:space="preserve"> </w:t>
      </w:r>
      <w:r>
        <w:rPr>
          <w:i/>
          <w:iCs/>
        </w:rPr>
        <w:t xml:space="preserve">Docker in Action</w:t>
      </w:r>
      <w:r>
        <w:t xml:space="preserve"> </w:t>
      </w:r>
      <w:r>
        <w:t xml:space="preserve">(2nd ed.). Manning Publications.</w:t>
      </w:r>
    </w:p>
    <w:p>
      <w:pPr>
        <w:pStyle w:val="BodyText"/>
      </w:pPr>
      <w:r>
        <w:rPr>
          <w:b/>
          <w:bCs/>
        </w:rPr>
        <w:t xml:space="preserve">Seguridad</w:t>
      </w:r>
      <w:r>
        <w:t xml:space="preserve">:</w:t>
      </w:r>
      <w:r>
        <w:t xml:space="preserve"> </w:t>
      </w:r>
      <w:r>
        <w:t xml:space="preserve">- OWASP Foundation. (2021).</w:t>
      </w:r>
      <w:r>
        <w:t xml:space="preserve"> </w:t>
      </w:r>
      <w:r>
        <w:rPr>
          <w:i/>
          <w:iCs/>
        </w:rPr>
        <w:t xml:space="preserve">OWASP Top Ten 2021</w:t>
      </w:r>
      <w:r>
        <w:t xml:space="preserve">. https://owasp.org/Top10/</w:t>
      </w:r>
      <w:r>
        <w:t xml:space="preserve"> </w:t>
      </w:r>
      <w:r>
        <w:t xml:space="preserve">- Jones, M., Bradley, J., &amp; Sakimura, N. (2015).</w:t>
      </w:r>
      <w:r>
        <w:t xml:space="preserve"> </w:t>
      </w:r>
      <w:r>
        <w:rPr>
          <w:i/>
          <w:iCs/>
        </w:rPr>
        <w:t xml:space="preserve">JSON Web Token (JWT)</w:t>
      </w:r>
      <w:r>
        <w:t xml:space="preserve">. RFC 7519. https://tools.ietf.org/html/rfc7519</w:t>
      </w:r>
      <w:r>
        <w:t xml:space="preserve"> </w:t>
      </w:r>
      <w:r>
        <w:t xml:space="preserve">- Provos, N., &amp; Mazières, D. (1999).</w:t>
      </w:r>
      <w:r>
        <w:t xml:space="preserve"> </w:t>
      </w:r>
      <w:r>
        <w:rPr>
          <w:i/>
          <w:iCs/>
        </w:rPr>
        <w:t xml:space="preserve">A Future-Adaptable Password Scheme</w:t>
      </w:r>
      <w:r>
        <w:t xml:space="preserve">. Proceedings of the 1999 USENIX Annual Technical Conference.</w:t>
      </w:r>
    </w:p>
    <w:bookmarkEnd w:id="308"/>
    <w:bookmarkStart w:id="309" w:name="referencias-de-código-fuente"/>
    <w:p>
      <w:pPr>
        <w:pStyle w:val="Heading3"/>
      </w:pPr>
      <w:r>
        <w:rPr>
          <w:rStyle w:val="SectionNumber"/>
        </w:rPr>
        <w:t xml:space="preserve">1.11.2</w:t>
      </w:r>
      <w:r>
        <w:tab/>
      </w:r>
      <w:r>
        <w:t xml:space="preserve">10.2 Referencias de Código Fuente</w:t>
      </w:r>
    </w:p>
    <w:p>
      <w:pPr>
        <w:pStyle w:val="FirstParagraph"/>
      </w:pPr>
      <w:r>
        <w:rPr>
          <w:b/>
          <w:bCs/>
        </w:rPr>
        <w:t xml:space="preserve">Estructura del Proyecto</w:t>
      </w:r>
      <w:r>
        <w:t xml:space="preserve">:</w:t>
      </w:r>
      <w:r>
        <w:t xml:space="preserve"> </w:t>
      </w:r>
      <w:r>
        <w:t xml:space="preserve">- Repositorio principal:</w:t>
      </w:r>
      <w:r>
        <w:t xml:space="preserve"> </w:t>
      </w:r>
      <w:r>
        <w:rPr>
          <w:rStyle w:val="VerbatimChar"/>
        </w:rPr>
        <w:t xml:space="preserve">https://github.com/urbanclean/urbix-system</w:t>
      </w:r>
      <w:r>
        <w:t xml:space="preserve"> </w:t>
      </w:r>
      <w:r>
        <w:t xml:space="preserve">- Documentación arquitectónica:</w:t>
      </w:r>
      <w:r>
        <w:t xml:space="preserve"> </w:t>
      </w:r>
      <w:r>
        <w:rPr>
          <w:rStyle w:val="VerbatimChar"/>
        </w:rPr>
        <w:t xml:space="preserve">docs/architecture/</w:t>
      </w:r>
      <w:r>
        <w:t xml:space="preserve"> </w:t>
      </w:r>
      <w:r>
        <w:t xml:space="preserve">- Código fuente backend:</w:t>
      </w:r>
      <w:r>
        <w:t xml:space="preserve"> </w:t>
      </w:r>
      <w:r>
        <w:rPr>
          <w:rStyle w:val="VerbatimChar"/>
        </w:rPr>
        <w:t xml:space="preserve">backend/src/main/java/com/urbanclean/</w:t>
      </w:r>
      <w:r>
        <w:t xml:space="preserve"> </w:t>
      </w:r>
      <w:r>
        <w:t xml:space="preserve">- Código fuente frontend:</w:t>
      </w:r>
      <w:r>
        <w:t xml:space="preserve"> </w:t>
      </w:r>
      <w:r>
        <w:rPr>
          <w:rStyle w:val="VerbatimChar"/>
        </w:rPr>
        <w:t xml:space="preserve">frontend/src/</w:t>
      </w:r>
      <w:r>
        <w:t xml:space="preserve"> </w:t>
      </w:r>
      <w:r>
        <w:t xml:space="preserve">- Configuración de despliegue:</w:t>
      </w:r>
      <w:r>
        <w:t xml:space="preserve"> </w:t>
      </w:r>
      <w:r>
        <w:rPr>
          <w:rStyle w:val="VerbatimChar"/>
        </w:rPr>
        <w:t xml:space="preserve">docker/</w:t>
      </w:r>
    </w:p>
    <w:p>
      <w:pPr>
        <w:pStyle w:val="BodyText"/>
      </w:pPr>
      <w:r>
        <w:rPr>
          <w:b/>
          <w:bCs/>
        </w:rPr>
        <w:t xml:space="preserve">Entidades del Dominio</w:t>
      </w:r>
      <w:r>
        <w:t xml:space="preserve">:</w:t>
      </w:r>
      <w:r>
        <w:t xml:space="preserve"> </w:t>
      </w:r>
      <w:r>
        <w:t xml:space="preserve">-</w:t>
      </w:r>
      <w:r>
        <w:t xml:space="preserve"> </w:t>
      </w:r>
      <w:r>
        <w:rPr>
          <w:rStyle w:val="VerbatimChar"/>
        </w:rPr>
        <w:t xml:space="preserve">backend/src/main/java/com/urbanclean/entity/User.java</w:t>
      </w:r>
      <w:r>
        <w:t xml:space="preserve"> </w:t>
      </w:r>
      <w:r>
        <w:t xml:space="preserve">- Entidad principal de usuarios</w:t>
      </w:r>
      <w:r>
        <w:t xml:space="preserve"> </w:t>
      </w:r>
      <w:r>
        <w:t xml:space="preserve">-</w:t>
      </w:r>
      <w:r>
        <w:t xml:space="preserve"> </w:t>
      </w:r>
      <w:r>
        <w:rPr>
          <w:rStyle w:val="VerbatimChar"/>
        </w:rPr>
        <w:t xml:space="preserve">backend/src/main/java/com/urbanclean/entity/Report.java</w:t>
      </w:r>
      <w:r>
        <w:t xml:space="preserve"> </w:t>
      </w:r>
      <w:r>
        <w:t xml:space="preserve">- Reportes ciudadanos con geolocalización</w:t>
      </w:r>
      <w:r>
        <w:t xml:space="preserve"> </w:t>
      </w:r>
      <w:r>
        <w:t xml:space="preserve">-</w:t>
      </w:r>
      <w:r>
        <w:t xml:space="preserve"> </w:t>
      </w:r>
      <w:r>
        <w:rPr>
          <w:rStyle w:val="VerbatimChar"/>
        </w:rPr>
        <w:t xml:space="preserve">backend/src/main/java/com/urbanclean/entity/Task.java</w:t>
      </w:r>
      <w:r>
        <w:t xml:space="preserve"> </w:t>
      </w:r>
      <w:r>
        <w:t xml:space="preserve">- Tareas operativas con máquina de estados</w:t>
      </w:r>
      <w:r>
        <w:t xml:space="preserve"> </w:t>
      </w:r>
      <w:r>
        <w:t xml:space="preserve">-</w:t>
      </w:r>
      <w:r>
        <w:t xml:space="preserve"> </w:t>
      </w:r>
      <w:r>
        <w:rPr>
          <w:rStyle w:val="VerbatimChar"/>
        </w:rPr>
        <w:t xml:space="preserve">backend/src/main/java/com/urbanclean/entity/AlgorithmConfig.java</w:t>
      </w:r>
      <w:r>
        <w:t xml:space="preserve"> </w:t>
      </w:r>
      <w:r>
        <w:t xml:space="preserve">- Configuración del algoritmo de priorización</w:t>
      </w:r>
      <w:r>
        <w:t xml:space="preserve"> </w:t>
      </w:r>
      <w:r>
        <w:t xml:space="preserve">-</w:t>
      </w:r>
      <w:r>
        <w:t xml:space="preserve"> </w:t>
      </w:r>
      <w:r>
        <w:rPr>
          <w:rStyle w:val="VerbatimChar"/>
        </w:rPr>
        <w:t xml:space="preserve">backend/src/main/java/com/urbanclean/entity/AuditLog.java</w:t>
      </w:r>
      <w:r>
        <w:t xml:space="preserve"> </w:t>
      </w:r>
      <w:r>
        <w:t xml:space="preserve">- Rastro de auditoría inmutable</w:t>
      </w:r>
    </w:p>
    <w:p>
      <w:pPr>
        <w:pStyle w:val="BodyText"/>
      </w:pPr>
      <w:r>
        <w:rPr>
          <w:b/>
          <w:bCs/>
        </w:rPr>
        <w:t xml:space="preserve">Controladores REST</w:t>
      </w:r>
      <w:r>
        <w:t xml:space="preserve">:</w:t>
      </w:r>
      <w:r>
        <w:t xml:space="preserve"> </w:t>
      </w:r>
      <w:r>
        <w:t xml:space="preserve">-</w:t>
      </w:r>
      <w:r>
        <w:t xml:space="preserve"> </w:t>
      </w:r>
      <w:r>
        <w:rPr>
          <w:rStyle w:val="VerbatimChar"/>
        </w:rPr>
        <w:t xml:space="preserve">backend/src/main/java/com/urbanclean/controller/AuthController.java</w:t>
      </w:r>
      <w:r>
        <w:t xml:space="preserve"> </w:t>
      </w:r>
      <w:r>
        <w:t xml:space="preserve">- Autenticación y autorización</w:t>
      </w:r>
      <w:r>
        <w:t xml:space="preserve"> </w:t>
      </w:r>
      <w:r>
        <w:t xml:space="preserve">-</w:t>
      </w:r>
      <w:r>
        <w:t xml:space="preserve"> </w:t>
      </w:r>
      <w:r>
        <w:rPr>
          <w:rStyle w:val="VerbatimChar"/>
        </w:rPr>
        <w:t xml:space="preserve">backend/src/main/java/com/urbanclean/controller/ReportController.java</w:t>
      </w:r>
      <w:r>
        <w:t xml:space="preserve"> </w:t>
      </w:r>
      <w:r>
        <w:t xml:space="preserve">- Gestión de reportes ciudadanos</w:t>
      </w:r>
      <w:r>
        <w:t xml:space="preserve"> </w:t>
      </w:r>
      <w:r>
        <w:t xml:space="preserve">-</w:t>
      </w:r>
      <w:r>
        <w:t xml:space="preserve"> </w:t>
      </w:r>
      <w:r>
        <w:rPr>
          <w:rStyle w:val="VerbatimChar"/>
        </w:rPr>
        <w:t xml:space="preserve">backend/src/main/java/com/urbanclean/controller/TaskController.java</w:t>
      </w:r>
      <w:r>
        <w:t xml:space="preserve"> </w:t>
      </w:r>
      <w:r>
        <w:t xml:space="preserve">- Gestión de tareas operativas</w:t>
      </w:r>
      <w:r>
        <w:t xml:space="preserve"> </w:t>
      </w:r>
      <w:r>
        <w:t xml:space="preserve">-</w:t>
      </w:r>
      <w:r>
        <w:t xml:space="preserve"> </w:t>
      </w:r>
      <w:r>
        <w:rPr>
          <w:rStyle w:val="VerbatimChar"/>
        </w:rPr>
        <w:t xml:space="preserve">backend/src/main/java/com/urbanclean/controller/AnalyticsController.java</w:t>
      </w:r>
      <w:r>
        <w:t xml:space="preserve"> </w:t>
      </w:r>
      <w:r>
        <w:t xml:space="preserve">- Métricas y analíticas</w:t>
      </w:r>
      <w:r>
        <w:t xml:space="preserve"> </w:t>
      </w:r>
      <w:r>
        <w:t xml:space="preserve">-</w:t>
      </w:r>
      <w:r>
        <w:t xml:space="preserve"> </w:t>
      </w:r>
      <w:r>
        <w:rPr>
          <w:rStyle w:val="VerbatimChar"/>
        </w:rPr>
        <w:t xml:space="preserve">backend/src/main/java/com/urbanclean/controller/ConfigController.java</w:t>
      </w:r>
      <w:r>
        <w:t xml:space="preserve"> </w:t>
      </w:r>
      <w:r>
        <w:t xml:space="preserve">- Configuración administrativa</w:t>
      </w:r>
    </w:p>
    <w:p>
      <w:pPr>
        <w:pStyle w:val="BodyText"/>
      </w:pPr>
      <w:r>
        <w:rPr>
          <w:b/>
          <w:bCs/>
        </w:rPr>
        <w:t xml:space="preserve">Servicios de Negocio</w:t>
      </w:r>
      <w:r>
        <w:t xml:space="preserve">:</w:t>
      </w:r>
      <w:r>
        <w:t xml:space="preserve"> </w:t>
      </w:r>
      <w:r>
        <w:t xml:space="preserve">-</w:t>
      </w:r>
      <w:r>
        <w:t xml:space="preserve"> </w:t>
      </w:r>
      <w:r>
        <w:rPr>
          <w:rStyle w:val="VerbatimChar"/>
        </w:rPr>
        <w:t xml:space="preserve">backend/src/main/java/com/urbanclean/service/PriorityCalculatorService.java</w:t>
      </w:r>
      <w:r>
        <w:t xml:space="preserve"> </w:t>
      </w:r>
      <w:r>
        <w:t xml:space="preserve">- Algoritmo de priorización configurable</w:t>
      </w:r>
      <w:r>
        <w:t xml:space="preserve"> </w:t>
      </w:r>
      <w:r>
        <w:t xml:space="preserve">-</w:t>
      </w:r>
      <w:r>
        <w:t xml:space="preserve"> </w:t>
      </w:r>
      <w:r>
        <w:rPr>
          <w:rStyle w:val="VerbatimChar"/>
        </w:rPr>
        <w:t xml:space="preserve">backend/src/main/java/com/urbanclean/service/DeduplicationService.java</w:t>
      </w:r>
      <w:r>
        <w:t xml:space="preserve"> </w:t>
      </w:r>
      <w:r>
        <w:t xml:space="preserve">- Detección de duplicados espaciales</w:t>
      </w:r>
      <w:r>
        <w:t xml:space="preserve"> </w:t>
      </w:r>
      <w:r>
        <w:t xml:space="preserve">-</w:t>
      </w:r>
      <w:r>
        <w:t xml:space="preserve"> </w:t>
      </w:r>
      <w:r>
        <w:rPr>
          <w:rStyle w:val="VerbatimChar"/>
        </w:rPr>
        <w:t xml:space="preserve">backend/src/main/java/com/urbanclean/service/GeofencingService.java</w:t>
      </w:r>
      <w:r>
        <w:t xml:space="preserve"> </w:t>
      </w:r>
      <w:r>
        <w:t xml:space="preserve">- Validación de límites geográficos</w:t>
      </w:r>
      <w:r>
        <w:t xml:space="preserve"> </w:t>
      </w:r>
      <w:r>
        <w:t xml:space="preserve">-</w:t>
      </w:r>
      <w:r>
        <w:t xml:space="preserve"> </w:t>
      </w:r>
      <w:r>
        <w:rPr>
          <w:rStyle w:val="VerbatimChar"/>
        </w:rPr>
        <w:t xml:space="preserve">backend/src/main/java/com/urbanclean/service/AuthService.java</w:t>
      </w:r>
      <w:r>
        <w:t xml:space="preserve"> </w:t>
      </w:r>
      <w:r>
        <w:t xml:space="preserve">- Lógica de autenticación</w:t>
      </w:r>
      <w:r>
        <w:t xml:space="preserve"> </w:t>
      </w:r>
      <w:r>
        <w:t xml:space="preserve">-</w:t>
      </w:r>
      <w:r>
        <w:t xml:space="preserve"> </w:t>
      </w:r>
      <w:r>
        <w:rPr>
          <w:rStyle w:val="VerbatimChar"/>
        </w:rPr>
        <w:t xml:space="preserve">backend/src/main/java/com/urbanclean/service/TaskService.java</w:t>
      </w:r>
      <w:r>
        <w:t xml:space="preserve"> </w:t>
      </w:r>
      <w:r>
        <w:t xml:space="preserve">- Lógica de gestión de tareas</w:t>
      </w:r>
    </w:p>
    <w:p>
      <w:pPr>
        <w:pStyle w:val="BodyText"/>
      </w:pPr>
      <w:r>
        <w:rPr>
          <w:b/>
          <w:bCs/>
        </w:rPr>
        <w:t xml:space="preserve">Repositorios de Datos</w:t>
      </w:r>
      <w:r>
        <w:t xml:space="preserve">:</w:t>
      </w:r>
      <w:r>
        <w:t xml:space="preserve"> </w:t>
      </w:r>
      <w:r>
        <w:t xml:space="preserve">-</w:t>
      </w:r>
      <w:r>
        <w:t xml:space="preserve"> </w:t>
      </w:r>
      <w:r>
        <w:rPr>
          <w:rStyle w:val="VerbatimChar"/>
        </w:rPr>
        <w:t xml:space="preserve">backend/src/main/java/com/urbanclean/repository/UserRepository.java</w:t>
      </w:r>
      <w:r>
        <w:t xml:space="preserve"> </w:t>
      </w:r>
      <w:r>
        <w:t xml:space="preserve">- Acceso a datos de usuarios</w:t>
      </w:r>
      <w:r>
        <w:t xml:space="preserve"> </w:t>
      </w:r>
      <w:r>
        <w:t xml:space="preserve">-</w:t>
      </w:r>
      <w:r>
        <w:t xml:space="preserve"> </w:t>
      </w:r>
      <w:r>
        <w:rPr>
          <w:rStyle w:val="VerbatimChar"/>
        </w:rPr>
        <w:t xml:space="preserve">backend/src/main/java/com/urbanclean/repository/TaskRepository.java</w:t>
      </w:r>
      <w:r>
        <w:t xml:space="preserve"> </w:t>
      </w:r>
      <w:r>
        <w:t xml:space="preserve">- Consultas espaciales de tareas</w:t>
      </w:r>
      <w:r>
        <w:t xml:space="preserve"> </w:t>
      </w:r>
      <w:r>
        <w:t xml:space="preserve">-</w:t>
      </w:r>
      <w:r>
        <w:t xml:space="preserve"> </w:t>
      </w:r>
      <w:r>
        <w:rPr>
          <w:rStyle w:val="VerbatimChar"/>
        </w:rPr>
        <w:t xml:space="preserve">backend/src/main/java/com/urbanclean/repository/ReportRepository.java</w:t>
      </w:r>
      <w:r>
        <w:t xml:space="preserve"> </w:t>
      </w:r>
      <w:r>
        <w:t xml:space="preserve">- Consultas de reportes</w:t>
      </w:r>
      <w:r>
        <w:t xml:space="preserve"> </w:t>
      </w:r>
      <w:r>
        <w:t xml:space="preserve">-</w:t>
      </w:r>
      <w:r>
        <w:t xml:space="preserve"> </w:t>
      </w:r>
      <w:r>
        <w:rPr>
          <w:rStyle w:val="VerbatimChar"/>
        </w:rPr>
        <w:t xml:space="preserve">backend/src/main/java/com/urbanclean/repository/AlgorithmConfigRepository.java</w:t>
      </w:r>
      <w:r>
        <w:t xml:space="preserve"> </w:t>
      </w:r>
      <w:r>
        <w:t xml:space="preserve">- Configuración del sistema</w:t>
      </w:r>
    </w:p>
    <w:p>
      <w:pPr>
        <w:pStyle w:val="BodyText"/>
      </w:pPr>
      <w:r>
        <w:rPr>
          <w:b/>
          <w:bCs/>
        </w:rPr>
        <w:t xml:space="preserve">Configuración de Seguridad</w:t>
      </w:r>
      <w:r>
        <w:t xml:space="preserve">:</w:t>
      </w:r>
      <w:r>
        <w:t xml:space="preserve"> </w:t>
      </w:r>
      <w:r>
        <w:t xml:space="preserve">-</w:t>
      </w:r>
      <w:r>
        <w:t xml:space="preserve"> </w:t>
      </w:r>
      <w:r>
        <w:rPr>
          <w:rStyle w:val="VerbatimChar"/>
        </w:rPr>
        <w:t xml:space="preserve">backend/src/main/java/com/urbanclean/config/SecurityConfig.java</w:t>
      </w:r>
      <w:r>
        <w:t xml:space="preserve"> </w:t>
      </w:r>
      <w:r>
        <w:t xml:space="preserve">- Configuración Spring Security</w:t>
      </w:r>
      <w:r>
        <w:t xml:space="preserve"> </w:t>
      </w:r>
      <w:r>
        <w:t xml:space="preserve">-</w:t>
      </w:r>
      <w:r>
        <w:t xml:space="preserve"> </w:t>
      </w:r>
      <w:r>
        <w:rPr>
          <w:rStyle w:val="VerbatimChar"/>
        </w:rPr>
        <w:t xml:space="preserve">backend/src/main/java/com/urbanclean/security/JwtTokenProvider.java</w:t>
      </w:r>
      <w:r>
        <w:t xml:space="preserve"> </w:t>
      </w:r>
      <w:r>
        <w:t xml:space="preserve">- Generación y validación JWT</w:t>
      </w:r>
      <w:r>
        <w:t xml:space="preserve"> </w:t>
      </w:r>
      <w:r>
        <w:t xml:space="preserve">-</w:t>
      </w:r>
      <w:r>
        <w:t xml:space="preserve"> </w:t>
      </w:r>
      <w:r>
        <w:rPr>
          <w:rStyle w:val="VerbatimChar"/>
        </w:rPr>
        <w:t xml:space="preserve">backend/src/main/java/com/urbanclean/security/JwtAuthenticationFilter.java</w:t>
      </w:r>
      <w:r>
        <w:t xml:space="preserve"> </w:t>
      </w:r>
      <w:r>
        <w:t xml:space="preserve">- Filtro de autenticación</w:t>
      </w:r>
      <w:r>
        <w:t xml:space="preserve"> </w:t>
      </w:r>
      <w:r>
        <w:t xml:space="preserve">-</w:t>
      </w:r>
      <w:r>
        <w:t xml:space="preserve"> </w:t>
      </w:r>
      <w:r>
        <w:rPr>
          <w:rStyle w:val="VerbatimChar"/>
        </w:rPr>
        <w:t xml:space="preserve">backend/src/main/java/com/urbanclean/service/TokenBlacklistService.java</w:t>
      </w:r>
      <w:r>
        <w:t xml:space="preserve"> </w:t>
      </w:r>
      <w:r>
        <w:t xml:space="preserve">- Gestión de tokens revocados</w:t>
      </w:r>
    </w:p>
    <w:p>
      <w:pPr>
        <w:pStyle w:val="BodyText"/>
      </w:pPr>
      <w:r>
        <w:rPr>
          <w:b/>
          <w:bCs/>
        </w:rPr>
        <w:t xml:space="preserve">Componentes Frontend</w:t>
      </w:r>
      <w:r>
        <w:t xml:space="preserve">:</w:t>
      </w:r>
      <w:r>
        <w:t xml:space="preserve"> </w:t>
      </w:r>
      <w:r>
        <w:t xml:space="preserve">-</w:t>
      </w:r>
      <w:r>
        <w:t xml:space="preserve"> </w:t>
      </w:r>
      <w:r>
        <w:rPr>
          <w:rStyle w:val="VerbatimChar"/>
        </w:rPr>
        <w:t xml:space="preserve">frontend/src/components/citizen/ReportForm.jsx</w:t>
      </w:r>
      <w:r>
        <w:t xml:space="preserve"> </w:t>
      </w:r>
      <w:r>
        <w:t xml:space="preserve">- Formulario de envío de reportes</w:t>
      </w:r>
      <w:r>
        <w:t xml:space="preserve"> </w:t>
      </w:r>
      <w:r>
        <w:t xml:space="preserve">-</w:t>
      </w:r>
      <w:r>
        <w:t xml:space="preserve"> </w:t>
      </w:r>
      <w:r>
        <w:rPr>
          <w:rStyle w:val="VerbatimChar"/>
        </w:rPr>
        <w:t xml:space="preserve">frontend/src/components/operator/TaskList.jsx</w:t>
      </w:r>
      <w:r>
        <w:t xml:space="preserve"> </w:t>
      </w:r>
      <w:r>
        <w:t xml:space="preserve">- Lista de tareas para operarios</w:t>
      </w:r>
      <w:r>
        <w:t xml:space="preserve"> </w:t>
      </w:r>
      <w:r>
        <w:t xml:space="preserve">-</w:t>
      </w:r>
      <w:r>
        <w:t xml:space="preserve"> </w:t>
      </w:r>
      <w:r>
        <w:rPr>
          <w:rStyle w:val="VerbatimChar"/>
        </w:rPr>
        <w:t xml:space="preserve">frontend/src/components/operator/TaskMap.jsx</w:t>
      </w:r>
      <w:r>
        <w:t xml:space="preserve"> </w:t>
      </w:r>
      <w:r>
        <w:t xml:space="preserve">- Mapa interactivo de tareas</w:t>
      </w:r>
      <w:r>
        <w:t xml:space="preserve"> </w:t>
      </w:r>
      <w:r>
        <w:t xml:space="preserve">-</w:t>
      </w:r>
      <w:r>
        <w:t xml:space="preserve"> </w:t>
      </w:r>
      <w:r>
        <w:rPr>
          <w:rStyle w:val="VerbatimChar"/>
        </w:rPr>
        <w:t xml:space="preserve">frontend/src/components/admin/ConfigPanel.jsx</w:t>
      </w:r>
      <w:r>
        <w:t xml:space="preserve"> </w:t>
      </w:r>
      <w:r>
        <w:t xml:space="preserve">- Panel de configuración administrativa</w:t>
      </w:r>
      <w:r>
        <w:t xml:space="preserve"> </w:t>
      </w:r>
      <w:r>
        <w:t xml:space="preserve">-</w:t>
      </w:r>
      <w:r>
        <w:t xml:space="preserve"> </w:t>
      </w:r>
      <w:r>
        <w:rPr>
          <w:rStyle w:val="VerbatimChar"/>
        </w:rPr>
        <w:t xml:space="preserve">frontend/src/context/AuthContext.jsx</w:t>
      </w:r>
      <w:r>
        <w:t xml:space="preserve"> </w:t>
      </w:r>
      <w:r>
        <w:t xml:space="preserve">- Contexto de autenticación React</w:t>
      </w:r>
    </w:p>
    <w:p>
      <w:pPr>
        <w:pStyle w:val="BodyText"/>
      </w:pPr>
      <w:r>
        <w:rPr>
          <w:b/>
          <w:bCs/>
        </w:rPr>
        <w:t xml:space="preserve">Servicios Frontend</w:t>
      </w:r>
      <w:r>
        <w:t xml:space="preserve">:</w:t>
      </w:r>
      <w:r>
        <w:t xml:space="preserve"> </w:t>
      </w:r>
      <w:r>
        <w:t xml:space="preserve">-</w:t>
      </w:r>
      <w:r>
        <w:t xml:space="preserve"> </w:t>
      </w:r>
      <w:r>
        <w:rPr>
          <w:rStyle w:val="VerbatimChar"/>
        </w:rPr>
        <w:t xml:space="preserve">frontend/src/services/authService.js</w:t>
      </w:r>
      <w:r>
        <w:t xml:space="preserve"> </w:t>
      </w:r>
      <w:r>
        <w:t xml:space="preserve">- Cliente de autenticación</w:t>
      </w:r>
      <w:r>
        <w:t xml:space="preserve"> </w:t>
      </w:r>
      <w:r>
        <w:t xml:space="preserve">-</w:t>
      </w:r>
      <w:r>
        <w:t xml:space="preserve"> </w:t>
      </w:r>
      <w:r>
        <w:rPr>
          <w:rStyle w:val="VerbatimChar"/>
        </w:rPr>
        <w:t xml:space="preserve">frontend/src/services/taskService.js</w:t>
      </w:r>
      <w:r>
        <w:t xml:space="preserve"> </w:t>
      </w:r>
      <w:r>
        <w:t xml:space="preserve">- Cliente de gestión de tareas</w:t>
      </w:r>
      <w:r>
        <w:t xml:space="preserve"> </w:t>
      </w:r>
      <w:r>
        <w:t xml:space="preserve">-</w:t>
      </w:r>
      <w:r>
        <w:t xml:space="preserve"> </w:t>
      </w:r>
      <w:r>
        <w:rPr>
          <w:rStyle w:val="VerbatimChar"/>
        </w:rPr>
        <w:t xml:space="preserve">frontend/src/services/reportService.js</w:t>
      </w:r>
      <w:r>
        <w:t xml:space="preserve"> </w:t>
      </w:r>
      <w:r>
        <w:t xml:space="preserve">- Cliente de gestión de reportes</w:t>
      </w:r>
      <w:r>
        <w:t xml:space="preserve"> </w:t>
      </w:r>
      <w:r>
        <w:t xml:space="preserve">-</w:t>
      </w:r>
      <w:r>
        <w:t xml:space="preserve"> </w:t>
      </w:r>
      <w:r>
        <w:rPr>
          <w:rStyle w:val="VerbatimChar"/>
        </w:rPr>
        <w:t xml:space="preserve">frontend/src/hooks/useGeolocation.js</w:t>
      </w:r>
      <w:r>
        <w:t xml:space="preserve"> </w:t>
      </w:r>
      <w:r>
        <w:t xml:space="preserve">- Hook personalizado para geolocalización</w:t>
      </w:r>
    </w:p>
    <w:p>
      <w:pPr>
        <w:pStyle w:val="BodyText"/>
      </w:pPr>
      <w:r>
        <w:rPr>
          <w:b/>
          <w:bCs/>
        </w:rPr>
        <w:t xml:space="preserve">Migraciones de Base de Datos</w:t>
      </w:r>
      <w:r>
        <w:t xml:space="preserve">:</w:t>
      </w:r>
      <w:r>
        <w:t xml:space="preserve"> </w:t>
      </w:r>
      <w:r>
        <w:t xml:space="preserve">-</w:t>
      </w:r>
      <w:r>
        <w:t xml:space="preserve"> </w:t>
      </w:r>
      <w:r>
        <w:rPr>
          <w:rStyle w:val="VerbatimChar"/>
        </w:rPr>
        <w:t xml:space="preserve">backend/src/main/resources/db/migration/V1__initial_schema.sql</w:t>
      </w:r>
      <w:r>
        <w:t xml:space="preserve"> </w:t>
      </w:r>
      <w:r>
        <w:t xml:space="preserve">- Esquema inicial</w:t>
      </w:r>
      <w:r>
        <w:t xml:space="preserve"> </w:t>
      </w:r>
      <w:r>
        <w:t xml:space="preserve">-</w:t>
      </w:r>
      <w:r>
        <w:t xml:space="preserve"> </w:t>
      </w:r>
      <w:r>
        <w:rPr>
          <w:rStyle w:val="VerbatimChar"/>
        </w:rPr>
        <w:t xml:space="preserve">backend/src/main/resources/db/migration/V15__create_refresh_tokens.sql</w:t>
      </w:r>
      <w:r>
        <w:t xml:space="preserve"> </w:t>
      </w:r>
      <w:r>
        <w:t xml:space="preserve">- Tokens de actualización</w:t>
      </w:r>
      <w:r>
        <w:t xml:space="preserve"> </w:t>
      </w:r>
      <w:r>
        <w:t xml:space="preserve">-</w:t>
      </w:r>
      <w:r>
        <w:t xml:space="preserve"> </w:t>
      </w:r>
      <w:r>
        <w:rPr>
          <w:rStyle w:val="VerbatimChar"/>
        </w:rPr>
        <w:t xml:space="preserve">backend/src/main/resources/db/migration/V16__create_token_blacklist.sql</w:t>
      </w:r>
      <w:r>
        <w:t xml:space="preserve"> </w:t>
      </w:r>
      <w:r>
        <w:t xml:space="preserve">- Lista negra de tokens</w:t>
      </w:r>
      <w:r>
        <w:t xml:space="preserve"> </w:t>
      </w:r>
      <w:r>
        <w:t xml:space="preserve">-</w:t>
      </w:r>
      <w:r>
        <w:t xml:space="preserve"> </w:t>
      </w:r>
      <w:r>
        <w:rPr>
          <w:rStyle w:val="VerbatimChar"/>
        </w:rPr>
        <w:t xml:space="preserve">backend/src/main/resources/db/migration/V17__create_user_sessions.sql</w:t>
      </w:r>
      <w:r>
        <w:t xml:space="preserve"> </w:t>
      </w:r>
      <w:r>
        <w:t xml:space="preserve">- Sesiones de usuario</w:t>
      </w:r>
    </w:p>
    <w:p>
      <w:pPr>
        <w:pStyle w:val="BodyText"/>
      </w:pPr>
      <w:r>
        <w:rPr>
          <w:b/>
          <w:bCs/>
        </w:rPr>
        <w:t xml:space="preserve">Configuración de Despliegue</w:t>
      </w:r>
      <w:r>
        <w:t xml:space="preserve">:</w:t>
      </w:r>
      <w:r>
        <w:t xml:space="preserve"> </w:t>
      </w:r>
      <w:r>
        <w:t xml:space="preserve">-</w:t>
      </w:r>
      <w:r>
        <w:t xml:space="preserve"> </w:t>
      </w:r>
      <w:r>
        <w:rPr>
          <w:rStyle w:val="VerbatimChar"/>
        </w:rPr>
        <w:t xml:space="preserve">docker/docker-compose.yml</w:t>
      </w:r>
      <w:r>
        <w:t xml:space="preserve"> </w:t>
      </w:r>
      <w:r>
        <w:t xml:space="preserve">- Orquestación de servicios</w:t>
      </w:r>
      <w:r>
        <w:t xml:space="preserve"> </w:t>
      </w:r>
      <w:r>
        <w:t xml:space="preserve">-</w:t>
      </w:r>
      <w:r>
        <w:t xml:space="preserve"> </w:t>
      </w:r>
      <w:r>
        <w:rPr>
          <w:rStyle w:val="VerbatimChar"/>
        </w:rPr>
        <w:t xml:space="preserve">backend/Dockerfile</w:t>
      </w:r>
      <w:r>
        <w:t xml:space="preserve"> </w:t>
      </w:r>
      <w:r>
        <w:t xml:space="preserve">- Imagen de contenedor backend</w:t>
      </w:r>
      <w:r>
        <w:t xml:space="preserve"> </w:t>
      </w:r>
      <w:r>
        <w:t xml:space="preserve">-</w:t>
      </w:r>
      <w:r>
        <w:t xml:space="preserve"> </w:t>
      </w:r>
      <w:r>
        <w:rPr>
          <w:rStyle w:val="VerbatimChar"/>
        </w:rPr>
        <w:t xml:space="preserve">frontend/Dockerfile</w:t>
      </w:r>
      <w:r>
        <w:t xml:space="preserve"> </w:t>
      </w:r>
      <w:r>
        <w:t xml:space="preserve">- Imagen de contenedor frontend</w:t>
      </w:r>
      <w:r>
        <w:t xml:space="preserve"> </w:t>
      </w:r>
      <w:r>
        <w:t xml:space="preserve">-</w:t>
      </w:r>
      <w:r>
        <w:t xml:space="preserve"> </w:t>
      </w:r>
      <w:r>
        <w:rPr>
          <w:rStyle w:val="VerbatimChar"/>
        </w:rPr>
        <w:t xml:space="preserve">backend/src/main/resources/application.properties</w:t>
      </w:r>
      <w:r>
        <w:t xml:space="preserve"> </w:t>
      </w:r>
      <w:r>
        <w:t xml:space="preserve">- Configuración de aplicación</w:t>
      </w:r>
    </w:p>
    <w:p>
      <w:pPr>
        <w:pStyle w:val="BodyText"/>
      </w:pPr>
      <w:r>
        <w:rPr>
          <w:b/>
          <w:bCs/>
        </w:rPr>
        <w:t xml:space="preserve">Diagramas Arquitectónicos</w:t>
      </w:r>
      <w:r>
        <w:t xml:space="preserve">:</w:t>
      </w:r>
      <w:r>
        <w:t xml:space="preserve"> </w:t>
      </w:r>
      <w:r>
        <w:t xml:space="preserve">-</w:t>
      </w:r>
      <w:r>
        <w:t xml:space="preserve"> </w:t>
      </w:r>
      <w:r>
        <w:rPr>
          <w:rStyle w:val="VerbatimChar"/>
        </w:rPr>
        <w:t xml:space="preserve">diagrams/use-case-complete-system-overview.mmd</w:t>
      </w:r>
      <w:r>
        <w:t xml:space="preserve"> </w:t>
      </w:r>
      <w:r>
        <w:t xml:space="preserve">- Vista general del sistema</w:t>
      </w:r>
      <w:r>
        <w:t xml:space="preserve"> </w:t>
      </w:r>
      <w:r>
        <w:t xml:space="preserve">-</w:t>
      </w:r>
      <w:r>
        <w:t xml:space="preserve"> </w:t>
      </w:r>
      <w:r>
        <w:rPr>
          <w:rStyle w:val="VerbatimChar"/>
        </w:rPr>
        <w:t xml:space="preserve">diagrams/erd-complete-database-schema.mmd</w:t>
      </w:r>
      <w:r>
        <w:t xml:space="preserve"> </w:t>
      </w:r>
      <w:r>
        <w:t xml:space="preserve">- Esquema completo de base de datos</w:t>
      </w:r>
      <w:r>
        <w:t xml:space="preserve"> </w:t>
      </w:r>
      <w:r>
        <w:t xml:space="preserve">-</w:t>
      </w:r>
      <w:r>
        <w:t xml:space="preserve"> </w:t>
      </w:r>
      <w:r>
        <w:rPr>
          <w:rStyle w:val="VerbatimChar"/>
        </w:rPr>
        <w:t xml:space="preserve">diagrams/sequence-*.mmd</w:t>
      </w:r>
      <w:r>
        <w:t xml:space="preserve"> </w:t>
      </w:r>
      <w:r>
        <w:t xml:space="preserve">- 15 diagramas de secuencia por área funcional</w:t>
      </w:r>
      <w:r>
        <w:t xml:space="preserve"> </w:t>
      </w:r>
      <w:r>
        <w:t xml:space="preserve">-</w:t>
      </w:r>
      <w:r>
        <w:t xml:space="preserve"> </w:t>
      </w:r>
      <w:r>
        <w:rPr>
          <w:rStyle w:val="VerbatimChar"/>
        </w:rPr>
        <w:t xml:space="preserve">diagrams/mvc-*.mmd</w:t>
      </w:r>
      <w:r>
        <w:t xml:space="preserve"> </w:t>
      </w:r>
      <w:r>
        <w:t xml:space="preserve">- 11 diagramas de arquitectura MVC</w:t>
      </w:r>
      <w:r>
        <w:t xml:space="preserve"> </w:t>
      </w:r>
      <w:r>
        <w:t xml:space="preserve">-</w:t>
      </w:r>
      <w:r>
        <w:t xml:space="preserve"> </w:t>
      </w:r>
      <w:r>
        <w:rPr>
          <w:rStyle w:val="VerbatimChar"/>
        </w:rPr>
        <w:t xml:space="preserve">diagrams/process-*.mmd</w:t>
      </w:r>
      <w:r>
        <w:t xml:space="preserve"> </w:t>
      </w:r>
      <w:r>
        <w:t xml:space="preserve">- 8 diagramas de procesos de negocio</w:t>
      </w:r>
    </w:p>
    <w:bookmarkEnd w:id="309"/>
    <w:bookmarkStart w:id="310" w:name="documentación-técnica"/>
    <w:p>
      <w:pPr>
        <w:pStyle w:val="Heading3"/>
      </w:pPr>
      <w:r>
        <w:rPr>
          <w:rStyle w:val="SectionNumber"/>
        </w:rPr>
        <w:t xml:space="preserve">1.11.3</w:t>
      </w:r>
      <w:r>
        <w:tab/>
      </w:r>
      <w:r>
        <w:t xml:space="preserve">10.3 Documentación Técnica</w:t>
      </w:r>
    </w:p>
    <w:p>
      <w:pPr>
        <w:pStyle w:val="FirstParagraph"/>
      </w:pPr>
      <w:r>
        <w:rPr>
          <w:b/>
          <w:bCs/>
        </w:rPr>
        <w:t xml:space="preserve">Documentación de Arquitectura</w:t>
      </w:r>
      <w:r>
        <w:t xml:space="preserve">:</w:t>
      </w:r>
      <w:r>
        <w:t xml:space="preserve"> </w:t>
      </w:r>
      <w:r>
        <w:t xml:space="preserve">-</w:t>
      </w:r>
      <w:r>
        <w:t xml:space="preserve"> </w:t>
      </w:r>
      <w:r>
        <w:rPr>
          <w:rStyle w:val="VerbatimChar"/>
        </w:rPr>
        <w:t xml:space="preserve">docs/architecture/01-use-case-view.md</w:t>
      </w:r>
      <w:r>
        <w:t xml:space="preserve"> </w:t>
      </w:r>
      <w:r>
        <w:t xml:space="preserve">- Vista de casos de uso completa</w:t>
      </w:r>
      <w:r>
        <w:t xml:space="preserve"> </w:t>
      </w:r>
      <w:r>
        <w:t xml:space="preserve">-</w:t>
      </w:r>
      <w:r>
        <w:t xml:space="preserve"> </w:t>
      </w:r>
      <w:r>
        <w:rPr>
          <w:rStyle w:val="VerbatimChar"/>
        </w:rPr>
        <w:t xml:space="preserve">docs/architecture/02-logical-view.md</w:t>
      </w:r>
      <w:r>
        <w:t xml:space="preserve"> </w:t>
      </w:r>
      <w:r>
        <w:t xml:space="preserve">- Vista lógica con diagramas de secuencia</w:t>
      </w:r>
      <w:r>
        <w:t xml:space="preserve"> </w:t>
      </w:r>
      <w:r>
        <w:t xml:space="preserve">-</w:t>
      </w:r>
      <w:r>
        <w:t xml:space="preserve"> </w:t>
      </w:r>
      <w:r>
        <w:rPr>
          <w:rStyle w:val="VerbatimChar"/>
        </w:rPr>
        <w:t xml:space="preserve">docs/architecture/03-data-model-view.md</w:t>
      </w:r>
      <w:r>
        <w:t xml:space="preserve"> </w:t>
      </w:r>
      <w:r>
        <w:t xml:space="preserve">- Modelo de datos detallado</w:t>
      </w:r>
      <w:r>
        <w:t xml:space="preserve"> </w:t>
      </w:r>
      <w:r>
        <w:t xml:space="preserve">-</w:t>
      </w:r>
      <w:r>
        <w:t xml:space="preserve"> </w:t>
      </w:r>
      <w:r>
        <w:rPr>
          <w:rStyle w:val="VerbatimChar"/>
        </w:rPr>
        <w:t xml:space="preserve">docs/architecture/04-mvc-view.md</w:t>
      </w:r>
      <w:r>
        <w:t xml:space="preserve"> </w:t>
      </w:r>
      <w:r>
        <w:t xml:space="preserve">- Vista de arquitectura MVC</w:t>
      </w:r>
      <w:r>
        <w:t xml:space="preserve"> </w:t>
      </w:r>
      <w:r>
        <w:t xml:space="preserve">-</w:t>
      </w:r>
      <w:r>
        <w:t xml:space="preserve"> </w:t>
      </w:r>
      <w:r>
        <w:rPr>
          <w:rStyle w:val="VerbatimChar"/>
        </w:rPr>
        <w:t xml:space="preserve">docs/architecture/05-process-view.md</w:t>
      </w:r>
      <w:r>
        <w:t xml:space="preserve"> </w:t>
      </w:r>
      <w:r>
        <w:t xml:space="preserve">- Vista de procesos de negocio</w:t>
      </w:r>
      <w:r>
        <w:t xml:space="preserve"> </w:t>
      </w:r>
      <w:r>
        <w:t xml:space="preserve">-</w:t>
      </w:r>
      <w:r>
        <w:t xml:space="preserve"> </w:t>
      </w:r>
      <w:r>
        <w:rPr>
          <w:rStyle w:val="VerbatimChar"/>
        </w:rPr>
        <w:t xml:space="preserve">docs/architecture/06-deployment-view.md</w:t>
      </w:r>
      <w:r>
        <w:t xml:space="preserve"> </w:t>
      </w:r>
      <w:r>
        <w:t xml:space="preserve">- Vista de despliegue</w:t>
      </w:r>
      <w:r>
        <w:t xml:space="preserve"> </w:t>
      </w:r>
      <w:r>
        <w:t xml:space="preserve">-</w:t>
      </w:r>
      <w:r>
        <w:t xml:space="preserve"> </w:t>
      </w:r>
      <w:r>
        <w:rPr>
          <w:rStyle w:val="VerbatimChar"/>
        </w:rPr>
        <w:t xml:space="preserve">docs/architecture/07-implementation-view.md</w:t>
      </w:r>
      <w:r>
        <w:t xml:space="preserve"> </w:t>
      </w:r>
      <w:r>
        <w:t xml:space="preserve">- Vista de implementación</w:t>
      </w:r>
      <w:r>
        <w:t xml:space="preserve"> </w:t>
      </w:r>
      <w:r>
        <w:t xml:space="preserve">-</w:t>
      </w:r>
      <w:r>
        <w:t xml:space="preserve"> </w:t>
      </w:r>
      <w:r>
        <w:rPr>
          <w:rStyle w:val="VerbatimChar"/>
        </w:rPr>
        <w:t xml:space="preserve">docs/architecture/08-design-decisions.md</w:t>
      </w:r>
      <w:r>
        <w:t xml:space="preserve"> </w:t>
      </w:r>
      <w:r>
        <w:t xml:space="preserve">- Decisiones de diseño y justificaciones</w:t>
      </w:r>
    </w:p>
    <w:p>
      <w:pPr>
        <w:pStyle w:val="BodyText"/>
      </w:pPr>
      <w:r>
        <w:rPr>
          <w:b/>
          <w:bCs/>
        </w:rPr>
        <w:t xml:space="preserve">Documentación de Implementación</w:t>
      </w:r>
      <w:r>
        <w:t xml:space="preserve">:</w:t>
      </w:r>
      <w:r>
        <w:t xml:space="preserve"> </w:t>
      </w:r>
      <w:r>
        <w:t xml:space="preserve">-</w:t>
      </w:r>
      <w:r>
        <w:t xml:space="preserve"> </w:t>
      </w:r>
      <w:r>
        <w:rPr>
          <w:rStyle w:val="VerbatimChar"/>
        </w:rPr>
        <w:t xml:space="preserve">backend/README.md</w:t>
      </w:r>
      <w:r>
        <w:t xml:space="preserve"> </w:t>
      </w:r>
      <w:r>
        <w:t xml:space="preserve">- Guía de configuración y desarrollo backend</w:t>
      </w:r>
      <w:r>
        <w:t xml:space="preserve"> </w:t>
      </w:r>
      <w:r>
        <w:t xml:space="preserve">-</w:t>
      </w:r>
      <w:r>
        <w:t xml:space="preserve"> </w:t>
      </w:r>
      <w:r>
        <w:rPr>
          <w:rStyle w:val="VerbatimChar"/>
        </w:rPr>
        <w:t xml:space="preserve">frontend/README.md</w:t>
      </w:r>
      <w:r>
        <w:t xml:space="preserve"> </w:t>
      </w:r>
      <w:r>
        <w:t xml:space="preserve">- Guía de configuración y desarrollo frontend</w:t>
      </w:r>
      <w:r>
        <w:t xml:space="preserve"> </w:t>
      </w:r>
      <w:r>
        <w:t xml:space="preserve">-</w:t>
      </w:r>
      <w:r>
        <w:t xml:space="preserve"> </w:t>
      </w:r>
      <w:r>
        <w:rPr>
          <w:rStyle w:val="VerbatimChar"/>
        </w:rPr>
        <w:t xml:space="preserve">backend/DATABASE_MIGRATION_REVIEW.md</w:t>
      </w:r>
      <w:r>
        <w:t xml:space="preserve"> </w:t>
      </w:r>
      <w:r>
        <w:t xml:space="preserve">- Revisión de migraciones de base de datos</w:t>
      </w:r>
      <w:r>
        <w:t xml:space="preserve"> </w:t>
      </w:r>
      <w:r>
        <w:t xml:space="preserve">-</w:t>
      </w:r>
      <w:r>
        <w:t xml:space="preserve"> </w:t>
      </w:r>
      <w:r>
        <w:rPr>
          <w:rStyle w:val="VerbatimChar"/>
        </w:rPr>
        <w:t xml:space="preserve">backend/SECURITY_AUDIT_REPORT.md</w:t>
      </w:r>
      <w:r>
        <w:t xml:space="preserve"> </w:t>
      </w:r>
      <w:r>
        <w:t xml:space="preserve">- Reporte de auditoría de seguridad</w:t>
      </w:r>
      <w:r>
        <w:t xml:space="preserve"> </w:t>
      </w:r>
      <w:r>
        <w:t xml:space="preserve">-</w:t>
      </w:r>
      <w:r>
        <w:t xml:space="preserve"> </w:t>
      </w:r>
      <w:r>
        <w:rPr>
          <w:rStyle w:val="VerbatimChar"/>
        </w:rPr>
        <w:t xml:space="preserve">backend/JWT_INVALIDATION_IMPLEMENTATION.md</w:t>
      </w:r>
      <w:r>
        <w:t xml:space="preserve"> </w:t>
      </w:r>
      <w:r>
        <w:t xml:space="preserve">- Implementación de invalidación JWT</w:t>
      </w:r>
    </w:p>
    <w:p>
      <w:pPr>
        <w:pStyle w:val="BodyText"/>
      </w:pPr>
      <w:r>
        <w:rPr>
          <w:b/>
          <w:bCs/>
        </w:rPr>
        <w:t xml:space="preserve">Documentación Operacional</w:t>
      </w:r>
      <w:r>
        <w:t xml:space="preserve">:</w:t>
      </w:r>
      <w:r>
        <w:t xml:space="preserve"> </w:t>
      </w:r>
      <w:r>
        <w:t xml:space="preserve">-</w:t>
      </w:r>
      <w:r>
        <w:t xml:space="preserve"> </w:t>
      </w:r>
      <w:r>
        <w:rPr>
          <w:rStyle w:val="VerbatimChar"/>
        </w:rPr>
        <w:t xml:space="preserve">QUICK_START.md</w:t>
      </w:r>
      <w:r>
        <w:t xml:space="preserve"> </w:t>
      </w:r>
      <w:r>
        <w:t xml:space="preserve">- Guía de inicio rápido</w:t>
      </w:r>
      <w:r>
        <w:t xml:space="preserve"> </w:t>
      </w:r>
      <w:r>
        <w:t xml:space="preserve">-</w:t>
      </w:r>
      <w:r>
        <w:t xml:space="preserve"> </w:t>
      </w:r>
      <w:r>
        <w:rPr>
          <w:rStyle w:val="VerbatimChar"/>
        </w:rPr>
        <w:t xml:space="preserve">TROUBLESHOOTING.md</w:t>
      </w:r>
      <w:r>
        <w:t xml:space="preserve"> </w:t>
      </w:r>
      <w:r>
        <w:t xml:space="preserve">- Guía de resolución de problemas</w:t>
      </w:r>
      <w:r>
        <w:t xml:space="preserve"> </w:t>
      </w:r>
      <w:r>
        <w:t xml:space="preserve">-</w:t>
      </w:r>
      <w:r>
        <w:t xml:space="preserve"> </w:t>
      </w:r>
      <w:r>
        <w:rPr>
          <w:rStyle w:val="VerbatimChar"/>
        </w:rPr>
        <w:t xml:space="preserve">PRODUCTION_READINESS_SUMMARY.md</w:t>
      </w:r>
      <w:r>
        <w:t xml:space="preserve"> </w:t>
      </w:r>
      <w:r>
        <w:t xml:space="preserve">- Resumen de preparación para producción</w:t>
      </w:r>
      <w:r>
        <w:t xml:space="preserve"> </w:t>
      </w:r>
      <w:r>
        <w:t xml:space="preserve">-</w:t>
      </w:r>
      <w:r>
        <w:t xml:space="preserve"> </w:t>
      </w:r>
      <w:r>
        <w:rPr>
          <w:rStyle w:val="VerbatimChar"/>
        </w:rPr>
        <w:t xml:space="preserve">E2E_TESTING_GUIDE.md</w:t>
      </w:r>
      <w:r>
        <w:t xml:space="preserve"> </w:t>
      </w:r>
      <w:r>
        <w:t xml:space="preserve">- Guía de pruebas end-to-end</w:t>
      </w:r>
      <w:r>
        <w:t xml:space="preserve"> </w:t>
      </w:r>
      <w:r>
        <w:t xml:space="preserve">-</w:t>
      </w:r>
      <w:r>
        <w:t xml:space="preserve"> </w:t>
      </w:r>
      <w:r>
        <w:rPr>
          <w:rStyle w:val="VerbatimChar"/>
        </w:rPr>
        <w:t xml:space="preserve">SYSTEM_VALIDATION.md</w:t>
      </w:r>
      <w:r>
        <w:t xml:space="preserve"> </w:t>
      </w:r>
      <w:r>
        <w:t xml:space="preserve">- Validación del sistema</w:t>
      </w:r>
    </w:p>
    <w:p>
      <w:pPr>
        <w:pStyle w:val="BodyText"/>
      </w:pPr>
      <w:r>
        <w:rPr>
          <w:b/>
          <w:bCs/>
        </w:rPr>
        <w:t xml:space="preserve">Análisis y Métricas</w:t>
      </w:r>
      <w:r>
        <w:t xml:space="preserve">:</w:t>
      </w:r>
      <w:r>
        <w:t xml:space="preserve"> </w:t>
      </w:r>
      <w:r>
        <w:t xml:space="preserve">-</w:t>
      </w:r>
      <w:r>
        <w:t xml:space="preserve"> </w:t>
      </w:r>
      <w:r>
        <w:rPr>
          <w:rStyle w:val="VerbatimChar"/>
        </w:rPr>
        <w:t xml:space="preserve">backend/load-tests/LOAD_TEST_ANALYSIS.md</w:t>
      </w:r>
      <w:r>
        <w:t xml:space="preserve"> </w:t>
      </w:r>
      <w:r>
        <w:t xml:space="preserve">- Análisis de pruebas de carga</w:t>
      </w:r>
      <w:r>
        <w:t xml:space="preserve"> </w:t>
      </w:r>
      <w:r>
        <w:t xml:space="preserve">-</w:t>
      </w:r>
      <w:r>
        <w:t xml:space="preserve"> </w:t>
      </w:r>
      <w:r>
        <w:rPr>
          <w:rStyle w:val="VerbatimChar"/>
        </w:rPr>
        <w:t xml:space="preserve">backend/load-tests/OPTIMIZATION_PLAN.md</w:t>
      </w:r>
      <w:r>
        <w:t xml:space="preserve"> </w:t>
      </w:r>
      <w:r>
        <w:t xml:space="preserve">- Plan de optimización de rendimiento</w:t>
      </w:r>
      <w:r>
        <w:t xml:space="preserve"> </w:t>
      </w:r>
      <w:r>
        <w:t xml:space="preserve">-</w:t>
      </w:r>
      <w:r>
        <w:t xml:space="preserve"> </w:t>
      </w:r>
      <w:r>
        <w:rPr>
          <w:rStyle w:val="VerbatimChar"/>
        </w:rPr>
        <w:t xml:space="preserve">diagrams/FINAL_SUMMARY.md</w:t>
      </w:r>
      <w:r>
        <w:t xml:space="preserve"> </w:t>
      </w:r>
      <w:r>
        <w:t xml:space="preserve">- Resumen final de diagramas</w:t>
      </w:r>
      <w:r>
        <w:t xml:space="preserve"> </w:t>
      </w:r>
      <w:r>
        <w:t xml:space="preserve">-</w:t>
      </w:r>
      <w:r>
        <w:t xml:space="preserve"> </w:t>
      </w:r>
      <w:r>
        <w:rPr>
          <w:rStyle w:val="VerbatimChar"/>
        </w:rPr>
        <w:t xml:space="preserve">diagrams/UML_COMPLIANCE_SUMMARY.md</w:t>
      </w:r>
      <w:r>
        <w:t xml:space="preserve"> </w:t>
      </w:r>
      <w:r>
        <w:t xml:space="preserve">- Cumplimiento de estándares UML</w:t>
      </w:r>
    </w:p>
    <w:p>
      <w:pPr>
        <w:pStyle w:val="BodyText"/>
      </w:pPr>
      <w:r>
        <w:rPr>
          <w:b/>
          <w:bCs/>
        </w:rPr>
        <w:t xml:space="preserve">Especificaciones Técnicas</w:t>
      </w:r>
      <w:r>
        <w:t xml:space="preserve">:</w:t>
      </w:r>
      <w:r>
        <w:t xml:space="preserve"> </w:t>
      </w:r>
      <w:r>
        <w:t xml:space="preserve">- OpenAPI/Swagger:</w:t>
      </w:r>
      <w:r>
        <w:t xml:space="preserve"> </w:t>
      </w:r>
      <w:r>
        <w:rPr>
          <w:rStyle w:val="VerbatimChar"/>
        </w:rPr>
        <w:t xml:space="preserve">http://localhost:8080/swagger-ui.html</w:t>
      </w:r>
      <w:r>
        <w:t xml:space="preserve"> </w:t>
      </w:r>
      <w:r>
        <w:t xml:space="preserve">- Documentación interactiva de API</w:t>
      </w:r>
      <w:r>
        <w:t xml:space="preserve"> </w:t>
      </w:r>
      <w:r>
        <w:t xml:space="preserve">- Actuator Endpoints:</w:t>
      </w:r>
      <w:r>
        <w:t xml:space="preserve"> </w:t>
      </w:r>
      <w:r>
        <w:rPr>
          <w:rStyle w:val="VerbatimChar"/>
        </w:rPr>
        <w:t xml:space="preserve">http://localhost:8080/actuator</w:t>
      </w:r>
      <w:r>
        <w:t xml:space="preserve"> </w:t>
      </w:r>
      <w:r>
        <w:t xml:space="preserve">- Métricas y health checks</w:t>
      </w:r>
      <w:r>
        <w:t xml:space="preserve"> </w:t>
      </w:r>
      <w:r>
        <w:t xml:space="preserve">- Base de datos: PostgreSQL 15 con PostGIS 3.3</w:t>
      </w:r>
      <w:r>
        <w:t xml:space="preserve"> </w:t>
      </w:r>
      <w:r>
        <w:t xml:space="preserve">- Framework backend: Spring Boot 3.2.2 con Java 17</w:t>
      </w:r>
      <w:r>
        <w:t xml:space="preserve"> </w:t>
      </w:r>
      <w:r>
        <w:t xml:space="preserve">- Framework frontend: React 18 con Vite</w:t>
      </w:r>
      <w:r>
        <w:t xml:space="preserve"> </w:t>
      </w:r>
      <w:r>
        <w:t xml:space="preserve">- Containerización: Docker con Docker Compose</w:t>
      </w:r>
    </w:p>
    <w:bookmarkEnd w:id="310"/>
    <w:bookmarkEnd w:id="311"/>
    <w:bookmarkStart w:id="315" w:name="apéndices"/>
    <w:p>
      <w:pPr>
        <w:pStyle w:val="Heading2"/>
      </w:pPr>
      <w:r>
        <w:rPr>
          <w:rStyle w:val="SectionNumber"/>
        </w:rPr>
        <w:t xml:space="preserve">1.12</w:t>
      </w:r>
      <w:r>
        <w:tab/>
      </w:r>
      <w:r>
        <w:t xml:space="preserve">11. Apéndices</w:t>
      </w:r>
    </w:p>
    <w:bookmarkStart w:id="312" w:name="índice-de-figuras"/>
    <w:p>
      <w:pPr>
        <w:pStyle w:val="Heading3"/>
      </w:pPr>
      <w:r>
        <w:rPr>
          <w:rStyle w:val="SectionNumber"/>
        </w:rPr>
        <w:t xml:space="preserve">1.12.1</w:t>
      </w:r>
      <w:r>
        <w:tab/>
      </w:r>
      <w:r>
        <w:t xml:space="preserve">11.1 Índice de Figuras</w:t>
      </w:r>
    </w:p>
    <w:p>
      <w:pPr>
        <w:pStyle w:val="FirstParagraph"/>
      </w:pPr>
      <w:r>
        <w:rPr>
          <w:b/>
          <w:bCs/>
        </w:rPr>
        <w:t xml:space="preserve">Sección 1: Resumen Ejecutivo</w:t>
      </w:r>
      <w:r>
        <w:t xml:space="preserve"> </w:t>
      </w:r>
      <w:r>
        <w:t xml:space="preserve">- Figura 1.1: Vista Completa del Sistema URBIX</w:t>
      </w:r>
    </w:p>
    <w:p>
      <w:pPr>
        <w:pStyle w:val="BodyText"/>
      </w:pPr>
      <w:r>
        <w:rPr>
          <w:b/>
          <w:bCs/>
        </w:rPr>
        <w:t xml:space="preserve">Sección 2: Vista de Casos de Uso</w:t>
      </w:r>
      <w:r>
        <w:t xml:space="preserve"> </w:t>
      </w:r>
      <w:r>
        <w:t xml:space="preserve">- Figura 2.1: Jerarquía de Roles del Sistema URBIX</w:t>
      </w:r>
      <w:r>
        <w:t xml:space="preserve"> </w:t>
      </w:r>
      <w:r>
        <w:t xml:space="preserve">- Figura 2.2: Casos de Uso de Autenticación y Gestión de Sesiones</w:t>
      </w:r>
      <w:r>
        <w:t xml:space="preserve"> </w:t>
      </w:r>
      <w:r>
        <w:t xml:space="preserve">- Figura 2.3: Casos de Uso de Gestión de Reportes y Tareas</w:t>
      </w:r>
      <w:r>
        <w:t xml:space="preserve"> </w:t>
      </w:r>
      <w:r>
        <w:t xml:space="preserve">- Figura 2.4: Casos de Uso de Configuración Administrativa</w:t>
      </w:r>
      <w:r>
        <w:t xml:space="preserve"> </w:t>
      </w:r>
      <w:r>
        <w:t xml:space="preserve">- Figura 2.5: Casos de Uso de Gestión de Perfil de Usuario</w:t>
      </w:r>
      <w:r>
        <w:t xml:space="preserve"> </w:t>
      </w:r>
      <w:r>
        <w:t xml:space="preserve">- Figura 2.6: Casos de Uso de Analíticas y Notificaciones</w:t>
      </w:r>
      <w:r>
        <w:t xml:space="preserve"> </w:t>
      </w:r>
      <w:r>
        <w:t xml:space="preserve">- Figura 2.7: Diagrama de Actividad - Proceso de Envío de Reporte</w:t>
      </w:r>
      <w:r>
        <w:t xml:space="preserve"> </w:t>
      </w:r>
      <w:r>
        <w:t xml:space="preserve">- Figura 2.8: Diagrama de Actividad - Cálculo de Prioridad</w:t>
      </w:r>
      <w:r>
        <w:t xml:space="preserve"> </w:t>
      </w:r>
      <w:r>
        <w:t xml:space="preserve">- Figura 2.9: Diagrama de Actividad - Asignación de Tareas</w:t>
      </w:r>
      <w:r>
        <w:t xml:space="preserve"> </w:t>
      </w:r>
      <w:r>
        <w:t xml:space="preserve">- Figura 2.10: Diagrama de Actividad - Actualización de Estado de Tarea</w:t>
      </w:r>
      <w:r>
        <w:t xml:space="preserve"> </w:t>
      </w:r>
      <w:r>
        <w:t xml:space="preserve">- Figura 2.11: Diagrama de Actividad - Actualización de Pesos del Algoritmo</w:t>
      </w:r>
    </w:p>
    <w:p>
      <w:pPr>
        <w:pStyle w:val="BodyText"/>
      </w:pPr>
      <w:r>
        <w:rPr>
          <w:b/>
          <w:bCs/>
        </w:rPr>
        <w:t xml:space="preserve">Sección 3: Vista Lógica</w:t>
      </w:r>
      <w:r>
        <w:t xml:space="preserve"> </w:t>
      </w:r>
      <w:r>
        <w:t xml:space="preserve">- Figura 3.1: Diagrama de Clases del Sistema URBIX</w:t>
      </w:r>
      <w:r>
        <w:t xml:space="preserve"> </w:t>
      </w:r>
      <w:r>
        <w:t xml:space="preserve">- Figura 3.2: Máquina de Estados de Tareas</w:t>
      </w:r>
      <w:r>
        <w:t xml:space="preserve"> </w:t>
      </w:r>
      <w:r>
        <w:t xml:space="preserve">- Figura 3.3: Diagrama de Secuencia - Autenticación de Usuario</w:t>
      </w:r>
      <w:r>
        <w:t xml:space="preserve"> </w:t>
      </w:r>
      <w:r>
        <w:t xml:space="preserve">- Figura 3.4: Diagrama de Secuencia - Envío de Reporte</w:t>
      </w:r>
      <w:r>
        <w:t xml:space="preserve"> </w:t>
      </w:r>
      <w:r>
        <w:t xml:space="preserve">- Figura 3.5: Diagrama de Secuencia - Gestión de Sesiones</w:t>
      </w:r>
      <w:r>
        <w:t xml:space="preserve"> </w:t>
      </w:r>
      <w:r>
        <w:t xml:space="preserve">- Figura 3.6: Diagrama de Secuencia - Asignación de Tareas</w:t>
      </w:r>
      <w:r>
        <w:t xml:space="preserve"> </w:t>
      </w:r>
      <w:r>
        <w:t xml:space="preserve">- Figura 3.7: Diagrama de Secuencia - Actualización de Estado de Tarea</w:t>
      </w:r>
      <w:r>
        <w:t xml:space="preserve"> </w:t>
      </w:r>
      <w:r>
        <w:t xml:space="preserve">- Figura 3.8: Diagrama de Secuencia - Cálculo de Prioridad</w:t>
      </w:r>
      <w:r>
        <w:t xml:space="preserve"> </w:t>
      </w:r>
      <w:r>
        <w:t xml:space="preserve">- Figura 3.9: Diagrama de Secuencia - Retroalimentación Ciudadana</w:t>
      </w:r>
      <w:r>
        <w:t xml:space="preserve"> </w:t>
      </w:r>
      <w:r>
        <w:t xml:space="preserve">- Figura 3.10: Diagrama de Secuencia - Gestión de Perfil de Usuario</w:t>
      </w:r>
      <w:r>
        <w:t xml:space="preserve"> </w:t>
      </w:r>
      <w:r>
        <w:t xml:space="preserve">- Figura 3.11: Diagrama de Secuencia - Restablecimiento de Contraseña</w:t>
      </w:r>
      <w:r>
        <w:t xml:space="preserve"> </w:t>
      </w:r>
      <w:r>
        <w:t xml:space="preserve">- Figura 3.12: Diagrama de Secuencia - Eliminación de Cuenta GDPR</w:t>
      </w:r>
      <w:r>
        <w:t xml:space="preserve"> </w:t>
      </w:r>
      <w:r>
        <w:t xml:space="preserve">- Figura 3.13: Diagrama de Secuencia - Generación de Analíticas</w:t>
      </w:r>
      <w:r>
        <w:t xml:space="preserve"> </w:t>
      </w:r>
      <w:r>
        <w:t xml:space="preserve">- Figura 3.14: Diagrama de Secuencia - Notificaciones por Email</w:t>
      </w:r>
      <w:r>
        <w:t xml:space="preserve"> </w:t>
      </w:r>
      <w:r>
        <w:t xml:space="preserve">- Figura 3.15: Diagrama de Secuencia - Configuración del Sistema</w:t>
      </w:r>
      <w:r>
        <w:t xml:space="preserve"> </w:t>
      </w:r>
      <w:r>
        <w:t xml:space="preserve">- Figura 3.16: Diagrama de Secuencia - Registro de Auditoría</w:t>
      </w:r>
      <w:r>
        <w:t xml:space="preserve"> </w:t>
      </w:r>
      <w:r>
        <w:t xml:space="preserve">- Figura 3.17: Diagrama de Secuencia - Configuración de Algoritmo</w:t>
      </w:r>
    </w:p>
    <w:p>
      <w:pPr>
        <w:pStyle w:val="BodyText"/>
      </w:pPr>
      <w:r>
        <w:rPr>
          <w:b/>
          <w:bCs/>
        </w:rPr>
        <w:t xml:space="preserve">Sección 4: Vista de Procesos</w:t>
      </w:r>
      <w:r>
        <w:t xml:space="preserve"> </w:t>
      </w:r>
      <w:r>
        <w:t xml:space="preserve">- Figura 4.1: Proceso de Gestión de Reportes</w:t>
      </w:r>
      <w:r>
        <w:t xml:space="preserve"> </w:t>
      </w:r>
      <w:r>
        <w:t xml:space="preserve">- Figura 4.2: Proceso de Gestión de Tareas</w:t>
      </w:r>
      <w:r>
        <w:t xml:space="preserve"> </w:t>
      </w:r>
      <w:r>
        <w:t xml:space="preserve">- Figura 4.3: Proceso de Cálculo de Prioridad</w:t>
      </w:r>
      <w:r>
        <w:t xml:space="preserve"> </w:t>
      </w:r>
      <w:r>
        <w:t xml:space="preserve">- Figura 4.4: Proceso de Detección de Duplicados</w:t>
      </w:r>
      <w:r>
        <w:t xml:space="preserve"> </w:t>
      </w:r>
      <w:r>
        <w:t xml:space="preserve">- Figura 4.5: Proceso de Gestión de Sesiones</w:t>
      </w:r>
      <w:r>
        <w:t xml:space="preserve"> </w:t>
      </w:r>
      <w:r>
        <w:t xml:space="preserve">- Figura 4.6: Proceso de Configuración Dinámica</w:t>
      </w:r>
      <w:r>
        <w:t xml:space="preserve"> </w:t>
      </w:r>
      <w:r>
        <w:t xml:space="preserve">- Figura 4.7: Proceso de Notificaciones por Email</w:t>
      </w:r>
      <w:r>
        <w:t xml:space="preserve"> </w:t>
      </w:r>
      <w:r>
        <w:t xml:space="preserve">- Figura 4.8: Proceso de Cumplimiento GDPR</w:t>
      </w:r>
      <w:r>
        <w:t xml:space="preserve"> </w:t>
      </w:r>
      <w:r>
        <w:t xml:space="preserve">- Figura 4.9: Proceso de Rastro de Auditoría</w:t>
      </w:r>
    </w:p>
    <w:p>
      <w:pPr>
        <w:pStyle w:val="BodyText"/>
      </w:pPr>
      <w:r>
        <w:rPr>
          <w:b/>
          <w:bCs/>
        </w:rPr>
        <w:t xml:space="preserve">Sección 5: Vista de Implementación</w:t>
      </w:r>
      <w:r>
        <w:t xml:space="preserve"> </w:t>
      </w:r>
      <w:r>
        <w:t xml:space="preserve">- Figura 5.1: Estructura de Paquetes Backend</w:t>
      </w:r>
      <w:r>
        <w:t xml:space="preserve"> </w:t>
      </w:r>
      <w:r>
        <w:t xml:space="preserve">- Figura 5.2: Estructura de Componentes Frontend</w:t>
      </w:r>
    </w:p>
    <w:p>
      <w:pPr>
        <w:pStyle w:val="BodyText"/>
      </w:pPr>
      <w:r>
        <w:rPr>
          <w:b/>
          <w:bCs/>
        </w:rPr>
        <w:t xml:space="preserve">Sección 6: Vista de Despliegue</w:t>
      </w:r>
      <w:r>
        <w:t xml:space="preserve"> </w:t>
      </w:r>
      <w:r>
        <w:t xml:space="preserve">- Figura 6.1: Arquitectura AWS Completa</w:t>
      </w:r>
      <w:r>
        <w:t xml:space="preserve"> </w:t>
      </w:r>
      <w:r>
        <w:t xml:space="preserve">- Figura 6.2: Configuración de Base de Datos</w:t>
      </w:r>
      <w:r>
        <w:t xml:space="preserve"> </w:t>
      </w:r>
      <w:r>
        <w:t xml:space="preserve">- Figura 6.3: Contenedores Docker</w:t>
      </w:r>
      <w:r>
        <w:t xml:space="preserve"> </w:t>
      </w:r>
      <w:r>
        <w:t xml:space="preserve">- Figura 6.4: Seguridad de Red</w:t>
      </w:r>
    </w:p>
    <w:p>
      <w:pPr>
        <w:pStyle w:val="BodyText"/>
      </w:pPr>
      <w:r>
        <w:rPr>
          <w:b/>
          <w:bCs/>
        </w:rPr>
        <w:t xml:space="preserve">Sección 7: Modelo de Datos</w:t>
      </w:r>
      <w:r>
        <w:t xml:space="preserve"> </w:t>
      </w:r>
      <w:r>
        <w:t xml:space="preserve">- Figura 7.1: Esquema Completo de Base de Datos</w:t>
      </w:r>
    </w:p>
    <w:bookmarkEnd w:id="312"/>
    <w:bookmarkStart w:id="313" w:name="índice-de-tablas"/>
    <w:p>
      <w:pPr>
        <w:pStyle w:val="Heading3"/>
      </w:pPr>
      <w:r>
        <w:rPr>
          <w:rStyle w:val="SectionNumber"/>
        </w:rPr>
        <w:t xml:space="preserve">1.12.2</w:t>
      </w:r>
      <w:r>
        <w:tab/>
      </w:r>
      <w:r>
        <w:t xml:space="preserve">11.2 Índice de Tablas</w:t>
      </w:r>
    </w:p>
    <w:p>
      <w:pPr>
        <w:pStyle w:val="FirstParagraph"/>
      </w:pPr>
      <w:r>
        <w:rPr>
          <w:b/>
          <w:bCs/>
        </w:rPr>
        <w:t xml:space="preserve">Sección 2: Vista de Casos de Uso</w:t>
      </w:r>
      <w:r>
        <w:t xml:space="preserve"> </w:t>
      </w:r>
      <w:r>
        <w:t xml:space="preserve">- Tabla 2.1: Actores del Sistema URBIX</w:t>
      </w:r>
      <w:r>
        <w:t xml:space="preserve"> </w:t>
      </w:r>
      <w:r>
        <w:t xml:space="preserve">- Tabla 2.2: Organización de Casos de Uso por Área Funcional</w:t>
      </w:r>
      <w:r>
        <w:t xml:space="preserve"> </w:t>
      </w:r>
      <w:r>
        <w:t xml:space="preserve">- Tabla 2.3: Casos de Uso del Usuario Anónimo</w:t>
      </w:r>
      <w:r>
        <w:t xml:space="preserve"> </w:t>
      </w:r>
      <w:r>
        <w:t xml:space="preserve">- Tabla 2.4: Casos de Uso Adicionales del Ciudadano</w:t>
      </w:r>
      <w:r>
        <w:t xml:space="preserve"> </w:t>
      </w:r>
      <w:r>
        <w:t xml:space="preserve">- Tabla 2.5: Casos de Uso Adicionales del Operador</w:t>
      </w:r>
      <w:r>
        <w:t xml:space="preserve"> </w:t>
      </w:r>
      <w:r>
        <w:t xml:space="preserve">- Tabla 2.6: Casos de Uso Exclusivos del Administrador</w:t>
      </w:r>
    </w:p>
    <w:p>
      <w:pPr>
        <w:pStyle w:val="BodyText"/>
      </w:pPr>
      <w:r>
        <w:rPr>
          <w:b/>
          <w:bCs/>
        </w:rPr>
        <w:t xml:space="preserve">Sección 5: Vista de Implementación</w:t>
      </w:r>
      <w:r>
        <w:t xml:space="preserve"> </w:t>
      </w:r>
      <w:r>
        <w:t xml:space="preserve">- Tabla 5.1: Paquetes Backend y Responsabilidades</w:t>
      </w:r>
      <w:r>
        <w:t xml:space="preserve"> </w:t>
      </w:r>
      <w:r>
        <w:t xml:space="preserve">- Tabla 5.2: Estructura de Directorios Frontend</w:t>
      </w:r>
      <w:r>
        <w:t xml:space="preserve"> </w:t>
      </w:r>
      <w:r>
        <w:t xml:space="preserve">- Tabla 5.3: Dependencias Externas Principales</w:t>
      </w:r>
    </w:p>
    <w:p>
      <w:pPr>
        <w:pStyle w:val="BodyText"/>
      </w:pPr>
      <w:r>
        <w:rPr>
          <w:b/>
          <w:bCs/>
        </w:rPr>
        <w:t xml:space="preserve">Sección 6: Vista de Despliegue</w:t>
      </w:r>
      <w:r>
        <w:t xml:space="preserve"> </w:t>
      </w:r>
      <w:r>
        <w:t xml:space="preserve">- Tabla 6.1: Componentes de Despliegue</w:t>
      </w:r>
      <w:r>
        <w:t xml:space="preserve"> </w:t>
      </w:r>
      <w:r>
        <w:t xml:space="preserve">- Tabla 6.2: Configuración de Contenedores</w:t>
      </w:r>
      <w:r>
        <w:t xml:space="preserve"> </w:t>
      </w:r>
      <w:r>
        <w:t xml:space="preserve">- Tabla 6.3: Variables de Entorno</w:t>
      </w:r>
      <w:r>
        <w:t xml:space="preserve"> </w:t>
      </w:r>
      <w:r>
        <w:t xml:space="preserve">- Tabla 6.4: Requisitos de Recursos</w:t>
      </w:r>
    </w:p>
    <w:p>
      <w:pPr>
        <w:pStyle w:val="BodyText"/>
      </w:pPr>
      <w:r>
        <w:rPr>
          <w:b/>
          <w:bCs/>
        </w:rPr>
        <w:t xml:space="preserve">Sección 7: Modelo de Datos</w:t>
      </w:r>
      <w:r>
        <w:t xml:space="preserve"> </w:t>
      </w:r>
      <w:r>
        <w:t xml:space="preserve">- Tabla 7.1: Catálogo de Entidades por Área Funcional</w:t>
      </w:r>
      <w:r>
        <w:t xml:space="preserve"> </w:t>
      </w:r>
      <w:r>
        <w:t xml:space="preserve">- Tabla 7.2: Atributos de Entidad User</w:t>
      </w:r>
      <w:r>
        <w:t xml:space="preserve"> </w:t>
      </w:r>
      <w:r>
        <w:t xml:space="preserve">- Tabla 7.3: Atributos de Entidad Report</w:t>
      </w:r>
      <w:r>
        <w:t xml:space="preserve"> </w:t>
      </w:r>
      <w:r>
        <w:t xml:space="preserve">- Tabla 7.4: Atributos de Entidad Task</w:t>
      </w:r>
      <w:r>
        <w:t xml:space="preserve"> </w:t>
      </w:r>
      <w:r>
        <w:t xml:space="preserve">- Tabla 7.5: Atributos de Entidad AlgorithmConfig</w:t>
      </w:r>
      <w:r>
        <w:t xml:space="preserve"> </w:t>
      </w:r>
      <w:r>
        <w:t xml:space="preserve">- Tabla 7.6: Matriz de Relaciones Entre Entidades</w:t>
      </w:r>
    </w:p>
    <w:p>
      <w:pPr>
        <w:pStyle w:val="BodyText"/>
      </w:pPr>
      <w:r>
        <w:rPr>
          <w:b/>
          <w:bCs/>
        </w:rPr>
        <w:t xml:space="preserve">Sección 8: Decisiones de Diseño</w:t>
      </w:r>
      <w:r>
        <w:t xml:space="preserve"> </w:t>
      </w:r>
      <w:r>
        <w:t xml:space="preserve">- Tabla 8.1: Comparación de Alternativas Tecnológicas</w:t>
      </w:r>
      <w:r>
        <w:t xml:space="preserve"> </w:t>
      </w:r>
      <w:r>
        <w:t xml:space="preserve">- Tabla 8.2: Matriz de Permisos por Rol</w:t>
      </w:r>
      <w:r>
        <w:t xml:space="preserve"> </w:t>
      </w:r>
      <w:r>
        <w:t xml:space="preserve">- Tabla 8.3: Análisis de Trade-offs Arquitectónicos</w:t>
      </w:r>
    </w:p>
    <w:bookmarkEnd w:id="313"/>
    <w:bookmarkStart w:id="314" w:name="glosario-de-términos"/>
    <w:p>
      <w:pPr>
        <w:pStyle w:val="Heading3"/>
      </w:pPr>
      <w:r>
        <w:rPr>
          <w:rStyle w:val="SectionNumber"/>
        </w:rPr>
        <w:t xml:space="preserve">1.12.3</w:t>
      </w:r>
      <w:r>
        <w:tab/>
      </w:r>
      <w:r>
        <w:t xml:space="preserve">11.3 Glosario de Términos</w:t>
      </w:r>
    </w:p>
    <w:p>
      <w:pPr>
        <w:pStyle w:val="FirstParagraph"/>
      </w:pPr>
      <w:r>
        <w:rPr>
          <w:b/>
          <w:bCs/>
        </w:rPr>
        <w:t xml:space="preserve">A</w:t>
      </w:r>
      <w:r>
        <w:t xml:space="preserve"> </w:t>
      </w:r>
      <w:r>
        <w:t xml:space="preserve">-</w:t>
      </w:r>
      <w:r>
        <w:t xml:space="preserve"> </w:t>
      </w:r>
      <w:r>
        <w:rPr>
          <w:b/>
          <w:bCs/>
        </w:rPr>
        <w:t xml:space="preserve">ACID</w:t>
      </w:r>
      <w:r>
        <w:t xml:space="preserve">: Atomicidad, Consistencia, Aislamiento, Durabilidad - Propiedades de transacciones de base de datos</w:t>
      </w:r>
      <w:r>
        <w:t xml:space="preserve"> </w:t>
      </w:r>
      <w:r>
        <w:t xml:space="preserve">-</w:t>
      </w:r>
      <w:r>
        <w:t xml:space="preserve"> </w:t>
      </w:r>
      <w:r>
        <w:rPr>
          <w:b/>
          <w:bCs/>
        </w:rPr>
        <w:t xml:space="preserve">API</w:t>
      </w:r>
      <w:r>
        <w:t xml:space="preserve">: Application Programming Interface - Interfaz de programación de aplicaciones</w:t>
      </w:r>
      <w:r>
        <w:t xml:space="preserve"> </w:t>
      </w:r>
      <w:r>
        <w:t xml:space="preserve">-</w:t>
      </w:r>
      <w:r>
        <w:t xml:space="preserve"> </w:t>
      </w:r>
      <w:r>
        <w:rPr>
          <w:b/>
          <w:bCs/>
        </w:rPr>
        <w:t xml:space="preserve">Audit Trail</w:t>
      </w:r>
      <w:r>
        <w:t xml:space="preserve">: Rastro de auditoría - Registro cronológico de actividades del sistema</w:t>
      </w:r>
    </w:p>
    <w:p>
      <w:pPr>
        <w:pStyle w:val="BodyText"/>
      </w:pPr>
      <w:r>
        <w:rPr>
          <w:b/>
          <w:bCs/>
        </w:rPr>
        <w:t xml:space="preserve">B</w:t>
      </w:r>
      <w:r>
        <w:t xml:space="preserve"> </w:t>
      </w:r>
      <w:r>
        <w:t xml:space="preserve">-</w:t>
      </w:r>
      <w:r>
        <w:t xml:space="preserve"> </w:t>
      </w:r>
      <w:r>
        <w:rPr>
          <w:b/>
          <w:bCs/>
        </w:rPr>
        <w:t xml:space="preserve">BCrypt</w:t>
      </w:r>
      <w:r>
        <w:t xml:space="preserve">: Función de hash de contraseñas adaptativa basada en el cifrado Blowfish</w:t>
      </w:r>
      <w:r>
        <w:t xml:space="preserve"> </w:t>
      </w:r>
      <w:r>
        <w:t xml:space="preserve">-</w:t>
      </w:r>
      <w:r>
        <w:t xml:space="preserve"> </w:t>
      </w:r>
      <w:r>
        <w:rPr>
          <w:b/>
          <w:bCs/>
        </w:rPr>
        <w:t xml:space="preserve">Backend</w:t>
      </w:r>
      <w:r>
        <w:t xml:space="preserve">: Parte del sistema que maneja lógica de negocio, base de datos y servicios</w:t>
      </w:r>
    </w:p>
    <w:p>
      <w:pPr>
        <w:pStyle w:val="BodyText"/>
      </w:pPr>
      <w:r>
        <w:rPr>
          <w:b/>
          <w:bCs/>
        </w:rPr>
        <w:t xml:space="preserve">C</w:t>
      </w:r>
      <w:r>
        <w:t xml:space="preserve"> </w:t>
      </w:r>
      <w:r>
        <w:t xml:space="preserve">-</w:t>
      </w:r>
      <w:r>
        <w:t xml:space="preserve"> </w:t>
      </w:r>
      <w:r>
        <w:rPr>
          <w:b/>
          <w:bCs/>
        </w:rPr>
        <w:t xml:space="preserve">CORS</w:t>
      </w:r>
      <w:r>
        <w:t xml:space="preserve">: Cross-Origin Resource Sharing - Mecanismo de seguridad para peticiones entre dominios</w:t>
      </w:r>
      <w:r>
        <w:t xml:space="preserve"> </w:t>
      </w:r>
      <w:r>
        <w:t xml:space="preserve">-</w:t>
      </w:r>
      <w:r>
        <w:t xml:space="preserve"> </w:t>
      </w:r>
      <w:r>
        <w:rPr>
          <w:b/>
          <w:bCs/>
        </w:rPr>
        <w:t xml:space="preserve">CRUD</w:t>
      </w:r>
      <w:r>
        <w:t xml:space="preserve">: Create, Read, Update, Delete - Operaciones básicas de persistencia de datos</w:t>
      </w:r>
    </w:p>
    <w:p>
      <w:pPr>
        <w:pStyle w:val="BodyText"/>
      </w:pPr>
      <w:r>
        <w:rPr>
          <w:b/>
          <w:bCs/>
        </w:rPr>
        <w:t xml:space="preserve">D</w:t>
      </w:r>
      <w:r>
        <w:t xml:space="preserve"> </w:t>
      </w:r>
      <w:r>
        <w:t xml:space="preserve">-</w:t>
      </w:r>
      <w:r>
        <w:t xml:space="preserve"> </w:t>
      </w:r>
      <w:r>
        <w:rPr>
          <w:b/>
          <w:bCs/>
        </w:rPr>
        <w:t xml:space="preserve">DTO</w:t>
      </w:r>
      <w:r>
        <w:t xml:space="preserve">: Data Transfer Object - Objeto para transferir datos entre capas</w:t>
      </w:r>
      <w:r>
        <w:t xml:space="preserve"> </w:t>
      </w:r>
      <w:r>
        <w:t xml:space="preserve">-</w:t>
      </w:r>
      <w:r>
        <w:t xml:space="preserve"> </w:t>
      </w:r>
      <w:r>
        <w:rPr>
          <w:b/>
          <w:bCs/>
        </w:rPr>
        <w:t xml:space="preserve">Docker</w:t>
      </w:r>
      <w:r>
        <w:t xml:space="preserve">: Plataforma de containerización para empaquetado y despliegue de aplicaciones</w:t>
      </w:r>
    </w:p>
    <w:p>
      <w:pPr>
        <w:pStyle w:val="BodyText"/>
      </w:pPr>
      <w:r>
        <w:rPr>
          <w:b/>
          <w:bCs/>
        </w:rPr>
        <w:t xml:space="preserve">E</w:t>
      </w:r>
      <w:r>
        <w:t xml:space="preserve"> </w:t>
      </w:r>
      <w:r>
        <w:t xml:space="preserve">-</w:t>
      </w:r>
      <w:r>
        <w:t xml:space="preserve"> </w:t>
      </w:r>
      <w:r>
        <w:rPr>
          <w:b/>
          <w:bCs/>
        </w:rPr>
        <w:t xml:space="preserve">Entity</w:t>
      </w:r>
      <w:r>
        <w:t xml:space="preserve">: Entidad - Objeto de dominio que representa conceptos del negocio</w:t>
      </w:r>
      <w:r>
        <w:t xml:space="preserve"> </w:t>
      </w:r>
      <w:r>
        <w:t xml:space="preserve">-</w:t>
      </w:r>
      <w:r>
        <w:t xml:space="preserve"> </w:t>
      </w:r>
      <w:r>
        <w:rPr>
          <w:b/>
          <w:bCs/>
        </w:rPr>
        <w:t xml:space="preserve">Event-Driven</w:t>
      </w:r>
      <w:r>
        <w:t xml:space="preserve">: Arquitectura orientada a eventos donde componentes se comunican mediante eventos</w:t>
      </w:r>
    </w:p>
    <w:p>
      <w:pPr>
        <w:pStyle w:val="BodyText"/>
      </w:pPr>
      <w:r>
        <w:rPr>
          <w:b/>
          <w:bCs/>
        </w:rPr>
        <w:t xml:space="preserve">F</w:t>
      </w:r>
      <w:r>
        <w:t xml:space="preserve"> </w:t>
      </w:r>
      <w:r>
        <w:t xml:space="preserve">-</w:t>
      </w:r>
      <w:r>
        <w:t xml:space="preserve"> </w:t>
      </w:r>
      <w:r>
        <w:rPr>
          <w:b/>
          <w:bCs/>
        </w:rPr>
        <w:t xml:space="preserve">Frontend</w:t>
      </w:r>
      <w:r>
        <w:t xml:space="preserve">: Parte del sistema que maneja la interfaz de usuario y experiencia</w:t>
      </w:r>
      <w:r>
        <w:t xml:space="preserve"> </w:t>
      </w:r>
      <w:r>
        <w:t xml:space="preserve">-</w:t>
      </w:r>
      <w:r>
        <w:t xml:space="preserve"> </w:t>
      </w:r>
      <w:r>
        <w:rPr>
          <w:b/>
          <w:bCs/>
        </w:rPr>
        <w:t xml:space="preserve">Flyway</w:t>
      </w:r>
      <w:r>
        <w:t xml:space="preserve">: Herramienta de migración de base de datos para control de versiones de esquema</w:t>
      </w:r>
    </w:p>
    <w:p>
      <w:pPr>
        <w:pStyle w:val="BodyText"/>
      </w:pPr>
      <w:r>
        <w:rPr>
          <w:b/>
          <w:bCs/>
        </w:rPr>
        <w:t xml:space="preserve">G</w:t>
      </w:r>
      <w:r>
        <w:t xml:space="preserve"> </w:t>
      </w:r>
      <w:r>
        <w:t xml:space="preserve">-</w:t>
      </w:r>
      <w:r>
        <w:t xml:space="preserve"> </w:t>
      </w:r>
      <w:r>
        <w:rPr>
          <w:b/>
          <w:bCs/>
        </w:rPr>
        <w:t xml:space="preserve">GDPR</w:t>
      </w:r>
      <w:r>
        <w:t xml:space="preserve">: General Data Protection Regulation - Regulación europea de protección de datos</w:t>
      </w:r>
      <w:r>
        <w:t xml:space="preserve"> </w:t>
      </w:r>
      <w:r>
        <w:t xml:space="preserve">-</w:t>
      </w:r>
      <w:r>
        <w:t xml:space="preserve"> </w:t>
      </w:r>
      <w:r>
        <w:rPr>
          <w:b/>
          <w:bCs/>
        </w:rPr>
        <w:t xml:space="preserve">Geofencing</w:t>
      </w:r>
      <w:r>
        <w:t xml:space="preserve">: Tecnología que define límites geográficos virtuales</w:t>
      </w:r>
      <w:r>
        <w:t xml:space="preserve"> </w:t>
      </w:r>
      <w:r>
        <w:t xml:space="preserve">-</w:t>
      </w:r>
      <w:r>
        <w:t xml:space="preserve"> </w:t>
      </w:r>
      <w:r>
        <w:rPr>
          <w:b/>
          <w:bCs/>
        </w:rPr>
        <w:t xml:space="preserve">GIST</w:t>
      </w:r>
      <w:r>
        <w:t xml:space="preserve">: Generalized Search Tree - Tipo de índice espacial en PostgreSQL</w:t>
      </w:r>
    </w:p>
    <w:p>
      <w:pPr>
        <w:pStyle w:val="BodyText"/>
      </w:pPr>
      <w:r>
        <w:rPr>
          <w:b/>
          <w:bCs/>
        </w:rPr>
        <w:t xml:space="preserve">H</w:t>
      </w:r>
      <w:r>
        <w:t xml:space="preserve"> </w:t>
      </w:r>
      <w:r>
        <w:t xml:space="preserve">-</w:t>
      </w:r>
      <w:r>
        <w:t xml:space="preserve"> </w:t>
      </w:r>
      <w:r>
        <w:rPr>
          <w:b/>
          <w:bCs/>
        </w:rPr>
        <w:t xml:space="preserve">Hibernate</w:t>
      </w:r>
      <w:r>
        <w:t xml:space="preserve">: Framework ORM (Object-Relational Mapping) para Java</w:t>
      </w:r>
      <w:r>
        <w:t xml:space="preserve"> </w:t>
      </w:r>
      <w:r>
        <w:t xml:space="preserve">-</w:t>
      </w:r>
      <w:r>
        <w:t xml:space="preserve"> </w:t>
      </w:r>
      <w:r>
        <w:rPr>
          <w:b/>
          <w:bCs/>
        </w:rPr>
        <w:t xml:space="preserve">HTTP</w:t>
      </w:r>
      <w:r>
        <w:t xml:space="preserve">: HyperText Transfer Protocol - Protocolo de comunicación web</w:t>
      </w:r>
    </w:p>
    <w:p>
      <w:pPr>
        <w:pStyle w:val="BodyText"/>
      </w:pPr>
      <w:r>
        <w:rPr>
          <w:b/>
          <w:bCs/>
        </w:rPr>
        <w:t xml:space="preserve">J</w:t>
      </w:r>
      <w:r>
        <w:t xml:space="preserve"> </w:t>
      </w:r>
      <w:r>
        <w:t xml:space="preserve">-</w:t>
      </w:r>
      <w:r>
        <w:t xml:space="preserve"> </w:t>
      </w:r>
      <w:r>
        <w:rPr>
          <w:b/>
          <w:bCs/>
        </w:rPr>
        <w:t xml:space="preserve">JPA</w:t>
      </w:r>
      <w:r>
        <w:t xml:space="preserve">: Java Persistence API - Especificación para persistencia de datos en Java</w:t>
      </w:r>
      <w:r>
        <w:t xml:space="preserve"> </w:t>
      </w:r>
      <w:r>
        <w:t xml:space="preserve">-</w:t>
      </w:r>
      <w:r>
        <w:t xml:space="preserve"> </w:t>
      </w:r>
      <w:r>
        <w:rPr>
          <w:b/>
          <w:bCs/>
        </w:rPr>
        <w:t xml:space="preserve">JWT</w:t>
      </w:r>
      <w:r>
        <w:t xml:space="preserve">: JSON Web Token - Estándar para tokens de autenticación compactos y seguros</w:t>
      </w:r>
    </w:p>
    <w:p>
      <w:pPr>
        <w:pStyle w:val="BodyText"/>
      </w:pPr>
      <w:r>
        <w:rPr>
          <w:b/>
          <w:bCs/>
        </w:rPr>
        <w:t xml:space="preserve">M</w:t>
      </w:r>
      <w:r>
        <w:t xml:space="preserve"> </w:t>
      </w:r>
      <w:r>
        <w:t xml:space="preserve">-</w:t>
      </w:r>
      <w:r>
        <w:t xml:space="preserve"> </w:t>
      </w:r>
      <w:r>
        <w:rPr>
          <w:b/>
          <w:bCs/>
        </w:rPr>
        <w:t xml:space="preserve">MVC</w:t>
      </w:r>
      <w:r>
        <w:t xml:space="preserve">: Model-View-Controller - Patrón arquitectónico de separación de responsabilidades</w:t>
      </w:r>
      <w:r>
        <w:t xml:space="preserve"> </w:t>
      </w:r>
      <w:r>
        <w:t xml:space="preserve">-</w:t>
      </w:r>
      <w:r>
        <w:t xml:space="preserve"> </w:t>
      </w:r>
      <w:r>
        <w:rPr>
          <w:b/>
          <w:bCs/>
        </w:rPr>
        <w:t xml:space="preserve">MTTR</w:t>
      </w:r>
      <w:r>
        <w:t xml:space="preserve">: Mean Time To Resolution - Tiempo promedio de resolución de incidencias</w:t>
      </w:r>
    </w:p>
    <w:p>
      <w:pPr>
        <w:pStyle w:val="BodyText"/>
      </w:pPr>
      <w:r>
        <w:rPr>
          <w:b/>
          <w:bCs/>
        </w:rPr>
        <w:t xml:space="preserve">O</w:t>
      </w:r>
      <w:r>
        <w:t xml:space="preserve"> </w:t>
      </w:r>
      <w:r>
        <w:t xml:space="preserve">-</w:t>
      </w:r>
      <w:r>
        <w:t xml:space="preserve"> </w:t>
      </w:r>
      <w:r>
        <w:rPr>
          <w:b/>
          <w:bCs/>
        </w:rPr>
        <w:t xml:space="preserve">ORM</w:t>
      </w:r>
      <w:r>
        <w:t xml:space="preserve">: Object-Relational Mapping - Técnica para mapear objetos a tablas relacionales</w:t>
      </w:r>
    </w:p>
    <w:p>
      <w:pPr>
        <w:pStyle w:val="BodyText"/>
      </w:pPr>
      <w:r>
        <w:rPr>
          <w:b/>
          <w:bCs/>
        </w:rPr>
        <w:t xml:space="preserve">P</w:t>
      </w:r>
      <w:r>
        <w:t xml:space="preserve"> </w:t>
      </w:r>
      <w:r>
        <w:t xml:space="preserve">-</w:t>
      </w:r>
      <w:r>
        <w:t xml:space="preserve"> </w:t>
      </w:r>
      <w:r>
        <w:rPr>
          <w:b/>
          <w:bCs/>
        </w:rPr>
        <w:t xml:space="preserve">PostGIS</w:t>
      </w:r>
      <w:r>
        <w:t xml:space="preserve">: Extensión espacial para PostgreSQL que añade soporte para objetos geográficos</w:t>
      </w:r>
      <w:r>
        <w:t xml:space="preserve"> </w:t>
      </w:r>
      <w:r>
        <w:t xml:space="preserve">-</w:t>
      </w:r>
      <w:r>
        <w:t xml:space="preserve"> </w:t>
      </w:r>
      <w:r>
        <w:rPr>
          <w:b/>
          <w:bCs/>
        </w:rPr>
        <w:t xml:space="preserve">PostgreSQL</w:t>
      </w:r>
      <w:r>
        <w:t xml:space="preserve">: Sistema de gestión de base de datos relacional de código abierto</w:t>
      </w:r>
    </w:p>
    <w:p>
      <w:pPr>
        <w:pStyle w:val="BodyText"/>
      </w:pPr>
      <w:r>
        <w:rPr>
          <w:b/>
          <w:bCs/>
        </w:rPr>
        <w:t xml:space="preserve">R</w:t>
      </w:r>
      <w:r>
        <w:t xml:space="preserve"> </w:t>
      </w:r>
      <w:r>
        <w:t xml:space="preserve">-</w:t>
      </w:r>
      <w:r>
        <w:t xml:space="preserve"> </w:t>
      </w:r>
      <w:r>
        <w:rPr>
          <w:b/>
          <w:bCs/>
        </w:rPr>
        <w:t xml:space="preserve">RBAC</w:t>
      </w:r>
      <w:r>
        <w:t xml:space="preserve">: Role-Based Access Control - Control de acceso basado en roles</w:t>
      </w:r>
      <w:r>
        <w:t xml:space="preserve"> </w:t>
      </w:r>
      <w:r>
        <w:t xml:space="preserve">-</w:t>
      </w:r>
      <w:r>
        <w:t xml:space="preserve"> </w:t>
      </w:r>
      <w:r>
        <w:rPr>
          <w:b/>
          <w:bCs/>
        </w:rPr>
        <w:t xml:space="preserve">REST</w:t>
      </w:r>
      <w:r>
        <w:t xml:space="preserve">: Representational State Transfer - Estilo arquitectónico para servicios web</w:t>
      </w:r>
      <w:r>
        <w:t xml:space="preserve"> </w:t>
      </w:r>
      <w:r>
        <w:t xml:space="preserve">-</w:t>
      </w:r>
      <w:r>
        <w:t xml:space="preserve"> </w:t>
      </w:r>
      <w:r>
        <w:rPr>
          <w:b/>
          <w:bCs/>
        </w:rPr>
        <w:t xml:space="preserve">Repository Pattern</w:t>
      </w:r>
      <w:r>
        <w:t xml:space="preserve">: Patrón que encapsula lógica de acceso a datos</w:t>
      </w:r>
    </w:p>
    <w:p>
      <w:pPr>
        <w:pStyle w:val="BodyText"/>
      </w:pPr>
      <w:r>
        <w:rPr>
          <w:b/>
          <w:bCs/>
        </w:rPr>
        <w:t xml:space="preserve">S</w:t>
      </w:r>
      <w:r>
        <w:t xml:space="preserve"> </w:t>
      </w:r>
      <w:r>
        <w:t xml:space="preserve">-</w:t>
      </w:r>
      <w:r>
        <w:t xml:space="preserve"> </w:t>
      </w:r>
      <w:r>
        <w:rPr>
          <w:b/>
          <w:bCs/>
        </w:rPr>
        <w:t xml:space="preserve">SPA</w:t>
      </w:r>
      <w:r>
        <w:t xml:space="preserve">: Single-Page Application - Aplicación web que carga una sola página HTML</w:t>
      </w:r>
      <w:r>
        <w:t xml:space="preserve"> </w:t>
      </w:r>
      <w:r>
        <w:t xml:space="preserve">-</w:t>
      </w:r>
      <w:r>
        <w:t xml:space="preserve"> </w:t>
      </w:r>
      <w:r>
        <w:rPr>
          <w:b/>
          <w:bCs/>
        </w:rPr>
        <w:t xml:space="preserve">Spring Boot</w:t>
      </w:r>
      <w:r>
        <w:t xml:space="preserve">: Framework de Java para crear aplicaciones standalone de producción</w:t>
      </w:r>
      <w:r>
        <w:t xml:space="preserve"> </w:t>
      </w:r>
      <w:r>
        <w:t xml:space="preserve">-</w:t>
      </w:r>
      <w:r>
        <w:t xml:space="preserve"> </w:t>
      </w:r>
      <w:r>
        <w:rPr>
          <w:b/>
          <w:bCs/>
        </w:rPr>
        <w:t xml:space="preserve">SRID</w:t>
      </w:r>
      <w:r>
        <w:t xml:space="preserve">: Spatial Reference System Identifier - Identificador de sistema de referencia espacial</w:t>
      </w:r>
    </w:p>
    <w:p>
      <w:pPr>
        <w:pStyle w:val="BodyText"/>
      </w:pPr>
      <w:r>
        <w:rPr>
          <w:b/>
          <w:bCs/>
        </w:rPr>
        <w:t xml:space="preserve">T</w:t>
      </w:r>
      <w:r>
        <w:t xml:space="preserve"> </w:t>
      </w:r>
      <w:r>
        <w:t xml:space="preserve">-</w:t>
      </w:r>
      <w:r>
        <w:t xml:space="preserve"> </w:t>
      </w:r>
      <w:r>
        <w:rPr>
          <w:b/>
          <w:bCs/>
        </w:rPr>
        <w:t xml:space="preserve">Token</w:t>
      </w:r>
      <w:r>
        <w:t xml:space="preserve">: Cadena de caracteres que representa credenciales de autenticación</w:t>
      </w:r>
      <w:r>
        <w:t xml:space="preserve"> </w:t>
      </w:r>
      <w:r>
        <w:t xml:space="preserve">-</w:t>
      </w:r>
      <w:r>
        <w:t xml:space="preserve"> </w:t>
      </w:r>
      <w:r>
        <w:rPr>
          <w:b/>
          <w:bCs/>
        </w:rPr>
        <w:t xml:space="preserve">Transaction</w:t>
      </w:r>
      <w:r>
        <w:t xml:space="preserve">: Transacción - Unidad de trabajo que se ejecuta completamente o no se ejecuta</w:t>
      </w:r>
    </w:p>
    <w:p>
      <w:pPr>
        <w:pStyle w:val="BodyText"/>
      </w:pPr>
      <w:r>
        <w:rPr>
          <w:b/>
          <w:bCs/>
        </w:rPr>
        <w:t xml:space="preserve">U</w:t>
      </w:r>
      <w:r>
        <w:t xml:space="preserve"> </w:t>
      </w:r>
      <w:r>
        <w:t xml:space="preserve">-</w:t>
      </w:r>
      <w:r>
        <w:t xml:space="preserve"> </w:t>
      </w:r>
      <w:r>
        <w:rPr>
          <w:b/>
          <w:bCs/>
        </w:rPr>
        <w:t xml:space="preserve">UUID</w:t>
      </w:r>
      <w:r>
        <w:t xml:space="preserve">: Universally Unique Identifier - Identificador único universal de 128 bits</w:t>
      </w:r>
      <w:r>
        <w:t xml:space="preserve"> </w:t>
      </w:r>
      <w:r>
        <w:t xml:space="preserve">-</w:t>
      </w:r>
      <w:r>
        <w:t xml:space="preserve"> </w:t>
      </w:r>
      <w:r>
        <w:rPr>
          <w:b/>
          <w:bCs/>
        </w:rPr>
        <w:t xml:space="preserve">UI/UX</w:t>
      </w:r>
      <w:r>
        <w:t xml:space="preserve">: User Interface/User Experience - Interfaz y experiencia de usuario</w:t>
      </w:r>
    </w:p>
    <w:p>
      <w:pPr>
        <w:pStyle w:val="BodyText"/>
      </w:pPr>
      <w:r>
        <w:rPr>
          <w:b/>
          <w:bCs/>
        </w:rPr>
        <w:t xml:space="preserve">W</w:t>
      </w:r>
      <w:r>
        <w:t xml:space="preserve"> </w:t>
      </w:r>
      <w:r>
        <w:t xml:space="preserve">-</w:t>
      </w:r>
      <w:r>
        <w:t xml:space="preserve"> </w:t>
      </w:r>
      <w:r>
        <w:rPr>
          <w:b/>
          <w:bCs/>
        </w:rPr>
        <w:t xml:space="preserve">WGS84</w:t>
      </w:r>
      <w:r>
        <w:t xml:space="preserve">: World Geodetic System 1984 - Sistema de coordenadas geográficas estándar</w:t>
      </w:r>
    </w:p>
    <w:p>
      <w:r>
        <w:pict>
          <v:rect style="width:0;height:1.5pt" o:hralign="center" o:hrstd="t" o:hr="t"/>
        </w:pict>
      </w:r>
    </w:p>
    <w:p>
      <w:pPr>
        <w:pStyle w:val="FirstParagraph"/>
      </w:pPr>
      <w:r>
        <w:rPr>
          <w:b/>
          <w:bCs/>
        </w:rPr>
        <w:t xml:space="preserve">Información del Documento:</w:t>
      </w:r>
      <w:r>
        <w:t xml:space="preserve"> </w:t>
      </w:r>
      <w:r>
        <w:t xml:space="preserve">-</w:t>
      </w:r>
      <w:r>
        <w:t xml:space="preserve"> </w:t>
      </w:r>
      <w:r>
        <w:rPr>
          <w:b/>
          <w:bCs/>
        </w:rPr>
        <w:t xml:space="preserve">Título</w:t>
      </w:r>
      <w:r>
        <w:t xml:space="preserve">: Capítulo 4: Arquitectura y Diseño del Sistema URBIX</w:t>
      </w:r>
      <w:r>
        <w:t xml:space="preserve"> </w:t>
      </w:r>
      <w:r>
        <w:t xml:space="preserve">-</w:t>
      </w:r>
      <w:r>
        <w:t xml:space="preserve"> </w:t>
      </w:r>
      <w:r>
        <w:rPr>
          <w:b/>
          <w:bCs/>
        </w:rPr>
        <w:t xml:space="preserve">Autor</w:t>
      </w:r>
      <w:r>
        <w:t xml:space="preserve">: [Nombre del estudiante]</w:t>
      </w:r>
      <w:r>
        <w:t xml:space="preserve"> </w:t>
      </w:r>
      <w:r>
        <w:t xml:space="preserve">-</w:t>
      </w:r>
      <w:r>
        <w:t xml:space="preserve"> </w:t>
      </w:r>
      <w:r>
        <w:rPr>
          <w:b/>
          <w:bCs/>
        </w:rPr>
        <w:t xml:space="preserve">Fecha</w:t>
      </w:r>
      <w:r>
        <w:t xml:space="preserve">: 11 de febrero de 2026</w:t>
      </w:r>
      <w:r>
        <w:t xml:space="preserve"> </w:t>
      </w:r>
      <w:r>
        <w:t xml:space="preserve">-</w:t>
      </w:r>
      <w:r>
        <w:t xml:space="preserve"> </w:t>
      </w:r>
      <w:r>
        <w:rPr>
          <w:b/>
          <w:bCs/>
        </w:rPr>
        <w:t xml:space="preserve">Versión</w:t>
      </w:r>
      <w:r>
        <w:t xml:space="preserve">: 1.0</w:t>
      </w:r>
      <w:r>
        <w:t xml:space="preserve"> </w:t>
      </w:r>
      <w:r>
        <w:t xml:space="preserve">-</w:t>
      </w:r>
      <w:r>
        <w:t xml:space="preserve"> </w:t>
      </w:r>
      <w:r>
        <w:rPr>
          <w:b/>
          <w:bCs/>
        </w:rPr>
        <w:t xml:space="preserve">Estado</w:t>
      </w:r>
      <w:r>
        <w:t xml:space="preserve">: Borrador para revisión</w:t>
      </w:r>
      <w:r>
        <w:t xml:space="preserve"> </w:t>
      </w:r>
      <w:r>
        <w:t xml:space="preserve">-</w:t>
      </w:r>
      <w:r>
        <w:t xml:space="preserve"> </w:t>
      </w:r>
      <w:r>
        <w:rPr>
          <w:b/>
          <w:bCs/>
        </w:rPr>
        <w:t xml:space="preserve">Páginas estimadas</w:t>
      </w:r>
      <w:r>
        <w:t xml:space="preserve">: 80-120 páginas (formato académico)</w:t>
      </w:r>
      <w:r>
        <w:t xml:space="preserve"> </w:t>
      </w:r>
      <w:r>
        <w:t xml:space="preserve">-</w:t>
      </w:r>
      <w:r>
        <w:t xml:space="preserve"> </w:t>
      </w:r>
      <w:r>
        <w:rPr>
          <w:b/>
          <w:bCs/>
        </w:rPr>
        <w:t xml:space="preserve">Diagramas incluidos</w:t>
      </w:r>
      <w:r>
        <w:t xml:space="preserve">: 52 figuras</w:t>
      </w:r>
      <w:r>
        <w:t xml:space="preserve"> </w:t>
      </w:r>
      <w:r>
        <w:t xml:space="preserve">-</w:t>
      </w:r>
      <w:r>
        <w:t xml:space="preserve"> </w:t>
      </w:r>
      <w:r>
        <w:rPr>
          <w:b/>
          <w:bCs/>
        </w:rPr>
        <w:t xml:space="preserve">Referencias de código</w:t>
      </w:r>
      <w:r>
        <w:t xml:space="preserve">: 100+ referencias al código fuente</w:t>
      </w:r>
    </w:p>
    <w:bookmarkEnd w:id="314"/>
    <w:bookmarkEnd w:id="315"/>
    <w:bookmarkEnd w:id="3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110" Target="media/rId110.png" /><Relationship Type="http://schemas.openxmlformats.org/officeDocument/2006/relationships/image" Id="rId215" Target="media/rId215.png" /><Relationship Type="http://schemas.openxmlformats.org/officeDocument/2006/relationships/image" Id="rId210" Target="media/rId210.png" /><Relationship Type="http://schemas.openxmlformats.org/officeDocument/2006/relationships/image" Id="rId250" Target="media/rId250.png" /><Relationship Type="http://schemas.openxmlformats.org/officeDocument/2006/relationships/image" Id="rId174" Target="media/rId174.png" /><Relationship Type="http://schemas.openxmlformats.org/officeDocument/2006/relationships/image" Id="rId157" Target="media/rId157.png" /><Relationship Type="http://schemas.openxmlformats.org/officeDocument/2006/relationships/image" Id="rId106" Target="media/rId106.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65" Target="media/rId165.png" /><Relationship Type="http://schemas.openxmlformats.org/officeDocument/2006/relationships/image" Id="rId81" Target="media/rId81.png" /><Relationship Type="http://schemas.openxmlformats.org/officeDocument/2006/relationships/image" Id="rId97" Target="media/rId97.png" /><Relationship Type="http://schemas.openxmlformats.org/officeDocument/2006/relationships/image" Id="rId64" Target="media/rId64.png" /><Relationship Type="http://schemas.openxmlformats.org/officeDocument/2006/relationships/image" Id="rId87" Target="media/rId87.png" /><Relationship Type="http://schemas.openxmlformats.org/officeDocument/2006/relationships/image" Id="rId44" Target="media/rId44.png" /><Relationship Type="http://schemas.openxmlformats.org/officeDocument/2006/relationships/image" Id="rId161" Target="media/rId161.png" /><Relationship Type="http://schemas.openxmlformats.org/officeDocument/2006/relationships/image" Id="rId93" Target="media/rId93.png" /><Relationship Type="http://schemas.openxmlformats.org/officeDocument/2006/relationships/image" Id="rId118" Target="media/rId118.png" /><Relationship Type="http://schemas.openxmlformats.org/officeDocument/2006/relationships/image" Id="rId52" Target="media/rId5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Arquitectura y Diseño del Sistema URBIX</dc:title>
  <dc:creator>Estudiante TFM</dc:creator>
  <dc:language>es-ES</dc:language>
  <cp:keywords/>
  <dcterms:created xsi:type="dcterms:W3CDTF">2026-02-11T20:11:04Z</dcterms:created>
  <dcterms:modified xsi:type="dcterms:W3CDTF">2026-02-11T20:11:04Z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ecolor">
    <vt:lpwstr>blue</vt:lpwstr>
  </property>
  <property fmtid="{D5CDD505-2E9C-101B-9397-08002B2CF9AE}" pid="3" name="colorlinks">
    <vt:lpwstr>True</vt:lpwstr>
  </property>
  <property fmtid="{D5CDD505-2E9C-101B-9397-08002B2CF9AE}" pid="4" name="date">
    <vt:lpwstr>Febrero 2026</vt:lpwstr>
  </property>
  <property fmtid="{D5CDD505-2E9C-101B-9397-08002B2CF9AE}" pid="5" name="documentclass">
    <vt:lpwstr>article</vt:lpwstr>
  </property>
  <property fmtid="{D5CDD505-2E9C-101B-9397-08002B2CF9AE}" pid="6" name="fontsize">
    <vt:lpwstr>11pt</vt:lpwstr>
  </property>
  <property fmtid="{D5CDD505-2E9C-101B-9397-08002B2CF9AE}" pid="7" name="geometry">
    <vt:lpwstr/>
  </property>
  <property fmtid="{D5CDD505-2E9C-101B-9397-08002B2CF9AE}" pid="8" name="linestretch">
    <vt:lpwstr>1.5</vt:lpwstr>
  </property>
  <property fmtid="{D5CDD505-2E9C-101B-9397-08002B2CF9AE}" pid="9" name="linkcolor">
    <vt:lpwstr>blue</vt:lpwstr>
  </property>
  <property fmtid="{D5CDD505-2E9C-101B-9397-08002B2CF9AE}" pid="10" name="numbersections">
    <vt:lpwstr>True</vt:lpwstr>
  </property>
  <property fmtid="{D5CDD505-2E9C-101B-9397-08002B2CF9AE}" pid="11" name="secnumdepth">
    <vt:lpwstr>3</vt:lpwstr>
  </property>
  <property fmtid="{D5CDD505-2E9C-101B-9397-08002B2CF9AE}" pid="12" name="subtitle">
    <vt:lpwstr>Trabajo de Fin de Máster en Ingeniería de Software</vt:lpwstr>
  </property>
  <property fmtid="{D5CDD505-2E9C-101B-9397-08002B2CF9AE}" pid="13" name="toc">
    <vt:lpwstr>True</vt:lpwstr>
  </property>
  <property fmtid="{D5CDD505-2E9C-101B-9397-08002B2CF9AE}" pid="14" name="toc-depth">
    <vt:lpwstr>3</vt:lpwstr>
  </property>
  <property fmtid="{D5CDD505-2E9C-101B-9397-08002B2CF9AE}" pid="15" name="urlcolor">
    <vt:lpwstr>blue</vt:lpwstr>
  </property>
</Properties>
</file>