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ibnd09go115" w:id="0"/>
      <w:bookmarkEnd w:id="0"/>
      <w:r w:rsidDel="00000000" w:rsidR="00000000" w:rsidRPr="00000000">
        <w:rPr>
          <w:rtl w:val="0"/>
        </w:rPr>
        <w:t xml:space="preserve">API Analyzer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Analyzes the codebase to identify API endpoints and generates a structured documentation table.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v9spn1ci4aae" w:id="1"/>
      <w:bookmarkEnd w:id="1"/>
      <w:r w:rsidDel="00000000" w:rsidR="00000000" w:rsidRPr="00000000">
        <w:rPr>
          <w:rtl w:val="0"/>
        </w:rPr>
        <w:t xml:space="preserve">Trigger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Use this skill when the user asks to: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"Document the API"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"List all endpoints"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"Generate an API documentation table"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"Analyze the API surface"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"Find all routes in the project"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l1d0zia8i9ec" w:id="2"/>
      <w:bookmarkEnd w:id="2"/>
      <w:r w:rsidDel="00000000" w:rsidR="00000000" w:rsidRPr="00000000">
        <w:rPr>
          <w:rtl w:val="0"/>
        </w:rPr>
        <w:t xml:space="preserve">Instructions</w:t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ruenr2jw6f1p" w:id="3"/>
      <w:bookmarkEnd w:id="3"/>
      <w:r w:rsidDel="00000000" w:rsidR="00000000" w:rsidRPr="00000000">
        <w:rPr>
          <w:rtl w:val="0"/>
        </w:rPr>
        <w:t xml:space="preserve">1. Identify Framework &amp; Routing Pattern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First, determine the backend framework and how routes are defined.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Search for dependencies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fastify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nestjs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koa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Look for common route patterns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grep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codebase_search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Common patterns: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app.get(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router.post(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@Get(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@Post(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controller.ts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pStyle w:val="Heading3"/>
        <w:rPr/>
      </w:pPr>
      <w:bookmarkStart w:colFirst="0" w:colLast="0" w:name="_8y3lab4sn50d" w:id="4"/>
      <w:bookmarkEnd w:id="4"/>
      <w:r w:rsidDel="00000000" w:rsidR="00000000" w:rsidRPr="00000000">
        <w:rPr>
          <w:rtl w:val="0"/>
        </w:rPr>
        <w:t xml:space="preserve">2. Locate all Endpoints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Perform a codebase-wide search for all route definitions.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grep</w:t>
      </w:r>
      <w:r w:rsidDel="00000000" w:rsidR="00000000" w:rsidRPr="00000000">
        <w:rPr>
          <w:rtl w:val="0"/>
        </w:rPr>
        <w:t xml:space="preserve"> to find all HTTP method calls in the routing files.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Map out the directory structure of the API layer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src/api/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src/routes/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src/controllers/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ptzohljwv7q8" w:id="5"/>
      <w:bookmarkEnd w:id="5"/>
      <w:r w:rsidDel="00000000" w:rsidR="00000000" w:rsidRPr="00000000">
        <w:rPr>
          <w:rtl w:val="0"/>
        </w:rPr>
        <w:t xml:space="preserve">3. Extract Endpoint Details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For each discovered endpoint, extract the following: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Method</w:t>
      </w:r>
      <w:r w:rsidDel="00000000" w:rsidR="00000000" w:rsidRPr="00000000">
        <w:rPr>
          <w:rtl w:val="0"/>
        </w:rPr>
        <w:t xml:space="preserve">: HTTP Verb (GET, POST, PUT, DELETE, PATCH).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Endpoint</w:t>
      </w:r>
      <w:r w:rsidDel="00000000" w:rsidR="00000000" w:rsidRPr="00000000">
        <w:rPr>
          <w:rtl w:val="0"/>
        </w:rPr>
        <w:t xml:space="preserve">: The full URL path (including path parameters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:id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Handler</w:t>
      </w:r>
      <w:r w:rsidDel="00000000" w:rsidR="00000000" w:rsidRPr="00000000">
        <w:rPr>
          <w:rtl w:val="0"/>
        </w:rPr>
        <w:t xml:space="preserve">: The function or controller method that handles the request.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Path parameters.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Query parameters.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Request body schema (analyze the handler's input validation or type definitions).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Response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Success response body.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Common error codes and their meanings.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: A concise summary of what the endpoint does based on the function name and implementation logic.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lq3m8by86gg" w:id="6"/>
      <w:bookmarkEnd w:id="6"/>
      <w:r w:rsidDel="00000000" w:rsidR="00000000" w:rsidRPr="00000000">
        <w:rPr>
          <w:rtl w:val="0"/>
        </w:rPr>
        <w:t xml:space="preserve">4. Cross-Reference Logic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If the route is defined in a separate file from the logic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routes.ts</w:t>
      </w:r>
      <w:r w:rsidDel="00000000" w:rsidR="00000000" w:rsidRPr="00000000">
        <w:rPr>
          <w:rtl w:val="0"/>
        </w:rPr>
        <w:t xml:space="preserve"> $\rightarrow$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userController.ts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Read the handler function to confirm the request/response shapes.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Check for middleware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validate</w:t>
      </w:r>
      <w:r w:rsidDel="00000000" w:rsidR="00000000" w:rsidRPr="00000000">
        <w:rPr>
          <w:rtl w:val="0"/>
        </w:rPr>
        <w:t xml:space="preserve">) that adds requirements to the request.</w:t>
      </w:r>
    </w:p>
    <w:p w:rsidR="00000000" w:rsidDel="00000000" w:rsidP="00000000" w:rsidRDefault="00000000" w:rsidRPr="00000000" w14:paraId="0000002A">
      <w:pPr>
        <w:pStyle w:val="Heading3"/>
        <w:rPr/>
      </w:pPr>
      <w:bookmarkStart w:colFirst="0" w:colLast="0" w:name="_tkpkna9p8810" w:id="7"/>
      <w:bookmarkEnd w:id="7"/>
      <w:r w:rsidDel="00000000" w:rsidR="00000000" w:rsidRPr="00000000">
        <w:rPr>
          <w:rtl w:val="0"/>
        </w:rPr>
        <w:t xml:space="preserve">5. Generate Documentation Table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Present the findings in a clean Markdown table.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Table Format:</w:t>
      </w:r>
      <w:r w:rsidDel="00000000" w:rsidR="00000000" w:rsidRPr="00000000">
        <w:rPr>
          <w:rtl w:val="0"/>
        </w:rPr>
        <w:t xml:space="preserve"> | Method | Endpoint | Description | Request | Response | | :--- | :--- | :--- | :--- | :--- | |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METHOD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/path</w:t>
      </w:r>
      <w:r w:rsidDel="00000000" w:rsidR="00000000" w:rsidRPr="00000000">
        <w:rPr>
          <w:rtl w:val="0"/>
        </w:rPr>
        <w:t xml:space="preserve"> | Brief description | Params/Body | Success/Error |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xj6ibwey790v" w:id="8"/>
      <w:bookmarkEnd w:id="8"/>
      <w:r w:rsidDel="00000000" w:rsidR="00000000" w:rsidRPr="00000000">
        <w:rPr>
          <w:rtl w:val="0"/>
        </w:rPr>
        <w:t xml:space="preserve">Verification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The task is complete when: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All endpoints defined in the codebase are listed in the table.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Each entry includes the correct Method, Endpoint, and Description.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The Request/Response columns accurately reflect the types/schemas in the code.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The output is formatted as a valid Markdown table.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5qbrccc5o8nb" w:id="9"/>
      <w:bookmarkEnd w:id="9"/>
      <w:r w:rsidDel="00000000" w:rsidR="00000000" w:rsidRPr="00000000">
        <w:rPr>
          <w:rtl w:val="0"/>
        </w:rPr>
        <w:t xml:space="preserve">Example Output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/api/v1/users/:id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Retrieves a specific user's profile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  <w:t xml:space="preserve"> (path)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200: { id, name, email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/api/v1/users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Registers a new user account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 name, email, password }</w:t>
            </w:r>
            <w:r w:rsidDel="00000000" w:rsidR="00000000" w:rsidRPr="00000000">
              <w:rPr>
                <w:rtl w:val="0"/>
              </w:rPr>
              <w:t xml:space="preserve"> (body)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201: { id, message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/api/v1/users/:id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Updates user profile information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  <w:t xml:space="preserve"> (path),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 name, email }</w:t>
            </w:r>
            <w:r w:rsidDel="00000000" w:rsidR="00000000" w:rsidRPr="00000000">
              <w:rPr>
                <w:rtl w:val="0"/>
              </w:rPr>
              <w:t xml:space="preserve"> (body)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200: { success: true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/api/v1/users/:id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Deletes a user account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  <w:t xml:space="preserve"> (path)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204: No Content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