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4tetoft4veg" w:id="0"/>
      <w:bookmarkEnd w:id="0"/>
      <w:r w:rsidDel="00000000" w:rsidR="00000000" w:rsidRPr="00000000">
        <w:rPr>
          <w:rtl w:val="0"/>
        </w:rPr>
        <w:t xml:space="preserve">Devtools conventions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Prefer small, verified changes.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 not invent APIs or files that are not in the workspace.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After code changes that affect the Electron app, remind the user to rebuild/restart when appropriate.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