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wh3svcnctfm" w:id="0"/>
      <w:bookmarkEnd w:id="0"/>
      <w:r w:rsidDel="00000000" w:rsidR="00000000" w:rsidRPr="00000000">
        <w:rPr>
          <w:rtl w:val="0"/>
        </w:rPr>
        <w:t xml:space="preserve">name: review-code description: Review current code changes for correctness, regressions, security, maintainability, and missing tests. Use when reviewing a diff, pull request, commit, or proposed implementation before it is accepted.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8t297w5o71f1" w:id="1"/>
      <w:bookmarkEnd w:id="1"/>
      <w:r w:rsidDel="00000000" w:rsidR="00000000" w:rsidRPr="00000000">
        <w:rPr>
          <w:rtl w:val="0"/>
        </w:rPr>
        <w:t xml:space="preserve">Review code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nsa82lsja957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Establish the review scope from the current diff, pull request, commit, or files named by the user. Read enough surrounding code and project conventions to understand the change’s contract.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Prioritize findings over commentary. Look first for incorrect behavior, data loss, security or privacy issues, broken contracts, race conditions, error-path gaps, and missing regression tests.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For every finding, provide severity, concrete evidence with file and line references, why it matters, and the smallest practical remediation. Do not report a concern as confirmed without evidence.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Check compatibility with callers, persistence formats, configuration, permissions, platform behavior, and failure handling. Consider empty, malformed, concurrent, and partial-failure inputs where relevant.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Inspect the tests and verification evidence. Identify what is covered, what was not run, and which important behavior is still unprotected.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End with this structure: Summary, Findings ordered by severity, Tests and verification, and Questions or residual risks only when needed.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hpep2yfy3pn" w:id="3"/>
      <w:bookmarkEnd w:id="3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 this skill for a diff, pull request, commit, or proposed implementation that needs an independent review before acceptance.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vwo3onq63b0i" w:id="4"/>
      <w:bookmarkEnd w:id="4"/>
      <w:r w:rsidDel="00000000" w:rsidR="00000000" w:rsidRPr="00000000">
        <w:rPr>
          <w:rtl w:val="0"/>
        </w:rPr>
        <w:t xml:space="preserve">When not to use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user has asked for implementation: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implement-feature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user has asked to diagnose and repair a failure: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fix-bug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user wants tests written rather than a review: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write-tests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nmwqdy8947k2" w:id="5"/>
      <w:bookmarkEnd w:id="5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Return Summary, severity-ordered Findings, Tests and verification, and Questions or residual risks only when needed.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j5t6f2rc5q3h" w:id="6"/>
      <w:bookmarkEnd w:id="6"/>
      <w:r w:rsidDel="00000000" w:rsidR="00000000" w:rsidRPr="00000000">
        <w:rPr>
          <w:rtl w:val="0"/>
        </w:rPr>
        <w:t xml:space="preserve">Done when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review is based on the actual change and relevant surrounding code.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Findings are actionable, severity-ordered, and evidence-based.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Security, correctness, compatibility, and test gaps were considered.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clean review is stated only when no material issue was found in the inspected scope.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oml0fff08pet" w:id="7"/>
      <w:bookmarkEnd w:id="7"/>
      <w:r w:rsidDel="00000000" w:rsidR="00000000" w:rsidRPr="00000000">
        <w:rPr>
          <w:rtl w:val="0"/>
        </w:rPr>
        <w:t xml:space="preserve">Avoid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Rewriting the implementation during review unless asked.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Nitpicking formatting that automated tooling owns.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Repeating the diff without explaining risk or behavior.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Inventing test results, requirements, or vulnerabilities.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