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31mad41q2u61" w:id="0"/>
      <w:bookmarkEnd w:id="0"/>
      <w:r w:rsidDel="00000000" w:rsidR="00000000" w:rsidRPr="00000000">
        <w:rPr>
          <w:rtl w:val="0"/>
        </w:rPr>
        <w:t xml:space="preserve">UI and UX patterns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Renderer React UI: sidebar, chat stream, composer, dock panels.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2mun117etz2u" w:id="1"/>
      <w:bookmarkEnd w:id="1"/>
      <w:r w:rsidDel="00000000" w:rsidR="00000000" w:rsidRPr="00000000">
        <w:rPr>
          <w:rtl w:val="0"/>
        </w:rPr>
        <w:t xml:space="preserve">App shell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Frameless window; custom title bar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TitleBar.tsx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Sidebar: workspace list, chat list, search chrome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SidebarTopBar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SidebarSearchChrome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AppShell.tsx</w:t>
      </w:r>
      <w:r w:rsidDel="00000000" w:rsidR="00000000" w:rsidRPr="00000000">
        <w:rPr>
          <w:rtl w:val="0"/>
        </w:rPr>
        <w:t xml:space="preserve"> — layout grid; light/dark theme (WCAG AA neutral grayscale)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3a9mty368iks" w:id="2"/>
      <w:bookmarkEnd w:id="2"/>
      <w:r w:rsidDel="00000000" w:rsidR="00000000" w:rsidRPr="00000000">
        <w:rPr>
          <w:rtl w:val="0"/>
        </w:rPr>
        <w:t xml:space="preserve">Design tokens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Typography and spacing live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src/renderer/src/styles.css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@theme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src/renderer/src/lib/utils/layout.ts</w:t>
      </w:r>
      <w:r w:rsidDel="00000000" w:rsidR="00000000" w:rsidRPr="00000000">
        <w:rPr>
          <w:rtl w:val="0"/>
        </w:rPr>
        <w:t xml:space="preserve"> (Tailwind class strings).</w:t>
      </w:r>
    </w:p>
    <w:p w:rsidR="00000000" w:rsidDel="00000000" w:rsidP="00000000" w:rsidRDefault="00000000" w:rsidRPr="00000000" w14:paraId="00000009">
      <w:pPr>
        <w:pStyle w:val="Heading3"/>
        <w:rPr/>
      </w:pPr>
      <w:bookmarkStart w:colFirst="0" w:colLast="0" w:name="_mwixfgyx2uea" w:id="3"/>
      <w:bookmarkEnd w:id="3"/>
      <w:r w:rsidDel="00000000" w:rsidR="00000000" w:rsidRPr="00000000">
        <w:rPr>
          <w:rtl w:val="0"/>
        </w:rPr>
        <w:t xml:space="preserve">Type scale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styles.css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Token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Size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Tailwind class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--text-3xs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text-3xs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--text-2xs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text-2xs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--text-caption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text-caption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--text-xs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12px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text-xs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--text-sm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text-sm</w:t>
            </w:r>
            <w:r w:rsidDel="00000000" w:rsidR="00000000" w:rsidRPr="00000000">
              <w:rPr>
                <w:rtl w:val="0"/>
              </w:rPr>
              <w:t xml:space="preserve"> (body default)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14px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text-md</w:t>
            </w:r>
            <w:r w:rsidDel="00000000" w:rsidR="00000000" w:rsidRPr="00000000">
              <w:rPr>
                <w:rtl w:val="0"/>
              </w:rPr>
              <w:t xml:space="preserve"> (composer input)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--text-lg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text-lg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--text-heading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16px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text-heading</w:t>
            </w:r>
            <w:r w:rsidDel="00000000" w:rsidR="00000000" w:rsidRPr="00000000">
              <w:rPr>
                <w:rtl w:val="0"/>
              </w:rPr>
              <w:t xml:space="preserve"> (page titles)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--text-title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17px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text-title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Fonts: Plus Jakarta Sans (sans), JetBrains Mono (mono)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@fontsource/*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Letter-spacing: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--vy-tracking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--vy-tracking-tight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--vy-tracking-body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--vy-tracking-caps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nbvrjl1pci5m" w:id="4"/>
      <w:bookmarkEnd w:id="4"/>
      <w:r w:rsidDel="00000000" w:rsidR="00000000" w:rsidRPr="00000000">
        <w:rPr>
          <w:rtl w:val="0"/>
        </w:rPr>
        <w:t xml:space="preserve">Layout tokens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layout.ts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Token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CHAT_GUTTER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SETTINGS_GUTTER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Horizontal inset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px-4 sm:px-5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CHAT_COLUMN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CHAT_COLUMN_MAX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Centered chat column, max 840px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CHAT_STAGE_INSET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Left gutter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pr-10</w:t>
            </w:r>
            <w:r w:rsidDel="00000000" w:rsidR="00000000" w:rsidRPr="00000000">
              <w:rPr>
                <w:rtl w:val="0"/>
              </w:rPr>
              <w:t xml:space="preserve"> for floating side rail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SETTINGS_COLUMN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SETTINGS_COLUMN_MAX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Settings column, max 520px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MARKETPLACE_COLUMN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Marketplace column, max 1040px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TRANSCRIPT_ROW_GAP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pb-2.5</w:t>
            </w:r>
            <w:r w:rsidDel="00000000" w:rsidR="00000000" w:rsidRPr="00000000">
              <w:rPr>
                <w:rtl w:val="0"/>
              </w:rPr>
              <w:t xml:space="preserve"> between transcript rows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TRANSCRIPT_WORK_ROW_GAP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pb-4</w:t>
            </w:r>
            <w:r w:rsidDel="00000000" w:rsidR="00000000" w:rsidRPr="00000000">
              <w:rPr>
                <w:rtl w:val="0"/>
              </w:rPr>
              <w:t xml:space="preserve"> around tool/reasoning rows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TRANSCRIPT_TURN_GAP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pt-8</w:t>
            </w:r>
            <w:r w:rsidDel="00000000" w:rsidR="00000000" w:rsidRPr="00000000">
              <w:rPr>
                <w:rtl w:val="0"/>
              </w:rPr>
              <w:t xml:space="preserve"> before a new user turn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USER_PROMPT_SURFACE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bubble chrome + typography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MICRO_LABEL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MICRO_LABEL_CAPS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Dense panel labels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SIDEBAR_ROW_ACTIVE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Chat list active: left accent bar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SIDEBAR_NAV_ACTIVE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Footer nav / tabs active: filled ring</w:t>
            </w:r>
          </w:p>
        </w:tc>
      </w:tr>
    </w:tbl>
    <w:p w:rsidR="00000000" w:rsidDel="00000000" w:rsidP="00000000" w:rsidRDefault="00000000" w:rsidRPr="00000000" w14:paraId="00000047">
      <w:pPr>
        <w:pStyle w:val="Heading3"/>
        <w:rPr/>
      </w:pPr>
      <w:bookmarkStart w:colFirst="0" w:colLast="0" w:name="_k6a1legwrfr0" w:id="5"/>
      <w:bookmarkEnd w:id="5"/>
      <w:r w:rsidDel="00000000" w:rsidR="00000000" w:rsidRPr="00000000">
        <w:rPr>
          <w:rtl w:val="0"/>
        </w:rPr>
        <w:t xml:space="preserve">Active-state rules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Chat rows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SIDEBAR_ROW_ACTIVE</w:t>
      </w:r>
      <w:r w:rsidDel="00000000" w:rsidR="00000000" w:rsidRPr="00000000">
        <w:rPr>
          <w:rtl w:val="0"/>
        </w:rPr>
        <w:t xml:space="preserve">): left accent bar, no fill.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Footer nav, dock tabs, marketplace tabs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SIDEBAR_NAV_ACTIVE</w:t>
      </w:r>
      <w:r w:rsidDel="00000000" w:rsidR="00000000" w:rsidRPr="00000000">
        <w:rPr>
          <w:rtl w:val="0"/>
        </w:rPr>
        <w:t xml:space="preserve">): filled surface + inset ring.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Workspace headers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SIDEBAR_WORKSPACE_ROW_ACTIVE</w:t>
      </w:r>
      <w:r w:rsidDel="00000000" w:rsidR="00000000" w:rsidRPr="00000000">
        <w:rPr>
          <w:rtl w:val="0"/>
        </w:rPr>
        <w:t xml:space="preserve">): text emphasis only.</w:t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u9c3h99cu3bh" w:id="6"/>
      <w:bookmarkEnd w:id="6"/>
      <w:r w:rsidDel="00000000" w:rsidR="00000000" w:rsidRPr="00000000">
        <w:rPr>
          <w:rtl w:val="0"/>
        </w:rPr>
        <w:t xml:space="preserve">Chat view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ChatView.tsx</w:t>
      </w:r>
      <w:r w:rsidDel="00000000" w:rsidR="00000000" w:rsidRPr="00000000">
        <w:rPr>
          <w:rtl w:val="0"/>
        </w:rPr>
        <w:t xml:space="preserve"> — central surface: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MessageList.tsx</w:t>
      </w:r>
      <w:r w:rsidDel="00000000" w:rsidR="00000000" w:rsidRPr="00000000">
        <w:rPr>
          <w:rtl w:val="0"/>
        </w:rPr>
        <w:t xml:space="preserve"> — transcript; virtualizes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VIRTUALIZE_MIN_ROWS = 160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UserPrompt.tsx</w:t>
      </w:r>
      <w:r w:rsidDel="00000000" w:rsidR="00000000" w:rsidRPr="00000000">
        <w:rPr>
          <w:rtl w:val="0"/>
        </w:rPr>
        <w:t xml:space="preserve"> — user bubbles; Revert back control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ToolGroup.tsx</w:t>
      </w:r>
      <w:r w:rsidDel="00000000" w:rsidR="00000000" w:rsidRPr="00000000">
        <w:rPr>
          <w:rtl w:val="0"/>
        </w:rPr>
        <w:t xml:space="preserve"> — grouped tool rows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ChatStreamLeaves.tsx</w:t>
      </w:r>
      <w:r w:rsidDel="00000000" w:rsidR="00000000" w:rsidRPr="00000000">
        <w:rPr>
          <w:rtl w:val="0"/>
        </w:rPr>
        <w:t xml:space="preserve"> — streaming assistant leaves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ChangeSummary.tsx</w:t>
      </w:r>
      <w:r w:rsidDel="00000000" w:rsidR="00000000" w:rsidRPr="00000000">
        <w:rPr>
          <w:rtl w:val="0"/>
        </w:rPr>
        <w:t xml:space="preserve"> — Keep/Discard checkpoint banner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CHAT_STAGE_INSET</w:t>
      </w:r>
      <w:r w:rsidDel="00000000" w:rsidR="00000000" w:rsidRPr="00000000">
        <w:rPr>
          <w:rtl w:val="0"/>
        </w:rPr>
        <w:t xml:space="preserve"> keeps transcript/composer clear of the floating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ChatSideRail</w:t>
      </w:r>
      <w:r w:rsidDel="00000000" w:rsidR="00000000" w:rsidRPr="00000000">
        <w:rPr>
          <w:rtl w:val="0"/>
        </w:rPr>
        <w:t xml:space="preserve"> icon strip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CHAT_SIDE_RAIL_WIDTH</w:t>
      </w:r>
      <w:r w:rsidDel="00000000" w:rsidR="00000000" w:rsidRPr="00000000">
        <w:rPr>
          <w:rtl w:val="0"/>
        </w:rPr>
        <w:t xml:space="preserve"> =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w-10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Multi-pane side-by-side sessions: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16-chat-pane-layout.md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pStyle w:val="Heading2"/>
        <w:rPr/>
      </w:pPr>
      <w:bookmarkStart w:colFirst="0" w:colLast="0" w:name="_xd5709wsr3fw" w:id="7"/>
      <w:bookmarkEnd w:id="7"/>
      <w:r w:rsidDel="00000000" w:rsidR="00000000" w:rsidRPr="00000000">
        <w:rPr>
          <w:rtl w:val="0"/>
        </w:rPr>
        <w:t xml:space="preserve">Composer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Composer.tsx</w:t>
      </w:r>
      <w:r w:rsidDel="00000000" w:rsidR="00000000" w:rsidRPr="00000000">
        <w:rPr>
          <w:rtl w:val="0"/>
        </w:rPr>
        <w:t xml:space="preserve"> — largest UI surface: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Model picker, thinking controls, compaction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@mention</w:t>
      </w:r>
      <w:r w:rsidDel="00000000" w:rsidR="00000000" w:rsidRPr="00000000">
        <w:rPr>
          <w:rtl w:val="0"/>
        </w:rPr>
        <w:t xml:space="preserve"> system: files, browser, skills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mentionModel.ts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resolveMentions.ts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ContextMeter.tsx</w:t>
      </w:r>
      <w:r w:rsidDel="00000000" w:rsidR="00000000" w:rsidRPr="00000000">
        <w:rPr>
          <w:rtl w:val="0"/>
        </w:rPr>
        <w:t xml:space="preserve"> — live context window meter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ComposerToolbar.tsx</w:t>
      </w:r>
      <w:r w:rsidDel="00000000" w:rsidR="00000000" w:rsidRPr="00000000">
        <w:rPr>
          <w:rtl w:val="0"/>
        </w:rPr>
        <w:t xml:space="preserve"> — mode, attachments, send/stop, separate Dictate mic (+ Cancel while recording)</w:t>
      </w:r>
    </w:p>
    <w:p w:rsidR="00000000" w:rsidDel="00000000" w:rsidP="00000000" w:rsidRDefault="00000000" w:rsidRPr="00000000" w14:paraId="0000005E">
      <w:pPr>
        <w:pStyle w:val="Heading2"/>
        <w:rPr/>
      </w:pPr>
      <w:bookmarkStart w:colFirst="0" w:colLast="0" w:name="_63vxjugoj0w" w:id="8"/>
      <w:bookmarkEnd w:id="8"/>
      <w:r w:rsidDel="00000000" w:rsidR="00000000" w:rsidRPr="00000000">
        <w:rPr>
          <w:rtl w:val="0"/>
        </w:rPr>
        <w:t xml:space="preserve">Dock panels (right rail)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dockPanels.ts</w:t>
      </w:r>
      <w:r w:rsidDel="00000000" w:rsidR="00000000" w:rsidRPr="00000000">
        <w:rPr>
          <w:rtl w:val="0"/>
        </w:rPr>
        <w:t xml:space="preserve"> — single source of truth: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Panel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Label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browser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Pull Request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</w:tr>
    </w:tbl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ChatSideRail.tsx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DockTabBar.tsx</w:t>
      </w:r>
      <w:r w:rsidDel="00000000" w:rsidR="00000000" w:rsidRPr="00000000">
        <w:rPr>
          <w:rtl w:val="0"/>
        </w:rPr>
        <w:t xml:space="preserve"> — open/close panels.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AgentBrowserPanel</w:t>
      </w:r>
      <w:r w:rsidDel="00000000" w:rsidR="00000000" w:rsidRPr="00000000">
        <w:rPr>
          <w:rtl w:val="0"/>
        </w:rPr>
        <w:t xml:space="preserve"> kept mounted when hidden; bounds cleared on hide (tested).</w:t>
      </w:r>
    </w:p>
    <w:p w:rsidR="00000000" w:rsidDel="00000000" w:rsidP="00000000" w:rsidRDefault="00000000" w:rsidRPr="00000000" w14:paraId="0000006F">
      <w:pPr>
        <w:pStyle w:val="Heading3"/>
        <w:rPr/>
      </w:pPr>
      <w:bookmarkStart w:colFirst="0" w:colLast="0" w:name="_h8dww9z0lclr" w:id="9"/>
      <w:bookmarkEnd w:id="9"/>
      <w:r w:rsidDel="00000000" w:rsidR="00000000" w:rsidRPr="00000000">
        <w:rPr>
          <w:rtl w:val="0"/>
        </w:rPr>
        <w:t xml:space="preserve">Immersive dock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DOCK_EXPANDED_KEY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IMMERSIVE_TAB_KEY</w:t>
      </w:r>
      <w:r w:rsidDel="00000000" w:rsidR="00000000" w:rsidRPr="00000000">
        <w:rPr>
          <w:rtl w:val="0"/>
        </w:rPr>
        <w:t xml:space="preserve"> — localStorage for unified Agent + panel tabs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data-dock-immersive</w:t>
      </w:r>
      <w:r w:rsidDel="00000000" w:rsidR="00000000" w:rsidRPr="00000000">
        <w:rPr>
          <w:rtl w:val="0"/>
        </w:rPr>
        <w:t xml:space="preserve"> on shell when immersive mode is active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DockTabBar</w:t>
      </w:r>
      <w:r w:rsidDel="00000000" w:rsidR="00000000" w:rsidRPr="00000000">
        <w:rPr>
          <w:rtl w:val="0"/>
        </w:rPr>
        <w:t xml:space="preserve"> variant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immersive</w:t>
      </w:r>
      <w:r w:rsidDel="00000000" w:rsidR="00000000" w:rsidRPr="00000000">
        <w:rPr>
          <w:rtl w:val="0"/>
        </w:rPr>
        <w:t xml:space="preserve"> — pill tabs in title bar region</w:t>
      </w:r>
    </w:p>
    <w:p w:rsidR="00000000" w:rsidDel="00000000" w:rsidP="00000000" w:rsidRDefault="00000000" w:rsidRPr="00000000" w14:paraId="00000073">
      <w:pPr>
        <w:pStyle w:val="Heading2"/>
        <w:rPr/>
      </w:pPr>
      <w:bookmarkStart w:colFirst="0" w:colLast="0" w:name="_n0b5499cf4ka" w:id="10"/>
      <w:bookmarkEnd w:id="10"/>
      <w:r w:rsidDel="00000000" w:rsidR="00000000" w:rsidRPr="00000000">
        <w:rPr>
          <w:rtl w:val="0"/>
        </w:rPr>
        <w:t xml:space="preserve">Git chrome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GitChrome.tsx</w:t>
      </w:r>
      <w:r w:rsidDel="00000000" w:rsidR="00000000" w:rsidRPr="00000000">
        <w:rPr>
          <w:rtl w:val="0"/>
        </w:rPr>
        <w:t xml:space="preserve"> — branch strip, change pills in chat header.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ChangesPanel.tsx</w:t>
      </w:r>
      <w:r w:rsidDel="00000000" w:rsidR="00000000" w:rsidRPr="00000000">
        <w:rPr>
          <w:rtl w:val="0"/>
        </w:rPr>
        <w:t xml:space="preserve"> — diff preview, expand-all cap 12 files.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PrPanel.tsx</w:t>
      </w:r>
      <w:r w:rsidDel="00000000" w:rsidR="00000000" w:rsidRPr="00000000">
        <w:rPr>
          <w:rtl w:val="0"/>
        </w:rPr>
        <w:t xml:space="preserve"> — GitHub PR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</w:t>
      </w:r>
      <w:r w:rsidDel="00000000" w:rsidR="00000000" w:rsidRPr="00000000">
        <w:rPr>
          <w:rtl w:val="0"/>
        </w:rPr>
        <w:t xml:space="preserve"> CLI.</w:t>
      </w:r>
    </w:p>
    <w:p w:rsidR="00000000" w:rsidDel="00000000" w:rsidP="00000000" w:rsidRDefault="00000000" w:rsidRPr="00000000" w14:paraId="00000075">
      <w:pPr>
        <w:pStyle w:val="Heading2"/>
        <w:rPr/>
      </w:pPr>
      <w:bookmarkStart w:colFirst="0" w:colLast="0" w:name="_uox23hj16bsx" w:id="11"/>
      <w:bookmarkEnd w:id="11"/>
      <w:r w:rsidDel="00000000" w:rsidR="00000000" w:rsidRPr="00000000">
        <w:rPr>
          <w:rtl w:val="0"/>
        </w:rPr>
        <w:t xml:space="preserve">Tool UI registry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src/renderer/src/features/chat/toolUi/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registry.ts</w:t>
      </w:r>
      <w:r w:rsidDel="00000000" w:rsidR="00000000" w:rsidRPr="00000000">
        <w:rPr>
          <w:rtl w:val="0"/>
        </w:rPr>
        <w:t xml:space="preserve"> — maps each built-in tool to body component + icon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bodies/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BrowserBody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TerminalBody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WebFetchBody</w:t>
      </w:r>
      <w:r w:rsidDel="00000000" w:rsidR="00000000" w:rsidRPr="00000000">
        <w:rPr>
          <w:rtl w:val="0"/>
        </w:rPr>
        <w:t xml:space="preserve">, etc.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parsers/</w:t>
      </w:r>
      <w:r w:rsidDel="00000000" w:rsidR="00000000" w:rsidRPr="00000000">
        <w:rPr>
          <w:rtl w:val="0"/>
        </w:rPr>
        <w:t xml:space="preserve"> — structured output parsing per tool family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chrome.tsx</w:t>
      </w:r>
      <w:r w:rsidDel="00000000" w:rsidR="00000000" w:rsidRPr="00000000">
        <w:rPr>
          <w:rtl w:val="0"/>
        </w:rPr>
        <w:t xml:space="preserve"> — shared tool row chrome</w:t>
      </w:r>
    </w:p>
    <w:p w:rsidR="00000000" w:rsidDel="00000000" w:rsidP="00000000" w:rsidRDefault="00000000" w:rsidRPr="00000000" w14:paraId="0000007C">
      <w:pPr>
        <w:pStyle w:val="Heading2"/>
        <w:rPr/>
      </w:pPr>
      <w:bookmarkStart w:colFirst="0" w:colLast="0" w:name="_qggm4ay4kzi0" w:id="12"/>
      <w:bookmarkEnd w:id="12"/>
      <w:r w:rsidDel="00000000" w:rsidR="00000000" w:rsidRPr="00000000">
        <w:rPr>
          <w:rtl w:val="0"/>
        </w:rPr>
        <w:t xml:space="preserve">Performance-related UX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@tanstack/react-virtual</w:t>
      </w:r>
      <w:r w:rsidDel="00000000" w:rsidR="00000000" w:rsidRPr="00000000">
        <w:rPr>
          <w:rtl w:val="0"/>
        </w:rPr>
        <w:t xml:space="preserve"> for long lists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Shiki highlighting capped at 64 lines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useDiffHighlight.ts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Diff expanded cap 200 lines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DiffPreview.tsx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Chat UI perf hooks: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chatUiPerf.ts</w:t>
      </w:r>
      <w:r w:rsidDel="00000000" w:rsidR="00000000" w:rsidRPr="00000000">
        <w:rPr>
          <w:rtl w:val="0"/>
        </w:rPr>
        <w:t xml:space="preserve"> (opt-in via sessionStorage)</w:t>
      </w:r>
    </w:p>
    <w:p w:rsidR="00000000" w:rsidDel="00000000" w:rsidP="00000000" w:rsidRDefault="00000000" w:rsidRPr="00000000" w14:paraId="00000081">
      <w:pPr>
        <w:pStyle w:val="Heading2"/>
        <w:rPr/>
      </w:pPr>
      <w:bookmarkStart w:colFirst="0" w:colLast="0" w:name="_ftqnuqnhku8x" w:id="13"/>
      <w:bookmarkEnd w:id="13"/>
      <w:r w:rsidDel="00000000" w:rsidR="00000000" w:rsidRPr="00000000">
        <w:rPr>
          <w:rtl w:val="0"/>
        </w:rPr>
        <w:t xml:space="preserve">Settings and marketplace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SettingsNav.tsx</w:t>
      </w:r>
      <w:r w:rsidDel="00000000" w:rsidR="00000000" w:rsidRPr="00000000">
        <w:rPr>
          <w:rtl w:val="0"/>
        </w:rPr>
        <w:t xml:space="preserve">, section components (General, Providers, Agent, Marketplace Registry)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MarketplaceView.tsx</w:t>
      </w:r>
      <w:r w:rsidDel="00000000" w:rsidR="00000000" w:rsidRPr="00000000">
        <w:rPr>
          <w:rtl w:val="0"/>
        </w:rPr>
        <w:t xml:space="preserve"> — Browse / Manage catalog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Shared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PageHeader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lib/ui/PageHeader.tsx</w:t>
      </w:r>
      <w:r w:rsidDel="00000000" w:rsidR="00000000" w:rsidRPr="00000000">
        <w:rPr>
          <w:rtl w:val="0"/>
        </w:rPr>
        <w:t xml:space="preserve">) for section titles</w:t>
      </w:r>
    </w:p>
    <w:p w:rsidR="00000000" w:rsidDel="00000000" w:rsidP="00000000" w:rsidRDefault="00000000" w:rsidRPr="00000000" w14:paraId="00000085">
      <w:pPr>
        <w:pStyle w:val="Heading2"/>
        <w:rPr/>
      </w:pPr>
      <w:bookmarkStart w:colFirst="0" w:colLast="0" w:name="_ok78omt1ofu6" w:id="14"/>
      <w:bookmarkEnd w:id="14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src/renderer/src/app/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src/renderer/src/features/chat/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src/renderer/src/lib/utils/dockPanels.ts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layout.ts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src/renderer/src/lib/hooks/createChatStreamController.ts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useChatStream.ts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src/renderer/src/styles.css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tests/renderer/composer/composer.test.tsx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composer.layout.test.tsx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tests/renderer/sidebar/sidebarChrome.test.tsx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sidebarTopBar.test.tsx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tests/renderer/chat/messageList.test.tsx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chatView.placement.test.tsx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tests/renderer/lib/layoutTokens.test.ts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./16-chat-pane-layout.md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