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lafnzgo7gts" w:id="0"/>
      <w:bookmarkEnd w:id="0"/>
      <w:r w:rsidDel="00000000" w:rsidR="00000000" w:rsidRPr="00000000">
        <w:rPr>
          <w:rtl w:val="0"/>
        </w:rPr>
        <w:t xml:space="preserve">Context Engine (CCE)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uses Code Context Engine for intelligent code retrieval and cross-session memory.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f923atu4djt" w:id="1"/>
      <w:bookmarkEnd w:id="1"/>
      <w:r w:rsidDel="00000000" w:rsidR="00000000" w:rsidRPr="00000000">
        <w:rPr>
          <w:rtl w:val="0"/>
        </w:rPr>
        <w:t xml:space="preserve">Searching the codebase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context_search</w:t>
      </w:r>
      <w:r w:rsidDel="00000000" w:rsidR="00000000" w:rsidRPr="00000000">
        <w:rPr>
          <w:b w:val="1"/>
          <w:bCs w:val="1"/>
          <w:rtl w:val="0"/>
        </w:rPr>
        <w:t xml:space="preserve"> instead of reading files directly</w:t>
      </w:r>
      <w:r w:rsidDel="00000000" w:rsidR="00000000" w:rsidRPr="00000000">
        <w:rPr>
          <w:rtl w:val="0"/>
        </w:rPr>
        <w:t xml:space="preserve"> when exploring the codebase, answering questions about code, or understanding how things work.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context_search</w:t>
      </w:r>
      <w:r w:rsidDel="00000000" w:rsidR="00000000" w:rsidRPr="00000000">
        <w:rPr>
          <w:rtl w:val="0"/>
        </w:rPr>
        <w:t xml:space="preserve"> returns the most relevant code chunks with confidence scores instead of whole files.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context_search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Answering questions about the codebase ("how does X work?", "where is Y?")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Exploring structure or architecture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Finding related code, functions, or patterns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Other tools: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expand_chunk</w:t>
      </w:r>
      <w:r w:rsidDel="00000000" w:rsidR="00000000" w:rsidRPr="00000000">
        <w:rPr>
          <w:rtl w:val="0"/>
        </w:rPr>
        <w:t xml:space="preserve"> for full source of a compressed result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related_context</w:t>
      </w:r>
      <w:r w:rsidDel="00000000" w:rsidR="00000000" w:rsidRPr="00000000">
        <w:rPr>
          <w:rtl w:val="0"/>
        </w:rPr>
        <w:t xml:space="preserve"> for what calls/imports a function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session_recall</w:t>
      </w:r>
      <w:r w:rsidDel="00000000" w:rsidR="00000000" w:rsidRPr="00000000">
        <w:rPr>
          <w:rtl w:val="0"/>
        </w:rPr>
        <w:t xml:space="preserve"> to recall past decisions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ow41ahz15n4" w:id="2"/>
      <w:bookmarkEnd w:id="2"/>
      <w:r w:rsidDel="00000000" w:rsidR="00000000" w:rsidRPr="00000000">
        <w:rPr>
          <w:rtl w:val="0"/>
        </w:rPr>
        <w:t xml:space="preserve">Cross-session memory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session_recall("topic phrase")</w:t>
      </w:r>
      <w:r w:rsidDel="00000000" w:rsidR="00000000" w:rsidRPr="00000000">
        <w:rPr>
          <w:rtl w:val="0"/>
        </w:rPr>
        <w:t xml:space="preserve"> before answering non-trivial questions.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record_decision(decision="...", reason="...")</w:t>
      </w:r>
      <w:r w:rsidDel="00000000" w:rsidR="00000000" w:rsidRPr="00000000">
        <w:rPr>
          <w:rtl w:val="0"/>
        </w:rPr>
        <w:t xml:space="preserve"> after making choices.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record_code_area(file_path="...", description="...")</w:t>
      </w:r>
      <w:r w:rsidDel="00000000" w:rsidR="00000000" w:rsidRPr="00000000">
        <w:rPr>
          <w:rtl w:val="0"/>
        </w:rPr>
        <w:t xml:space="preserve"> after meaningful work.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fxtkl31f5uc2" w:id="3"/>
      <w:bookmarkEnd w:id="3"/>
      <w:r w:rsidDel="00000000" w:rsidR="00000000" w:rsidRPr="00000000">
        <w:rPr>
          <w:rtl w:val="0"/>
        </w:rPr>
        <w:t xml:space="preserve">Output style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Respond in compressed style. Drop articles (a, an, the) in prose. Use sentence fragments over full sentences. Use short synonyms (fix not resolve, check not investigate). Pattern: [thing] [action] [reason]. [next step]. No filler, hedging, pleasantries, trailing summaries, or restating what the user said. One sentence if one sentence is enough.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When suggesting code changes, show only the changed lines with 3 lines of context. Never rewrite entire files. Multiple changes in one file: show each change separately. Never echo back unchanged code the user already has.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blocks, file paths, commands, error messages: always written in full. Security warnings and destructive action confirmations: use full clarity.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yivn41nbjcj" w:id="4"/>
      <w:bookmarkEnd w:id="4"/>
      <w:r w:rsidDel="00000000" w:rsidR="00000000" w:rsidRPr="00000000">
        <w:rPr>
          <w:rtl w:val="0"/>
        </w:rPr>
        <w:t xml:space="preserve">Local dev launch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Verify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lint</w:t>
      </w:r>
      <w:r w:rsidDel="00000000" w:rsidR="00000000" w:rsidRPr="00000000">
        <w:rPr>
          <w:rtl w:val="0"/>
        </w:rPr>
        <w:t xml:space="preserve">. Launch app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start</w:t>
      </w:r>
      <w:r w:rsidDel="00000000" w:rsidR="00000000" w:rsidRPr="00000000">
        <w:rPr>
          <w:rtl w:val="0"/>
        </w:rPr>
        <w:t xml:space="preserve"> (production preview)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(HMR). When launching from an IDE-integrated shell, unset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ELECTRON_RUN_AS_NODE</w:t>
      </w:r>
      <w:r w:rsidDel="00000000" w:rsidR="00000000" w:rsidRPr="00000000">
        <w:rPr>
          <w:rtl w:val="0"/>
        </w:rPr>
        <w:t xml:space="preserve"> first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 Env:ELECTRON_RUN_AS_NODE</w:t>
      </w:r>
      <w:r w:rsidDel="00000000" w:rsidR="00000000" w:rsidRPr="00000000">
        <w:rPr>
          <w:rtl w:val="0"/>
        </w:rPr>
        <w:t xml:space="preserve">) — the IDE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which makes Electron boot as plain Node and crash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read properties of undefined (reading 'isPackaged')</w:t>
      </w:r>
      <w:r w:rsidDel="00000000" w:rsidR="00000000" w:rsidRPr="00000000">
        <w:rPr>
          <w:rtl w:val="0"/>
        </w:rPr>
        <w:t xml:space="preserve">. Killed dev shells can orphan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electron.exe</w:t>
      </w:r>
      <w:r w:rsidDel="00000000" w:rsidR="00000000" w:rsidRPr="00000000">
        <w:rPr>
          <w:rtl w:val="0"/>
        </w:rPr>
        <w:t xml:space="preserve"> processes holding the Vite port; stop them before relaunching or the new window renders blank.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