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dfu252av0cz6" w:id="0"/>
      <w:bookmarkEnd w:id="0"/>
      <w:r w:rsidDel="00000000" w:rsidR="00000000" w:rsidRPr="00000000">
        <w:rPr>
          <w:rtl w:val="0"/>
        </w:rPr>
        <w:t xml:space="preserve">IPC and contracts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Zod-validated IPC between renderer, preload, and main process.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dgl3f3a2q3i5" w:id="1"/>
      <w:bookmarkEnd w:id="1"/>
      <w:r w:rsidDel="00000000" w:rsidR="00000000" w:rsidRPr="00000000">
        <w:rPr>
          <w:rtl w:val="0"/>
        </w:rPr>
        <w:t xml:space="preserve">Channel registry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src/shared/ipc/channels.ts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IPC</w:t>
      </w:r>
      <w:r w:rsidDel="00000000" w:rsidR="00000000" w:rsidRPr="00000000">
        <w:rPr>
          <w:rtl w:val="0"/>
        </w:rPr>
        <w:t xml:space="preserve"> object with </w:t>
      </w:r>
      <w:r w:rsidDel="00000000" w:rsidR="00000000" w:rsidRPr="00000000">
        <w:rPr>
          <w:b w:val="1"/>
          <w:bCs w:val="1"/>
          <w:rtl w:val="0"/>
        </w:rPr>
        <w:t xml:space="preserve">~120+ channel names</w:t>
      </w:r>
      <w:r w:rsidDel="00000000" w:rsidR="00000000" w:rsidRPr="00000000">
        <w:rPr>
          <w:rtl w:val="0"/>
        </w:rPr>
        <w:t xml:space="preserve"> across domains: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Domain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Examples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Workspace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workspace:pick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workspaces:get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workspaces:add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Settings / secrets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settings:get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secrets:set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chat:start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chat:cancel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chat:followUp*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chat:rewind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chat:event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Tool approval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tool:approval-request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tool:approval-response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Agent questions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agent:question-request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runs:list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runs:undoWrites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runs:resolveWrites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Harness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harness:review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harness:apply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Browser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browser:navigate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browser:setBounds</w:t>
            </w:r>
            <w:r w:rsidDel="00000000" w:rsidR="00000000" w:rsidRPr="00000000">
              <w:rPr>
                <w:rtl w:val="0"/>
              </w:rPr>
              <w:t xml:space="preserve">, …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Git / 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git:status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git:commit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pr:view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pr:merge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MCP / marketplace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mcp:status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marketplace:browse</w:t>
            </w:r>
            <w:r w:rsidDel="00000000" w:rsidR="00000000" w:rsidRPr="00000000">
              <w:rPr>
                <w:rtl w:val="0"/>
              </w:rPr>
              <w:t xml:space="preserve">, …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pty:create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pty:write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pty:resize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Window / logs / telemetry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window:minimize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logs:open-dir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Re-export: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src/shared/channels.ts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src/shared/ipc/channels.ts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pc67stohftgr" w:id="2"/>
      <w:bookmarkEnd w:id="2"/>
      <w:r w:rsidDel="00000000" w:rsidR="00000000" w:rsidRPr="00000000">
        <w:rPr>
          <w:rtl w:val="0"/>
        </w:rPr>
        <w:t xml:space="preserve">Schemas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src/shared/ipc/schemas/</w:t>
      </w:r>
      <w:r w:rsidDel="00000000" w:rsidR="00000000" w:rsidRPr="00000000">
        <w:rPr>
          <w:rtl w:val="0"/>
        </w:rPr>
        <w:t xml:space="preserve"> — Zod request/response per domain: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agent.ts</w:t>
      </w:r>
      <w:r w:rsidDel="00000000" w:rsidR="00000000" w:rsidRPr="00000000">
        <w:rPr>
          <w:rtl w:val="0"/>
        </w:rPr>
        <w:t xml:space="preserve"> — chat start, follow-up, rewind, compact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browser.ts</w:t>
      </w:r>
      <w:r w:rsidDel="00000000" w:rsidR="00000000" w:rsidRPr="00000000">
        <w:rPr>
          <w:rtl w:val="0"/>
        </w:rPr>
        <w:t xml:space="preserve"> — navigate, bounds, screenshot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Git, settings, marketplace, runs, etc.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ipcMain.handle</w:t>
      </w:r>
      <w:r w:rsidDel="00000000" w:rsidR="00000000" w:rsidRPr="00000000">
        <w:rPr>
          <w:rtl w:val="0"/>
        </w:rPr>
        <w:t xml:space="preserve"> wiring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src/main/ipc/register.ts</w:t>
      </w:r>
      <w:r w:rsidDel="00000000" w:rsidR="00000000" w:rsidRPr="00000000">
        <w:rPr>
          <w:rtl w:val="0"/>
        </w:rPr>
        <w:t xml:space="preserve"> validates with these schemas.</w:t>
      </w:r>
    </w:p>
    <w:p w:rsidR="00000000" w:rsidDel="00000000" w:rsidP="00000000" w:rsidRDefault="00000000" w:rsidRPr="00000000" w14:paraId="0000002A">
      <w:pPr>
        <w:pStyle w:val="Heading2"/>
        <w:rPr/>
      </w:pPr>
      <w:bookmarkStart w:colFirst="0" w:colLast="0" w:name="_vbe9pe4v382g" w:id="3"/>
      <w:bookmarkEnd w:id="3"/>
      <w:r w:rsidDel="00000000" w:rsidR="00000000" w:rsidRPr="00000000">
        <w:rPr>
          <w:rtl w:val="0"/>
        </w:rPr>
        <w:t xml:space="preserve">Preload bridge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src/preload/index.ts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contextBridge.exposeInMainWorld('vyotiq', api)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Contract interface: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src/shared/vyotiqApi.ts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VyotiqApi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Renderer imports types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@shared/vyotiqApi</w:t>
      </w:r>
      <w:r w:rsidDel="00000000" w:rsidR="00000000" w:rsidRPr="00000000">
        <w:rPr>
          <w:rtl w:val="0"/>
        </w:rPr>
        <w:t xml:space="preserve"> — no direct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ipcRenderer</w:t>
      </w:r>
      <w:r w:rsidDel="00000000" w:rsidR="00000000" w:rsidRPr="00000000">
        <w:rPr>
          <w:rtl w:val="0"/>
        </w:rPr>
        <w:t xml:space="preserve"> in renderer code.</w:t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quz0jvnp2lt3" w:id="4"/>
      <w:bookmarkEnd w:id="4"/>
      <w:r w:rsidDel="00000000" w:rsidR="00000000" w:rsidRPr="00000000">
        <w:rPr>
          <w:rtl w:val="0"/>
        </w:rPr>
        <w:t xml:space="preserve">Stream batching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src/main/ipc/streamBatch.ts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ChatEventBatcher</w:t>
      </w:r>
      <w:r w:rsidDel="00000000" w:rsidR="00000000" w:rsidRPr="00000000">
        <w:rPr>
          <w:rtl w:val="0"/>
        </w:rPr>
        <w:t xml:space="preserve"> batches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chat:event</w:t>
      </w:r>
      <w:r w:rsidDel="00000000" w:rsidR="00000000" w:rsidRPr="00000000">
        <w:rPr>
          <w:rtl w:val="0"/>
        </w:rPr>
        <w:t xml:space="preserve"> IPC to reduce renderer churn.</w:t>
      </w:r>
    </w:p>
    <w:p w:rsidR="00000000" w:rsidDel="00000000" w:rsidP="00000000" w:rsidRDefault="00000000" w:rsidRPr="00000000" w14:paraId="00000032">
      <w:pPr>
        <w:pStyle w:val="Heading2"/>
        <w:rPr/>
      </w:pPr>
      <w:bookmarkStart w:colFirst="0" w:colLast="0" w:name="_xfri0ebceb1k" w:id="5"/>
      <w:bookmarkEnd w:id="5"/>
      <w:r w:rsidDel="00000000" w:rsidR="00000000" w:rsidRPr="00000000">
        <w:rPr>
          <w:rtl w:val="0"/>
        </w:rPr>
        <w:t xml:space="preserve">Follow-up queue IPC (working tree)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New channels in working tree: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chat:followUp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chat:followUpRemove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chat:followUpUpdate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chat:followUpPromote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chat:queueMode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Handled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register.ts</w:t>
      </w:r>
      <w:r w:rsidDel="00000000" w:rsidR="00000000" w:rsidRPr="00000000">
        <w:rPr>
          <w:rtl w:val="0"/>
        </w:rPr>
        <w:t xml:space="preserve">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enqueueFollowUp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runRegistry.ts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8">
      <w:pPr>
        <w:pStyle w:val="Heading2"/>
        <w:rPr/>
      </w:pPr>
      <w:bookmarkStart w:colFirst="0" w:colLast="0" w:name="_9yi6jdnjaer" w:id="6"/>
      <w:bookmarkEnd w:id="6"/>
      <w:r w:rsidDel="00000000" w:rsidR="00000000" w:rsidRPr="00000000">
        <w:rPr>
          <w:rtl w:val="0"/>
        </w:rPr>
        <w:t xml:space="preserve">Run file contract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Canonical transcript: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messages.jsonl</w:t>
      </w:r>
      <w:r w:rsidDel="00000000" w:rsidR="00000000" w:rsidRPr="00000000">
        <w:rPr>
          <w:rtl w:val="0"/>
        </w:rPr>
        <w:t xml:space="preserve"> (one JSON per line). Ops log: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events.jsonl</w:t>
      </w:r>
      <w:r w:rsidDel="00000000" w:rsidR="00000000" w:rsidRPr="00000000">
        <w:rPr>
          <w:rtl w:val="0"/>
        </w:rPr>
        <w:t xml:space="preserve"> (append-only with ISO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</w:t>
      </w:r>
      <w:r w:rsidDel="00000000" w:rsidR="00000000" w:rsidRPr="00000000">
        <w:rPr>
          <w:rtl w:val="0"/>
        </w:rPr>
        <w:t xml:space="preserve"> timestamps). Full tool output stored only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messages.jsonl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Prefer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loadEventsAsync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flushEventAppends</w:t>
      </w:r>
      <w:r w:rsidDel="00000000" w:rsidR="00000000" w:rsidRPr="00000000">
        <w:rPr>
          <w:rtl w:val="0"/>
        </w:rPr>
        <w:t xml:space="preserve"> on hot paths (see performance doc).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qjhhdpm21cmh" w:id="7"/>
      <w:bookmarkEnd w:id="7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src/shared/ipc/channels.ts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src/shared/ipc/schemas/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src/main/ipc/register.ts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src/main/ipc/streamBatch.ts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src/preload/index.ts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src/shared/vyotiqApi.ts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tests/main/integration/ipcContract.test.ts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tests/main/unit/ipcRegister.test.ts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tests/shared/ipcSchemas.test.ts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