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eci9itczbkh2" w:id="0"/>
      <w:bookmarkEnd w:id="0"/>
      <w:r w:rsidDel="00000000" w:rsidR="00000000" w:rsidRPr="00000000">
        <w:rPr>
          <w:rtl w:val="0"/>
        </w:rPr>
        <w:t xml:space="preserve">Test harness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h36y1nafwqmi" w:id="1"/>
      <w:bookmarkEnd w:id="1"/>
      <w:r w:rsidDel="00000000" w:rsidR="00000000" w:rsidRPr="00000000">
        <w:rPr>
          <w:rtl w:val="0"/>
        </w:rPr>
        <w:t xml:space="preserve">Vitest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vitest.config.ts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Setting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Include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tests/**/*.test.ts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tests/**/*.test.tsx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Exclude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tests/gui-e2e/**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node</w:t>
            </w:r>
            <w:r w:rsidDel="00000000" w:rsidR="00000000" w:rsidRPr="00000000">
              <w:rPr>
                <w:rtl w:val="0"/>
              </w:rPr>
              <w:t xml:space="preserve"> (default)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Setup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tests/setup.ts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forks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Aliases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@main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@shared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@renderer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Coverage (v8):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src/main/**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src/shared/**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src/renderer/src/**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pStyle w:val="Heading3"/>
        <w:rPr/>
      </w:pPr>
      <w:bookmarkStart w:colFirst="0" w:colLast="0" w:name="_hch89xjb9448" w:id="2"/>
      <w:bookmarkEnd w:id="2"/>
      <w:r w:rsidDel="00000000" w:rsidR="00000000" w:rsidRPr="00000000">
        <w:rPr>
          <w:rtl w:val="0"/>
        </w:rPr>
        <w:t xml:space="preserve">Layout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tests/main/unit/          Main-process unit tests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tests/main/integration/   IPC contract tests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tests/main/e2e/           Agent pipeline e2e (mocked, no GUI)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tests/renderer/           React component/hook tests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tests/shared/             Shared module tests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tests/gui-e2e/            Playwright Electron GUI tests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tests/fixtures/           Test fixtures</w:t>
      </w:r>
    </w:p>
    <w:p w:rsidR="00000000" w:rsidDel="00000000" w:rsidP="00000000" w:rsidRDefault="00000000" w:rsidRPr="00000000" w14:paraId="00000023">
      <w:pPr>
        <w:pStyle w:val="Heading3"/>
        <w:rPr/>
      </w:pPr>
      <w:bookmarkStart w:colFirst="0" w:colLast="0" w:name="_69lchr24hqh6" w:id="3"/>
      <w:bookmarkEnd w:id="3"/>
      <w:r w:rsidDel="00000000" w:rsidR="00000000" w:rsidRPr="00000000">
        <w:rPr>
          <w:rtl w:val="0"/>
        </w:rPr>
        <w:t xml:space="preserve">Baseline counts (2026-08-07)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263</w:t>
      </w:r>
      <w:r w:rsidDel="00000000" w:rsidR="00000000" w:rsidRPr="00000000">
        <w:rPr>
          <w:rtl w:val="0"/>
        </w:rPr>
        <w:t xml:space="preserve"> test files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2338</w:t>
      </w:r>
      <w:r w:rsidDel="00000000" w:rsidR="00000000" w:rsidRPr="00000000">
        <w:rPr>
          <w:rtl w:val="0"/>
        </w:rPr>
        <w:t xml:space="preserve"> tests passed, </w:t>
      </w:r>
      <w:r w:rsidDel="00000000" w:rsidR="00000000" w:rsidRPr="00000000">
        <w:rPr>
          <w:b w:val="1"/>
          <w:bCs w:val="1"/>
          <w:rtl w:val="0"/>
        </w:rPr>
        <w:t xml:space="preserve">5</w:t>
      </w:r>
      <w:r w:rsidDel="00000000" w:rsidR="00000000" w:rsidRPr="00000000">
        <w:rPr>
          <w:rtl w:val="0"/>
        </w:rPr>
        <w:t xml:space="preserve"> skipped</w:t>
      </w:r>
    </w:p>
    <w:p w:rsidR="00000000" w:rsidDel="00000000" w:rsidP="00000000" w:rsidRDefault="00000000" w:rsidRPr="00000000" w14:paraId="00000026">
      <w:pPr>
        <w:pStyle w:val="Heading3"/>
        <w:rPr/>
      </w:pPr>
      <w:bookmarkStart w:colFirst="0" w:colLast="0" w:name="_6ssuwqkejza" w:id="4"/>
      <w:bookmarkEnd w:id="4"/>
      <w:r w:rsidDel="00000000" w:rsidR="00000000" w:rsidRPr="00000000">
        <w:rPr>
          <w:rtl w:val="0"/>
        </w:rPr>
        <w:t xml:space="preserve">Setup helpers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tests/setup.ts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localStorage stub,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matchMedia</w:t>
      </w:r>
      <w:r w:rsidDel="00000000" w:rsidR="00000000" w:rsidRPr="00000000">
        <w:rPr>
          <w:rtl w:val="0"/>
        </w:rPr>
        <w:t xml:space="preserve"> mock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@testing-library/react</w:t>
      </w:r>
      <w:r w:rsidDel="00000000" w:rsidR="00000000" w:rsidRPr="00000000">
        <w:rPr>
          <w:rtl w:val="0"/>
        </w:rPr>
        <w:t xml:space="preserve"> cleanup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resetActiveRunsForTests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ue3obuq5mqq1" w:id="5"/>
      <w:bookmarkEnd w:id="5"/>
      <w:r w:rsidDel="00000000" w:rsidR="00000000" w:rsidRPr="00000000">
        <w:rPr>
          <w:rtl w:val="0"/>
        </w:rPr>
        <w:t xml:space="preserve">Playwright gui-e2e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tests/gui-e2e/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Separate from Vitest e2e. Requires prior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build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playwright.config.ts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 worker, 60s timeout, no retries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helpers/launch.ts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Launches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out/main/index.js</w:t>
            </w:r>
            <w:r w:rsidDel="00000000" w:rsidR="00000000" w:rsidRPr="00000000">
              <w:rPr>
                <w:rtl w:val="0"/>
              </w:rPr>
              <w:t xml:space="preserve">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@playwright/test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_electron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app.smoke.spec.ts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Window open, sidebar toggle, settings navigation</w:t>
            </w:r>
          </w:p>
        </w:tc>
      </w:tr>
    </w:tbl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Script: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test:gui-e2e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Does not test</w:t>
      </w:r>
      <w:r w:rsidDel="00000000" w:rsidR="00000000" w:rsidRPr="00000000">
        <w:rPr>
          <w:rtl w:val="0"/>
        </w:rPr>
        <w:t xml:space="preserve"> agent browser tools — shell smoke only.</w:t>
      </w:r>
    </w:p>
    <w:p w:rsidR="00000000" w:rsidDel="00000000" w:rsidP="00000000" w:rsidRDefault="00000000" w:rsidRPr="00000000" w14:paraId="00000039">
      <w:pPr>
        <w:pStyle w:val="Heading2"/>
        <w:rPr/>
      </w:pPr>
      <w:bookmarkStart w:colFirst="0" w:colLast="0" w:name="_u43eamanqub3" w:id="6"/>
      <w:bookmarkEnd w:id="6"/>
      <w:r w:rsidDel="00000000" w:rsidR="00000000" w:rsidRPr="00000000">
        <w:rPr>
          <w:rtl w:val="0"/>
        </w:rPr>
        <w:t xml:space="preserve">Vitest main e2e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tests/main/e2e/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agentPipeline.test.ts</w:t>
      </w:r>
      <w:r w:rsidDel="00000000" w:rsidR="00000000" w:rsidRPr="00000000">
        <w:rPr>
          <w:rtl w:val="0"/>
        </w:rPr>
        <w:t xml:space="preserve"> — full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runAgent</w:t>
      </w:r>
      <w:r w:rsidDel="00000000" w:rsidR="00000000" w:rsidRPr="00000000">
        <w:rPr>
          <w:rtl w:val="0"/>
        </w:rPr>
        <w:t xml:space="preserve"> with mocked provider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smoke.test.ts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ptyLifecycle.test.ts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workspaceCacheInvalidation.test.ts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Script: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test:e2e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k8lv6e4a83c8" w:id="7"/>
      <w:bookmarkEnd w:id="7"/>
      <w:r w:rsidDel="00000000" w:rsidR="00000000" w:rsidRPr="00000000">
        <w:rPr>
          <w:rtl w:val="0"/>
        </w:rPr>
        <w:t xml:space="preserve">Harness gate tests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HARNESS_EVAL_TESTS</w:t>
      </w:r>
      <w:r w:rsidDel="00000000" w:rsidR="00000000" w:rsidRPr="00000000">
        <w:rPr>
          <w:rtl w:val="0"/>
        </w:rPr>
        <w:t xml:space="preserve"> includes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harnessHeldOutEval.test.ts</w:t>
      </w:r>
      <w:r w:rsidDel="00000000" w:rsidR="00000000" w:rsidRPr="00000000">
        <w:rPr>
          <w:rtl w:val="0"/>
        </w:rPr>
        <w:t xml:space="preserve"> — frozen grader; never auto-applies via harness-apply.</w:t>
      </w:r>
    </w:p>
    <w:p w:rsidR="00000000" w:rsidDel="00000000" w:rsidP="00000000" w:rsidRDefault="00000000" w:rsidRPr="00000000" w14:paraId="00000040">
      <w:pPr>
        <w:pStyle w:val="Heading2"/>
        <w:rPr/>
      </w:pPr>
      <w:bookmarkStart w:colFirst="0" w:colLast="0" w:name="_1di80bpa0l26" w:id="8"/>
      <w:bookmarkEnd w:id="8"/>
      <w:r w:rsidDel="00000000" w:rsidR="00000000" w:rsidRPr="00000000">
        <w:rPr>
          <w:rtl w:val="0"/>
        </w:rPr>
        <w:t xml:space="preserve">Verification commands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pnpm typecheck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pnpm test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pnpm lint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pnpm test:coverage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pnpm test:e2e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pnpm test:gui-e2e   # requires pnpm build first</w:t>
      </w:r>
    </w:p>
    <w:p w:rsidR="00000000" w:rsidDel="00000000" w:rsidP="00000000" w:rsidRDefault="00000000" w:rsidRPr="00000000" w14:paraId="0000004C">
      <w:pPr>
        <w:pStyle w:val="Heading2"/>
        <w:rPr/>
      </w:pPr>
      <w:bookmarkStart w:colFirst="0" w:colLast="0" w:name="_c91yzqc5d6tw" w:id="9"/>
      <w:bookmarkEnd w:id="9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vitest.config.ts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tests/setup.ts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tests/gui-e2e/playwright.config.ts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  <w:t xml:space="preserve"> scripts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tests/main/integration/ipcContract.test.ts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