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r7sgkly46g9" w:id="0"/>
      <w:bookmarkEnd w:id="0"/>
      <w:r w:rsidDel="00000000" w:rsidR="00000000" w:rsidRPr="00000000">
        <w:rPr>
          <w:rtl w:val="0"/>
        </w:rPr>
        <w:t xml:space="preserve">Composer dictation baseline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Evidence-backed baseline for live mic dictation in the chat composer. Synthesized from jun–aug reference topics and verified code — no speculative guidance beyond locked product decisions for this feature.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vulc1styd07" w:id="1"/>
      <w:bookmarkEnd w:id="1"/>
      <w:r w:rsidDel="00000000" w:rsidR="00000000" w:rsidRPr="00000000">
        <w:rPr>
          <w:rtl w:val="0"/>
        </w:rPr>
        <w:t xml:space="preserve">Related jun–aug topics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06-security-patterns.md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Renderer sandbox; permission handler historically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callback(false)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09-ipc-and-contracts.md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Zod IPC; keys stay in main; preload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VyotiqApi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10-ui-ux-patterns.md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Composer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ComposerToolbar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Send↔Stop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02-practices-operations.md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Verification gate; Electron launch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12-test-harness.md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Vitest + Playwright gui-e2e / fixture env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14-codebase-audit-snapshot.md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Stack / gate snapshot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nxbdjaht2vh" w:id="2"/>
      <w:bookmarkEnd w:id="2"/>
      <w:r w:rsidDel="00000000" w:rsidR="00000000" w:rsidRPr="00000000">
        <w:rPr>
          <w:rtl w:val="0"/>
        </w:rPr>
        <w:t xml:space="preserve">Pre-feature gaps (verified)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mic / STT / Web Speech / MediaRecorder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Absent under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  <w:t xml:space="preserve"> before this feature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useComposerAudio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≠ dictation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File attach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ContentPart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audio</w:t>
            </w:r>
            <w:r w:rsidDel="00000000" w:rsidR="00000000" w:rsidRPr="00000000">
              <w:rPr>
                <w:rtl w:val="0"/>
              </w:rPr>
              <w:t xml:space="preserve">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Primary control Send↔Stop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ComposerToolbar.tsx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sendOrStop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Chromium permissions denied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src/main/app/security.ts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setPermissionRequestHandler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callback(false)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  <w:t xml:space="preserve"> has no configurable base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resolveProviderChatBaseUrl</w:t>
            </w:r>
            <w:r w:rsidDel="00000000" w:rsidR="00000000" w:rsidRPr="00000000">
              <w:rPr>
                <w:rtl w:val="0"/>
              </w:rPr>
              <w:t xml:space="preserve">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  <w:t xml:space="preserve">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  <w:t xml:space="preserve">; 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https://api.openai.com/v1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Whisper filtered from chat model catalogs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looksLikeChatModel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NON_CHAT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normalize.ts</w:t>
            </w:r>
            <w:r w:rsidDel="00000000" w:rsidR="00000000" w:rsidRPr="00000000">
              <w:rPr>
                <w:rtl w:val="0"/>
              </w:rPr>
              <w:t xml:space="preserve"> (catalog filter, not STT)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qofwiz8veeoh" w:id="3"/>
      <w:bookmarkEnd w:id="3"/>
      <w:r w:rsidDel="00000000" w:rsidR="00000000" w:rsidRPr="00000000">
        <w:rPr>
          <w:rtl w:val="0"/>
        </w:rPr>
        <w:t xml:space="preserve">Locked product decisions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Separate Mic beside Send↔Stop (no morph)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OpenAI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Mic; fail after record/stop with clear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Append into draft only (space if non-empty); no auto-Send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While agent running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 dictation into follow-up draft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 / Cancel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 = transcribe; separate Cancel = discard (no IPC)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Omit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  <w:t xml:space="preserve"> (auto)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gpt-transcribe</w:t>
            </w:r>
            <w:r w:rsidDel="00000000" w:rsidR="00000000" w:rsidRPr="00000000">
              <w:rPr>
                <w:rtl w:val="0"/>
              </w:rPr>
              <w:t xml:space="preserve">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/v1/audio/transcriptions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Shortcut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Ctrl/Cmd+M (fires while composer focused)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host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https://api.openai.com/v1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getSecret('openai')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Recording 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Auto-stop 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  <w:t xml:space="preserve"> or approaching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25 MB</w:t>
            </w:r>
            <w:r w:rsidDel="00000000" w:rsidR="00000000" w:rsidRPr="00000000">
              <w:rPr>
                <w:rtl w:val="0"/>
              </w:rPr>
              <w:t xml:space="preserve"> (OpenAI Transcriptions hard limits); no chunking in v1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brief ships in the same change as the feature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4snri23ysw52" w:id="4"/>
      <w:bookmarkEnd w:id="4"/>
      <w:r w:rsidDel="00000000" w:rsidR="00000000" w:rsidRPr="00000000">
        <w:rPr>
          <w:rtl w:val="0"/>
        </w:rPr>
        <w:t xml:space="preserve">API constraints (external docs)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OpenAI file transcription: files up to </w:t>
      </w:r>
      <w:r w:rsidDel="00000000" w:rsidR="00000000" w:rsidRPr="00000000">
        <w:rPr>
          <w:b w:val="1"/>
          <w:bCs w:val="1"/>
          <w:rtl w:val="0"/>
        </w:rPr>
        <w:t xml:space="preserve">25 MB</w:t>
      </w:r>
      <w:r w:rsidDel="00000000" w:rsidR="00000000" w:rsidRPr="00000000">
        <w:rPr>
          <w:rtl w:val="0"/>
        </w:rPr>
        <w:t xml:space="preserve">; supported formats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webm</w:t>
      </w:r>
      <w:r w:rsidDel="00000000" w:rsidR="00000000" w:rsidRPr="00000000">
        <w:rPr>
          <w:rtl w:val="0"/>
        </w:rPr>
        <w:t xml:space="preserve">. Duration guidance: ~</w:t>
      </w:r>
      <w:r w:rsidDel="00000000" w:rsidR="00000000" w:rsidRPr="00000000">
        <w:rPr>
          <w:b w:val="1"/>
          <w:bCs w:val="1"/>
          <w:rtl w:val="0"/>
        </w:rPr>
        <w:t xml:space="preserve">1500 s (25 min)</w:t>
      </w:r>
      <w:r w:rsidDel="00000000" w:rsidR="00000000" w:rsidRPr="00000000">
        <w:rPr>
          <w:rtl w:val="0"/>
        </w:rPr>
        <w:t xml:space="preserve"> per request. Longer audio requires chunking — out of scope for v1.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idfnssmr6mgm" w:id="5"/>
      <w:bookmarkEnd w:id="5"/>
      <w:r w:rsidDel="00000000" w:rsidR="00000000" w:rsidRPr="00000000">
        <w:rPr>
          <w:rtl w:val="0"/>
        </w:rPr>
        <w:t xml:space="preserve">Implementation map (this feature)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src/main/app/security.ts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Allowlist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only (Chromium getUserMedia)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src/main/dictation/transcribe.ts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FormData → OpenAI; fixture short-circuit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dictation:transcribe</w:t>
            </w:r>
            <w:r w:rsidDel="00000000" w:rsidR="00000000" w:rsidRPr="00000000">
              <w:rPr>
                <w:rtl w:val="0"/>
              </w:rPr>
              <w:t xml:space="preserve"> IPC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Renderer sends audio; main returns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useComposerDictation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MediaRecorder lifecycle; append draft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ComposerToolbar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Mic + Cancel (recording) left of Send↔Stop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tests/gui-e2e/dictation.spec.ts</w:t>
            </w:r>
            <w:r w:rsidDel="00000000" w:rsidR="00000000" w:rsidRPr="00000000">
              <w:rPr>
                <w:rtl w:val="0"/>
              </w:rPr>
              <w:t xml:space="preserve"> with stubbed mic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VYOTIQ_E2E_FIXTURE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cmsl93erdr0m" w:id="6"/>
      <w:bookmarkEnd w:id="6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docs/reference/2026-jun-aug/06-security-patterns.md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09-ipc-and-contracts.md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10-ui-ux-patterns.md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12-test-harness.md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src/main/app/security.ts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src/shared/domain/providers.ts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src/main/agent/providers/openai.ts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src/renderer/src/features/chat/components/composer/useComposerAudio.ts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ComposerToolbar.tsx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OpenAI speech-to-text docs: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gpt-transcribe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/v1/audio/transcriptions</w:t>
      </w:r>
      <w:r w:rsidDel="00000000" w:rsidR="00000000" w:rsidRPr="00000000">
        <w:rPr>
          <w:rtl w:val="0"/>
        </w:rPr>
        <w:t xml:space="preserve">, 25 MB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./14-codebase-audit-snapshot.md" TargetMode="External"/><Relationship Id="rId10" Type="http://schemas.openxmlformats.org/officeDocument/2006/relationships/hyperlink" Target="http://./12-test-harness.md" TargetMode="External"/><Relationship Id="rId9" Type="http://schemas.openxmlformats.org/officeDocument/2006/relationships/hyperlink" Target="http://./02-practices-operations.md" TargetMode="External"/><Relationship Id="rId5" Type="http://schemas.openxmlformats.org/officeDocument/2006/relationships/styles" Target="styles.xml"/><Relationship Id="rId6" Type="http://schemas.openxmlformats.org/officeDocument/2006/relationships/hyperlink" Target="http://./06-security-patterns.md" TargetMode="External"/><Relationship Id="rId7" Type="http://schemas.openxmlformats.org/officeDocument/2006/relationships/hyperlink" Target="http://./09-ipc-and-contracts.md" TargetMode="External"/><Relationship Id="rId8" Type="http://schemas.openxmlformats.org/officeDocument/2006/relationships/hyperlink" Target="http://./10-ui-ux-pattern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