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title: Packages and workspace overrides description: Install, update, enable, remove, and scope Marketplace packages without confusing global and workspace state. section: customize order: 7 type: guide audience: Marketplace users owner: Vyotiq product sources: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src/renderer/src/features/marketplace/MarketplaceInstalledList.tsx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src/renderer/src/features/marketplace/WorkspaceEnableControls.tsx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src/renderer/src/features/marketplace/RegistrySettingsPanel.tsx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src/main/marketplace/install.ts lastVerified: 1.0.0 related: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customize/marketplace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troubleshooting/marketplace-mcp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concepts/privacy-data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Packages are installed Marketplace bundles. Manage them in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Marketplace → Manage → Packages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dubxk3elx3dp" w:id="0"/>
      <w:bookmarkEnd w:id="0"/>
      <w:r w:rsidDel="00000000" w:rsidR="00000000" w:rsidRPr="00000000">
        <w:rPr>
          <w:rtl w:val="0"/>
        </w:rPr>
        <w:t xml:space="preserve">Registry trust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Before browsing or installing registry content, review the registry URL and acknowledgement shown by Marketplace. Packages can contain behavior-changing assets such as skills, rules, or integration definitions. Install only content whose source and scope you accept.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bk8bdk31q33d" w:id="1"/>
      <w:bookmarkEnd w:id="1"/>
      <w:r w:rsidDel="00000000" w:rsidR="00000000" w:rsidRPr="00000000">
        <w:rPr>
          <w:rtl w:val="0"/>
        </w:rPr>
        <w:t xml:space="preserve">Lifecycle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 installed package can expose install state, version state, enablement, update, and removal actions. Use the visible action for that row rather than manually editing the package store.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After an install, update, enable, disable, or removal, the Manage list and affected discovery surfaces should refresh without an app restart.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8j0zuwnu5x1a" w:id="2"/>
      <w:bookmarkEnd w:id="2"/>
      <w:r w:rsidDel="00000000" w:rsidR="00000000" w:rsidRPr="00000000">
        <w:rPr>
          <w:rtl w:val="0"/>
        </w:rPr>
        <w:t xml:space="preserve">Global versus workspace state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Global enablement is the default for all workspaces. When a workspace is active and overrides are available, </w:t>
      </w:r>
      <w:r w:rsidDel="00000000" w:rsidR="00000000" w:rsidRPr="00000000">
        <w:rPr>
          <w:b w:val="1"/>
          <w:bCs w:val="1"/>
          <w:rtl w:val="0"/>
        </w:rPr>
        <w:t xml:space="preserve">Force on/off</w:t>
      </w:r>
      <w:r w:rsidDel="00000000" w:rsidR="00000000" w:rsidRPr="00000000">
        <w:rPr>
          <w:rtl w:val="0"/>
        </w:rPr>
        <w:t xml:space="preserve"> writes a workspace-specific decision that wins for agent runs in that workspace.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Manage notice states: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600" w:right="600" w:firstLine="0"/>
        <w:rPr/>
      </w:pPr>
      <w:r w:rsidDel="00000000" w:rsidR="00000000" w:rsidRPr="00000000">
        <w:rPr>
          <w:rtl w:val="0"/>
        </w:rPr>
        <w:t xml:space="preserve">Force on/off enables workspace overrides for this workspace and overrides global package enablement for agent runs here.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override belongs to the workspace settings record under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General → Workspaces</w:t>
      </w:r>
      <w:r w:rsidDel="00000000" w:rsidR="00000000" w:rsidRPr="00000000">
        <w:rPr>
          <w:rtl w:val="0"/>
        </w:rPr>
        <w:t xml:space="preserve">. Clearing the override returns to global behavior.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4wireen3vjm8" w:id="3"/>
      <w:bookmarkEnd w:id="3"/>
      <w:r w:rsidDel="00000000" w:rsidR="00000000" w:rsidRPr="00000000">
        <w:rPr>
          <w:rtl w:val="0"/>
        </w:rPr>
        <w:t xml:space="preserve">Remove safely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Before removal: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which skills, rules, or server definitions the package supplied.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Finish or stop runs that depend on them.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Remove through Marketplace.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Confirm the row and related catalogs update.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Removing a package does not reverse side effects previously performed by a tool or external service.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tm71fbp55bax" w:id="4"/>
      <w:bookmarkEnd w:id="4"/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If installation fails, preserve the Marketplace feedback message. Verify registry acknowledgement, package identifier, destination safety, and write permissions. For imported MCP content, also inspect the MCP connection state. Use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Marketplace and MCP issues</w:t>
        </w:r>
      </w:hyperlink>
      <w:r w:rsidDel="00000000" w:rsidR="00000000" w:rsidRPr="00000000">
        <w:rPr>
          <w:rtl w:val="0"/>
        </w:rPr>
        <w:t xml:space="preserve"> for ordered recovery.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