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Memory files description: Store deliberate workspace knowledge in bounded Markdown files without confusing memory with semantic search. section: tools order: 6 type: guide audience: Users needing durable context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src/main/agent/context/memory.ts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src/main/agent/tools/memory.ts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src/main/agent/schemas/tools.ts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src/renderer/src/features/settings/sections/AgentSection.tsx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tools/indexing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concepts/privacy-data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reference/storage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Memory is explicit Markdown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{workspace}/.vyotiq/memory/</w:t>
      </w:r>
      <w:r w:rsidDel="00000000" w:rsidR="00000000" w:rsidRPr="00000000">
        <w:rPr>
          <w:rtl w:val="0"/>
        </w:rPr>
        <w:t xml:space="preserve">. It is not an embedding store and it is not populated from every chat automatically.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ico3kzl7pl4r" w:id="0"/>
      <w:bookmarkEnd w:id="0"/>
      <w:r w:rsidDel="00000000" w:rsidR="00000000" w:rsidRPr="00000000">
        <w:rPr>
          <w:rtl w:val="0"/>
        </w:rPr>
        <w:t xml:space="preserve">Layout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index.md</w:t>
      </w:r>
      <w:r w:rsidDel="00000000" w:rsidR="00000000" w:rsidRPr="00000000">
        <w:rPr>
          <w:rtl w:val="0"/>
        </w:rPr>
        <w:t xml:space="preserve"> — short pointers to durable notes.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state.md</w:t>
      </w:r>
      <w:r w:rsidDel="00000000" w:rsidR="00000000" w:rsidRPr="00000000">
        <w:rPr>
          <w:rtl w:val="0"/>
        </w:rPr>
        <w:t xml:space="preserve"> — optional current state.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notes/&lt;name&gt;.md</w:t>
      </w:r>
      <w:r w:rsidDel="00000000" w:rsidR="00000000" w:rsidRPr="00000000">
        <w:rPr>
          <w:rtl w:val="0"/>
        </w:rPr>
        <w:t xml:space="preserve"> — named notes using letters, numbers, dot, underscore, or hyphen.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memory root is required to remain inside the workspace. Path traversal, junction, or symlink escape is rejected.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ddjmgfkwagb0" w:id="1"/>
      <w:bookmarkEnd w:id="1"/>
      <w:r w:rsidDel="00000000" w:rsidR="00000000" w:rsidRPr="00000000">
        <w:rPr>
          <w:rtl w:val="0"/>
        </w:rPr>
        <w:t xml:space="preserve">Built-in tools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memory_list</w:t>
      </w:r>
      <w:r w:rsidDel="00000000" w:rsidR="00000000" w:rsidRPr="00000000">
        <w:rPr>
          <w:rtl w:val="0"/>
        </w:rPr>
        <w:t xml:space="preserve"> shows an excerpt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index.md</w:t>
      </w:r>
      <w:r w:rsidDel="00000000" w:rsidR="00000000" w:rsidRPr="00000000">
        <w:rPr>
          <w:rtl w:val="0"/>
        </w:rPr>
        <w:t xml:space="preserve">, note names, and whether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state.md</w:t>
      </w:r>
      <w:r w:rsidDel="00000000" w:rsidR="00000000" w:rsidRPr="00000000">
        <w:rPr>
          <w:rtl w:val="0"/>
        </w:rPr>
        <w:t xml:space="preserve"> exists.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memory_read</w:t>
      </w:r>
      <w:r w:rsidDel="00000000" w:rsidR="00000000" w:rsidRPr="00000000">
        <w:rPr>
          <w:rtl w:val="0"/>
        </w:rPr>
        <w:t xml:space="preserve">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state.md</w:t>
      </w:r>
      <w:r w:rsidDel="00000000" w:rsidR="00000000" w:rsidRPr="00000000">
        <w:rPr>
          <w:rtl w:val="0"/>
        </w:rPr>
        <w:t xml:space="preserve">, or one safe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notes/&lt;name&gt;.md</w:t>
      </w:r>
      <w:r w:rsidDel="00000000" w:rsidR="00000000" w:rsidRPr="00000000">
        <w:rPr>
          <w:rtl w:val="0"/>
        </w:rPr>
        <w:t xml:space="preserve"> path.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memory_write</w:t>
      </w:r>
      <w:r w:rsidDel="00000000" w:rsidR="00000000" w:rsidRPr="00000000">
        <w:rPr>
          <w:rtl w:val="0"/>
        </w:rPr>
        <w:t xml:space="preserve"> creates or replaces one allowed file in Agent mode.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write accepts at most 64 KiB of text.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memory_list</w:t>
      </w:r>
      <w:r w:rsidDel="00000000" w:rsidR="00000000" w:rsidRPr="00000000">
        <w:rPr>
          <w:rtl w:val="0"/>
        </w:rPr>
        <w:t xml:space="preserve"> shows only a 1,500-character index excerpt, so keep the index brief.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2gf58xxzu6bs" w:id="2"/>
      <w:bookmarkEnd w:id="2"/>
      <w:r w:rsidDel="00000000" w:rsidR="00000000" w:rsidRPr="00000000">
        <w:rPr>
          <w:rtl w:val="0"/>
        </w:rPr>
        <w:t xml:space="preserve">What belongs in memory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Store stable workspace facts that future tasks need: architecture decisions, verified setup constraints, or a concise state handoff. Do not store raw transcripts, large source copies, secrets, access tokens, or claims that have not been verified.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 useful pattern is: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# Memory index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[release.md](notes/release.md) — verified packaging command and artifact rule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9ta6dvu91o76" w:id="3"/>
      <w:bookmarkEnd w:id="3"/>
      <w:r w:rsidDel="00000000" w:rsidR="00000000" w:rsidRPr="00000000">
        <w:rPr>
          <w:rtl w:val="0"/>
        </w:rPr>
        <w:t xml:space="preserve">Version-control implications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Memory is in the project tree. It can appear in Git status and can be committed if the project chooses. Review its privacy and longevity like any other workspace file.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vextspl1tw1e" w:id="4"/>
      <w:bookmarkEnd w:id="4"/>
      <w:r w:rsidDel="00000000" w:rsidR="00000000" w:rsidRPr="00000000">
        <w:rPr>
          <w:rtl w:val="0"/>
        </w:rPr>
        <w:t xml:space="preserve">Memory versus search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Use exact or semantic search to find current code. Use memory for deliberately curated notes. A stale memory note does not override current source. When the two disagree, verify the source and update or remove the note.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