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Git and pull-request issues description: Resolve missing repositories, commits, remotes, Git identity, GitHub CLI, and authentication. section: troubleshooting order: 6 type: troubleshooting audience: GitHub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src/renderer/src/features/chat/components/PrPanel.tsx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src/renderer/src/features/chat/components/GitChrome.tsx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src/main/git/githubAuth.ts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src/main/git/ghBinary.ts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tools/changes-git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tools/pull-requests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reference/settings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Follow the panel state in order; later GitHub steps cannot repair an earlier Git prerequisite.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bxi9d76qi3be" w:id="0"/>
      <w:bookmarkEnd w:id="0"/>
      <w:r w:rsidDel="00000000" w:rsidR="00000000" w:rsidRPr="00000000">
        <w:rPr>
          <w:rtl w:val="0"/>
        </w:rPr>
        <w:t xml:space="preserve">Not a git repository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Open a workspace whose selected folder is inside a Git repository, or initialize the intended project outside the panel. Refresh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 after the repository exists.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bn6h7zt1tejm" w:id="1"/>
      <w:bookmarkEnd w:id="1"/>
      <w:r w:rsidDel="00000000" w:rsidR="00000000" w:rsidRPr="00000000">
        <w:rPr>
          <w:rtl w:val="0"/>
        </w:rPr>
        <w:t xml:space="preserve">No commits yet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Create an initial commit before publishing or opening a pull request. Review every staged and unstaged file first. The agent must not invent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user.name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user.email</w:t>
      </w:r>
      <w:r w:rsidDel="00000000" w:rsidR="00000000" w:rsidRPr="00000000">
        <w:rPr>
          <w:rtl w:val="0"/>
        </w:rPr>
        <w:t xml:space="preserve">; configure Git identity yourself if Git requests it.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8gztd8uuzhvk" w:id="2"/>
      <w:bookmarkEnd w:id="2"/>
      <w:r w:rsidDel="00000000" w:rsidR="00000000" w:rsidRPr="00000000">
        <w:rPr>
          <w:rtl w:val="0"/>
        </w:rPr>
        <w:t xml:space="preserve">GitHub repository not configured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Confirm the branch and remotes. The pull-request creation flow can connect a matching repository or create a private one, but that is an external mutation and requires confirmation.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j9err3wmeld0" w:id="3"/>
      <w:bookmarkEnd w:id="3"/>
      <w:r w:rsidDel="00000000" w:rsidR="00000000" w:rsidRPr="00000000">
        <w:rPr>
          <w:rtl w:val="0"/>
        </w:rPr>
        <w:t xml:space="preserve">GitHub CLI not found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The panel depends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. Install the GitHub CLI using its official platform instructions, ensure it is on PATH, then restart or refresh the application context that discovers it.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f3pxbyk0trgz" w:id="4"/>
      <w:bookmarkEnd w:id="4"/>
      <w:r w:rsidDel="00000000" w:rsidR="00000000" w:rsidRPr="00000000">
        <w:rPr>
          <w:rtl w:val="0"/>
        </w:rPr>
        <w:t xml:space="preserve">GitHub authentication required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Connect GitHub</w:t>
      </w:r>
      <w:r w:rsidDel="00000000" w:rsidR="00000000" w:rsidRPr="00000000">
        <w:rPr>
          <w:rtl w:val="0"/>
        </w:rPr>
        <w:t xml:space="preserve">. If device flow requires a client ID, set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Integrations → GitHub client ID</w:t>
      </w:r>
      <w:r w:rsidDel="00000000" w:rsidR="00000000" w:rsidRPr="00000000">
        <w:rPr>
          <w:rtl w:val="0"/>
        </w:rPr>
        <w:t xml:space="preserve"> or provide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VYOTIQ_GITHUB_CLIENT_ID</w:t>
      </w:r>
      <w:r w:rsidDel="00000000" w:rsidR="00000000" w:rsidRPr="00000000">
        <w:rPr>
          <w:rtl w:val="0"/>
        </w:rPr>
        <w:t xml:space="preserve"> to the app environment.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Complete the pending browser/device code flow, then refresh the panel. Do not paste a token into chat.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zgrl63s9y7pr" w:id="5"/>
      <w:bookmarkEnd w:id="5"/>
      <w:r w:rsidDel="00000000" w:rsidR="00000000" w:rsidRPr="00000000">
        <w:rPr>
          <w:rtl w:val="0"/>
        </w:rPr>
        <w:t xml:space="preserve">No pull request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Confirm the current topic branch has committed changes and is published. Then create a draft pull request from the panel. If a PR already exists for a different branch, switch to the intended branch and refresh.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a2ui3lmt93lx" w:id="6"/>
      <w:bookmarkEnd w:id="6"/>
      <w:r w:rsidDel="00000000" w:rsidR="00000000" w:rsidRPr="00000000">
        <w:rPr>
          <w:rtl w:val="0"/>
        </w:rPr>
        <w:t xml:space="preserve">Checks are not green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Checks</w:t>
      </w:r>
      <w:r w:rsidDel="00000000" w:rsidR="00000000" w:rsidRPr="00000000">
        <w:rPr>
          <w:rtl w:val="0"/>
        </w:rPr>
        <w:t xml:space="preserve"> count only treats successful conclusions as passed. Open the failing check details and fix that failure; a generic completed state is not success.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Collect repository path, branch, remote names without embedded credentials,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 availability/auth status, exact panel error, and app version for support.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